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47599" w:rsidRDefault="0084759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47599" w:rsidRDefault="00847599" w:rsidP="007B5395">
                            <w:pPr>
                              <w:ind w:left="142"/>
                              <w:jc w:val="center"/>
                              <w:rPr>
                                <w:rFonts w:ascii="Verdana" w:hAnsi="Verdana"/>
                                <w:b/>
                              </w:rPr>
                            </w:pPr>
                          </w:p>
                          <w:p w:rsidR="00847599" w:rsidRDefault="0084759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47599" w:rsidRPr="00103622" w:rsidRDefault="00847599" w:rsidP="007B5395">
                            <w:pPr>
                              <w:ind w:left="142"/>
                              <w:jc w:val="center"/>
                              <w:rPr>
                                <w:rFonts w:ascii="Century Gothic" w:hAnsi="Century Gothic" w:cs="Arial"/>
                                <w:b/>
                                <w:sz w:val="32"/>
                                <w:szCs w:val="32"/>
                                <w:lang w:val="es-MX"/>
                              </w:rPr>
                            </w:pPr>
                          </w:p>
                          <w:p w:rsidR="00847599" w:rsidRDefault="0084759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47599" w:rsidRDefault="00847599" w:rsidP="007B5395">
                            <w:pPr>
                              <w:jc w:val="center"/>
                              <w:rPr>
                                <w:rFonts w:ascii="Century Gothic" w:hAnsi="Century Gothic" w:cs="Arial"/>
                                <w:b/>
                                <w:sz w:val="28"/>
                                <w:szCs w:val="32"/>
                              </w:rPr>
                            </w:pPr>
                          </w:p>
                          <w:p w:rsidR="00847599" w:rsidRDefault="00847599" w:rsidP="007B5395">
                            <w:pPr>
                              <w:jc w:val="center"/>
                              <w:rPr>
                                <w:rFonts w:ascii="Century Gothic" w:hAnsi="Century Gothic" w:cs="Arial"/>
                                <w:b/>
                                <w:sz w:val="28"/>
                                <w:szCs w:val="32"/>
                              </w:rPr>
                            </w:pPr>
                          </w:p>
                          <w:p w:rsidR="00847599" w:rsidRPr="00D94CE2" w:rsidRDefault="0084759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47599" w:rsidRPr="00D94CE2" w:rsidRDefault="0084759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47599" w:rsidRPr="00F40D69" w:rsidRDefault="00847599" w:rsidP="007B5395">
                            <w:pPr>
                              <w:ind w:left="142"/>
                              <w:jc w:val="center"/>
                              <w:rPr>
                                <w:rFonts w:ascii="Century Gothic" w:hAnsi="Century Gothic" w:cs="Arial"/>
                                <w:b/>
                                <w:sz w:val="28"/>
                                <w:szCs w:val="28"/>
                              </w:rPr>
                            </w:pPr>
                          </w:p>
                          <w:p w:rsidR="00847599" w:rsidRPr="00103622" w:rsidRDefault="0084759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47599" w:rsidRPr="005F6C94" w:rsidRDefault="00847599" w:rsidP="007B5395">
                            <w:pPr>
                              <w:ind w:left="142"/>
                              <w:rPr>
                                <w:rFonts w:ascii="Century Gothic" w:hAnsi="Century Gothic"/>
                                <w:b/>
                                <w:sz w:val="28"/>
                                <w:szCs w:val="28"/>
                                <w:lang w:val="es-MX"/>
                              </w:rPr>
                            </w:pPr>
                          </w:p>
                          <w:p w:rsidR="00847599" w:rsidRPr="001F39E9" w:rsidRDefault="00847599" w:rsidP="007B5395">
                            <w:pPr>
                              <w:jc w:val="center"/>
                              <w:rPr>
                                <w:rFonts w:ascii="Century Gothic" w:hAnsi="Century Gothic" w:cs="Century Gothic"/>
                                <w:b/>
                                <w:bCs/>
                                <w:sz w:val="28"/>
                                <w:szCs w:val="28"/>
                              </w:rPr>
                            </w:pPr>
                            <w:r w:rsidRPr="001F39E9">
                              <w:rPr>
                                <w:rFonts w:ascii="Century Gothic" w:hAnsi="Century Gothic" w:cs="Century Gothic"/>
                                <w:b/>
                                <w:bCs/>
                                <w:sz w:val="28"/>
                                <w:szCs w:val="28"/>
                              </w:rPr>
                              <w:t xml:space="preserve">OBJETO: ADQUISICIÓN DE ELEMENTOS FILTRANTE PARA </w:t>
                            </w:r>
                          </w:p>
                          <w:p w:rsidR="00847599" w:rsidRPr="001F39E9" w:rsidRDefault="00847599" w:rsidP="007B5395">
                            <w:pPr>
                              <w:jc w:val="center"/>
                              <w:rPr>
                                <w:rFonts w:ascii="Century Gothic" w:hAnsi="Century Gothic" w:cs="Century Gothic"/>
                                <w:b/>
                                <w:bCs/>
                                <w:sz w:val="28"/>
                                <w:szCs w:val="28"/>
                              </w:rPr>
                            </w:pPr>
                            <w:r w:rsidRPr="001F39E9">
                              <w:rPr>
                                <w:rFonts w:ascii="Century Gothic" w:hAnsi="Century Gothic" w:cs="Century Gothic"/>
                                <w:b/>
                                <w:bCs/>
                                <w:sz w:val="28"/>
                                <w:szCs w:val="28"/>
                              </w:rPr>
                              <w:t>PROCESO DE PGNL</w:t>
                            </w:r>
                          </w:p>
                          <w:p w:rsidR="00847599" w:rsidRPr="001F39E9" w:rsidRDefault="00847599" w:rsidP="007B5395">
                            <w:pPr>
                              <w:jc w:val="center"/>
                              <w:rPr>
                                <w:rFonts w:ascii="Century Gothic" w:hAnsi="Century Gothic" w:cs="Century Gothic"/>
                                <w:b/>
                                <w:bCs/>
                                <w:sz w:val="28"/>
                                <w:szCs w:val="28"/>
                              </w:rPr>
                            </w:pPr>
                          </w:p>
                          <w:p w:rsidR="00847599" w:rsidRPr="001F39E9" w:rsidRDefault="00847599" w:rsidP="007B5395">
                            <w:pPr>
                              <w:jc w:val="center"/>
                              <w:rPr>
                                <w:rFonts w:ascii="Century Gothic" w:hAnsi="Century Gothic" w:cs="Century Gothic"/>
                                <w:b/>
                                <w:bCs/>
                                <w:sz w:val="28"/>
                                <w:szCs w:val="28"/>
                              </w:rPr>
                            </w:pPr>
                            <w:r w:rsidRPr="001F39E9">
                              <w:rPr>
                                <w:rFonts w:ascii="Century Gothic" w:hAnsi="Century Gothic" w:cs="Century Gothic"/>
                                <w:b/>
                                <w:bCs/>
                                <w:sz w:val="28"/>
                                <w:szCs w:val="28"/>
                              </w:rPr>
                              <w:t>CODIGO: DRCO-CDL-GIND-75-18</w:t>
                            </w:r>
                          </w:p>
                          <w:p w:rsidR="00847599" w:rsidRPr="001F39E9" w:rsidRDefault="00847599" w:rsidP="007B5395">
                            <w:pPr>
                              <w:jc w:val="center"/>
                              <w:rPr>
                                <w:rFonts w:ascii="Century Gothic" w:hAnsi="Century Gothic" w:cs="Century Gothic"/>
                                <w:b/>
                                <w:bCs/>
                                <w:sz w:val="28"/>
                                <w:szCs w:val="28"/>
                              </w:rPr>
                            </w:pPr>
                          </w:p>
                          <w:p w:rsidR="00847599" w:rsidRPr="001F39E9" w:rsidRDefault="00847599" w:rsidP="007B5395">
                            <w:pPr>
                              <w:jc w:val="center"/>
                              <w:rPr>
                                <w:rFonts w:ascii="Century Gothic" w:hAnsi="Century Gothic"/>
                                <w:b/>
                                <w:sz w:val="28"/>
                                <w:szCs w:val="28"/>
                                <w:lang w:val="es-ES_tradnl"/>
                              </w:rPr>
                            </w:pPr>
                            <w:r w:rsidRPr="001F39E9">
                              <w:rPr>
                                <w:rFonts w:ascii="Century Gothic" w:hAnsi="Century Gothic" w:cs="Century Gothic"/>
                                <w:b/>
                                <w:bCs/>
                                <w:sz w:val="28"/>
                                <w:szCs w:val="28"/>
                              </w:rPr>
                              <w:t>(Primera Convocatoria</w:t>
                            </w:r>
                            <w:r w:rsidRPr="001F39E9">
                              <w:rPr>
                                <w:rFonts w:ascii="Century Gothic" w:hAnsi="Century Gothic"/>
                                <w:b/>
                                <w:sz w:val="28"/>
                                <w:szCs w:val="28"/>
                                <w:lang w:val="es-ES_tradnl"/>
                              </w:rPr>
                              <w:t>)</w:t>
                            </w:r>
                          </w:p>
                          <w:p w:rsidR="00847599" w:rsidRPr="001F39E9" w:rsidRDefault="00847599" w:rsidP="007B5395">
                            <w:pPr>
                              <w:jc w:val="center"/>
                              <w:rPr>
                                <w:rFonts w:ascii="Century Gothic" w:hAnsi="Century Gothic"/>
                                <w:sz w:val="32"/>
                                <w:szCs w:val="32"/>
                                <w:lang w:val="es-ES_tradnl"/>
                              </w:rPr>
                            </w:pPr>
                          </w:p>
                          <w:p w:rsidR="00847599" w:rsidRPr="00103622" w:rsidRDefault="00847599" w:rsidP="007B5395">
                            <w:pPr>
                              <w:ind w:right="930"/>
                              <w:jc w:val="center"/>
                              <w:rPr>
                                <w:rFonts w:ascii="Century Gothic" w:hAnsi="Century Gothic"/>
                                <w:sz w:val="32"/>
                                <w:szCs w:val="32"/>
                                <w:lang w:val="es-ES_tradnl"/>
                              </w:rPr>
                            </w:pPr>
                          </w:p>
                          <w:p w:rsidR="00847599" w:rsidRPr="00103622" w:rsidRDefault="00847599" w:rsidP="007B5395">
                            <w:pPr>
                              <w:ind w:right="930"/>
                              <w:jc w:val="center"/>
                              <w:rPr>
                                <w:rFonts w:ascii="Century Gothic" w:hAnsi="Century Gothic"/>
                                <w:sz w:val="32"/>
                                <w:szCs w:val="32"/>
                                <w:lang w:val="es-ES_tradnl"/>
                              </w:rPr>
                            </w:pPr>
                          </w:p>
                          <w:p w:rsidR="00847599" w:rsidRDefault="00847599" w:rsidP="007B5395">
                            <w:pPr>
                              <w:ind w:right="930"/>
                              <w:jc w:val="center"/>
                              <w:rPr>
                                <w:rFonts w:ascii="Century Gothic" w:hAnsi="Century Gothic"/>
                                <w:lang w:val="es-ES_tradnl"/>
                              </w:rPr>
                            </w:pPr>
                          </w:p>
                          <w:p w:rsidR="00847599" w:rsidRPr="009C5A35" w:rsidRDefault="0084759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847599" w:rsidRDefault="0084759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47599" w:rsidRDefault="00847599" w:rsidP="007B5395">
                      <w:pPr>
                        <w:ind w:left="142"/>
                        <w:jc w:val="center"/>
                        <w:rPr>
                          <w:rFonts w:ascii="Verdana" w:hAnsi="Verdana"/>
                          <w:b/>
                        </w:rPr>
                      </w:pPr>
                    </w:p>
                    <w:p w:rsidR="00847599" w:rsidRDefault="0084759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47599" w:rsidRPr="00103622" w:rsidRDefault="00847599" w:rsidP="007B5395">
                      <w:pPr>
                        <w:ind w:left="142"/>
                        <w:jc w:val="center"/>
                        <w:rPr>
                          <w:rFonts w:ascii="Century Gothic" w:hAnsi="Century Gothic" w:cs="Arial"/>
                          <w:b/>
                          <w:sz w:val="32"/>
                          <w:szCs w:val="32"/>
                          <w:lang w:val="es-MX"/>
                        </w:rPr>
                      </w:pPr>
                    </w:p>
                    <w:p w:rsidR="00847599" w:rsidRDefault="0084759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47599" w:rsidRDefault="00847599" w:rsidP="007B5395">
                      <w:pPr>
                        <w:jc w:val="center"/>
                        <w:rPr>
                          <w:rFonts w:ascii="Century Gothic" w:hAnsi="Century Gothic" w:cs="Arial"/>
                          <w:b/>
                          <w:sz w:val="28"/>
                          <w:szCs w:val="32"/>
                        </w:rPr>
                      </w:pPr>
                    </w:p>
                    <w:p w:rsidR="00847599" w:rsidRDefault="00847599" w:rsidP="007B5395">
                      <w:pPr>
                        <w:jc w:val="center"/>
                        <w:rPr>
                          <w:rFonts w:ascii="Century Gothic" w:hAnsi="Century Gothic" w:cs="Arial"/>
                          <w:b/>
                          <w:sz w:val="28"/>
                          <w:szCs w:val="32"/>
                        </w:rPr>
                      </w:pPr>
                    </w:p>
                    <w:p w:rsidR="00847599" w:rsidRPr="00D94CE2" w:rsidRDefault="0084759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47599" w:rsidRPr="00D94CE2" w:rsidRDefault="0084759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47599" w:rsidRPr="00F40D69" w:rsidRDefault="00847599" w:rsidP="007B5395">
                      <w:pPr>
                        <w:ind w:left="142"/>
                        <w:jc w:val="center"/>
                        <w:rPr>
                          <w:rFonts w:ascii="Century Gothic" w:hAnsi="Century Gothic" w:cs="Arial"/>
                          <w:b/>
                          <w:sz w:val="28"/>
                          <w:szCs w:val="28"/>
                        </w:rPr>
                      </w:pPr>
                    </w:p>
                    <w:p w:rsidR="00847599" w:rsidRPr="00103622" w:rsidRDefault="0084759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47599" w:rsidRPr="005F6C94" w:rsidRDefault="00847599" w:rsidP="007B5395">
                      <w:pPr>
                        <w:ind w:left="142"/>
                        <w:rPr>
                          <w:rFonts w:ascii="Century Gothic" w:hAnsi="Century Gothic"/>
                          <w:b/>
                          <w:sz w:val="28"/>
                          <w:szCs w:val="28"/>
                          <w:lang w:val="es-MX"/>
                        </w:rPr>
                      </w:pPr>
                    </w:p>
                    <w:p w:rsidR="00847599" w:rsidRPr="001F39E9" w:rsidRDefault="00847599" w:rsidP="007B5395">
                      <w:pPr>
                        <w:jc w:val="center"/>
                        <w:rPr>
                          <w:rFonts w:ascii="Century Gothic" w:hAnsi="Century Gothic" w:cs="Century Gothic"/>
                          <w:b/>
                          <w:bCs/>
                          <w:sz w:val="28"/>
                          <w:szCs w:val="28"/>
                        </w:rPr>
                      </w:pPr>
                      <w:r w:rsidRPr="001F39E9">
                        <w:rPr>
                          <w:rFonts w:ascii="Century Gothic" w:hAnsi="Century Gothic" w:cs="Century Gothic"/>
                          <w:b/>
                          <w:bCs/>
                          <w:sz w:val="28"/>
                          <w:szCs w:val="28"/>
                        </w:rPr>
                        <w:t xml:space="preserve">OBJETO: ADQUISICIÓN DE ELEMENTOS FILTRANTE PARA </w:t>
                      </w:r>
                    </w:p>
                    <w:p w:rsidR="00847599" w:rsidRPr="001F39E9" w:rsidRDefault="00847599" w:rsidP="007B5395">
                      <w:pPr>
                        <w:jc w:val="center"/>
                        <w:rPr>
                          <w:rFonts w:ascii="Century Gothic" w:hAnsi="Century Gothic" w:cs="Century Gothic"/>
                          <w:b/>
                          <w:bCs/>
                          <w:sz w:val="28"/>
                          <w:szCs w:val="28"/>
                        </w:rPr>
                      </w:pPr>
                      <w:r w:rsidRPr="001F39E9">
                        <w:rPr>
                          <w:rFonts w:ascii="Century Gothic" w:hAnsi="Century Gothic" w:cs="Century Gothic"/>
                          <w:b/>
                          <w:bCs/>
                          <w:sz w:val="28"/>
                          <w:szCs w:val="28"/>
                        </w:rPr>
                        <w:t>PROCESO DE PGNL</w:t>
                      </w:r>
                    </w:p>
                    <w:p w:rsidR="00847599" w:rsidRPr="001F39E9" w:rsidRDefault="00847599" w:rsidP="007B5395">
                      <w:pPr>
                        <w:jc w:val="center"/>
                        <w:rPr>
                          <w:rFonts w:ascii="Century Gothic" w:hAnsi="Century Gothic" w:cs="Century Gothic"/>
                          <w:b/>
                          <w:bCs/>
                          <w:sz w:val="28"/>
                          <w:szCs w:val="28"/>
                        </w:rPr>
                      </w:pPr>
                    </w:p>
                    <w:p w:rsidR="00847599" w:rsidRPr="001F39E9" w:rsidRDefault="00847599" w:rsidP="007B5395">
                      <w:pPr>
                        <w:jc w:val="center"/>
                        <w:rPr>
                          <w:rFonts w:ascii="Century Gothic" w:hAnsi="Century Gothic" w:cs="Century Gothic"/>
                          <w:b/>
                          <w:bCs/>
                          <w:sz w:val="28"/>
                          <w:szCs w:val="28"/>
                        </w:rPr>
                      </w:pPr>
                      <w:r w:rsidRPr="001F39E9">
                        <w:rPr>
                          <w:rFonts w:ascii="Century Gothic" w:hAnsi="Century Gothic" w:cs="Century Gothic"/>
                          <w:b/>
                          <w:bCs/>
                          <w:sz w:val="28"/>
                          <w:szCs w:val="28"/>
                        </w:rPr>
                        <w:t>CODIGO: DRCO-CDL-GIND-75-18</w:t>
                      </w:r>
                    </w:p>
                    <w:p w:rsidR="00847599" w:rsidRPr="001F39E9" w:rsidRDefault="00847599" w:rsidP="007B5395">
                      <w:pPr>
                        <w:jc w:val="center"/>
                        <w:rPr>
                          <w:rFonts w:ascii="Century Gothic" w:hAnsi="Century Gothic" w:cs="Century Gothic"/>
                          <w:b/>
                          <w:bCs/>
                          <w:sz w:val="28"/>
                          <w:szCs w:val="28"/>
                        </w:rPr>
                      </w:pPr>
                    </w:p>
                    <w:p w:rsidR="00847599" w:rsidRPr="001F39E9" w:rsidRDefault="00847599" w:rsidP="007B5395">
                      <w:pPr>
                        <w:jc w:val="center"/>
                        <w:rPr>
                          <w:rFonts w:ascii="Century Gothic" w:hAnsi="Century Gothic"/>
                          <w:b/>
                          <w:sz w:val="28"/>
                          <w:szCs w:val="28"/>
                          <w:lang w:val="es-ES_tradnl"/>
                        </w:rPr>
                      </w:pPr>
                      <w:r w:rsidRPr="001F39E9">
                        <w:rPr>
                          <w:rFonts w:ascii="Century Gothic" w:hAnsi="Century Gothic" w:cs="Century Gothic"/>
                          <w:b/>
                          <w:bCs/>
                          <w:sz w:val="28"/>
                          <w:szCs w:val="28"/>
                        </w:rPr>
                        <w:t>(Primera Convocatoria</w:t>
                      </w:r>
                      <w:r w:rsidRPr="001F39E9">
                        <w:rPr>
                          <w:rFonts w:ascii="Century Gothic" w:hAnsi="Century Gothic"/>
                          <w:b/>
                          <w:sz w:val="28"/>
                          <w:szCs w:val="28"/>
                          <w:lang w:val="es-ES_tradnl"/>
                        </w:rPr>
                        <w:t>)</w:t>
                      </w:r>
                    </w:p>
                    <w:p w:rsidR="00847599" w:rsidRPr="001F39E9" w:rsidRDefault="00847599" w:rsidP="007B5395">
                      <w:pPr>
                        <w:jc w:val="center"/>
                        <w:rPr>
                          <w:rFonts w:ascii="Century Gothic" w:hAnsi="Century Gothic"/>
                          <w:sz w:val="32"/>
                          <w:szCs w:val="32"/>
                          <w:lang w:val="es-ES_tradnl"/>
                        </w:rPr>
                      </w:pPr>
                    </w:p>
                    <w:p w:rsidR="00847599" w:rsidRPr="00103622" w:rsidRDefault="00847599" w:rsidP="007B5395">
                      <w:pPr>
                        <w:ind w:right="930"/>
                        <w:jc w:val="center"/>
                        <w:rPr>
                          <w:rFonts w:ascii="Century Gothic" w:hAnsi="Century Gothic"/>
                          <w:sz w:val="32"/>
                          <w:szCs w:val="32"/>
                          <w:lang w:val="es-ES_tradnl"/>
                        </w:rPr>
                      </w:pPr>
                    </w:p>
                    <w:p w:rsidR="00847599" w:rsidRPr="00103622" w:rsidRDefault="00847599" w:rsidP="007B5395">
                      <w:pPr>
                        <w:ind w:right="930"/>
                        <w:jc w:val="center"/>
                        <w:rPr>
                          <w:rFonts w:ascii="Century Gothic" w:hAnsi="Century Gothic"/>
                          <w:sz w:val="32"/>
                          <w:szCs w:val="32"/>
                          <w:lang w:val="es-ES_tradnl"/>
                        </w:rPr>
                      </w:pPr>
                    </w:p>
                    <w:p w:rsidR="00847599" w:rsidRDefault="00847599" w:rsidP="007B5395">
                      <w:pPr>
                        <w:ind w:right="930"/>
                        <w:jc w:val="center"/>
                        <w:rPr>
                          <w:rFonts w:ascii="Century Gothic" w:hAnsi="Century Gothic"/>
                          <w:lang w:val="es-ES_tradnl"/>
                        </w:rPr>
                      </w:pPr>
                    </w:p>
                    <w:p w:rsidR="00847599" w:rsidRPr="009C5A35" w:rsidRDefault="0084759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47599" w:rsidRPr="00AD6AF2" w:rsidRDefault="00847599" w:rsidP="00795A5A">
                            <w:pPr>
                              <w:ind w:right="930"/>
                              <w:jc w:val="center"/>
                              <w:rPr>
                                <w:rFonts w:ascii="Century Gothic" w:hAnsi="Century Gothic"/>
                                <w:sz w:val="14"/>
                                <w:lang w:val="es-ES_tradnl"/>
                              </w:rPr>
                            </w:pPr>
                          </w:p>
                          <w:p w:rsidR="00847599" w:rsidRPr="00AD6AF2" w:rsidRDefault="0084759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47599" w:rsidRPr="00AD6AF2" w:rsidRDefault="00847599" w:rsidP="00795A5A">
                      <w:pPr>
                        <w:ind w:right="930"/>
                        <w:jc w:val="center"/>
                        <w:rPr>
                          <w:rFonts w:ascii="Century Gothic" w:hAnsi="Century Gothic"/>
                          <w:sz w:val="14"/>
                          <w:lang w:val="es-ES_tradnl"/>
                        </w:rPr>
                      </w:pPr>
                    </w:p>
                    <w:p w:rsidR="00847599" w:rsidRPr="00AD6AF2" w:rsidRDefault="0084759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DA3762" w:rsidRDefault="00DA3762">
      <w:pPr>
        <w:rPr>
          <w:rFonts w:asciiTheme="minorHAnsi" w:hAnsiTheme="minorHAnsi" w:cstheme="minorHAnsi"/>
          <w:b/>
          <w:sz w:val="22"/>
          <w:szCs w:val="22"/>
          <w:lang w:val="es-BO" w:eastAsia="es-BO"/>
        </w:rPr>
      </w:pPr>
      <w:r>
        <w:rPr>
          <w:rFonts w:asciiTheme="minorHAnsi" w:hAnsiTheme="minorHAnsi" w:cstheme="minorHAnsi"/>
          <w:b/>
        </w:rPr>
        <w:br w:type="page"/>
      </w:r>
    </w:p>
    <w:p w:rsidR="00D93DBD" w:rsidRDefault="00D93DBD" w:rsidP="00EA7EC8">
      <w:pPr>
        <w:pStyle w:val="Norma"/>
        <w:spacing w:line="240" w:lineRule="auto"/>
        <w:jc w:val="center"/>
        <w:rPr>
          <w:rFonts w:asciiTheme="minorHAnsi" w:hAnsiTheme="minorHAnsi" w:cstheme="minorHAnsi"/>
          <w:b/>
        </w:rPr>
      </w:pPr>
    </w:p>
    <w:p w:rsidR="00D93DBD" w:rsidRDefault="00D93DBD"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F39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F39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F39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1F39E9"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1F39E9" w:rsidRPr="005B2E8A" w:rsidRDefault="001F39E9" w:rsidP="001F39E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1F39E9" w:rsidRPr="00552079" w:rsidTr="00D327FF">
        <w:trPr>
          <w:trHeight w:val="274"/>
        </w:trPr>
        <w:tc>
          <w:tcPr>
            <w:tcW w:w="9994" w:type="dxa"/>
            <w:gridSpan w:val="7"/>
            <w:shd w:val="clear" w:color="auto" w:fill="D9D9D9"/>
            <w:vAlign w:val="center"/>
          </w:tcPr>
          <w:p w:rsidR="001F39E9" w:rsidRPr="00552079" w:rsidRDefault="001F39E9" w:rsidP="00D327FF">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F39E9" w:rsidRPr="00552079" w:rsidTr="00D327FF">
        <w:trPr>
          <w:trHeight w:val="279"/>
        </w:trPr>
        <w:tc>
          <w:tcPr>
            <w:tcW w:w="433" w:type="dxa"/>
            <w:shd w:val="clear" w:color="auto" w:fill="D9D9D9"/>
            <w:vAlign w:val="center"/>
          </w:tcPr>
          <w:p w:rsidR="001F39E9" w:rsidRPr="00552079" w:rsidRDefault="001F39E9" w:rsidP="00D327F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1F39E9" w:rsidRPr="00552079" w:rsidRDefault="001F39E9" w:rsidP="00D327FF">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1F39E9" w:rsidRPr="00552079" w:rsidRDefault="001F39E9" w:rsidP="00D327FF">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1F39E9" w:rsidRPr="00552079" w:rsidRDefault="001F39E9" w:rsidP="00D327FF">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1F39E9" w:rsidRPr="00552079" w:rsidRDefault="001F39E9" w:rsidP="00D327F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F39E9" w:rsidRPr="00552079" w:rsidTr="00D327FF">
        <w:trPr>
          <w:trHeight w:val="64"/>
        </w:trPr>
        <w:tc>
          <w:tcPr>
            <w:tcW w:w="433" w:type="dxa"/>
            <w:vAlign w:val="center"/>
          </w:tcPr>
          <w:p w:rsidR="001F39E9" w:rsidRPr="00365997" w:rsidRDefault="001F39E9" w:rsidP="00D327FF">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1F39E9" w:rsidRPr="00365997" w:rsidRDefault="001F39E9" w:rsidP="00D327FF">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1F39E9" w:rsidRPr="00365997" w:rsidRDefault="001F39E9" w:rsidP="00D327FF">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w:t>
            </w:r>
            <w:r w:rsidRPr="002108A2">
              <w:rPr>
                <w:rFonts w:asciiTheme="minorHAnsi" w:hAnsiTheme="minorHAnsi" w:cstheme="minorHAnsi"/>
                <w:sz w:val="22"/>
                <w:szCs w:val="22"/>
                <w:highlight w:val="yellow"/>
              </w:rPr>
              <w:t>01/08/2018</w:t>
            </w:r>
          </w:p>
        </w:tc>
      </w:tr>
      <w:tr w:rsidR="001F39E9" w:rsidRPr="00552079" w:rsidTr="00D327FF">
        <w:trPr>
          <w:trHeight w:val="136"/>
        </w:trPr>
        <w:tc>
          <w:tcPr>
            <w:tcW w:w="433" w:type="dxa"/>
          </w:tcPr>
          <w:p w:rsidR="001F39E9" w:rsidRPr="00552079" w:rsidRDefault="001F39E9" w:rsidP="00D327FF">
            <w:pPr>
              <w:rPr>
                <w:rFonts w:asciiTheme="minorHAnsi" w:hAnsiTheme="minorHAnsi" w:cstheme="minorHAnsi"/>
                <w:sz w:val="22"/>
                <w:szCs w:val="22"/>
              </w:rPr>
            </w:pPr>
          </w:p>
        </w:tc>
        <w:tc>
          <w:tcPr>
            <w:tcW w:w="3106" w:type="dxa"/>
          </w:tcPr>
          <w:p w:rsidR="001F39E9" w:rsidRPr="00552079" w:rsidRDefault="001F39E9" w:rsidP="00D327FF">
            <w:pPr>
              <w:rPr>
                <w:rFonts w:asciiTheme="minorHAnsi" w:hAnsiTheme="minorHAnsi" w:cstheme="minorHAnsi"/>
                <w:sz w:val="22"/>
                <w:szCs w:val="22"/>
              </w:rPr>
            </w:pPr>
          </w:p>
        </w:tc>
        <w:tc>
          <w:tcPr>
            <w:tcW w:w="2921" w:type="dxa"/>
            <w:gridSpan w:val="4"/>
          </w:tcPr>
          <w:p w:rsidR="001F39E9" w:rsidRPr="00552079" w:rsidRDefault="001F39E9" w:rsidP="00D327FF">
            <w:pPr>
              <w:rPr>
                <w:rFonts w:asciiTheme="minorHAnsi" w:hAnsiTheme="minorHAnsi" w:cstheme="minorHAnsi"/>
                <w:sz w:val="22"/>
                <w:szCs w:val="22"/>
                <w:highlight w:val="yellow"/>
              </w:rPr>
            </w:pPr>
          </w:p>
        </w:tc>
        <w:tc>
          <w:tcPr>
            <w:tcW w:w="3534" w:type="dxa"/>
          </w:tcPr>
          <w:p w:rsidR="001F39E9" w:rsidRPr="00552079" w:rsidRDefault="001F39E9" w:rsidP="00D327FF">
            <w:pPr>
              <w:rPr>
                <w:rFonts w:asciiTheme="minorHAnsi" w:hAnsiTheme="minorHAnsi" w:cstheme="minorHAnsi"/>
                <w:sz w:val="22"/>
                <w:szCs w:val="22"/>
              </w:rPr>
            </w:pPr>
          </w:p>
        </w:tc>
      </w:tr>
      <w:tr w:rsidR="001F39E9" w:rsidRPr="00552079" w:rsidTr="00D327FF">
        <w:trPr>
          <w:trHeight w:val="300"/>
        </w:trPr>
        <w:tc>
          <w:tcPr>
            <w:tcW w:w="433" w:type="dxa"/>
            <w:vAlign w:val="center"/>
          </w:tcPr>
          <w:p w:rsidR="001F39E9" w:rsidRPr="00552079" w:rsidRDefault="001F39E9" w:rsidP="00D327FF">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1F39E9" w:rsidRDefault="001F39E9" w:rsidP="00D327FF">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F39E9" w:rsidRPr="00552079" w:rsidRDefault="001F39E9" w:rsidP="00D327FF">
            <w:pPr>
              <w:rPr>
                <w:rFonts w:asciiTheme="minorHAnsi" w:hAnsiTheme="minorHAnsi" w:cstheme="minorHAnsi"/>
                <w:sz w:val="22"/>
                <w:szCs w:val="22"/>
              </w:rPr>
            </w:pPr>
          </w:p>
        </w:tc>
        <w:tc>
          <w:tcPr>
            <w:tcW w:w="1393" w:type="dxa"/>
            <w:gridSpan w:val="2"/>
            <w:vAlign w:val="center"/>
          </w:tcPr>
          <w:p w:rsidR="001F39E9" w:rsidRPr="00552079" w:rsidRDefault="001F39E9" w:rsidP="00D327FF">
            <w:pPr>
              <w:rPr>
                <w:rFonts w:asciiTheme="minorHAnsi" w:hAnsiTheme="minorHAnsi" w:cstheme="minorHAnsi"/>
                <w:sz w:val="22"/>
                <w:szCs w:val="22"/>
              </w:rPr>
            </w:pPr>
            <w:r w:rsidRPr="00552079">
              <w:rPr>
                <w:rFonts w:asciiTheme="minorHAnsi" w:hAnsiTheme="minorHAnsi" w:cstheme="minorHAnsi"/>
                <w:sz w:val="22"/>
                <w:szCs w:val="22"/>
              </w:rPr>
              <w:t>Fecha:</w:t>
            </w:r>
          </w:p>
          <w:p w:rsidR="001F39E9" w:rsidRPr="00552079" w:rsidRDefault="001F39E9" w:rsidP="00D327FF">
            <w:pPr>
              <w:rPr>
                <w:rFonts w:asciiTheme="minorHAnsi" w:hAnsiTheme="minorHAnsi" w:cstheme="minorHAnsi"/>
                <w:sz w:val="22"/>
                <w:szCs w:val="22"/>
              </w:rPr>
            </w:pPr>
          </w:p>
        </w:tc>
        <w:tc>
          <w:tcPr>
            <w:tcW w:w="1528" w:type="dxa"/>
            <w:gridSpan w:val="2"/>
            <w:vAlign w:val="center"/>
          </w:tcPr>
          <w:p w:rsidR="001F39E9" w:rsidRPr="00552079" w:rsidRDefault="001F39E9" w:rsidP="00D327FF">
            <w:pPr>
              <w:rPr>
                <w:rFonts w:asciiTheme="minorHAnsi" w:hAnsiTheme="minorHAnsi" w:cstheme="minorHAnsi"/>
                <w:sz w:val="22"/>
                <w:szCs w:val="22"/>
              </w:rPr>
            </w:pPr>
            <w:r w:rsidRPr="00552079">
              <w:rPr>
                <w:rFonts w:asciiTheme="minorHAnsi" w:hAnsiTheme="minorHAnsi" w:cstheme="minorHAnsi"/>
                <w:sz w:val="22"/>
                <w:szCs w:val="22"/>
              </w:rPr>
              <w:t>Hora:</w:t>
            </w:r>
          </w:p>
          <w:p w:rsidR="001F39E9" w:rsidRPr="00552079" w:rsidRDefault="001F39E9" w:rsidP="00D327FF">
            <w:pPr>
              <w:rPr>
                <w:rFonts w:asciiTheme="minorHAnsi" w:hAnsiTheme="minorHAnsi" w:cstheme="minorHAnsi"/>
                <w:color w:val="000000"/>
                <w:sz w:val="22"/>
                <w:szCs w:val="22"/>
              </w:rPr>
            </w:pPr>
          </w:p>
        </w:tc>
        <w:tc>
          <w:tcPr>
            <w:tcW w:w="3534" w:type="dxa"/>
            <w:vAlign w:val="center"/>
          </w:tcPr>
          <w:p w:rsidR="001F39E9" w:rsidRPr="002108A2" w:rsidRDefault="001F39E9" w:rsidP="00D327FF">
            <w:pPr>
              <w:jc w:val="both"/>
              <w:rPr>
                <w:rFonts w:asciiTheme="minorHAnsi" w:hAnsiTheme="minorHAnsi" w:cstheme="minorHAnsi"/>
                <w:sz w:val="16"/>
                <w:szCs w:val="16"/>
                <w:lang w:val="es-ES_tradnl"/>
              </w:rPr>
            </w:pPr>
            <w:r w:rsidRPr="002108A2">
              <w:rPr>
                <w:rFonts w:asciiTheme="minorHAnsi" w:hAnsiTheme="minorHAnsi" w:cstheme="minorHAnsi"/>
                <w:sz w:val="16"/>
                <w:szCs w:val="16"/>
                <w:lang w:val="es-ES_tradnl"/>
              </w:rPr>
              <w:t>N/A</w:t>
            </w:r>
          </w:p>
        </w:tc>
      </w:tr>
      <w:tr w:rsidR="001F39E9" w:rsidRPr="00552079" w:rsidTr="00D327FF">
        <w:trPr>
          <w:trHeight w:val="155"/>
        </w:trPr>
        <w:tc>
          <w:tcPr>
            <w:tcW w:w="433" w:type="dxa"/>
            <w:vAlign w:val="center"/>
          </w:tcPr>
          <w:p w:rsidR="001F39E9" w:rsidRPr="00552079" w:rsidRDefault="001F39E9" w:rsidP="00D327FF">
            <w:pPr>
              <w:rPr>
                <w:rFonts w:asciiTheme="minorHAnsi" w:hAnsiTheme="minorHAnsi" w:cstheme="minorHAnsi"/>
                <w:sz w:val="22"/>
                <w:szCs w:val="22"/>
              </w:rPr>
            </w:pPr>
          </w:p>
        </w:tc>
        <w:tc>
          <w:tcPr>
            <w:tcW w:w="3106" w:type="dxa"/>
            <w:vAlign w:val="center"/>
          </w:tcPr>
          <w:p w:rsidR="001F39E9" w:rsidRPr="00552079" w:rsidRDefault="001F39E9" w:rsidP="00D327FF">
            <w:pPr>
              <w:rPr>
                <w:rFonts w:asciiTheme="minorHAnsi" w:hAnsiTheme="minorHAnsi" w:cstheme="minorHAnsi"/>
                <w:sz w:val="22"/>
                <w:szCs w:val="22"/>
              </w:rPr>
            </w:pPr>
          </w:p>
        </w:tc>
        <w:tc>
          <w:tcPr>
            <w:tcW w:w="2921" w:type="dxa"/>
            <w:gridSpan w:val="4"/>
          </w:tcPr>
          <w:p w:rsidR="001F39E9" w:rsidRPr="00552079" w:rsidRDefault="001F39E9" w:rsidP="00D327FF">
            <w:pPr>
              <w:rPr>
                <w:rFonts w:asciiTheme="minorHAnsi" w:hAnsiTheme="minorHAnsi" w:cstheme="minorHAnsi"/>
                <w:sz w:val="22"/>
                <w:szCs w:val="22"/>
              </w:rPr>
            </w:pPr>
          </w:p>
        </w:tc>
        <w:tc>
          <w:tcPr>
            <w:tcW w:w="3534" w:type="dxa"/>
          </w:tcPr>
          <w:p w:rsidR="001F39E9" w:rsidRPr="002108A2" w:rsidRDefault="001F39E9" w:rsidP="00D327FF">
            <w:pPr>
              <w:jc w:val="both"/>
              <w:rPr>
                <w:rFonts w:asciiTheme="minorHAnsi" w:hAnsiTheme="minorHAnsi" w:cstheme="minorHAnsi"/>
                <w:sz w:val="16"/>
                <w:szCs w:val="16"/>
              </w:rPr>
            </w:pPr>
          </w:p>
        </w:tc>
      </w:tr>
      <w:tr w:rsidR="001F39E9" w:rsidRPr="00552079" w:rsidTr="00D327FF">
        <w:trPr>
          <w:trHeight w:val="433"/>
        </w:trPr>
        <w:tc>
          <w:tcPr>
            <w:tcW w:w="433" w:type="dxa"/>
            <w:shd w:val="clear" w:color="auto" w:fill="auto"/>
            <w:vAlign w:val="center"/>
          </w:tcPr>
          <w:p w:rsidR="001F39E9" w:rsidRPr="00552079" w:rsidRDefault="001F39E9" w:rsidP="00D327FF">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1F39E9" w:rsidRDefault="001F39E9" w:rsidP="00D327FF">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F39E9" w:rsidRPr="001C15EE" w:rsidRDefault="001F39E9" w:rsidP="00D327FF">
            <w:pPr>
              <w:jc w:val="both"/>
              <w:rPr>
                <w:rFonts w:asciiTheme="minorHAnsi" w:hAnsiTheme="minorHAnsi" w:cstheme="minorHAnsi"/>
                <w:sz w:val="22"/>
                <w:szCs w:val="22"/>
                <w:lang w:val="es-ES_tradnl"/>
              </w:rPr>
            </w:pPr>
          </w:p>
          <w:p w:rsidR="001F39E9" w:rsidRPr="001C15EE" w:rsidRDefault="001F39E9" w:rsidP="00D327FF">
            <w:pPr>
              <w:jc w:val="both"/>
              <w:rPr>
                <w:rFonts w:asciiTheme="minorHAnsi" w:hAnsiTheme="minorHAnsi" w:cstheme="minorHAnsi"/>
                <w:sz w:val="22"/>
                <w:szCs w:val="22"/>
                <w:lang w:val="es-ES_tradnl"/>
              </w:rPr>
            </w:pPr>
          </w:p>
        </w:tc>
        <w:tc>
          <w:tcPr>
            <w:tcW w:w="1393" w:type="dxa"/>
            <w:gridSpan w:val="2"/>
            <w:vAlign w:val="center"/>
          </w:tcPr>
          <w:p w:rsidR="001F39E9" w:rsidRPr="00552079" w:rsidRDefault="001F39E9" w:rsidP="00D327FF">
            <w:pPr>
              <w:rPr>
                <w:rFonts w:asciiTheme="minorHAnsi" w:hAnsiTheme="minorHAnsi" w:cstheme="minorHAnsi"/>
                <w:sz w:val="22"/>
                <w:szCs w:val="22"/>
              </w:rPr>
            </w:pPr>
            <w:r w:rsidRPr="00552079">
              <w:rPr>
                <w:rFonts w:asciiTheme="minorHAnsi" w:hAnsiTheme="minorHAnsi" w:cstheme="minorHAnsi"/>
                <w:sz w:val="22"/>
                <w:szCs w:val="22"/>
              </w:rPr>
              <w:t>Fecha:</w:t>
            </w:r>
          </w:p>
          <w:p w:rsidR="001F39E9" w:rsidRPr="00552079" w:rsidRDefault="001F39E9" w:rsidP="00D327FF">
            <w:pPr>
              <w:rPr>
                <w:rFonts w:asciiTheme="minorHAnsi" w:hAnsiTheme="minorHAnsi" w:cstheme="minorHAnsi"/>
                <w:sz w:val="22"/>
                <w:szCs w:val="22"/>
              </w:rPr>
            </w:pPr>
          </w:p>
        </w:tc>
        <w:tc>
          <w:tcPr>
            <w:tcW w:w="1528" w:type="dxa"/>
            <w:gridSpan w:val="2"/>
            <w:vAlign w:val="center"/>
          </w:tcPr>
          <w:p w:rsidR="001F39E9" w:rsidRPr="00552079" w:rsidRDefault="001F39E9" w:rsidP="00D327FF">
            <w:pPr>
              <w:rPr>
                <w:rFonts w:asciiTheme="minorHAnsi" w:hAnsiTheme="minorHAnsi" w:cstheme="minorHAnsi"/>
                <w:sz w:val="22"/>
                <w:szCs w:val="22"/>
              </w:rPr>
            </w:pPr>
            <w:r w:rsidRPr="00552079">
              <w:rPr>
                <w:rFonts w:asciiTheme="minorHAnsi" w:hAnsiTheme="minorHAnsi" w:cstheme="minorHAnsi"/>
                <w:sz w:val="22"/>
                <w:szCs w:val="22"/>
              </w:rPr>
              <w:t>Hasta hora:</w:t>
            </w:r>
          </w:p>
          <w:p w:rsidR="001F39E9" w:rsidRPr="00552079" w:rsidRDefault="001F39E9" w:rsidP="00D327FF">
            <w:pPr>
              <w:rPr>
                <w:rFonts w:asciiTheme="minorHAnsi" w:hAnsiTheme="minorHAnsi" w:cstheme="minorHAnsi"/>
                <w:sz w:val="22"/>
                <w:szCs w:val="22"/>
              </w:rPr>
            </w:pPr>
          </w:p>
        </w:tc>
        <w:tc>
          <w:tcPr>
            <w:tcW w:w="3534" w:type="dxa"/>
            <w:vAlign w:val="center"/>
          </w:tcPr>
          <w:p w:rsidR="001F39E9" w:rsidRPr="002108A2" w:rsidRDefault="001F39E9" w:rsidP="00D327FF">
            <w:pPr>
              <w:jc w:val="both"/>
              <w:rPr>
                <w:rFonts w:asciiTheme="minorHAnsi" w:hAnsiTheme="minorHAnsi" w:cstheme="minorHAnsi"/>
                <w:sz w:val="16"/>
                <w:szCs w:val="16"/>
              </w:rPr>
            </w:pPr>
            <w:r w:rsidRPr="002108A2">
              <w:rPr>
                <w:rFonts w:asciiTheme="minorHAnsi" w:hAnsiTheme="minorHAnsi" w:cstheme="minorHAnsi"/>
                <w:sz w:val="16"/>
                <w:szCs w:val="16"/>
              </w:rPr>
              <w:t>N/A</w:t>
            </w:r>
          </w:p>
        </w:tc>
      </w:tr>
      <w:tr w:rsidR="001F39E9" w:rsidRPr="00552079" w:rsidTr="00D327FF">
        <w:trPr>
          <w:trHeight w:val="65"/>
        </w:trPr>
        <w:tc>
          <w:tcPr>
            <w:tcW w:w="433" w:type="dxa"/>
            <w:vAlign w:val="center"/>
          </w:tcPr>
          <w:p w:rsidR="001F39E9" w:rsidRPr="00552079" w:rsidRDefault="001F39E9" w:rsidP="00D327FF">
            <w:pPr>
              <w:jc w:val="center"/>
              <w:rPr>
                <w:rFonts w:asciiTheme="minorHAnsi" w:hAnsiTheme="minorHAnsi" w:cstheme="minorHAnsi"/>
                <w:sz w:val="22"/>
                <w:szCs w:val="22"/>
              </w:rPr>
            </w:pPr>
          </w:p>
        </w:tc>
        <w:tc>
          <w:tcPr>
            <w:tcW w:w="3106" w:type="dxa"/>
            <w:vAlign w:val="center"/>
          </w:tcPr>
          <w:p w:rsidR="001F39E9" w:rsidRPr="00552079" w:rsidRDefault="001F39E9" w:rsidP="00D327FF">
            <w:pPr>
              <w:rPr>
                <w:rFonts w:asciiTheme="minorHAnsi" w:hAnsiTheme="minorHAnsi" w:cstheme="minorHAnsi"/>
                <w:sz w:val="22"/>
                <w:szCs w:val="22"/>
              </w:rPr>
            </w:pPr>
          </w:p>
        </w:tc>
        <w:tc>
          <w:tcPr>
            <w:tcW w:w="2921" w:type="dxa"/>
            <w:gridSpan w:val="4"/>
          </w:tcPr>
          <w:p w:rsidR="001F39E9" w:rsidRPr="00552079" w:rsidRDefault="001F39E9" w:rsidP="00D327FF">
            <w:pPr>
              <w:rPr>
                <w:rFonts w:asciiTheme="minorHAnsi" w:hAnsiTheme="minorHAnsi" w:cstheme="minorHAnsi"/>
                <w:sz w:val="22"/>
                <w:szCs w:val="22"/>
              </w:rPr>
            </w:pPr>
          </w:p>
        </w:tc>
        <w:tc>
          <w:tcPr>
            <w:tcW w:w="3534" w:type="dxa"/>
          </w:tcPr>
          <w:p w:rsidR="001F39E9" w:rsidRPr="002108A2" w:rsidRDefault="001F39E9" w:rsidP="00D327FF">
            <w:pPr>
              <w:rPr>
                <w:rFonts w:asciiTheme="minorHAnsi" w:hAnsiTheme="minorHAnsi" w:cstheme="minorHAnsi"/>
                <w:sz w:val="16"/>
                <w:szCs w:val="16"/>
              </w:rPr>
            </w:pPr>
          </w:p>
        </w:tc>
      </w:tr>
      <w:tr w:rsidR="001F39E9" w:rsidRPr="00552079" w:rsidTr="00D327FF">
        <w:trPr>
          <w:trHeight w:val="370"/>
        </w:trPr>
        <w:tc>
          <w:tcPr>
            <w:tcW w:w="433" w:type="dxa"/>
            <w:vAlign w:val="center"/>
          </w:tcPr>
          <w:p w:rsidR="001F39E9" w:rsidRPr="00552079" w:rsidRDefault="001F39E9" w:rsidP="00D327FF">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1F39E9" w:rsidRDefault="001F39E9" w:rsidP="00D327FF">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F39E9" w:rsidRPr="00552079" w:rsidRDefault="001F39E9" w:rsidP="00D327FF">
            <w:pPr>
              <w:jc w:val="both"/>
              <w:rPr>
                <w:rFonts w:asciiTheme="minorHAnsi" w:hAnsiTheme="minorHAnsi" w:cstheme="minorHAnsi"/>
                <w:sz w:val="22"/>
                <w:szCs w:val="22"/>
              </w:rPr>
            </w:pPr>
          </w:p>
        </w:tc>
        <w:tc>
          <w:tcPr>
            <w:tcW w:w="1393" w:type="dxa"/>
            <w:gridSpan w:val="2"/>
            <w:vAlign w:val="center"/>
          </w:tcPr>
          <w:p w:rsidR="001F39E9" w:rsidRPr="00552079" w:rsidRDefault="001F39E9" w:rsidP="00D327FF">
            <w:pPr>
              <w:rPr>
                <w:rFonts w:asciiTheme="minorHAnsi" w:hAnsiTheme="minorHAnsi" w:cstheme="minorHAnsi"/>
                <w:sz w:val="22"/>
                <w:szCs w:val="22"/>
              </w:rPr>
            </w:pPr>
            <w:r w:rsidRPr="00552079">
              <w:rPr>
                <w:rFonts w:asciiTheme="minorHAnsi" w:hAnsiTheme="minorHAnsi" w:cstheme="minorHAnsi"/>
                <w:sz w:val="22"/>
                <w:szCs w:val="22"/>
              </w:rPr>
              <w:t>Fecha:</w:t>
            </w:r>
          </w:p>
          <w:p w:rsidR="001F39E9" w:rsidRPr="00552079" w:rsidRDefault="001F39E9" w:rsidP="00D327FF">
            <w:pPr>
              <w:rPr>
                <w:rFonts w:asciiTheme="minorHAnsi" w:hAnsiTheme="minorHAnsi" w:cstheme="minorHAnsi"/>
                <w:sz w:val="22"/>
                <w:szCs w:val="22"/>
              </w:rPr>
            </w:pPr>
          </w:p>
        </w:tc>
        <w:tc>
          <w:tcPr>
            <w:tcW w:w="1528" w:type="dxa"/>
            <w:gridSpan w:val="2"/>
            <w:vAlign w:val="center"/>
          </w:tcPr>
          <w:p w:rsidR="001F39E9" w:rsidRPr="00552079" w:rsidRDefault="001F39E9" w:rsidP="00D327FF">
            <w:pPr>
              <w:rPr>
                <w:rFonts w:asciiTheme="minorHAnsi" w:hAnsiTheme="minorHAnsi" w:cstheme="minorHAnsi"/>
                <w:sz w:val="22"/>
                <w:szCs w:val="22"/>
              </w:rPr>
            </w:pPr>
            <w:r w:rsidRPr="00552079">
              <w:rPr>
                <w:rFonts w:asciiTheme="minorHAnsi" w:hAnsiTheme="minorHAnsi" w:cstheme="minorHAnsi"/>
                <w:sz w:val="22"/>
                <w:szCs w:val="22"/>
              </w:rPr>
              <w:t>Hora:</w:t>
            </w:r>
          </w:p>
          <w:p w:rsidR="001F39E9" w:rsidRPr="00552079" w:rsidRDefault="001F39E9" w:rsidP="00D327FF">
            <w:pPr>
              <w:rPr>
                <w:rFonts w:asciiTheme="minorHAnsi" w:hAnsiTheme="minorHAnsi" w:cstheme="minorHAnsi"/>
                <w:sz w:val="22"/>
                <w:szCs w:val="22"/>
              </w:rPr>
            </w:pPr>
          </w:p>
        </w:tc>
        <w:tc>
          <w:tcPr>
            <w:tcW w:w="3534" w:type="dxa"/>
          </w:tcPr>
          <w:p w:rsidR="001F39E9" w:rsidRPr="002108A2" w:rsidRDefault="001F39E9" w:rsidP="00D327FF">
            <w:pPr>
              <w:rPr>
                <w:rFonts w:ascii="Calibri" w:hAnsi="Calibri" w:cs="Arial"/>
                <w:sz w:val="16"/>
                <w:szCs w:val="16"/>
              </w:rPr>
            </w:pPr>
          </w:p>
          <w:p w:rsidR="001F39E9" w:rsidRPr="002108A2" w:rsidRDefault="001F39E9" w:rsidP="00D327FF">
            <w:pPr>
              <w:jc w:val="both"/>
              <w:rPr>
                <w:rFonts w:asciiTheme="minorHAnsi" w:hAnsiTheme="minorHAnsi" w:cstheme="minorHAnsi"/>
                <w:sz w:val="16"/>
                <w:szCs w:val="16"/>
              </w:rPr>
            </w:pPr>
            <w:r w:rsidRPr="002108A2">
              <w:rPr>
                <w:rFonts w:ascii="Calibri" w:hAnsi="Calibri" w:cs="Arial"/>
                <w:sz w:val="16"/>
                <w:szCs w:val="16"/>
              </w:rPr>
              <w:t>N/A</w:t>
            </w:r>
          </w:p>
        </w:tc>
      </w:tr>
      <w:tr w:rsidR="001F39E9" w:rsidRPr="00552079" w:rsidTr="00D327FF">
        <w:trPr>
          <w:trHeight w:val="64"/>
        </w:trPr>
        <w:tc>
          <w:tcPr>
            <w:tcW w:w="433" w:type="dxa"/>
            <w:vAlign w:val="center"/>
          </w:tcPr>
          <w:p w:rsidR="001F39E9" w:rsidRPr="00552079" w:rsidRDefault="001F39E9" w:rsidP="00D327FF">
            <w:pPr>
              <w:jc w:val="center"/>
              <w:rPr>
                <w:rFonts w:asciiTheme="minorHAnsi" w:hAnsiTheme="minorHAnsi" w:cstheme="minorHAnsi"/>
                <w:sz w:val="22"/>
                <w:szCs w:val="22"/>
              </w:rPr>
            </w:pPr>
          </w:p>
        </w:tc>
        <w:tc>
          <w:tcPr>
            <w:tcW w:w="3106" w:type="dxa"/>
            <w:vAlign w:val="center"/>
          </w:tcPr>
          <w:p w:rsidR="001F39E9" w:rsidRPr="00552079" w:rsidRDefault="001F39E9" w:rsidP="00D327FF">
            <w:pPr>
              <w:jc w:val="center"/>
              <w:rPr>
                <w:rFonts w:asciiTheme="minorHAnsi" w:hAnsiTheme="minorHAnsi" w:cstheme="minorHAnsi"/>
                <w:sz w:val="22"/>
                <w:szCs w:val="22"/>
              </w:rPr>
            </w:pPr>
          </w:p>
        </w:tc>
        <w:tc>
          <w:tcPr>
            <w:tcW w:w="2921" w:type="dxa"/>
            <w:gridSpan w:val="4"/>
            <w:vAlign w:val="center"/>
          </w:tcPr>
          <w:p w:rsidR="001F39E9" w:rsidRPr="00552079" w:rsidRDefault="001F39E9" w:rsidP="00D327FF">
            <w:pPr>
              <w:rPr>
                <w:rFonts w:asciiTheme="minorHAnsi" w:hAnsiTheme="minorHAnsi" w:cstheme="minorHAnsi"/>
                <w:sz w:val="22"/>
                <w:szCs w:val="22"/>
              </w:rPr>
            </w:pPr>
          </w:p>
        </w:tc>
        <w:tc>
          <w:tcPr>
            <w:tcW w:w="3534" w:type="dxa"/>
            <w:vAlign w:val="center"/>
          </w:tcPr>
          <w:p w:rsidR="001F39E9" w:rsidRPr="002108A2" w:rsidRDefault="001F39E9" w:rsidP="00D327FF">
            <w:pPr>
              <w:rPr>
                <w:rFonts w:asciiTheme="minorHAnsi" w:hAnsiTheme="minorHAnsi" w:cstheme="minorHAnsi"/>
                <w:color w:val="FF0000"/>
                <w:sz w:val="16"/>
                <w:szCs w:val="16"/>
              </w:rPr>
            </w:pPr>
          </w:p>
        </w:tc>
      </w:tr>
      <w:tr w:rsidR="001F39E9" w:rsidRPr="00552079" w:rsidTr="00D327FF">
        <w:trPr>
          <w:trHeight w:val="370"/>
        </w:trPr>
        <w:tc>
          <w:tcPr>
            <w:tcW w:w="433" w:type="dxa"/>
            <w:vAlign w:val="center"/>
          </w:tcPr>
          <w:p w:rsidR="001F39E9" w:rsidRPr="00552079" w:rsidRDefault="001F39E9" w:rsidP="00D327FF">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1F39E9" w:rsidRPr="00552079" w:rsidRDefault="001F39E9" w:rsidP="00D327FF">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1F39E9" w:rsidRPr="00552079" w:rsidRDefault="001F39E9" w:rsidP="00D327FF">
            <w:pPr>
              <w:rPr>
                <w:rFonts w:asciiTheme="minorHAnsi" w:hAnsiTheme="minorHAnsi" w:cstheme="minorHAnsi"/>
                <w:sz w:val="22"/>
                <w:szCs w:val="22"/>
              </w:rPr>
            </w:pPr>
            <w:r w:rsidRPr="00552079">
              <w:rPr>
                <w:rFonts w:asciiTheme="minorHAnsi" w:hAnsiTheme="minorHAnsi" w:cstheme="minorHAnsi"/>
                <w:sz w:val="22"/>
                <w:szCs w:val="22"/>
              </w:rPr>
              <w:t>Fecha:</w:t>
            </w:r>
          </w:p>
          <w:p w:rsidR="001F39E9" w:rsidRPr="00552079" w:rsidRDefault="001F39E9" w:rsidP="001F39E9">
            <w:pPr>
              <w:rPr>
                <w:rFonts w:asciiTheme="minorHAnsi" w:hAnsiTheme="minorHAnsi" w:cstheme="minorHAnsi"/>
                <w:sz w:val="22"/>
                <w:szCs w:val="22"/>
              </w:rPr>
            </w:pPr>
            <w:r>
              <w:rPr>
                <w:rFonts w:asciiTheme="minorHAnsi" w:hAnsiTheme="minorHAnsi" w:cstheme="minorHAnsi"/>
                <w:sz w:val="22"/>
                <w:szCs w:val="22"/>
              </w:rPr>
              <w:t>09/08/2018</w:t>
            </w:r>
          </w:p>
        </w:tc>
        <w:tc>
          <w:tcPr>
            <w:tcW w:w="1528" w:type="dxa"/>
            <w:gridSpan w:val="2"/>
            <w:vAlign w:val="center"/>
          </w:tcPr>
          <w:p w:rsidR="001F39E9" w:rsidRPr="00552079" w:rsidRDefault="001F39E9" w:rsidP="00D327FF">
            <w:pPr>
              <w:rPr>
                <w:rFonts w:asciiTheme="minorHAnsi" w:hAnsiTheme="minorHAnsi" w:cstheme="minorHAnsi"/>
                <w:sz w:val="22"/>
                <w:szCs w:val="22"/>
              </w:rPr>
            </w:pPr>
            <w:r w:rsidRPr="00552079">
              <w:rPr>
                <w:rFonts w:asciiTheme="minorHAnsi" w:hAnsiTheme="minorHAnsi" w:cstheme="minorHAnsi"/>
                <w:sz w:val="22"/>
                <w:szCs w:val="22"/>
              </w:rPr>
              <w:t>Hasta hora:</w:t>
            </w:r>
          </w:p>
          <w:p w:rsidR="001F39E9" w:rsidRPr="00552079" w:rsidRDefault="001F39E9" w:rsidP="00D327FF">
            <w:pP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1F39E9" w:rsidRPr="002108A2" w:rsidRDefault="001F39E9" w:rsidP="00D327FF">
            <w:pPr>
              <w:jc w:val="both"/>
              <w:rPr>
                <w:rFonts w:ascii="Calibri" w:hAnsi="Calibri" w:cs="Arial"/>
                <w:sz w:val="16"/>
                <w:szCs w:val="16"/>
              </w:rPr>
            </w:pPr>
            <w:r w:rsidRPr="002108A2">
              <w:rPr>
                <w:rFonts w:ascii="Calibri" w:hAnsi="Calibri" w:cs="Arial"/>
                <w:sz w:val="16"/>
                <w:szCs w:val="16"/>
              </w:rPr>
              <w:t>Lugar: Oficinas de YPFB-VPNO, Dirección Regional de Contrataciones, ubicadas en la Av. Grigotá S/N entre el 3er. Anillo Externo (Av. Mario R. Gutiérrez) y Calle Las Palmas. Santa Cruz de la Sierra – Bolivia.</w:t>
            </w:r>
          </w:p>
          <w:p w:rsidR="001F39E9" w:rsidRPr="002108A2" w:rsidRDefault="001F39E9" w:rsidP="00D327FF">
            <w:pPr>
              <w:jc w:val="both"/>
              <w:rPr>
                <w:rFonts w:asciiTheme="minorHAnsi" w:hAnsiTheme="minorHAnsi" w:cstheme="minorHAnsi"/>
                <w:color w:val="FF0000"/>
                <w:sz w:val="16"/>
                <w:szCs w:val="16"/>
              </w:rPr>
            </w:pPr>
            <w:r w:rsidRPr="002108A2">
              <w:rPr>
                <w:rFonts w:ascii="Calibri" w:hAnsi="Calibri" w:cs="Arial"/>
                <w:sz w:val="16"/>
                <w:szCs w:val="16"/>
              </w:rPr>
              <w:t xml:space="preserve"> Responsable: Adriana Viruez Vargas</w:t>
            </w:r>
          </w:p>
        </w:tc>
      </w:tr>
      <w:tr w:rsidR="001F39E9" w:rsidRPr="00552079" w:rsidTr="00D327FF">
        <w:trPr>
          <w:trHeight w:val="214"/>
        </w:trPr>
        <w:tc>
          <w:tcPr>
            <w:tcW w:w="433" w:type="dxa"/>
            <w:vAlign w:val="center"/>
          </w:tcPr>
          <w:p w:rsidR="001F39E9" w:rsidRPr="00552079" w:rsidRDefault="001F39E9" w:rsidP="00D327FF">
            <w:pPr>
              <w:jc w:val="center"/>
              <w:rPr>
                <w:rFonts w:asciiTheme="minorHAnsi" w:hAnsiTheme="minorHAnsi" w:cstheme="minorHAnsi"/>
                <w:sz w:val="22"/>
                <w:szCs w:val="22"/>
              </w:rPr>
            </w:pPr>
          </w:p>
        </w:tc>
        <w:tc>
          <w:tcPr>
            <w:tcW w:w="3106" w:type="dxa"/>
            <w:vAlign w:val="center"/>
          </w:tcPr>
          <w:p w:rsidR="001F39E9" w:rsidRPr="00552079" w:rsidRDefault="001F39E9" w:rsidP="00D327FF">
            <w:pPr>
              <w:rPr>
                <w:rFonts w:asciiTheme="minorHAnsi" w:hAnsiTheme="minorHAnsi" w:cstheme="minorHAnsi"/>
                <w:sz w:val="22"/>
                <w:szCs w:val="22"/>
              </w:rPr>
            </w:pPr>
          </w:p>
        </w:tc>
        <w:tc>
          <w:tcPr>
            <w:tcW w:w="2921" w:type="dxa"/>
            <w:gridSpan w:val="4"/>
            <w:vAlign w:val="center"/>
          </w:tcPr>
          <w:p w:rsidR="001F39E9" w:rsidRPr="00552079" w:rsidRDefault="001F39E9" w:rsidP="00D327FF">
            <w:pPr>
              <w:jc w:val="center"/>
              <w:rPr>
                <w:rFonts w:asciiTheme="minorHAnsi" w:hAnsiTheme="minorHAnsi" w:cstheme="minorHAnsi"/>
                <w:sz w:val="22"/>
                <w:szCs w:val="22"/>
              </w:rPr>
            </w:pPr>
          </w:p>
        </w:tc>
        <w:tc>
          <w:tcPr>
            <w:tcW w:w="3534" w:type="dxa"/>
          </w:tcPr>
          <w:p w:rsidR="001F39E9" w:rsidRPr="002108A2" w:rsidRDefault="001F39E9" w:rsidP="00D327FF">
            <w:pPr>
              <w:jc w:val="both"/>
              <w:rPr>
                <w:rFonts w:asciiTheme="minorHAnsi" w:hAnsiTheme="minorHAnsi" w:cstheme="minorHAnsi"/>
                <w:color w:val="FF0000"/>
                <w:sz w:val="16"/>
                <w:szCs w:val="16"/>
              </w:rPr>
            </w:pPr>
          </w:p>
        </w:tc>
      </w:tr>
      <w:tr w:rsidR="001F39E9" w:rsidRPr="00552079" w:rsidTr="00D327FF">
        <w:trPr>
          <w:trHeight w:val="416"/>
        </w:trPr>
        <w:tc>
          <w:tcPr>
            <w:tcW w:w="433" w:type="dxa"/>
            <w:vAlign w:val="center"/>
          </w:tcPr>
          <w:p w:rsidR="001F39E9" w:rsidRPr="00552079" w:rsidRDefault="001F39E9" w:rsidP="00D327FF">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1F39E9" w:rsidRPr="00552079" w:rsidRDefault="001F39E9" w:rsidP="00D327FF">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1F39E9" w:rsidRPr="00552079" w:rsidRDefault="001F39E9" w:rsidP="00D327FF">
            <w:pPr>
              <w:rPr>
                <w:rFonts w:asciiTheme="minorHAnsi" w:hAnsiTheme="minorHAnsi" w:cstheme="minorHAnsi"/>
                <w:sz w:val="22"/>
                <w:szCs w:val="22"/>
              </w:rPr>
            </w:pPr>
            <w:r w:rsidRPr="00552079">
              <w:rPr>
                <w:rFonts w:asciiTheme="minorHAnsi" w:hAnsiTheme="minorHAnsi" w:cstheme="minorHAnsi"/>
                <w:sz w:val="22"/>
                <w:szCs w:val="22"/>
              </w:rPr>
              <w:t>Fecha:</w:t>
            </w:r>
          </w:p>
          <w:p w:rsidR="001F39E9" w:rsidRPr="00552079" w:rsidRDefault="001F39E9" w:rsidP="001F39E9">
            <w:pPr>
              <w:rPr>
                <w:rFonts w:asciiTheme="minorHAnsi" w:hAnsiTheme="minorHAnsi" w:cstheme="minorHAnsi"/>
                <w:sz w:val="22"/>
                <w:szCs w:val="22"/>
              </w:rPr>
            </w:pPr>
            <w:r>
              <w:rPr>
                <w:rFonts w:asciiTheme="minorHAnsi" w:hAnsiTheme="minorHAnsi" w:cstheme="minorHAnsi"/>
                <w:sz w:val="22"/>
                <w:szCs w:val="22"/>
              </w:rPr>
              <w:t>09/08/2018</w:t>
            </w:r>
          </w:p>
        </w:tc>
        <w:tc>
          <w:tcPr>
            <w:tcW w:w="1576" w:type="dxa"/>
            <w:gridSpan w:val="3"/>
            <w:vAlign w:val="center"/>
          </w:tcPr>
          <w:p w:rsidR="001F39E9" w:rsidRPr="00552079" w:rsidRDefault="001F39E9" w:rsidP="00D327FF">
            <w:pPr>
              <w:rPr>
                <w:rFonts w:asciiTheme="minorHAnsi" w:hAnsiTheme="minorHAnsi" w:cstheme="minorHAnsi"/>
                <w:sz w:val="22"/>
                <w:szCs w:val="22"/>
              </w:rPr>
            </w:pPr>
            <w:r w:rsidRPr="00552079">
              <w:rPr>
                <w:rFonts w:asciiTheme="minorHAnsi" w:hAnsiTheme="minorHAnsi" w:cstheme="minorHAnsi"/>
                <w:sz w:val="22"/>
                <w:szCs w:val="22"/>
              </w:rPr>
              <w:t>Hora:</w:t>
            </w:r>
          </w:p>
          <w:p w:rsidR="001F39E9" w:rsidRPr="00552079" w:rsidRDefault="001F39E9" w:rsidP="00D327FF">
            <w:pPr>
              <w:rPr>
                <w:rFonts w:asciiTheme="minorHAnsi" w:hAnsiTheme="minorHAnsi" w:cstheme="minorHAnsi"/>
                <w:sz w:val="22"/>
                <w:szCs w:val="22"/>
              </w:rPr>
            </w:pPr>
            <w:r>
              <w:rPr>
                <w:rFonts w:asciiTheme="minorHAnsi" w:hAnsiTheme="minorHAnsi" w:cstheme="minorHAnsi"/>
                <w:sz w:val="22"/>
                <w:szCs w:val="22"/>
              </w:rPr>
              <w:t>16:30</w:t>
            </w:r>
          </w:p>
        </w:tc>
        <w:tc>
          <w:tcPr>
            <w:tcW w:w="3534" w:type="dxa"/>
            <w:vAlign w:val="center"/>
          </w:tcPr>
          <w:p w:rsidR="001F39E9" w:rsidRPr="002108A2" w:rsidRDefault="001F39E9" w:rsidP="00D327FF">
            <w:pPr>
              <w:jc w:val="both"/>
              <w:rPr>
                <w:rFonts w:ascii="Calibri" w:hAnsi="Calibri" w:cs="Arial"/>
                <w:sz w:val="16"/>
                <w:szCs w:val="16"/>
              </w:rPr>
            </w:pPr>
            <w:r w:rsidRPr="002108A2">
              <w:rPr>
                <w:rFonts w:ascii="Calibri" w:hAnsi="Calibri" w:cs="Arial"/>
                <w:sz w:val="16"/>
                <w:szCs w:val="16"/>
              </w:rPr>
              <w:t>Lugar: Oficinas de YPFB-VPNO, Dirección Regional de Contrataciones, ubicadas en la Av. Grigotá S/N entre el 3er. Anillo Externo (Av. Mario R. Gutiérrez) y Calle Las Palmas. Santa Cruz de la Sierra – Bolivia.</w:t>
            </w:r>
          </w:p>
          <w:p w:rsidR="001F39E9" w:rsidRPr="002108A2" w:rsidRDefault="001F39E9" w:rsidP="00D327FF">
            <w:pPr>
              <w:jc w:val="both"/>
              <w:rPr>
                <w:rFonts w:asciiTheme="minorHAnsi" w:hAnsiTheme="minorHAnsi" w:cstheme="minorHAnsi"/>
                <w:color w:val="FF0000"/>
                <w:sz w:val="16"/>
                <w:szCs w:val="16"/>
                <w:lang w:val="es-BO"/>
              </w:rPr>
            </w:pPr>
            <w:r w:rsidRPr="002108A2">
              <w:rPr>
                <w:rFonts w:ascii="Calibri" w:hAnsi="Calibri" w:cs="Arial"/>
                <w:sz w:val="16"/>
                <w:szCs w:val="16"/>
              </w:rPr>
              <w:t xml:space="preserve"> Responsable: Adriana Viruez Vargas</w:t>
            </w:r>
          </w:p>
        </w:tc>
      </w:tr>
      <w:tr w:rsidR="001F39E9" w:rsidRPr="00552079" w:rsidTr="00D327FF">
        <w:trPr>
          <w:trHeight w:val="246"/>
        </w:trPr>
        <w:tc>
          <w:tcPr>
            <w:tcW w:w="433" w:type="dxa"/>
            <w:vAlign w:val="center"/>
          </w:tcPr>
          <w:p w:rsidR="001F39E9" w:rsidRPr="00552079" w:rsidRDefault="001F39E9" w:rsidP="00D327FF">
            <w:pPr>
              <w:jc w:val="center"/>
              <w:rPr>
                <w:rFonts w:asciiTheme="minorHAnsi" w:hAnsiTheme="minorHAnsi" w:cstheme="minorHAnsi"/>
                <w:sz w:val="22"/>
                <w:szCs w:val="22"/>
              </w:rPr>
            </w:pPr>
          </w:p>
        </w:tc>
        <w:tc>
          <w:tcPr>
            <w:tcW w:w="3106" w:type="dxa"/>
            <w:vAlign w:val="center"/>
          </w:tcPr>
          <w:p w:rsidR="001F39E9" w:rsidRPr="00552079" w:rsidRDefault="001F39E9" w:rsidP="00D327FF">
            <w:pPr>
              <w:rPr>
                <w:rFonts w:asciiTheme="minorHAnsi" w:hAnsiTheme="minorHAnsi" w:cstheme="minorHAnsi"/>
                <w:sz w:val="22"/>
                <w:szCs w:val="22"/>
              </w:rPr>
            </w:pPr>
          </w:p>
        </w:tc>
        <w:tc>
          <w:tcPr>
            <w:tcW w:w="2921" w:type="dxa"/>
            <w:gridSpan w:val="4"/>
            <w:vAlign w:val="center"/>
          </w:tcPr>
          <w:p w:rsidR="001F39E9" w:rsidRPr="00552079" w:rsidRDefault="001F39E9" w:rsidP="00D327FF">
            <w:pPr>
              <w:jc w:val="center"/>
              <w:rPr>
                <w:rFonts w:asciiTheme="minorHAnsi" w:hAnsiTheme="minorHAnsi" w:cstheme="minorHAnsi"/>
                <w:sz w:val="22"/>
                <w:szCs w:val="22"/>
              </w:rPr>
            </w:pPr>
          </w:p>
        </w:tc>
        <w:tc>
          <w:tcPr>
            <w:tcW w:w="3534" w:type="dxa"/>
            <w:vAlign w:val="center"/>
          </w:tcPr>
          <w:p w:rsidR="001F39E9" w:rsidRPr="009803E1" w:rsidRDefault="001F39E9" w:rsidP="00D327FF">
            <w:pPr>
              <w:rPr>
                <w:rFonts w:asciiTheme="minorHAnsi" w:hAnsiTheme="minorHAnsi" w:cstheme="minorHAnsi"/>
                <w:color w:val="000000"/>
                <w:sz w:val="22"/>
                <w:szCs w:val="22"/>
              </w:rPr>
            </w:pPr>
          </w:p>
        </w:tc>
      </w:tr>
      <w:tr w:rsidR="001F39E9" w:rsidRPr="00552079" w:rsidTr="00D327FF">
        <w:trPr>
          <w:trHeight w:val="246"/>
        </w:trPr>
        <w:tc>
          <w:tcPr>
            <w:tcW w:w="433" w:type="dxa"/>
            <w:vAlign w:val="center"/>
          </w:tcPr>
          <w:p w:rsidR="001F39E9" w:rsidRPr="00552079" w:rsidRDefault="001F39E9" w:rsidP="00D327FF">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1F39E9" w:rsidRPr="00552079" w:rsidRDefault="001F39E9" w:rsidP="00D327FF">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1F39E9" w:rsidRPr="009803E1" w:rsidRDefault="001F39E9" w:rsidP="00D327FF">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1F39E9" w:rsidRPr="009803E1" w:rsidRDefault="001F39E9" w:rsidP="001F39E9">
            <w:pPr>
              <w:jc w:val="both"/>
              <w:rPr>
                <w:rFonts w:asciiTheme="minorHAnsi" w:hAnsiTheme="minorHAnsi" w:cstheme="minorHAnsi"/>
                <w:szCs w:val="22"/>
              </w:rPr>
            </w:pPr>
            <w:r>
              <w:rPr>
                <w:rFonts w:asciiTheme="minorHAnsi" w:hAnsiTheme="minorHAnsi" w:cstheme="minorHAnsi"/>
                <w:szCs w:val="22"/>
              </w:rPr>
              <w:t>23/08/2018</w:t>
            </w:r>
          </w:p>
        </w:tc>
        <w:tc>
          <w:tcPr>
            <w:tcW w:w="3534" w:type="dxa"/>
            <w:vAlign w:val="center"/>
          </w:tcPr>
          <w:p w:rsidR="001F39E9" w:rsidRPr="009803E1" w:rsidRDefault="001F39E9" w:rsidP="00D327FF">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1F39E9" w:rsidRPr="00552079" w:rsidTr="00D327FF">
        <w:trPr>
          <w:trHeight w:val="246"/>
        </w:trPr>
        <w:tc>
          <w:tcPr>
            <w:tcW w:w="433" w:type="dxa"/>
            <w:vAlign w:val="center"/>
          </w:tcPr>
          <w:p w:rsidR="001F39E9" w:rsidRDefault="001F39E9" w:rsidP="00D327FF">
            <w:pPr>
              <w:jc w:val="center"/>
              <w:rPr>
                <w:rFonts w:asciiTheme="minorHAnsi" w:hAnsiTheme="minorHAnsi" w:cstheme="minorHAnsi"/>
                <w:sz w:val="22"/>
                <w:szCs w:val="22"/>
              </w:rPr>
            </w:pPr>
          </w:p>
        </w:tc>
        <w:tc>
          <w:tcPr>
            <w:tcW w:w="3106" w:type="dxa"/>
            <w:vAlign w:val="center"/>
          </w:tcPr>
          <w:p w:rsidR="001F39E9" w:rsidRDefault="001F39E9" w:rsidP="00D327FF">
            <w:pPr>
              <w:rPr>
                <w:rFonts w:asciiTheme="minorHAnsi" w:hAnsiTheme="minorHAnsi" w:cstheme="minorHAnsi"/>
                <w:sz w:val="22"/>
                <w:szCs w:val="22"/>
              </w:rPr>
            </w:pPr>
          </w:p>
        </w:tc>
        <w:tc>
          <w:tcPr>
            <w:tcW w:w="2921" w:type="dxa"/>
            <w:gridSpan w:val="4"/>
            <w:vAlign w:val="center"/>
          </w:tcPr>
          <w:p w:rsidR="001F39E9" w:rsidRPr="009803E1" w:rsidRDefault="001F39E9" w:rsidP="00D327FF">
            <w:pPr>
              <w:jc w:val="center"/>
              <w:rPr>
                <w:rFonts w:asciiTheme="minorHAnsi" w:hAnsiTheme="minorHAnsi" w:cstheme="minorHAnsi"/>
                <w:sz w:val="22"/>
                <w:szCs w:val="22"/>
              </w:rPr>
            </w:pPr>
          </w:p>
        </w:tc>
        <w:tc>
          <w:tcPr>
            <w:tcW w:w="3534" w:type="dxa"/>
            <w:vAlign w:val="center"/>
          </w:tcPr>
          <w:p w:rsidR="001F39E9" w:rsidRPr="009803E1" w:rsidRDefault="001F39E9" w:rsidP="00D327FF">
            <w:pPr>
              <w:rPr>
                <w:rFonts w:asciiTheme="minorHAnsi" w:hAnsiTheme="minorHAnsi" w:cstheme="minorHAnsi"/>
                <w:color w:val="000000"/>
                <w:sz w:val="22"/>
                <w:szCs w:val="22"/>
                <w:lang w:val="es-BO"/>
              </w:rPr>
            </w:pPr>
          </w:p>
        </w:tc>
      </w:tr>
      <w:tr w:rsidR="001F39E9" w:rsidRPr="00552079" w:rsidTr="00D327FF">
        <w:trPr>
          <w:trHeight w:val="295"/>
        </w:trPr>
        <w:tc>
          <w:tcPr>
            <w:tcW w:w="433" w:type="dxa"/>
            <w:vAlign w:val="center"/>
          </w:tcPr>
          <w:p w:rsidR="001F39E9" w:rsidRDefault="001F39E9" w:rsidP="00D327FF">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1F39E9" w:rsidRDefault="001F39E9" w:rsidP="00D327FF">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1F39E9" w:rsidRPr="009803E1" w:rsidRDefault="001F39E9" w:rsidP="00D327FF">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1F39E9" w:rsidRPr="009803E1" w:rsidRDefault="001F39E9" w:rsidP="001F39E9">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15/09/2018</w:t>
            </w:r>
          </w:p>
        </w:tc>
      </w:tr>
    </w:tbl>
    <w:p w:rsidR="001F39E9" w:rsidRDefault="001F39E9" w:rsidP="001F39E9">
      <w:pPr>
        <w:rPr>
          <w:rFonts w:asciiTheme="minorHAnsi" w:hAnsiTheme="minorHAnsi" w:cstheme="minorHAnsi"/>
          <w:sz w:val="22"/>
          <w:szCs w:val="22"/>
        </w:rPr>
      </w:pPr>
    </w:p>
    <w:p w:rsidR="001F39E9" w:rsidRDefault="001F39E9" w:rsidP="001F39E9">
      <w:pPr>
        <w:rPr>
          <w:rFonts w:asciiTheme="minorHAnsi" w:hAnsiTheme="minorHAnsi" w:cstheme="minorHAnsi"/>
          <w:sz w:val="22"/>
          <w:szCs w:val="22"/>
        </w:rPr>
      </w:pPr>
      <w:r>
        <w:rPr>
          <w:rFonts w:asciiTheme="minorHAnsi" w:hAnsiTheme="minorHAnsi" w:cstheme="minorHAnsi"/>
          <w:sz w:val="22"/>
          <w:szCs w:val="22"/>
        </w:rPr>
        <w:br w:type="page"/>
      </w:r>
    </w:p>
    <w:p w:rsidR="00F16949" w:rsidRDefault="00F16949" w:rsidP="00F16949">
      <w:pPr>
        <w:rPr>
          <w:rFonts w:asciiTheme="minorHAnsi" w:hAnsiTheme="minorHAnsi" w:cstheme="minorHAnsi"/>
          <w:sz w:val="22"/>
          <w:szCs w:val="22"/>
        </w:rPr>
      </w:pPr>
    </w:p>
    <w:p w:rsidR="00D327FF" w:rsidRDefault="00D327FF" w:rsidP="00F16949">
      <w:pPr>
        <w:rPr>
          <w:rFonts w:asciiTheme="minorHAnsi" w:hAnsiTheme="minorHAnsi" w:cstheme="minorHAnsi"/>
          <w:sz w:val="22"/>
          <w:szCs w:val="22"/>
        </w:rPr>
      </w:pPr>
    </w:p>
    <w:p w:rsidR="00F16949" w:rsidRDefault="00F16949" w:rsidP="00F1694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F16949" w:rsidRPr="006F470A" w:rsidTr="00D327FF">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F16949" w:rsidRPr="00C51F3A" w:rsidRDefault="00F16949" w:rsidP="00D327FF">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F16949" w:rsidRPr="006F470A" w:rsidTr="00D327FF">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16949" w:rsidRPr="006F470A" w:rsidRDefault="00F16949" w:rsidP="00D327FF">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16949" w:rsidRPr="006F470A" w:rsidRDefault="00F16949" w:rsidP="00D327FF">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16949" w:rsidRPr="006F470A" w:rsidRDefault="00F16949" w:rsidP="00D327FF">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F16949" w:rsidRPr="006F470A" w:rsidRDefault="00F16949" w:rsidP="00D327FF">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16949" w:rsidRPr="006F470A" w:rsidRDefault="00F16949" w:rsidP="00D327FF">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16949" w:rsidRPr="006F470A" w:rsidRDefault="00F16949" w:rsidP="00D327FF">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F16949" w:rsidRPr="006F470A" w:rsidTr="00D327FF">
        <w:trPr>
          <w:trHeight w:val="468"/>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6949" w:rsidRPr="00C51F3A" w:rsidRDefault="00F16949" w:rsidP="00D327FF">
            <w:pPr>
              <w:jc w:val="center"/>
              <w:rPr>
                <w:rFonts w:ascii="Calibri" w:hAnsi="Calibri" w:cs="Calibri"/>
                <w:color w:val="000000"/>
                <w:sz w:val="18"/>
                <w:szCs w:val="18"/>
                <w:lang w:val="es-BO" w:eastAsia="es-BO"/>
              </w:rPr>
            </w:pPr>
            <w:r w:rsidRPr="00C51F3A">
              <w:rPr>
                <w:rFonts w:ascii="Calibri" w:hAnsi="Calibri" w:cs="Calibri"/>
                <w:color w:val="000000"/>
                <w:sz w:val="18"/>
                <w:szCs w:val="18"/>
                <w:lang w:eastAsia="es-ES"/>
              </w:rPr>
              <w:t>1</w:t>
            </w:r>
          </w:p>
        </w:tc>
        <w:tc>
          <w:tcPr>
            <w:tcW w:w="3436" w:type="dxa"/>
            <w:tcBorders>
              <w:top w:val="nil"/>
              <w:left w:val="nil"/>
              <w:bottom w:val="single" w:sz="8" w:space="0" w:color="auto"/>
              <w:right w:val="single" w:sz="8" w:space="0" w:color="auto"/>
            </w:tcBorders>
            <w:shd w:val="clear" w:color="000000" w:fill="FFFFFF"/>
            <w:vAlign w:val="center"/>
          </w:tcPr>
          <w:p w:rsidR="00F16949" w:rsidRPr="00C51F3A" w:rsidRDefault="00F16949" w:rsidP="00D327FF">
            <w:pPr>
              <w:rPr>
                <w:rFonts w:ascii="Calibri" w:hAnsi="Calibri" w:cs="Calibri"/>
                <w:color w:val="000000"/>
                <w:sz w:val="18"/>
                <w:szCs w:val="18"/>
                <w:lang w:eastAsia="es-ES"/>
              </w:rPr>
            </w:pPr>
            <w:r w:rsidRPr="00C51F3A">
              <w:rPr>
                <w:rFonts w:ascii="Calibri" w:hAnsi="Calibri" w:cs="Calibri"/>
                <w:color w:val="000000"/>
                <w:sz w:val="18"/>
                <w:szCs w:val="18"/>
                <w:lang w:eastAsia="es-ES"/>
              </w:rPr>
              <w:t>Membrana de Osmosis - PTA</w:t>
            </w:r>
          </w:p>
        </w:tc>
        <w:tc>
          <w:tcPr>
            <w:tcW w:w="1309" w:type="dxa"/>
            <w:tcBorders>
              <w:top w:val="nil"/>
              <w:left w:val="nil"/>
              <w:bottom w:val="single" w:sz="8" w:space="0" w:color="auto"/>
              <w:right w:val="single" w:sz="4" w:space="0" w:color="auto"/>
            </w:tcBorders>
            <w:shd w:val="clear" w:color="auto" w:fill="auto"/>
            <w:noWrap/>
            <w:vAlign w:val="center"/>
          </w:tcPr>
          <w:p w:rsidR="00F16949" w:rsidRPr="00C51F3A" w:rsidRDefault="00F16949" w:rsidP="00D327FF">
            <w:pPr>
              <w:jc w:val="center"/>
              <w:rPr>
                <w:rFonts w:ascii="Calibri" w:hAnsi="Calibri" w:cs="Calibri"/>
                <w:color w:val="000000"/>
                <w:sz w:val="18"/>
                <w:szCs w:val="18"/>
                <w:lang w:eastAsia="es-ES"/>
              </w:rPr>
            </w:pPr>
            <w:r w:rsidRPr="00C51F3A">
              <w:rPr>
                <w:rFonts w:ascii="Calibri" w:hAnsi="Calibri" w:cs="Calibri"/>
                <w:color w:val="000000"/>
                <w:sz w:val="18"/>
                <w:szCs w:val="18"/>
                <w:lang w:eastAsia="es-ES"/>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6949" w:rsidRPr="00C51F3A" w:rsidRDefault="00F16949" w:rsidP="00D327FF">
            <w:pPr>
              <w:jc w:val="center"/>
              <w:rPr>
                <w:rFonts w:ascii="Calibri" w:hAnsi="Calibri" w:cs="Calibri"/>
                <w:color w:val="000000"/>
                <w:sz w:val="18"/>
                <w:szCs w:val="18"/>
                <w:lang w:eastAsia="es-ES"/>
              </w:rPr>
            </w:pPr>
            <w:r w:rsidRPr="00C51F3A">
              <w:rPr>
                <w:rFonts w:ascii="Calibri" w:hAnsi="Calibri" w:cs="Calibri"/>
                <w:color w:val="000000"/>
                <w:sz w:val="18"/>
                <w:szCs w:val="18"/>
                <w:lang w:eastAsia="es-ES"/>
              </w:rPr>
              <w:t>24</w:t>
            </w:r>
          </w:p>
        </w:tc>
        <w:tc>
          <w:tcPr>
            <w:tcW w:w="1457" w:type="dxa"/>
            <w:tcBorders>
              <w:top w:val="nil"/>
              <w:left w:val="nil"/>
              <w:bottom w:val="single" w:sz="8" w:space="0" w:color="auto"/>
              <w:right w:val="single" w:sz="8" w:space="0" w:color="auto"/>
            </w:tcBorders>
            <w:shd w:val="clear" w:color="auto" w:fill="auto"/>
            <w:vAlign w:val="center"/>
          </w:tcPr>
          <w:p w:rsidR="00F16949" w:rsidRPr="00C51F3A" w:rsidRDefault="00F16949" w:rsidP="00D327FF">
            <w:pPr>
              <w:jc w:val="right"/>
              <w:rPr>
                <w:rFonts w:ascii="Calibri" w:hAnsi="Calibri" w:cs="Calibri"/>
                <w:color w:val="000000"/>
                <w:sz w:val="18"/>
                <w:szCs w:val="18"/>
                <w:lang w:eastAsia="es-ES"/>
              </w:rPr>
            </w:pPr>
            <w:r w:rsidRPr="00C51F3A">
              <w:rPr>
                <w:rFonts w:ascii="Calibri" w:hAnsi="Calibri" w:cs="Calibri"/>
                <w:color w:val="000000"/>
                <w:sz w:val="18"/>
                <w:szCs w:val="18"/>
                <w:lang w:eastAsia="es-ES"/>
              </w:rPr>
              <w:t>3.193,10</w:t>
            </w:r>
          </w:p>
        </w:tc>
        <w:tc>
          <w:tcPr>
            <w:tcW w:w="1951" w:type="dxa"/>
            <w:tcBorders>
              <w:top w:val="nil"/>
              <w:left w:val="nil"/>
              <w:bottom w:val="single" w:sz="8" w:space="0" w:color="auto"/>
              <w:right w:val="single" w:sz="8" w:space="0" w:color="auto"/>
            </w:tcBorders>
            <w:shd w:val="clear" w:color="auto" w:fill="auto"/>
            <w:noWrap/>
            <w:vAlign w:val="center"/>
          </w:tcPr>
          <w:p w:rsidR="00F16949" w:rsidRPr="00C51F3A" w:rsidRDefault="00F16949" w:rsidP="00D327FF">
            <w:pPr>
              <w:jc w:val="right"/>
              <w:rPr>
                <w:rFonts w:ascii="Calibri" w:hAnsi="Calibri" w:cs="Calibri"/>
                <w:color w:val="000000"/>
                <w:sz w:val="18"/>
                <w:szCs w:val="18"/>
                <w:lang w:eastAsia="es-ES"/>
              </w:rPr>
            </w:pPr>
            <w:r w:rsidRPr="00C51F3A">
              <w:rPr>
                <w:rFonts w:ascii="Calibri" w:hAnsi="Calibri" w:cs="Calibri"/>
                <w:color w:val="000000"/>
                <w:sz w:val="18"/>
                <w:szCs w:val="18"/>
                <w:lang w:eastAsia="es-ES"/>
              </w:rPr>
              <w:t>76.634,40</w:t>
            </w:r>
          </w:p>
        </w:tc>
      </w:tr>
      <w:tr w:rsidR="00F16949" w:rsidRPr="006F470A" w:rsidTr="00D327FF">
        <w:trPr>
          <w:trHeight w:val="418"/>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6949" w:rsidRPr="00C51F3A" w:rsidRDefault="00F16949" w:rsidP="00D327FF">
            <w:pPr>
              <w:jc w:val="center"/>
              <w:rPr>
                <w:rFonts w:ascii="Calibri" w:hAnsi="Calibri" w:cs="Calibri"/>
                <w:color w:val="000000"/>
                <w:sz w:val="18"/>
                <w:szCs w:val="18"/>
                <w:lang w:eastAsia="es-ES"/>
              </w:rPr>
            </w:pPr>
            <w:r w:rsidRPr="00C51F3A">
              <w:rPr>
                <w:rFonts w:ascii="Calibri" w:hAnsi="Calibri" w:cs="Calibri"/>
                <w:color w:val="000000"/>
                <w:sz w:val="18"/>
                <w:szCs w:val="18"/>
                <w:lang w:eastAsia="es-ES"/>
              </w:rPr>
              <w:t>2</w:t>
            </w:r>
          </w:p>
        </w:tc>
        <w:tc>
          <w:tcPr>
            <w:tcW w:w="3436" w:type="dxa"/>
            <w:tcBorders>
              <w:top w:val="nil"/>
              <w:left w:val="nil"/>
              <w:bottom w:val="single" w:sz="8" w:space="0" w:color="auto"/>
              <w:right w:val="single" w:sz="8" w:space="0" w:color="auto"/>
            </w:tcBorders>
            <w:shd w:val="clear" w:color="000000" w:fill="FFFFFF"/>
            <w:vAlign w:val="center"/>
          </w:tcPr>
          <w:p w:rsidR="00F16949" w:rsidRPr="00C51F3A" w:rsidRDefault="00F16949" w:rsidP="00D327FF">
            <w:pPr>
              <w:rPr>
                <w:rFonts w:ascii="Calibri" w:hAnsi="Calibri" w:cs="Calibri"/>
                <w:color w:val="000000"/>
                <w:sz w:val="18"/>
                <w:szCs w:val="18"/>
                <w:lang w:eastAsia="es-ES"/>
              </w:rPr>
            </w:pPr>
            <w:r w:rsidRPr="00C51F3A">
              <w:rPr>
                <w:rFonts w:ascii="Calibri" w:hAnsi="Calibri" w:cs="Calibri"/>
                <w:color w:val="000000"/>
                <w:sz w:val="18"/>
                <w:szCs w:val="18"/>
                <w:lang w:eastAsia="es-ES"/>
              </w:rPr>
              <w:t>Sensor de Conductividad con Memo Sense</w:t>
            </w:r>
          </w:p>
        </w:tc>
        <w:tc>
          <w:tcPr>
            <w:tcW w:w="1309" w:type="dxa"/>
            <w:tcBorders>
              <w:top w:val="nil"/>
              <w:left w:val="nil"/>
              <w:bottom w:val="single" w:sz="8" w:space="0" w:color="auto"/>
              <w:right w:val="single" w:sz="4" w:space="0" w:color="auto"/>
            </w:tcBorders>
            <w:shd w:val="clear" w:color="auto" w:fill="auto"/>
            <w:noWrap/>
            <w:vAlign w:val="center"/>
          </w:tcPr>
          <w:p w:rsidR="00F16949" w:rsidRPr="00C51F3A" w:rsidRDefault="00F16949" w:rsidP="00D327FF">
            <w:pPr>
              <w:jc w:val="center"/>
              <w:rPr>
                <w:rFonts w:ascii="Calibri" w:hAnsi="Calibri" w:cs="Calibri"/>
                <w:color w:val="000000"/>
                <w:sz w:val="18"/>
                <w:szCs w:val="18"/>
                <w:lang w:eastAsia="es-ES"/>
              </w:rPr>
            </w:pPr>
            <w:r w:rsidRPr="00C51F3A">
              <w:rPr>
                <w:rFonts w:ascii="Calibri" w:hAnsi="Calibri" w:cs="Calibri"/>
                <w:color w:val="000000"/>
                <w:sz w:val="18"/>
                <w:szCs w:val="18"/>
                <w:lang w:eastAsia="es-ES"/>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6949" w:rsidRPr="00C51F3A" w:rsidRDefault="00F16949" w:rsidP="00D327FF">
            <w:pPr>
              <w:jc w:val="center"/>
              <w:rPr>
                <w:rFonts w:ascii="Calibri" w:hAnsi="Calibri" w:cs="Calibri"/>
                <w:color w:val="000000"/>
                <w:sz w:val="18"/>
                <w:szCs w:val="18"/>
                <w:lang w:eastAsia="es-ES"/>
              </w:rPr>
            </w:pPr>
            <w:r w:rsidRPr="00C51F3A">
              <w:rPr>
                <w:rFonts w:ascii="Calibri" w:hAnsi="Calibri" w:cs="Calibri"/>
                <w:color w:val="000000"/>
                <w:sz w:val="18"/>
                <w:szCs w:val="18"/>
                <w:lang w:eastAsia="es-ES"/>
              </w:rPr>
              <w:t>1</w:t>
            </w:r>
          </w:p>
        </w:tc>
        <w:tc>
          <w:tcPr>
            <w:tcW w:w="1457" w:type="dxa"/>
            <w:tcBorders>
              <w:top w:val="nil"/>
              <w:left w:val="nil"/>
              <w:bottom w:val="single" w:sz="8" w:space="0" w:color="auto"/>
              <w:right w:val="single" w:sz="8" w:space="0" w:color="auto"/>
            </w:tcBorders>
            <w:shd w:val="clear" w:color="auto" w:fill="auto"/>
            <w:vAlign w:val="center"/>
          </w:tcPr>
          <w:p w:rsidR="00F16949" w:rsidRPr="00C51F3A" w:rsidRDefault="00F16949" w:rsidP="00D327FF">
            <w:pPr>
              <w:jc w:val="right"/>
              <w:rPr>
                <w:rFonts w:ascii="Calibri" w:hAnsi="Calibri" w:cs="Calibri"/>
                <w:color w:val="000000"/>
                <w:sz w:val="18"/>
                <w:szCs w:val="18"/>
                <w:lang w:eastAsia="es-ES"/>
              </w:rPr>
            </w:pPr>
            <w:r w:rsidRPr="00C51F3A">
              <w:rPr>
                <w:rFonts w:ascii="Calibri" w:hAnsi="Calibri" w:cs="Calibri"/>
                <w:color w:val="000000"/>
                <w:sz w:val="18"/>
                <w:szCs w:val="18"/>
                <w:lang w:eastAsia="es-ES"/>
              </w:rPr>
              <w:t>11.348,69</w:t>
            </w:r>
          </w:p>
        </w:tc>
        <w:tc>
          <w:tcPr>
            <w:tcW w:w="1951" w:type="dxa"/>
            <w:tcBorders>
              <w:top w:val="nil"/>
              <w:left w:val="nil"/>
              <w:bottom w:val="single" w:sz="8" w:space="0" w:color="auto"/>
              <w:right w:val="single" w:sz="8" w:space="0" w:color="auto"/>
            </w:tcBorders>
            <w:shd w:val="clear" w:color="auto" w:fill="auto"/>
            <w:noWrap/>
            <w:vAlign w:val="center"/>
          </w:tcPr>
          <w:p w:rsidR="00F16949" w:rsidRPr="00C51F3A" w:rsidRDefault="00F16949" w:rsidP="00D327FF">
            <w:pPr>
              <w:jc w:val="right"/>
              <w:rPr>
                <w:rFonts w:ascii="Calibri" w:hAnsi="Calibri" w:cs="Calibri"/>
                <w:color w:val="000000"/>
                <w:sz w:val="18"/>
                <w:szCs w:val="18"/>
                <w:lang w:eastAsia="es-ES"/>
              </w:rPr>
            </w:pPr>
            <w:r w:rsidRPr="00C51F3A">
              <w:rPr>
                <w:rFonts w:ascii="Calibri" w:hAnsi="Calibri" w:cs="Calibri"/>
                <w:color w:val="000000"/>
                <w:sz w:val="18"/>
                <w:szCs w:val="18"/>
                <w:lang w:eastAsia="es-ES"/>
              </w:rPr>
              <w:t>11.348,69</w:t>
            </w:r>
          </w:p>
        </w:tc>
      </w:tr>
      <w:tr w:rsidR="00F16949" w:rsidRPr="006F470A" w:rsidTr="00D327FF">
        <w:trPr>
          <w:trHeight w:val="5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6949" w:rsidRPr="00C51F3A" w:rsidRDefault="00F16949" w:rsidP="00D327FF">
            <w:pPr>
              <w:jc w:val="center"/>
              <w:rPr>
                <w:rFonts w:ascii="Calibri" w:hAnsi="Calibri" w:cs="Calibri"/>
                <w:color w:val="000000"/>
                <w:sz w:val="18"/>
                <w:szCs w:val="18"/>
                <w:lang w:eastAsia="es-ES"/>
              </w:rPr>
            </w:pPr>
            <w:r w:rsidRPr="00C51F3A">
              <w:rPr>
                <w:rFonts w:ascii="Calibri" w:hAnsi="Calibri" w:cs="Calibri"/>
                <w:color w:val="000000"/>
                <w:sz w:val="18"/>
                <w:szCs w:val="18"/>
                <w:lang w:eastAsia="es-ES"/>
              </w:rPr>
              <w:t>3</w:t>
            </w:r>
          </w:p>
        </w:tc>
        <w:tc>
          <w:tcPr>
            <w:tcW w:w="3436" w:type="dxa"/>
            <w:tcBorders>
              <w:top w:val="nil"/>
              <w:left w:val="nil"/>
              <w:bottom w:val="single" w:sz="8" w:space="0" w:color="auto"/>
              <w:right w:val="single" w:sz="8" w:space="0" w:color="auto"/>
            </w:tcBorders>
            <w:shd w:val="clear" w:color="000000" w:fill="FFFFFF"/>
            <w:vAlign w:val="center"/>
          </w:tcPr>
          <w:p w:rsidR="00F16949" w:rsidRPr="00C51F3A" w:rsidRDefault="00F16949" w:rsidP="00D327FF">
            <w:pPr>
              <w:rPr>
                <w:rFonts w:ascii="Calibri" w:hAnsi="Calibri" w:cs="Calibri"/>
                <w:color w:val="000000"/>
                <w:sz w:val="18"/>
                <w:szCs w:val="18"/>
                <w:lang w:eastAsia="es-ES"/>
              </w:rPr>
            </w:pPr>
            <w:r w:rsidRPr="00C51F3A">
              <w:rPr>
                <w:rFonts w:ascii="Calibri" w:hAnsi="Calibri" w:cs="Calibri"/>
                <w:color w:val="000000"/>
                <w:sz w:val="18"/>
                <w:szCs w:val="18"/>
                <w:lang w:eastAsia="es-ES"/>
              </w:rPr>
              <w:t>Elemento Filtrante PTA</w:t>
            </w:r>
          </w:p>
        </w:tc>
        <w:tc>
          <w:tcPr>
            <w:tcW w:w="1309" w:type="dxa"/>
            <w:tcBorders>
              <w:top w:val="nil"/>
              <w:left w:val="nil"/>
              <w:bottom w:val="single" w:sz="8" w:space="0" w:color="auto"/>
              <w:right w:val="single" w:sz="4" w:space="0" w:color="auto"/>
            </w:tcBorders>
            <w:shd w:val="clear" w:color="auto" w:fill="auto"/>
            <w:noWrap/>
            <w:vAlign w:val="center"/>
          </w:tcPr>
          <w:p w:rsidR="00F16949" w:rsidRPr="00C51F3A" w:rsidRDefault="00F16949" w:rsidP="00D327FF">
            <w:pPr>
              <w:jc w:val="center"/>
              <w:rPr>
                <w:rFonts w:ascii="Calibri" w:hAnsi="Calibri" w:cs="Calibri"/>
                <w:color w:val="000000"/>
                <w:sz w:val="18"/>
                <w:szCs w:val="18"/>
                <w:lang w:eastAsia="es-ES"/>
              </w:rPr>
            </w:pPr>
            <w:r w:rsidRPr="00C51F3A">
              <w:rPr>
                <w:rFonts w:ascii="Calibri" w:hAnsi="Calibri" w:cs="Calibri"/>
                <w:color w:val="000000"/>
                <w:sz w:val="18"/>
                <w:szCs w:val="18"/>
                <w:lang w:eastAsia="es-ES"/>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6949" w:rsidRPr="00C51F3A" w:rsidRDefault="00F16949" w:rsidP="00D327FF">
            <w:pPr>
              <w:jc w:val="center"/>
              <w:rPr>
                <w:rFonts w:ascii="Calibri" w:hAnsi="Calibri" w:cs="Calibri"/>
                <w:color w:val="000000"/>
                <w:sz w:val="18"/>
                <w:szCs w:val="18"/>
                <w:lang w:eastAsia="es-ES"/>
              </w:rPr>
            </w:pPr>
            <w:r w:rsidRPr="00C51F3A">
              <w:rPr>
                <w:rFonts w:ascii="Calibri" w:hAnsi="Calibri" w:cs="Calibri"/>
                <w:color w:val="000000"/>
                <w:sz w:val="18"/>
                <w:szCs w:val="18"/>
                <w:lang w:eastAsia="es-ES"/>
              </w:rPr>
              <w:t>12</w:t>
            </w:r>
          </w:p>
        </w:tc>
        <w:tc>
          <w:tcPr>
            <w:tcW w:w="1457" w:type="dxa"/>
            <w:tcBorders>
              <w:top w:val="nil"/>
              <w:left w:val="nil"/>
              <w:bottom w:val="single" w:sz="8" w:space="0" w:color="auto"/>
              <w:right w:val="single" w:sz="8" w:space="0" w:color="auto"/>
            </w:tcBorders>
            <w:shd w:val="clear" w:color="auto" w:fill="auto"/>
            <w:vAlign w:val="center"/>
          </w:tcPr>
          <w:p w:rsidR="00F16949" w:rsidRPr="00C51F3A" w:rsidRDefault="00F16949" w:rsidP="00D327FF">
            <w:pPr>
              <w:jc w:val="right"/>
              <w:rPr>
                <w:rFonts w:ascii="Calibri" w:hAnsi="Calibri" w:cs="Calibri"/>
                <w:color w:val="000000"/>
                <w:sz w:val="18"/>
                <w:szCs w:val="18"/>
                <w:lang w:eastAsia="es-ES"/>
              </w:rPr>
            </w:pPr>
            <w:r w:rsidRPr="00C51F3A">
              <w:rPr>
                <w:rFonts w:ascii="Calibri" w:hAnsi="Calibri" w:cs="Calibri"/>
                <w:color w:val="000000"/>
                <w:sz w:val="18"/>
                <w:szCs w:val="18"/>
                <w:lang w:eastAsia="es-ES"/>
              </w:rPr>
              <w:t>132,92</w:t>
            </w:r>
          </w:p>
        </w:tc>
        <w:tc>
          <w:tcPr>
            <w:tcW w:w="1951" w:type="dxa"/>
            <w:tcBorders>
              <w:top w:val="nil"/>
              <w:left w:val="nil"/>
              <w:bottom w:val="single" w:sz="8" w:space="0" w:color="auto"/>
              <w:right w:val="single" w:sz="8" w:space="0" w:color="auto"/>
            </w:tcBorders>
            <w:shd w:val="clear" w:color="auto" w:fill="auto"/>
            <w:noWrap/>
            <w:vAlign w:val="center"/>
          </w:tcPr>
          <w:p w:rsidR="00F16949" w:rsidRPr="00C51F3A" w:rsidRDefault="00F16949" w:rsidP="00D327FF">
            <w:pPr>
              <w:jc w:val="right"/>
              <w:rPr>
                <w:rFonts w:ascii="Calibri" w:hAnsi="Calibri" w:cs="Calibri"/>
                <w:color w:val="000000"/>
                <w:sz w:val="18"/>
                <w:szCs w:val="18"/>
                <w:lang w:eastAsia="es-ES"/>
              </w:rPr>
            </w:pPr>
            <w:r w:rsidRPr="00C51F3A">
              <w:rPr>
                <w:rFonts w:ascii="Calibri" w:hAnsi="Calibri" w:cs="Calibri"/>
                <w:color w:val="000000"/>
                <w:sz w:val="18"/>
                <w:szCs w:val="18"/>
                <w:lang w:eastAsia="es-ES"/>
              </w:rPr>
              <w:t>1.595,04</w:t>
            </w:r>
          </w:p>
        </w:tc>
      </w:tr>
      <w:tr w:rsidR="00F16949" w:rsidRPr="006F470A" w:rsidTr="00D327FF">
        <w:trPr>
          <w:trHeight w:val="56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6949" w:rsidRPr="00C51F3A" w:rsidRDefault="00F16949" w:rsidP="00D327FF">
            <w:pPr>
              <w:jc w:val="center"/>
              <w:rPr>
                <w:rFonts w:ascii="Calibri" w:hAnsi="Calibri" w:cs="Calibri"/>
                <w:color w:val="000000"/>
                <w:sz w:val="18"/>
                <w:szCs w:val="18"/>
                <w:lang w:eastAsia="es-ES"/>
              </w:rPr>
            </w:pPr>
            <w:r w:rsidRPr="00C51F3A">
              <w:rPr>
                <w:rFonts w:ascii="Calibri" w:hAnsi="Calibri" w:cs="Calibri"/>
                <w:color w:val="000000"/>
                <w:sz w:val="18"/>
                <w:szCs w:val="18"/>
                <w:lang w:eastAsia="es-ES"/>
              </w:rPr>
              <w:t>4</w:t>
            </w:r>
          </w:p>
        </w:tc>
        <w:tc>
          <w:tcPr>
            <w:tcW w:w="3436" w:type="dxa"/>
            <w:tcBorders>
              <w:top w:val="nil"/>
              <w:left w:val="nil"/>
              <w:bottom w:val="single" w:sz="8" w:space="0" w:color="auto"/>
              <w:right w:val="single" w:sz="8" w:space="0" w:color="auto"/>
            </w:tcBorders>
            <w:shd w:val="clear" w:color="000000" w:fill="FFFFFF"/>
            <w:vAlign w:val="center"/>
          </w:tcPr>
          <w:p w:rsidR="00F16949" w:rsidRPr="00C51F3A" w:rsidRDefault="00F16949" w:rsidP="00D327FF">
            <w:pPr>
              <w:rPr>
                <w:rFonts w:ascii="Calibri" w:hAnsi="Calibri" w:cs="Calibri"/>
                <w:color w:val="000000"/>
                <w:sz w:val="18"/>
                <w:szCs w:val="18"/>
                <w:lang w:eastAsia="es-ES"/>
              </w:rPr>
            </w:pPr>
            <w:r w:rsidRPr="00C51F3A">
              <w:rPr>
                <w:rFonts w:ascii="Calibri" w:hAnsi="Calibri" w:cs="Calibri"/>
                <w:color w:val="000000"/>
                <w:sz w:val="18"/>
                <w:szCs w:val="18"/>
                <w:lang w:eastAsia="es-ES"/>
              </w:rPr>
              <w:t>Elemento Filtrante Pre Filtro Unidad de Absorción de Aminas</w:t>
            </w:r>
          </w:p>
        </w:tc>
        <w:tc>
          <w:tcPr>
            <w:tcW w:w="1309" w:type="dxa"/>
            <w:tcBorders>
              <w:top w:val="nil"/>
              <w:left w:val="nil"/>
              <w:bottom w:val="single" w:sz="8" w:space="0" w:color="auto"/>
              <w:right w:val="single" w:sz="4" w:space="0" w:color="auto"/>
            </w:tcBorders>
            <w:shd w:val="clear" w:color="auto" w:fill="auto"/>
            <w:noWrap/>
            <w:vAlign w:val="center"/>
          </w:tcPr>
          <w:p w:rsidR="00F16949" w:rsidRPr="00C51F3A" w:rsidRDefault="00F16949" w:rsidP="00D327FF">
            <w:pPr>
              <w:jc w:val="center"/>
              <w:rPr>
                <w:rFonts w:ascii="Calibri" w:hAnsi="Calibri" w:cs="Calibri"/>
                <w:color w:val="000000"/>
                <w:sz w:val="18"/>
                <w:szCs w:val="18"/>
                <w:lang w:eastAsia="es-ES"/>
              </w:rPr>
            </w:pPr>
            <w:r w:rsidRPr="00C51F3A">
              <w:rPr>
                <w:rFonts w:ascii="Calibri" w:hAnsi="Calibri" w:cs="Calibri"/>
                <w:color w:val="000000"/>
                <w:sz w:val="18"/>
                <w:szCs w:val="18"/>
                <w:lang w:eastAsia="es-ES"/>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6949" w:rsidRPr="00C51F3A" w:rsidRDefault="00F16949" w:rsidP="00D327FF">
            <w:pPr>
              <w:jc w:val="center"/>
              <w:rPr>
                <w:rFonts w:ascii="Calibri" w:hAnsi="Calibri" w:cs="Calibri"/>
                <w:color w:val="000000"/>
                <w:sz w:val="18"/>
                <w:szCs w:val="18"/>
                <w:lang w:eastAsia="es-ES"/>
              </w:rPr>
            </w:pPr>
            <w:r w:rsidRPr="00C51F3A">
              <w:rPr>
                <w:rFonts w:ascii="Calibri" w:hAnsi="Calibri" w:cs="Calibri"/>
                <w:color w:val="000000"/>
                <w:sz w:val="18"/>
                <w:szCs w:val="18"/>
                <w:lang w:eastAsia="es-ES"/>
              </w:rPr>
              <w:t>8</w:t>
            </w:r>
          </w:p>
        </w:tc>
        <w:tc>
          <w:tcPr>
            <w:tcW w:w="1457" w:type="dxa"/>
            <w:tcBorders>
              <w:top w:val="nil"/>
              <w:left w:val="nil"/>
              <w:bottom w:val="single" w:sz="8" w:space="0" w:color="auto"/>
              <w:right w:val="single" w:sz="8" w:space="0" w:color="auto"/>
            </w:tcBorders>
            <w:shd w:val="clear" w:color="auto" w:fill="auto"/>
            <w:vAlign w:val="center"/>
          </w:tcPr>
          <w:p w:rsidR="00F16949" w:rsidRPr="00C51F3A" w:rsidRDefault="00F16949" w:rsidP="00D327FF">
            <w:pPr>
              <w:jc w:val="right"/>
              <w:rPr>
                <w:rFonts w:ascii="Calibri" w:hAnsi="Calibri" w:cs="Calibri"/>
                <w:color w:val="000000"/>
                <w:sz w:val="18"/>
                <w:szCs w:val="18"/>
                <w:lang w:eastAsia="es-ES"/>
              </w:rPr>
            </w:pPr>
            <w:r w:rsidRPr="00C51F3A">
              <w:rPr>
                <w:rFonts w:ascii="Calibri" w:hAnsi="Calibri" w:cs="Calibri"/>
                <w:color w:val="000000"/>
                <w:sz w:val="18"/>
                <w:szCs w:val="18"/>
                <w:lang w:eastAsia="es-ES"/>
              </w:rPr>
              <w:t>708,92</w:t>
            </w:r>
          </w:p>
        </w:tc>
        <w:tc>
          <w:tcPr>
            <w:tcW w:w="1951" w:type="dxa"/>
            <w:tcBorders>
              <w:top w:val="nil"/>
              <w:left w:val="nil"/>
              <w:bottom w:val="single" w:sz="8" w:space="0" w:color="auto"/>
              <w:right w:val="single" w:sz="8" w:space="0" w:color="auto"/>
            </w:tcBorders>
            <w:shd w:val="clear" w:color="auto" w:fill="auto"/>
            <w:noWrap/>
            <w:vAlign w:val="center"/>
          </w:tcPr>
          <w:p w:rsidR="00F16949" w:rsidRPr="00C51F3A" w:rsidRDefault="00F16949" w:rsidP="00D327FF">
            <w:pPr>
              <w:jc w:val="right"/>
              <w:rPr>
                <w:rFonts w:ascii="Calibri" w:hAnsi="Calibri" w:cs="Calibri"/>
                <w:color w:val="000000"/>
                <w:sz w:val="18"/>
                <w:szCs w:val="18"/>
                <w:lang w:eastAsia="es-ES"/>
              </w:rPr>
            </w:pPr>
            <w:r w:rsidRPr="00C51F3A">
              <w:rPr>
                <w:rFonts w:ascii="Calibri" w:hAnsi="Calibri" w:cs="Calibri"/>
                <w:color w:val="000000"/>
                <w:sz w:val="18"/>
                <w:szCs w:val="18"/>
                <w:lang w:eastAsia="es-ES"/>
              </w:rPr>
              <w:t>5.671,36</w:t>
            </w:r>
          </w:p>
        </w:tc>
      </w:tr>
      <w:tr w:rsidR="00F16949" w:rsidRPr="006F470A" w:rsidTr="00D327FF">
        <w:trPr>
          <w:trHeight w:val="54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6949" w:rsidRPr="00C51F3A" w:rsidRDefault="00F16949" w:rsidP="00D327FF">
            <w:pPr>
              <w:jc w:val="center"/>
              <w:rPr>
                <w:rFonts w:ascii="Calibri" w:hAnsi="Calibri" w:cs="Calibri"/>
                <w:color w:val="000000"/>
                <w:sz w:val="18"/>
                <w:szCs w:val="18"/>
                <w:lang w:eastAsia="es-ES"/>
              </w:rPr>
            </w:pPr>
            <w:r w:rsidRPr="00C51F3A">
              <w:rPr>
                <w:rFonts w:ascii="Calibri" w:hAnsi="Calibri" w:cs="Calibri"/>
                <w:color w:val="000000"/>
                <w:sz w:val="18"/>
                <w:szCs w:val="18"/>
                <w:lang w:eastAsia="es-ES"/>
              </w:rPr>
              <w:t>5</w:t>
            </w:r>
          </w:p>
        </w:tc>
        <w:tc>
          <w:tcPr>
            <w:tcW w:w="3436" w:type="dxa"/>
            <w:tcBorders>
              <w:top w:val="nil"/>
              <w:left w:val="nil"/>
              <w:bottom w:val="single" w:sz="8" w:space="0" w:color="auto"/>
              <w:right w:val="single" w:sz="8" w:space="0" w:color="auto"/>
            </w:tcBorders>
            <w:shd w:val="clear" w:color="000000" w:fill="FFFFFF"/>
            <w:vAlign w:val="center"/>
          </w:tcPr>
          <w:p w:rsidR="00F16949" w:rsidRPr="00C51F3A" w:rsidRDefault="00F16949" w:rsidP="00D327FF">
            <w:pPr>
              <w:rPr>
                <w:rFonts w:ascii="Calibri" w:hAnsi="Calibri" w:cs="Calibri"/>
                <w:color w:val="000000"/>
                <w:sz w:val="18"/>
                <w:szCs w:val="18"/>
                <w:lang w:eastAsia="es-ES"/>
              </w:rPr>
            </w:pPr>
            <w:r w:rsidRPr="00C51F3A">
              <w:rPr>
                <w:rFonts w:ascii="Calibri" w:hAnsi="Calibri" w:cs="Calibri"/>
                <w:color w:val="000000"/>
                <w:sz w:val="18"/>
                <w:szCs w:val="18"/>
                <w:lang w:eastAsia="es-ES"/>
              </w:rPr>
              <w:t>Elemento Post-Filtro Unidad de Absorción de Aminas</w:t>
            </w:r>
          </w:p>
        </w:tc>
        <w:tc>
          <w:tcPr>
            <w:tcW w:w="1309" w:type="dxa"/>
            <w:tcBorders>
              <w:top w:val="nil"/>
              <w:left w:val="nil"/>
              <w:bottom w:val="single" w:sz="8" w:space="0" w:color="auto"/>
              <w:right w:val="single" w:sz="4" w:space="0" w:color="auto"/>
            </w:tcBorders>
            <w:shd w:val="clear" w:color="auto" w:fill="auto"/>
            <w:noWrap/>
            <w:vAlign w:val="center"/>
          </w:tcPr>
          <w:p w:rsidR="00F16949" w:rsidRPr="00C51F3A" w:rsidRDefault="00F16949" w:rsidP="00D327FF">
            <w:pPr>
              <w:jc w:val="center"/>
              <w:rPr>
                <w:rFonts w:ascii="Calibri" w:hAnsi="Calibri" w:cs="Calibri"/>
                <w:color w:val="000000"/>
                <w:sz w:val="18"/>
                <w:szCs w:val="18"/>
                <w:lang w:eastAsia="es-ES"/>
              </w:rPr>
            </w:pPr>
            <w:r w:rsidRPr="00C51F3A">
              <w:rPr>
                <w:rFonts w:ascii="Calibri" w:hAnsi="Calibri" w:cs="Calibri"/>
                <w:color w:val="000000"/>
                <w:sz w:val="18"/>
                <w:szCs w:val="18"/>
                <w:lang w:eastAsia="es-ES"/>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6949" w:rsidRPr="00C51F3A" w:rsidRDefault="00F16949" w:rsidP="00D327FF">
            <w:pPr>
              <w:jc w:val="center"/>
              <w:rPr>
                <w:rFonts w:ascii="Calibri" w:hAnsi="Calibri" w:cs="Calibri"/>
                <w:color w:val="000000"/>
                <w:sz w:val="18"/>
                <w:szCs w:val="18"/>
                <w:lang w:eastAsia="es-ES"/>
              </w:rPr>
            </w:pPr>
            <w:r w:rsidRPr="00C51F3A">
              <w:rPr>
                <w:rFonts w:ascii="Calibri" w:hAnsi="Calibri" w:cs="Calibri"/>
                <w:color w:val="000000"/>
                <w:sz w:val="18"/>
                <w:szCs w:val="18"/>
                <w:lang w:eastAsia="es-ES"/>
              </w:rPr>
              <w:t>8</w:t>
            </w:r>
          </w:p>
        </w:tc>
        <w:tc>
          <w:tcPr>
            <w:tcW w:w="1457" w:type="dxa"/>
            <w:tcBorders>
              <w:top w:val="nil"/>
              <w:left w:val="nil"/>
              <w:bottom w:val="single" w:sz="8" w:space="0" w:color="auto"/>
              <w:right w:val="single" w:sz="8" w:space="0" w:color="auto"/>
            </w:tcBorders>
            <w:shd w:val="clear" w:color="auto" w:fill="auto"/>
            <w:vAlign w:val="center"/>
          </w:tcPr>
          <w:p w:rsidR="00F16949" w:rsidRPr="00C51F3A" w:rsidRDefault="00F16949" w:rsidP="00D327FF">
            <w:pPr>
              <w:jc w:val="right"/>
              <w:rPr>
                <w:rFonts w:ascii="Calibri" w:hAnsi="Calibri" w:cs="Calibri"/>
                <w:color w:val="000000"/>
                <w:sz w:val="18"/>
                <w:szCs w:val="18"/>
                <w:lang w:eastAsia="es-ES"/>
              </w:rPr>
            </w:pPr>
            <w:r w:rsidRPr="00C51F3A">
              <w:rPr>
                <w:rFonts w:ascii="Calibri" w:hAnsi="Calibri" w:cs="Calibri"/>
                <w:color w:val="000000"/>
                <w:sz w:val="18"/>
                <w:szCs w:val="18"/>
                <w:lang w:eastAsia="es-ES"/>
              </w:rPr>
              <w:t>830,75</w:t>
            </w:r>
          </w:p>
        </w:tc>
        <w:tc>
          <w:tcPr>
            <w:tcW w:w="1951" w:type="dxa"/>
            <w:tcBorders>
              <w:top w:val="nil"/>
              <w:left w:val="nil"/>
              <w:bottom w:val="single" w:sz="8" w:space="0" w:color="auto"/>
              <w:right w:val="single" w:sz="8" w:space="0" w:color="auto"/>
            </w:tcBorders>
            <w:shd w:val="clear" w:color="auto" w:fill="auto"/>
            <w:noWrap/>
            <w:vAlign w:val="center"/>
          </w:tcPr>
          <w:p w:rsidR="00F16949" w:rsidRPr="00C51F3A" w:rsidRDefault="00F16949" w:rsidP="00D327FF">
            <w:pPr>
              <w:jc w:val="right"/>
              <w:rPr>
                <w:rFonts w:ascii="Calibri" w:hAnsi="Calibri" w:cs="Calibri"/>
                <w:color w:val="000000"/>
                <w:sz w:val="18"/>
                <w:szCs w:val="18"/>
                <w:lang w:eastAsia="es-ES"/>
              </w:rPr>
            </w:pPr>
            <w:r w:rsidRPr="00C51F3A">
              <w:rPr>
                <w:rFonts w:ascii="Calibri" w:hAnsi="Calibri" w:cs="Calibri"/>
                <w:color w:val="000000"/>
                <w:sz w:val="18"/>
                <w:szCs w:val="18"/>
                <w:lang w:eastAsia="es-ES"/>
              </w:rPr>
              <w:t>6.646,00</w:t>
            </w:r>
          </w:p>
        </w:tc>
      </w:tr>
      <w:tr w:rsidR="00F16949" w:rsidRPr="006F470A" w:rsidTr="00D327FF">
        <w:trPr>
          <w:trHeight w:val="69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6949" w:rsidRPr="00C51F3A" w:rsidRDefault="00F16949" w:rsidP="00D327FF">
            <w:pPr>
              <w:jc w:val="center"/>
              <w:rPr>
                <w:rFonts w:ascii="Calibri" w:hAnsi="Calibri" w:cs="Calibri"/>
                <w:color w:val="000000"/>
                <w:sz w:val="18"/>
                <w:szCs w:val="18"/>
                <w:lang w:eastAsia="es-ES"/>
              </w:rPr>
            </w:pPr>
            <w:r w:rsidRPr="00C51F3A">
              <w:rPr>
                <w:rFonts w:ascii="Calibri" w:hAnsi="Calibri" w:cs="Calibri"/>
                <w:color w:val="000000"/>
                <w:sz w:val="18"/>
                <w:szCs w:val="18"/>
                <w:lang w:eastAsia="es-ES"/>
              </w:rPr>
              <w:t>6</w:t>
            </w:r>
          </w:p>
        </w:tc>
        <w:tc>
          <w:tcPr>
            <w:tcW w:w="3436" w:type="dxa"/>
            <w:tcBorders>
              <w:top w:val="nil"/>
              <w:left w:val="nil"/>
              <w:bottom w:val="single" w:sz="8" w:space="0" w:color="auto"/>
              <w:right w:val="single" w:sz="8" w:space="0" w:color="auto"/>
            </w:tcBorders>
            <w:shd w:val="clear" w:color="000000" w:fill="FFFFFF"/>
            <w:vAlign w:val="center"/>
          </w:tcPr>
          <w:p w:rsidR="00F16949" w:rsidRPr="00C51F3A" w:rsidRDefault="00F16949" w:rsidP="00D327FF">
            <w:pPr>
              <w:rPr>
                <w:rFonts w:ascii="Calibri" w:hAnsi="Calibri" w:cs="Calibri"/>
                <w:color w:val="000000"/>
                <w:sz w:val="18"/>
                <w:szCs w:val="18"/>
                <w:lang w:eastAsia="es-ES"/>
              </w:rPr>
            </w:pPr>
            <w:r w:rsidRPr="00C51F3A">
              <w:rPr>
                <w:rFonts w:ascii="Calibri" w:hAnsi="Calibri" w:cs="Calibri"/>
                <w:color w:val="000000"/>
                <w:sz w:val="18"/>
                <w:szCs w:val="18"/>
                <w:lang w:eastAsia="es-ES"/>
              </w:rPr>
              <w:t>Elemento Filtrante Pos Filtro Unidad de Absorción de Aminas</w:t>
            </w:r>
          </w:p>
        </w:tc>
        <w:tc>
          <w:tcPr>
            <w:tcW w:w="1309" w:type="dxa"/>
            <w:tcBorders>
              <w:top w:val="nil"/>
              <w:left w:val="nil"/>
              <w:bottom w:val="single" w:sz="8" w:space="0" w:color="auto"/>
              <w:right w:val="single" w:sz="4" w:space="0" w:color="auto"/>
            </w:tcBorders>
            <w:shd w:val="clear" w:color="auto" w:fill="auto"/>
            <w:noWrap/>
            <w:vAlign w:val="center"/>
          </w:tcPr>
          <w:p w:rsidR="00F16949" w:rsidRPr="00C51F3A" w:rsidRDefault="00F16949" w:rsidP="00D327FF">
            <w:pPr>
              <w:jc w:val="center"/>
              <w:rPr>
                <w:rFonts w:ascii="Calibri" w:hAnsi="Calibri" w:cs="Calibri"/>
                <w:color w:val="000000"/>
                <w:sz w:val="18"/>
                <w:szCs w:val="18"/>
                <w:lang w:eastAsia="es-ES"/>
              </w:rPr>
            </w:pPr>
            <w:r w:rsidRPr="00C51F3A">
              <w:rPr>
                <w:rFonts w:ascii="Calibri" w:hAnsi="Calibri" w:cs="Calibri"/>
                <w:color w:val="000000"/>
                <w:sz w:val="18"/>
                <w:szCs w:val="18"/>
                <w:lang w:eastAsia="es-ES"/>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6949" w:rsidRPr="00C51F3A" w:rsidRDefault="00F16949" w:rsidP="00D327FF">
            <w:pPr>
              <w:jc w:val="center"/>
              <w:rPr>
                <w:rFonts w:ascii="Calibri" w:hAnsi="Calibri" w:cs="Calibri"/>
                <w:color w:val="000000"/>
                <w:sz w:val="18"/>
                <w:szCs w:val="18"/>
                <w:lang w:eastAsia="es-ES"/>
              </w:rPr>
            </w:pPr>
            <w:r w:rsidRPr="00C51F3A">
              <w:rPr>
                <w:rFonts w:ascii="Calibri" w:hAnsi="Calibri" w:cs="Calibri"/>
                <w:color w:val="000000"/>
                <w:sz w:val="18"/>
                <w:szCs w:val="18"/>
                <w:lang w:eastAsia="es-ES"/>
              </w:rPr>
              <w:t>4</w:t>
            </w:r>
          </w:p>
        </w:tc>
        <w:tc>
          <w:tcPr>
            <w:tcW w:w="1457" w:type="dxa"/>
            <w:tcBorders>
              <w:top w:val="nil"/>
              <w:left w:val="nil"/>
              <w:bottom w:val="single" w:sz="8" w:space="0" w:color="auto"/>
              <w:right w:val="single" w:sz="8" w:space="0" w:color="auto"/>
            </w:tcBorders>
            <w:shd w:val="clear" w:color="auto" w:fill="auto"/>
            <w:vAlign w:val="center"/>
          </w:tcPr>
          <w:p w:rsidR="00F16949" w:rsidRPr="00C51F3A" w:rsidRDefault="00F16949" w:rsidP="00D327FF">
            <w:pPr>
              <w:jc w:val="right"/>
              <w:rPr>
                <w:rFonts w:ascii="Calibri" w:hAnsi="Calibri" w:cs="Calibri"/>
                <w:color w:val="000000"/>
                <w:sz w:val="18"/>
                <w:szCs w:val="18"/>
                <w:lang w:eastAsia="es-ES"/>
              </w:rPr>
            </w:pPr>
            <w:r w:rsidRPr="00C51F3A">
              <w:rPr>
                <w:rFonts w:ascii="Calibri" w:hAnsi="Calibri" w:cs="Calibri"/>
                <w:color w:val="000000"/>
                <w:sz w:val="18"/>
                <w:szCs w:val="18"/>
                <w:lang w:eastAsia="es-ES"/>
              </w:rPr>
              <w:t>1.728,00</w:t>
            </w:r>
          </w:p>
        </w:tc>
        <w:tc>
          <w:tcPr>
            <w:tcW w:w="1951" w:type="dxa"/>
            <w:tcBorders>
              <w:top w:val="nil"/>
              <w:left w:val="nil"/>
              <w:bottom w:val="single" w:sz="8" w:space="0" w:color="auto"/>
              <w:right w:val="single" w:sz="8" w:space="0" w:color="auto"/>
            </w:tcBorders>
            <w:shd w:val="clear" w:color="auto" w:fill="auto"/>
            <w:noWrap/>
            <w:vAlign w:val="center"/>
          </w:tcPr>
          <w:p w:rsidR="00F16949" w:rsidRPr="00C51F3A" w:rsidRDefault="00F16949" w:rsidP="00D327FF">
            <w:pPr>
              <w:jc w:val="right"/>
              <w:rPr>
                <w:rFonts w:ascii="Calibri" w:hAnsi="Calibri" w:cs="Calibri"/>
                <w:color w:val="000000"/>
                <w:sz w:val="18"/>
                <w:szCs w:val="18"/>
                <w:lang w:eastAsia="es-ES"/>
              </w:rPr>
            </w:pPr>
            <w:r w:rsidRPr="00C51F3A">
              <w:rPr>
                <w:rFonts w:ascii="Calibri" w:hAnsi="Calibri" w:cs="Calibri"/>
                <w:color w:val="000000"/>
                <w:sz w:val="18"/>
                <w:szCs w:val="18"/>
                <w:lang w:eastAsia="es-ES"/>
              </w:rPr>
              <w:t>6.912,00</w:t>
            </w:r>
          </w:p>
        </w:tc>
      </w:tr>
      <w:tr w:rsidR="00F16949" w:rsidRPr="006F470A" w:rsidTr="00D327FF">
        <w:trPr>
          <w:trHeight w:val="544"/>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16949" w:rsidRPr="00C51F3A" w:rsidRDefault="00F16949" w:rsidP="00D327FF">
            <w:pPr>
              <w:jc w:val="center"/>
              <w:rPr>
                <w:rFonts w:ascii="Calibri" w:hAnsi="Calibri" w:cs="Calibri"/>
                <w:color w:val="000000"/>
                <w:sz w:val="18"/>
                <w:szCs w:val="18"/>
                <w:lang w:eastAsia="es-ES"/>
              </w:rPr>
            </w:pPr>
            <w:r w:rsidRPr="00C51F3A">
              <w:rPr>
                <w:rFonts w:ascii="Calibri" w:hAnsi="Calibri" w:cs="Calibri"/>
                <w:color w:val="000000"/>
                <w:sz w:val="18"/>
                <w:szCs w:val="18"/>
                <w:lang w:eastAsia="es-ES"/>
              </w:rPr>
              <w:t>7</w:t>
            </w:r>
          </w:p>
        </w:tc>
        <w:tc>
          <w:tcPr>
            <w:tcW w:w="3436" w:type="dxa"/>
            <w:tcBorders>
              <w:top w:val="nil"/>
              <w:left w:val="nil"/>
              <w:bottom w:val="single" w:sz="8" w:space="0" w:color="auto"/>
              <w:right w:val="single" w:sz="8" w:space="0" w:color="auto"/>
            </w:tcBorders>
            <w:shd w:val="clear" w:color="000000" w:fill="FFFFFF"/>
            <w:vAlign w:val="center"/>
          </w:tcPr>
          <w:p w:rsidR="00F16949" w:rsidRPr="00C51F3A" w:rsidRDefault="00F16949" w:rsidP="00D327FF">
            <w:pPr>
              <w:rPr>
                <w:rFonts w:ascii="Calibri" w:hAnsi="Calibri" w:cs="Calibri"/>
                <w:color w:val="000000"/>
                <w:sz w:val="18"/>
                <w:szCs w:val="18"/>
                <w:lang w:eastAsia="es-ES"/>
              </w:rPr>
            </w:pPr>
            <w:r w:rsidRPr="00C51F3A">
              <w:rPr>
                <w:rFonts w:ascii="Calibri" w:hAnsi="Calibri" w:cs="Calibri"/>
                <w:color w:val="000000"/>
                <w:sz w:val="18"/>
                <w:szCs w:val="18"/>
                <w:lang w:eastAsia="es-ES"/>
              </w:rPr>
              <w:t>Elemento Filtrante Coalescente ERM - Entrada</w:t>
            </w:r>
          </w:p>
        </w:tc>
        <w:tc>
          <w:tcPr>
            <w:tcW w:w="1309" w:type="dxa"/>
            <w:tcBorders>
              <w:top w:val="nil"/>
              <w:left w:val="nil"/>
              <w:bottom w:val="single" w:sz="8" w:space="0" w:color="auto"/>
              <w:right w:val="single" w:sz="4" w:space="0" w:color="auto"/>
            </w:tcBorders>
            <w:shd w:val="clear" w:color="auto" w:fill="auto"/>
            <w:noWrap/>
            <w:vAlign w:val="center"/>
          </w:tcPr>
          <w:p w:rsidR="00F16949" w:rsidRPr="00C51F3A" w:rsidRDefault="00F16949" w:rsidP="00D327FF">
            <w:pPr>
              <w:jc w:val="center"/>
              <w:rPr>
                <w:rFonts w:ascii="Calibri" w:hAnsi="Calibri" w:cs="Calibri"/>
                <w:color w:val="000000"/>
                <w:sz w:val="18"/>
                <w:szCs w:val="18"/>
                <w:lang w:eastAsia="es-ES"/>
              </w:rPr>
            </w:pPr>
            <w:r w:rsidRPr="00C51F3A">
              <w:rPr>
                <w:rFonts w:ascii="Calibri" w:hAnsi="Calibri" w:cs="Calibri"/>
                <w:color w:val="000000"/>
                <w:sz w:val="18"/>
                <w:szCs w:val="18"/>
                <w:lang w:eastAsia="es-ES"/>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F16949" w:rsidRPr="00C51F3A" w:rsidRDefault="00F16949" w:rsidP="00D327FF">
            <w:pPr>
              <w:jc w:val="center"/>
              <w:rPr>
                <w:rFonts w:ascii="Calibri" w:hAnsi="Calibri" w:cs="Calibri"/>
                <w:color w:val="000000"/>
                <w:sz w:val="18"/>
                <w:szCs w:val="18"/>
                <w:lang w:eastAsia="es-ES"/>
              </w:rPr>
            </w:pPr>
            <w:r w:rsidRPr="00C51F3A">
              <w:rPr>
                <w:rFonts w:ascii="Calibri" w:hAnsi="Calibri" w:cs="Calibri"/>
                <w:color w:val="000000"/>
                <w:sz w:val="18"/>
                <w:szCs w:val="18"/>
                <w:lang w:eastAsia="es-ES"/>
              </w:rPr>
              <w:t>6</w:t>
            </w:r>
          </w:p>
        </w:tc>
        <w:tc>
          <w:tcPr>
            <w:tcW w:w="1457" w:type="dxa"/>
            <w:tcBorders>
              <w:top w:val="nil"/>
              <w:left w:val="nil"/>
              <w:bottom w:val="single" w:sz="8" w:space="0" w:color="auto"/>
              <w:right w:val="single" w:sz="8" w:space="0" w:color="auto"/>
            </w:tcBorders>
            <w:shd w:val="clear" w:color="auto" w:fill="auto"/>
            <w:vAlign w:val="center"/>
          </w:tcPr>
          <w:p w:rsidR="00F16949" w:rsidRPr="00C51F3A" w:rsidRDefault="00F16949" w:rsidP="00D327FF">
            <w:pPr>
              <w:jc w:val="right"/>
              <w:rPr>
                <w:rFonts w:ascii="Calibri" w:hAnsi="Calibri" w:cs="Calibri"/>
                <w:color w:val="000000"/>
                <w:sz w:val="18"/>
                <w:szCs w:val="18"/>
                <w:lang w:eastAsia="es-ES"/>
              </w:rPr>
            </w:pPr>
            <w:r w:rsidRPr="00C51F3A">
              <w:rPr>
                <w:rFonts w:ascii="Calibri" w:hAnsi="Calibri" w:cs="Calibri"/>
                <w:color w:val="000000"/>
                <w:sz w:val="18"/>
                <w:szCs w:val="18"/>
                <w:lang w:eastAsia="es-ES"/>
              </w:rPr>
              <w:t>13.292,49</w:t>
            </w:r>
          </w:p>
        </w:tc>
        <w:tc>
          <w:tcPr>
            <w:tcW w:w="1951" w:type="dxa"/>
            <w:tcBorders>
              <w:top w:val="nil"/>
              <w:left w:val="nil"/>
              <w:bottom w:val="single" w:sz="8" w:space="0" w:color="auto"/>
              <w:right w:val="single" w:sz="8" w:space="0" w:color="auto"/>
            </w:tcBorders>
            <w:shd w:val="clear" w:color="auto" w:fill="auto"/>
            <w:noWrap/>
            <w:vAlign w:val="center"/>
          </w:tcPr>
          <w:p w:rsidR="00F16949" w:rsidRPr="00C51F3A" w:rsidRDefault="00F16949" w:rsidP="00D327FF">
            <w:pPr>
              <w:jc w:val="right"/>
              <w:rPr>
                <w:rFonts w:ascii="Calibri" w:hAnsi="Calibri" w:cs="Calibri"/>
                <w:color w:val="000000"/>
                <w:sz w:val="18"/>
                <w:szCs w:val="18"/>
                <w:lang w:eastAsia="es-ES"/>
              </w:rPr>
            </w:pPr>
            <w:r w:rsidRPr="00C51F3A">
              <w:rPr>
                <w:rFonts w:ascii="Calibri" w:hAnsi="Calibri" w:cs="Calibri"/>
                <w:color w:val="000000"/>
                <w:sz w:val="18"/>
                <w:szCs w:val="18"/>
                <w:lang w:eastAsia="es-ES"/>
              </w:rPr>
              <w:t>79.754,94</w:t>
            </w:r>
          </w:p>
        </w:tc>
      </w:tr>
      <w:tr w:rsidR="00F16949" w:rsidRPr="006F470A" w:rsidTr="00D327FF">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16949" w:rsidRPr="006F470A" w:rsidRDefault="00F16949" w:rsidP="00D327FF">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F16949" w:rsidRPr="006F470A" w:rsidRDefault="00F16949" w:rsidP="00D327FF">
            <w:pPr>
              <w:jc w:val="right"/>
              <w:rPr>
                <w:rFonts w:asciiTheme="minorHAnsi" w:hAnsiTheme="minorHAnsi" w:cstheme="minorHAnsi"/>
                <w:color w:val="000000"/>
                <w:lang w:val="es-BO" w:eastAsia="es-BO"/>
              </w:rPr>
            </w:pPr>
            <w:r w:rsidRPr="00C51F3A">
              <w:rPr>
                <w:rFonts w:ascii="Calibri" w:hAnsi="Calibri" w:cs="Calibri"/>
                <w:b/>
                <w:bCs/>
                <w:color w:val="000000"/>
                <w:sz w:val="18"/>
                <w:szCs w:val="18"/>
                <w:lang w:eastAsia="es-ES"/>
              </w:rPr>
              <w:t>188.562,43</w:t>
            </w:r>
          </w:p>
        </w:tc>
      </w:tr>
    </w:tbl>
    <w:p w:rsidR="00F16949" w:rsidRPr="006F470A" w:rsidRDefault="00F16949" w:rsidP="00F16949">
      <w:pPr>
        <w:jc w:val="center"/>
        <w:rPr>
          <w:rFonts w:asciiTheme="minorHAnsi" w:hAnsiTheme="minorHAnsi" w:cstheme="minorHAnsi"/>
          <w:b/>
          <w:sz w:val="22"/>
          <w:szCs w:val="22"/>
        </w:rPr>
      </w:pPr>
    </w:p>
    <w:p w:rsidR="00F16949" w:rsidRPr="006F470A" w:rsidRDefault="00F16949" w:rsidP="00F16949">
      <w:pPr>
        <w:jc w:val="cente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200A09">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200A09">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200A09">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200A09">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200A09">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200A09">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200A09">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200A09">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200A09">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200A09">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00A09">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00A09">
      <w:pPr>
        <w:pStyle w:val="Sinespaciado4"/>
        <w:numPr>
          <w:ilvl w:val="0"/>
          <w:numId w:val="27"/>
        </w:numPr>
        <w:ind w:left="851"/>
        <w:jc w:val="both"/>
      </w:pPr>
      <w:r w:rsidRPr="006F470A">
        <w:t>Que tengan sentencia ejecutoriada, con impedimento para ejercer el comercio.</w:t>
      </w:r>
    </w:p>
    <w:p w:rsidR="006A773C" w:rsidRPr="006F470A" w:rsidRDefault="006A773C" w:rsidP="00200A09">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00A09">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00A09">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00A09">
      <w:pPr>
        <w:pStyle w:val="Sinespaciado4"/>
        <w:numPr>
          <w:ilvl w:val="0"/>
          <w:numId w:val="27"/>
        </w:numPr>
        <w:ind w:left="851"/>
        <w:jc w:val="both"/>
      </w:pPr>
      <w:r w:rsidRPr="002932FE">
        <w:t>Que hubiesen declarado su disolución o quiebra.</w:t>
      </w:r>
    </w:p>
    <w:p w:rsidR="006A773C" w:rsidRPr="006F470A" w:rsidRDefault="006A773C" w:rsidP="00200A09">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00A09">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00A09">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00A09">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00A09">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00D327FF">
        <w:rPr>
          <w:rFonts w:asciiTheme="minorHAnsi" w:hAnsiTheme="minorHAnsi" w:cstheme="minorHAnsi"/>
          <w:color w:val="FF0000"/>
          <w:sz w:val="22"/>
          <w:szCs w:val="22"/>
        </w:rPr>
        <w:t>bolivianos.</w:t>
      </w: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00A09">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00A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00A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00A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00A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00A09">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00A09">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00A09">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00A09">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00A09">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00A09">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00A09">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00A09">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00A09">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00A09">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00A09">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00A09">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00A09">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00A0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00A0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00A0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00A09">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00A09">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00A0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00A0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00A0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D327FF">
        <w:rPr>
          <w:rFonts w:asciiTheme="minorHAnsi" w:hAnsiTheme="minorHAnsi" w:cstheme="minorHAnsi"/>
          <w:b/>
          <w:sz w:val="22"/>
          <w:szCs w:val="22"/>
        </w:rPr>
        <w:t xml:space="preserve">  </w:t>
      </w:r>
      <w:r w:rsidR="00D327FF" w:rsidRPr="000B4C8C">
        <w:rPr>
          <w:rFonts w:asciiTheme="minorHAnsi" w:hAnsiTheme="minorHAnsi" w:cstheme="minorHAnsi"/>
          <w:b/>
          <w:bCs/>
          <w:i/>
          <w:iCs/>
          <w:color w:val="FF0000"/>
          <w:lang w:eastAsia="es-BO"/>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563F1E" w:rsidRPr="00D327FF" w:rsidRDefault="00900663" w:rsidP="00D327F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D327FF">
        <w:rPr>
          <w:rFonts w:asciiTheme="minorHAnsi" w:hAnsiTheme="minorHAnsi" w:cstheme="minorHAnsi"/>
          <w:b/>
          <w:sz w:val="22"/>
          <w:szCs w:val="22"/>
        </w:rPr>
        <w:t xml:space="preserve">  </w:t>
      </w:r>
      <w:r w:rsidR="00D327FF" w:rsidRPr="000B4C8C">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D327FF">
        <w:rPr>
          <w:rFonts w:asciiTheme="minorHAnsi" w:hAnsiTheme="minorHAnsi" w:cstheme="minorHAnsi"/>
          <w:b/>
          <w:sz w:val="22"/>
          <w:szCs w:val="22"/>
        </w:rPr>
        <w:t xml:space="preserve">  </w:t>
      </w:r>
      <w:r w:rsidR="00D327FF" w:rsidRPr="000B4C8C">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D327FF">
        <w:rPr>
          <w:rFonts w:asciiTheme="minorHAnsi" w:hAnsiTheme="minorHAnsi" w:cstheme="minorHAnsi"/>
          <w:b/>
          <w:sz w:val="22"/>
          <w:szCs w:val="22"/>
        </w:rPr>
        <w:t xml:space="preserve">  </w:t>
      </w:r>
      <w:r w:rsidR="00D327FF" w:rsidRPr="000B4C8C">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00A0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00A0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00A0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00A09">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00A0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00A0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00A09">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8F5941" w:rsidRPr="008F5941" w:rsidRDefault="008F5941" w:rsidP="008F5941">
            <w:pPr>
              <w:jc w:val="both"/>
              <w:rPr>
                <w:rFonts w:asciiTheme="minorHAnsi" w:hAnsiTheme="minorHAnsi" w:cstheme="minorHAnsi"/>
                <w:sz w:val="22"/>
                <w:szCs w:val="22"/>
              </w:rPr>
            </w:pPr>
            <w:r w:rsidRPr="008F5941">
              <w:rPr>
                <w:rFonts w:asciiTheme="minorHAnsi" w:hAnsiTheme="minorHAnsi" w:cstheme="minorHAnsi"/>
                <w:sz w:val="22"/>
                <w:szCs w:val="22"/>
              </w:rPr>
              <w:t xml:space="preserve">ADQUISICIÓN DE ELEMENTOS FILTRANTE PARA </w:t>
            </w:r>
          </w:p>
          <w:p w:rsidR="001E6511" w:rsidRPr="006F470A" w:rsidRDefault="008F5941" w:rsidP="008F5941">
            <w:pPr>
              <w:jc w:val="both"/>
              <w:rPr>
                <w:rFonts w:asciiTheme="minorHAnsi" w:hAnsiTheme="minorHAnsi" w:cstheme="minorHAnsi"/>
                <w:sz w:val="22"/>
                <w:szCs w:val="22"/>
              </w:rPr>
            </w:pPr>
            <w:r w:rsidRPr="008F5941">
              <w:rPr>
                <w:rFonts w:asciiTheme="minorHAnsi" w:hAnsiTheme="minorHAnsi" w:cstheme="minorHAnsi"/>
                <w:sz w:val="22"/>
                <w:szCs w:val="22"/>
              </w:rPr>
              <w:t>PROCESO DE PGNL</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5B2E8A" w:rsidRDefault="005B2E8A" w:rsidP="00B37050">
      <w:pPr>
        <w:ind w:left="567"/>
        <w:jc w:val="both"/>
        <w:rPr>
          <w:rFonts w:asciiTheme="minorHAnsi" w:hAnsiTheme="minorHAnsi" w:cstheme="minorHAnsi"/>
          <w:sz w:val="22"/>
          <w:szCs w:val="22"/>
        </w:rPr>
      </w:pPr>
    </w:p>
    <w:p w:rsidR="005B2E8A" w:rsidRDefault="005B2E8A" w:rsidP="00B37050">
      <w:pPr>
        <w:ind w:left="567"/>
        <w:jc w:val="both"/>
        <w:rPr>
          <w:rFonts w:asciiTheme="minorHAnsi" w:hAnsiTheme="minorHAnsi" w:cstheme="minorHAnsi"/>
          <w:sz w:val="22"/>
          <w:szCs w:val="22"/>
        </w:rPr>
      </w:pP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00A09">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00A09">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327FF" w:rsidRDefault="00D327FF" w:rsidP="00127087">
      <w:pPr>
        <w:jc w:val="center"/>
        <w:rPr>
          <w:rFonts w:asciiTheme="minorHAnsi" w:hAnsiTheme="minorHAnsi" w:cstheme="minorHAnsi"/>
          <w:b/>
          <w:sz w:val="22"/>
          <w:szCs w:val="22"/>
        </w:rPr>
      </w:pPr>
    </w:p>
    <w:p w:rsidR="00D0399F" w:rsidRPr="00156BA9" w:rsidRDefault="00D327FF" w:rsidP="00D327FF">
      <w:pPr>
        <w:tabs>
          <w:tab w:val="left" w:pos="3293"/>
        </w:tabs>
        <w:rPr>
          <w:rFonts w:asciiTheme="minorHAnsi" w:hAnsiTheme="minorHAnsi" w:cstheme="minorHAnsi"/>
          <w:b/>
          <w:color w:val="000000"/>
          <w:sz w:val="22"/>
          <w:szCs w:val="22"/>
        </w:rPr>
      </w:pPr>
      <w:r>
        <w:rPr>
          <w:rFonts w:asciiTheme="minorHAnsi" w:hAnsiTheme="minorHAnsi" w:cstheme="minorHAnsi"/>
          <w:sz w:val="22"/>
          <w:szCs w:val="22"/>
        </w:rPr>
        <w:tab/>
      </w:r>
      <w:r w:rsidR="009B7F71"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00A09">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00A09">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00A09">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lastRenderedPageBreak/>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200A09">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r w:rsidRPr="009803E1">
        <w:rPr>
          <w:rFonts w:asciiTheme="minorHAnsi" w:hAnsiTheme="minorHAnsi" w:cstheme="minorHAnsi"/>
          <w:b/>
          <w:i/>
          <w:color w:val="FF0000"/>
          <w:sz w:val="22"/>
          <w:szCs w:val="22"/>
        </w:rPr>
        <w:t>(Cuando ésta sea solicitada)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00A09">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00A09">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00A0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00A0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200A09">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200A09">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200A09">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lastRenderedPageBreak/>
        <w:t>Certificado electrónico o fotocopia simple del Número de Identificación Tributario (NIT) (para empresas extranjeras presentar el documentos similar o equivalente en su país de origen, salvo excepciones debidamente justificadas).</w:t>
      </w:r>
    </w:p>
    <w:p w:rsidR="006E4ED1" w:rsidRDefault="006E4ED1" w:rsidP="006E4ED1">
      <w:pPr>
        <w:pStyle w:val="Prrafodelista"/>
        <w:ind w:left="1276"/>
        <w:jc w:val="both"/>
        <w:rPr>
          <w:rFonts w:asciiTheme="minorHAnsi" w:hAnsiTheme="minorHAnsi" w:cstheme="minorHAnsi"/>
          <w:sz w:val="22"/>
          <w:szCs w:val="22"/>
        </w:rPr>
      </w:pPr>
    </w:p>
    <w:p w:rsidR="00D327FF" w:rsidRDefault="00D327FF" w:rsidP="006E4ED1">
      <w:pPr>
        <w:pStyle w:val="Prrafodelista"/>
        <w:ind w:left="1276"/>
        <w:jc w:val="both"/>
        <w:rPr>
          <w:rFonts w:asciiTheme="minorHAnsi" w:hAnsiTheme="minorHAnsi" w:cstheme="minorHAnsi"/>
          <w:sz w:val="22"/>
          <w:szCs w:val="22"/>
        </w:rPr>
      </w:pPr>
    </w:p>
    <w:p w:rsidR="00D327FF" w:rsidRPr="006F470A" w:rsidRDefault="00D327FF"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200A09">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00A09">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00A09">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00A09">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00A09">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9713A3" w:rsidRDefault="009713A3"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00A0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200A0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200A09">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200A09">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200A09">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200A09">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200A09">
      <w:pPr>
        <w:pStyle w:val="Prrafodelista"/>
        <w:numPr>
          <w:ilvl w:val="0"/>
          <w:numId w:val="21"/>
        </w:numPr>
        <w:ind w:left="851" w:hanging="425"/>
        <w:contextualSpacing/>
        <w:jc w:val="both"/>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00A09">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200A09">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200A09">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200A0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00A0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00A09">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00A09">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9713A3" w:rsidRDefault="009713A3"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00A0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200A09">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200A09">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200A0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00A0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200A09">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200A09">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200A09">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00A09">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00A0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200A0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200A0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200A0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00A0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00A0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200A09">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00A09">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8F5941"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8F5941">
        <w:rPr>
          <w:rFonts w:asciiTheme="minorHAnsi" w:hAnsiTheme="minorHAnsi" w:cstheme="minorHAnsi"/>
          <w:b/>
          <w:sz w:val="22"/>
          <w:szCs w:val="22"/>
        </w:rPr>
        <w:lastRenderedPageBreak/>
        <w:t>FORMULARIO</w:t>
      </w:r>
      <w:r w:rsidR="00FA78A9" w:rsidRPr="008F5941">
        <w:rPr>
          <w:rFonts w:asciiTheme="minorHAnsi" w:hAnsiTheme="minorHAnsi" w:cstheme="minorHAnsi"/>
          <w:b/>
          <w:sz w:val="22"/>
          <w:szCs w:val="22"/>
        </w:rPr>
        <w:t xml:space="preserve"> B-1</w:t>
      </w:r>
    </w:p>
    <w:p w:rsidR="00FA78A9" w:rsidRPr="008F5941" w:rsidRDefault="00E848C9" w:rsidP="00FA78A9">
      <w:pPr>
        <w:jc w:val="center"/>
        <w:rPr>
          <w:rFonts w:asciiTheme="minorHAnsi" w:hAnsiTheme="minorHAnsi" w:cstheme="minorHAnsi"/>
          <w:b/>
          <w:sz w:val="22"/>
          <w:szCs w:val="22"/>
          <w:lang w:val="es-BO"/>
        </w:rPr>
      </w:pPr>
      <w:r w:rsidRPr="008F5941">
        <w:rPr>
          <w:rFonts w:asciiTheme="minorHAnsi" w:hAnsiTheme="minorHAnsi" w:cstheme="minorHAnsi"/>
          <w:b/>
          <w:sz w:val="22"/>
          <w:szCs w:val="22"/>
          <w:lang w:val="es-BO"/>
        </w:rPr>
        <w:t>PROPUESTA ECON</w:t>
      </w:r>
      <w:r w:rsidR="00602961" w:rsidRPr="008F5941">
        <w:rPr>
          <w:rFonts w:asciiTheme="minorHAnsi" w:hAnsiTheme="minorHAnsi" w:cstheme="minorHAnsi"/>
          <w:b/>
          <w:sz w:val="22"/>
          <w:szCs w:val="22"/>
          <w:lang w:val="es-BO"/>
        </w:rPr>
        <w:t>Ó</w:t>
      </w:r>
      <w:r w:rsidRPr="008F5941">
        <w:rPr>
          <w:rFonts w:asciiTheme="minorHAnsi" w:hAnsiTheme="minorHAnsi" w:cstheme="minorHAnsi"/>
          <w:b/>
          <w:sz w:val="22"/>
          <w:szCs w:val="22"/>
          <w:lang w:val="es-BO"/>
        </w:rPr>
        <w:t xml:space="preserve">MICA </w:t>
      </w:r>
    </w:p>
    <w:p w:rsidR="001C043B" w:rsidRPr="008F5941" w:rsidRDefault="001C043B" w:rsidP="001C043B">
      <w:pPr>
        <w:jc w:val="center"/>
        <w:rPr>
          <w:lang w:val="es-BO" w:eastAsia="es-BO"/>
        </w:rPr>
      </w:pPr>
      <w:r w:rsidRPr="008F5941">
        <w:rPr>
          <w:rFonts w:ascii="Segoe UI" w:hAnsi="Segoe UI" w:cs="Segoe UI"/>
          <w:b/>
          <w:bCs/>
        </w:rPr>
        <w:t xml:space="preserve">Bolivianos </w:t>
      </w:r>
    </w:p>
    <w:p w:rsidR="00FA78A9" w:rsidRPr="008F5941"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8F5941" w:rsidRPr="006F470A" w:rsidTr="008F5941">
        <w:trPr>
          <w:trHeight w:val="583"/>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5941" w:rsidRPr="001B246A" w:rsidRDefault="008F5941" w:rsidP="008F5941">
            <w:pPr>
              <w:jc w:val="center"/>
              <w:rPr>
                <w:rFonts w:ascii="Calibri" w:hAnsi="Calibri" w:cs="Calibri"/>
                <w:color w:val="000000"/>
                <w:lang w:val="es-BO" w:eastAsia="es-BO"/>
              </w:rPr>
            </w:pPr>
            <w:r w:rsidRPr="001B246A">
              <w:rPr>
                <w:rFonts w:ascii="Calibri" w:hAnsi="Calibri" w:cs="Calibri"/>
                <w:color w:val="000000"/>
                <w:lang w:eastAsia="es-ES"/>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rPr>
                <w:rFonts w:ascii="Calibri" w:hAnsi="Calibri" w:cs="Calibri"/>
                <w:color w:val="000000"/>
                <w:lang w:eastAsia="es-ES"/>
              </w:rPr>
            </w:pPr>
            <w:r w:rsidRPr="001B246A">
              <w:rPr>
                <w:rFonts w:ascii="Calibri" w:hAnsi="Calibri" w:cs="Calibri"/>
                <w:color w:val="000000"/>
                <w:lang w:eastAsia="es-ES"/>
              </w:rPr>
              <w:t>Membrana de Osmosis - PTA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jc w:val="center"/>
              <w:rPr>
                <w:rFonts w:ascii="Calibri" w:hAnsi="Calibri" w:cs="Calibri"/>
                <w:color w:val="000000"/>
                <w:lang w:eastAsia="es-ES"/>
              </w:rPr>
            </w:pPr>
            <w:r w:rsidRPr="001B246A">
              <w:rPr>
                <w:rFonts w:ascii="Calibri" w:hAnsi="Calibri" w:cs="Calibri"/>
                <w:color w:val="000000"/>
                <w:lang w:eastAsia="es-ES"/>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jc w:val="center"/>
              <w:rPr>
                <w:rFonts w:ascii="Calibri" w:hAnsi="Calibri" w:cs="Calibri"/>
                <w:color w:val="000000"/>
                <w:lang w:eastAsia="es-ES"/>
              </w:rPr>
            </w:pPr>
            <w:r w:rsidRPr="001B246A">
              <w:rPr>
                <w:rFonts w:ascii="Calibri" w:hAnsi="Calibri" w:cs="Calibri"/>
                <w:color w:val="000000"/>
                <w:lang w:eastAsia="es-ES"/>
              </w:rPr>
              <w:t>24</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rPr>
                <w:rFonts w:asciiTheme="minorHAnsi" w:hAnsiTheme="minorHAnsi" w:cstheme="minorHAnsi"/>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F5941" w:rsidRPr="001B246A" w:rsidRDefault="008F5941" w:rsidP="008F5941">
            <w:pPr>
              <w:jc w:val="center"/>
              <w:rPr>
                <w:rFonts w:asciiTheme="minorHAnsi" w:hAnsiTheme="minorHAnsi" w:cstheme="minorHAnsi"/>
                <w:lang w:val="es-BO"/>
              </w:rPr>
            </w:pPr>
          </w:p>
        </w:tc>
      </w:tr>
      <w:tr w:rsidR="008F5941" w:rsidRPr="006F470A" w:rsidTr="008F5941">
        <w:trPr>
          <w:trHeight w:val="71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5941" w:rsidRPr="001B246A" w:rsidRDefault="008F5941" w:rsidP="008F5941">
            <w:pPr>
              <w:jc w:val="center"/>
              <w:rPr>
                <w:rFonts w:ascii="Calibri" w:hAnsi="Calibri" w:cs="Calibri"/>
                <w:color w:val="000000"/>
                <w:lang w:eastAsia="es-ES"/>
              </w:rPr>
            </w:pPr>
            <w:r w:rsidRPr="001B246A">
              <w:rPr>
                <w:rFonts w:ascii="Calibri" w:hAnsi="Calibri" w:cs="Calibri"/>
                <w:color w:val="000000"/>
                <w:lang w:eastAsia="es-ES"/>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rPr>
                <w:rFonts w:ascii="Calibri" w:hAnsi="Calibri" w:cs="Calibri"/>
                <w:color w:val="000000"/>
                <w:lang w:eastAsia="es-ES"/>
              </w:rPr>
            </w:pPr>
            <w:r w:rsidRPr="001B246A">
              <w:rPr>
                <w:rFonts w:ascii="Calibri" w:hAnsi="Calibri" w:cs="Calibri"/>
                <w:color w:val="000000"/>
                <w:lang w:eastAsia="es-ES"/>
              </w:rPr>
              <w:t>Sensor de Conductividad con Memo Sense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jc w:val="center"/>
              <w:rPr>
                <w:rFonts w:ascii="Calibri" w:hAnsi="Calibri" w:cs="Calibri"/>
                <w:color w:val="000000"/>
                <w:lang w:eastAsia="es-ES"/>
              </w:rPr>
            </w:pPr>
            <w:r w:rsidRPr="001B246A">
              <w:rPr>
                <w:rFonts w:ascii="Calibri" w:hAnsi="Calibri" w:cs="Calibri"/>
                <w:color w:val="000000"/>
                <w:lang w:eastAsia="es-ES"/>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jc w:val="center"/>
              <w:rPr>
                <w:rFonts w:ascii="Calibri" w:hAnsi="Calibri" w:cs="Calibri"/>
                <w:color w:val="000000"/>
                <w:lang w:eastAsia="es-ES"/>
              </w:rPr>
            </w:pPr>
            <w:r w:rsidRPr="001B246A">
              <w:rPr>
                <w:rFonts w:ascii="Calibri" w:hAnsi="Calibri" w:cs="Calibri"/>
                <w:color w:val="000000"/>
                <w:lang w:eastAsia="es-ES"/>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F5941" w:rsidRPr="001B246A" w:rsidRDefault="008F5941" w:rsidP="008F5941">
            <w:pPr>
              <w:jc w:val="center"/>
              <w:rPr>
                <w:rFonts w:asciiTheme="minorHAnsi" w:hAnsiTheme="minorHAnsi" w:cstheme="minorHAnsi"/>
                <w:lang w:val="es-BO"/>
              </w:rPr>
            </w:pPr>
          </w:p>
        </w:tc>
      </w:tr>
      <w:tr w:rsidR="008F5941" w:rsidRPr="006F470A" w:rsidTr="008F5941">
        <w:trPr>
          <w:trHeight w:val="55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5941" w:rsidRPr="001B246A" w:rsidRDefault="008F5941" w:rsidP="008F5941">
            <w:pPr>
              <w:jc w:val="center"/>
              <w:rPr>
                <w:rFonts w:ascii="Calibri" w:hAnsi="Calibri" w:cs="Calibri"/>
                <w:color w:val="000000"/>
                <w:lang w:eastAsia="es-ES"/>
              </w:rPr>
            </w:pPr>
            <w:r w:rsidRPr="001B246A">
              <w:rPr>
                <w:rFonts w:ascii="Calibri" w:hAnsi="Calibri" w:cs="Calibri"/>
                <w:color w:val="000000"/>
                <w:lang w:eastAsia="es-ES"/>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rPr>
                <w:rFonts w:ascii="Calibri" w:hAnsi="Calibri" w:cs="Calibri"/>
                <w:color w:val="000000"/>
                <w:lang w:eastAsia="es-ES"/>
              </w:rPr>
            </w:pPr>
            <w:r w:rsidRPr="001B246A">
              <w:rPr>
                <w:rFonts w:ascii="Calibri" w:hAnsi="Calibri" w:cs="Calibri"/>
                <w:color w:val="000000"/>
                <w:lang w:eastAsia="es-ES"/>
              </w:rPr>
              <w:t>Elemento Filtrante PTA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jc w:val="center"/>
              <w:rPr>
                <w:rFonts w:ascii="Calibri" w:hAnsi="Calibri" w:cs="Calibri"/>
                <w:color w:val="000000"/>
                <w:lang w:eastAsia="es-ES"/>
              </w:rPr>
            </w:pPr>
            <w:r w:rsidRPr="001B246A">
              <w:rPr>
                <w:rFonts w:ascii="Calibri" w:hAnsi="Calibri" w:cs="Calibri"/>
                <w:color w:val="000000"/>
                <w:lang w:eastAsia="es-ES"/>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jc w:val="center"/>
              <w:rPr>
                <w:rFonts w:ascii="Calibri" w:hAnsi="Calibri" w:cs="Calibri"/>
                <w:color w:val="000000"/>
                <w:lang w:eastAsia="es-ES"/>
              </w:rPr>
            </w:pPr>
            <w:r w:rsidRPr="001B246A">
              <w:rPr>
                <w:rFonts w:ascii="Calibri" w:hAnsi="Calibri" w:cs="Calibri"/>
                <w:color w:val="000000"/>
                <w:lang w:eastAsia="es-ES"/>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F5941" w:rsidRPr="001B246A" w:rsidRDefault="008F5941" w:rsidP="008F5941">
            <w:pPr>
              <w:jc w:val="center"/>
              <w:rPr>
                <w:rFonts w:asciiTheme="minorHAnsi" w:hAnsiTheme="minorHAnsi" w:cstheme="minorHAnsi"/>
                <w:lang w:val="es-BO"/>
              </w:rPr>
            </w:pPr>
          </w:p>
        </w:tc>
      </w:tr>
      <w:tr w:rsidR="008F5941" w:rsidRPr="006F470A" w:rsidTr="008F5941">
        <w:trPr>
          <w:trHeight w:val="70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5941" w:rsidRPr="001B246A" w:rsidRDefault="008F5941" w:rsidP="008F5941">
            <w:pPr>
              <w:jc w:val="center"/>
              <w:rPr>
                <w:rFonts w:ascii="Calibri" w:hAnsi="Calibri" w:cs="Calibri"/>
                <w:color w:val="000000"/>
                <w:lang w:eastAsia="es-ES"/>
              </w:rPr>
            </w:pPr>
            <w:r w:rsidRPr="001B246A">
              <w:rPr>
                <w:rFonts w:ascii="Calibri" w:hAnsi="Calibri" w:cs="Calibri"/>
                <w:color w:val="000000"/>
                <w:lang w:eastAsia="es-ES"/>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rPr>
                <w:rFonts w:ascii="Calibri" w:hAnsi="Calibri" w:cs="Calibri"/>
                <w:color w:val="000000"/>
                <w:lang w:eastAsia="es-ES"/>
              </w:rPr>
            </w:pPr>
            <w:r w:rsidRPr="001B246A">
              <w:rPr>
                <w:rFonts w:ascii="Calibri" w:hAnsi="Calibri" w:cs="Calibri"/>
                <w:color w:val="000000"/>
                <w:lang w:eastAsia="es-ES"/>
              </w:rPr>
              <w:t>Elemento Filtrante Pre Filtro Unidad de Absorción de Aminas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jc w:val="center"/>
              <w:rPr>
                <w:rFonts w:ascii="Calibri" w:hAnsi="Calibri" w:cs="Calibri"/>
                <w:color w:val="000000"/>
                <w:lang w:eastAsia="es-ES"/>
              </w:rPr>
            </w:pPr>
            <w:r w:rsidRPr="001B246A">
              <w:rPr>
                <w:rFonts w:ascii="Calibri" w:hAnsi="Calibri" w:cs="Calibri"/>
                <w:color w:val="000000"/>
                <w:lang w:eastAsia="es-ES"/>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jc w:val="center"/>
              <w:rPr>
                <w:rFonts w:ascii="Calibri" w:hAnsi="Calibri" w:cs="Calibri"/>
                <w:color w:val="000000"/>
                <w:lang w:eastAsia="es-ES"/>
              </w:rPr>
            </w:pPr>
            <w:r w:rsidRPr="001B246A">
              <w:rPr>
                <w:rFonts w:ascii="Calibri" w:hAnsi="Calibri" w:cs="Calibri"/>
                <w:color w:val="000000"/>
                <w:lang w:eastAsia="es-ES"/>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F5941" w:rsidRPr="001B246A" w:rsidRDefault="008F5941" w:rsidP="008F5941">
            <w:pPr>
              <w:jc w:val="center"/>
              <w:rPr>
                <w:rFonts w:asciiTheme="minorHAnsi" w:hAnsiTheme="minorHAnsi" w:cstheme="minorHAnsi"/>
                <w:lang w:val="es-BO"/>
              </w:rPr>
            </w:pPr>
          </w:p>
        </w:tc>
      </w:tr>
      <w:tr w:rsidR="008F5941" w:rsidRPr="006F470A" w:rsidTr="008F5941">
        <w:trPr>
          <w:trHeight w:val="696"/>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5941" w:rsidRPr="001B246A" w:rsidRDefault="008F5941" w:rsidP="008F5941">
            <w:pPr>
              <w:jc w:val="center"/>
              <w:rPr>
                <w:rFonts w:ascii="Calibri" w:hAnsi="Calibri" w:cs="Calibri"/>
                <w:color w:val="000000"/>
                <w:lang w:eastAsia="es-ES"/>
              </w:rPr>
            </w:pPr>
            <w:r w:rsidRPr="001B246A">
              <w:rPr>
                <w:rFonts w:ascii="Calibri" w:hAnsi="Calibri" w:cs="Calibri"/>
                <w:color w:val="000000"/>
                <w:lang w:eastAsia="es-ES"/>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rPr>
                <w:rFonts w:ascii="Calibri" w:hAnsi="Calibri" w:cs="Calibri"/>
                <w:color w:val="000000"/>
                <w:lang w:eastAsia="es-ES"/>
              </w:rPr>
            </w:pPr>
            <w:r w:rsidRPr="001B246A">
              <w:rPr>
                <w:rFonts w:ascii="Calibri" w:hAnsi="Calibri" w:cs="Calibri"/>
                <w:color w:val="000000"/>
                <w:lang w:eastAsia="es-ES"/>
              </w:rPr>
              <w:t>Elemento Post-Filtro Unidad de Absorción de Aminas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jc w:val="center"/>
              <w:rPr>
                <w:rFonts w:ascii="Calibri" w:hAnsi="Calibri" w:cs="Calibri"/>
                <w:color w:val="000000"/>
                <w:lang w:eastAsia="es-ES"/>
              </w:rPr>
            </w:pPr>
            <w:r w:rsidRPr="001B246A">
              <w:rPr>
                <w:rFonts w:ascii="Calibri" w:hAnsi="Calibri" w:cs="Calibri"/>
                <w:color w:val="000000"/>
                <w:lang w:eastAsia="es-ES"/>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jc w:val="center"/>
              <w:rPr>
                <w:rFonts w:ascii="Calibri" w:hAnsi="Calibri" w:cs="Calibri"/>
                <w:color w:val="000000"/>
                <w:lang w:eastAsia="es-ES"/>
              </w:rPr>
            </w:pPr>
            <w:r w:rsidRPr="001B246A">
              <w:rPr>
                <w:rFonts w:ascii="Calibri" w:hAnsi="Calibri" w:cs="Calibri"/>
                <w:color w:val="000000"/>
                <w:lang w:eastAsia="es-ES"/>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F5941" w:rsidRPr="001B246A" w:rsidRDefault="008F5941" w:rsidP="008F5941">
            <w:pPr>
              <w:jc w:val="center"/>
              <w:rPr>
                <w:rFonts w:asciiTheme="minorHAnsi" w:hAnsiTheme="minorHAnsi" w:cstheme="minorHAnsi"/>
                <w:lang w:val="es-BO"/>
              </w:rPr>
            </w:pPr>
          </w:p>
        </w:tc>
      </w:tr>
      <w:tr w:rsidR="008F5941" w:rsidRPr="006F470A" w:rsidTr="008F5941">
        <w:trPr>
          <w:trHeight w:val="70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5941" w:rsidRPr="001B246A" w:rsidRDefault="008F5941" w:rsidP="008F5941">
            <w:pPr>
              <w:jc w:val="center"/>
              <w:rPr>
                <w:rFonts w:ascii="Calibri" w:hAnsi="Calibri" w:cs="Calibri"/>
                <w:color w:val="000000"/>
                <w:lang w:eastAsia="es-ES"/>
              </w:rPr>
            </w:pPr>
            <w:r w:rsidRPr="001B246A">
              <w:rPr>
                <w:rFonts w:ascii="Calibri" w:hAnsi="Calibri" w:cs="Calibri"/>
                <w:color w:val="000000"/>
                <w:lang w:eastAsia="es-ES"/>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rPr>
                <w:rFonts w:ascii="Calibri" w:hAnsi="Calibri" w:cs="Calibri"/>
                <w:color w:val="000000"/>
                <w:lang w:eastAsia="es-ES"/>
              </w:rPr>
            </w:pPr>
            <w:r w:rsidRPr="001B246A">
              <w:rPr>
                <w:rFonts w:ascii="Calibri" w:hAnsi="Calibri" w:cs="Calibri"/>
                <w:color w:val="000000"/>
                <w:lang w:eastAsia="es-ES"/>
              </w:rPr>
              <w:t>Elemento Filtrante Pos Filtro Unidad de Absorción de Aminas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jc w:val="center"/>
              <w:rPr>
                <w:rFonts w:ascii="Calibri" w:hAnsi="Calibri" w:cs="Calibri"/>
                <w:color w:val="000000"/>
                <w:lang w:eastAsia="es-ES"/>
              </w:rPr>
            </w:pPr>
            <w:r w:rsidRPr="001B246A">
              <w:rPr>
                <w:rFonts w:ascii="Calibri" w:hAnsi="Calibri" w:cs="Calibri"/>
                <w:color w:val="000000"/>
                <w:lang w:eastAsia="es-ES"/>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jc w:val="center"/>
              <w:rPr>
                <w:rFonts w:ascii="Calibri" w:hAnsi="Calibri" w:cs="Calibri"/>
                <w:color w:val="000000"/>
                <w:lang w:eastAsia="es-ES"/>
              </w:rPr>
            </w:pPr>
            <w:r w:rsidRPr="001B246A">
              <w:rPr>
                <w:rFonts w:ascii="Calibri" w:hAnsi="Calibri" w:cs="Calibri"/>
                <w:color w:val="000000"/>
                <w:lang w:eastAsia="es-ES"/>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F5941" w:rsidRPr="001B246A" w:rsidRDefault="008F5941" w:rsidP="008F5941">
            <w:pPr>
              <w:jc w:val="center"/>
              <w:rPr>
                <w:rFonts w:asciiTheme="minorHAnsi" w:hAnsiTheme="minorHAnsi" w:cstheme="minorHAnsi"/>
                <w:lang w:val="es-BO"/>
              </w:rPr>
            </w:pPr>
          </w:p>
        </w:tc>
      </w:tr>
      <w:tr w:rsidR="008F5941" w:rsidRPr="006F470A" w:rsidTr="008F5941">
        <w:trPr>
          <w:trHeight w:val="702"/>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5941" w:rsidRPr="001B246A" w:rsidRDefault="008F5941" w:rsidP="008F5941">
            <w:pPr>
              <w:jc w:val="center"/>
              <w:rPr>
                <w:rFonts w:ascii="Calibri" w:hAnsi="Calibri" w:cs="Calibri"/>
                <w:color w:val="000000"/>
                <w:lang w:eastAsia="es-ES"/>
              </w:rPr>
            </w:pPr>
            <w:r w:rsidRPr="001B246A">
              <w:rPr>
                <w:rFonts w:ascii="Calibri" w:hAnsi="Calibri" w:cs="Calibri"/>
                <w:color w:val="000000"/>
                <w:lang w:eastAsia="es-ES"/>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rPr>
                <w:rFonts w:ascii="Calibri" w:hAnsi="Calibri" w:cs="Calibri"/>
                <w:color w:val="000000"/>
                <w:lang w:eastAsia="es-ES"/>
              </w:rPr>
            </w:pPr>
            <w:r w:rsidRPr="001B246A">
              <w:rPr>
                <w:rFonts w:ascii="Calibri" w:hAnsi="Calibri" w:cs="Calibri"/>
                <w:color w:val="000000"/>
                <w:lang w:eastAsia="es-ES"/>
              </w:rPr>
              <w:t>Elemento Filtrante Coalescente ERM - Entrada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jc w:val="center"/>
              <w:rPr>
                <w:rFonts w:ascii="Calibri" w:hAnsi="Calibri" w:cs="Calibri"/>
                <w:color w:val="000000"/>
                <w:lang w:eastAsia="es-ES"/>
              </w:rPr>
            </w:pPr>
            <w:r w:rsidRPr="001B246A">
              <w:rPr>
                <w:rFonts w:ascii="Calibri" w:hAnsi="Calibri" w:cs="Calibri"/>
                <w:color w:val="000000"/>
                <w:lang w:eastAsia="es-ES"/>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jc w:val="center"/>
              <w:rPr>
                <w:rFonts w:ascii="Calibri" w:hAnsi="Calibri" w:cs="Calibri"/>
                <w:color w:val="000000"/>
                <w:lang w:eastAsia="es-ES"/>
              </w:rPr>
            </w:pPr>
            <w:r w:rsidRPr="001B246A">
              <w:rPr>
                <w:rFonts w:ascii="Calibri" w:hAnsi="Calibri" w:cs="Calibri"/>
                <w:color w:val="000000"/>
                <w:lang w:eastAsia="es-ES"/>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5941" w:rsidRPr="001B246A" w:rsidRDefault="008F5941" w:rsidP="008F5941">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F5941" w:rsidRPr="001B246A" w:rsidRDefault="008F5941" w:rsidP="008F5941">
            <w:pPr>
              <w:jc w:val="center"/>
              <w:rPr>
                <w:rFonts w:asciiTheme="minorHAnsi" w:hAnsiTheme="minorHAnsi" w:cstheme="minorHAnsi"/>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8F5941" w:rsidRDefault="008F5941" w:rsidP="008F5941">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8F5941" w:rsidRDefault="008F5941">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537960" w:rsidRPr="006F470A" w:rsidRDefault="00537960"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C46F56" w:rsidRDefault="00C46F56" w:rsidP="00C46F56">
            <w:pPr>
              <w:autoSpaceDE w:val="0"/>
              <w:autoSpaceDN w:val="0"/>
              <w:adjustRightInd w:val="0"/>
              <w:ind w:left="426" w:hanging="426"/>
              <w:contextualSpacing/>
              <w:rPr>
                <w:rFonts w:ascii="Calibri" w:hAnsi="Calibri" w:cs="Calibri"/>
                <w:b/>
                <w:sz w:val="22"/>
                <w:szCs w:val="22"/>
                <w:u w:val="single"/>
                <w:lang w:eastAsia="es-BO"/>
              </w:rPr>
            </w:pPr>
          </w:p>
          <w:p w:rsidR="00C46F56" w:rsidRPr="00C46F56" w:rsidRDefault="00C46F56" w:rsidP="00C46F56">
            <w:pPr>
              <w:autoSpaceDE w:val="0"/>
              <w:autoSpaceDN w:val="0"/>
              <w:adjustRightInd w:val="0"/>
              <w:ind w:left="426" w:hanging="426"/>
              <w:contextualSpacing/>
              <w:rPr>
                <w:rFonts w:ascii="Calibri" w:hAnsi="Calibri" w:cs="Calibri"/>
                <w:b/>
                <w:sz w:val="22"/>
                <w:szCs w:val="22"/>
                <w:u w:val="single"/>
                <w:lang w:eastAsia="es-BO"/>
              </w:rPr>
            </w:pPr>
            <w:r w:rsidRPr="00C46F56">
              <w:rPr>
                <w:rFonts w:ascii="Calibri" w:hAnsi="Calibri" w:cs="Calibri"/>
                <w:b/>
                <w:sz w:val="22"/>
                <w:szCs w:val="22"/>
                <w:u w:val="single"/>
                <w:lang w:eastAsia="es-BO"/>
              </w:rPr>
              <w:t>ÍTEM 1:</w:t>
            </w:r>
          </w:p>
          <w:p w:rsidR="00C46F56" w:rsidRPr="00C46F56" w:rsidRDefault="00C46F56" w:rsidP="00C46F56">
            <w:pPr>
              <w:autoSpaceDE w:val="0"/>
              <w:autoSpaceDN w:val="0"/>
              <w:adjustRightInd w:val="0"/>
              <w:ind w:left="426" w:hanging="426"/>
              <w:contextualSpacing/>
              <w:rPr>
                <w:rFonts w:ascii="Calibri" w:hAnsi="Calibri" w:cs="Calibri"/>
                <w:b/>
                <w:sz w:val="22"/>
                <w:szCs w:val="22"/>
                <w:u w:val="single"/>
                <w:lang w:eastAsia="es-BO"/>
              </w:rPr>
            </w:pPr>
            <w:r w:rsidRPr="00C46F56">
              <w:rPr>
                <w:rFonts w:ascii="Calibri" w:hAnsi="Calibri" w:cs="Calibri"/>
                <w:b/>
                <w:sz w:val="22"/>
                <w:szCs w:val="22"/>
                <w:u w:val="single"/>
                <w:lang w:eastAsia="es-BO"/>
              </w:rPr>
              <w:t>MEMBRANA DE OSMOSIS - PTA.</w:t>
            </w:r>
          </w:p>
          <w:p w:rsidR="00C46F56" w:rsidRPr="00C46F56" w:rsidRDefault="00C46F56" w:rsidP="00C46F56">
            <w:pPr>
              <w:autoSpaceDE w:val="0"/>
              <w:autoSpaceDN w:val="0"/>
              <w:adjustRightInd w:val="0"/>
              <w:ind w:left="426" w:hanging="426"/>
              <w:contextualSpacing/>
              <w:jc w:val="both"/>
              <w:rPr>
                <w:rFonts w:ascii="Calibri" w:hAnsi="Calibri" w:cs="Calibri"/>
                <w:sz w:val="22"/>
                <w:szCs w:val="22"/>
                <w:lang w:eastAsia="es-BO"/>
              </w:rPr>
            </w:pPr>
          </w:p>
          <w:p w:rsidR="00C46F56" w:rsidRPr="00C46F56" w:rsidRDefault="00C46F56" w:rsidP="00C46F56">
            <w:pPr>
              <w:autoSpaceDE w:val="0"/>
              <w:autoSpaceDN w:val="0"/>
              <w:adjustRightInd w:val="0"/>
              <w:ind w:left="426" w:hanging="426"/>
              <w:contextualSpacing/>
              <w:jc w:val="both"/>
              <w:rPr>
                <w:rFonts w:ascii="Calibri" w:hAnsi="Calibri" w:cs="Calibri"/>
                <w:sz w:val="22"/>
                <w:szCs w:val="22"/>
                <w:lang w:eastAsia="es-BO"/>
              </w:rPr>
            </w:pPr>
            <w:r w:rsidRPr="00C46F56">
              <w:rPr>
                <w:rFonts w:ascii="Calibri" w:hAnsi="Calibri" w:cs="Calibri"/>
                <w:sz w:val="22"/>
                <w:szCs w:val="22"/>
                <w:lang w:eastAsia="es-BO"/>
              </w:rPr>
              <w:t>Características Generales:</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Modelo: CPA5-LD-4040 o similar</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Medio Filtrante: Fibra de vidrio</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Feed Spacer: 0.864 mm</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Área Activa: 7,43 m2</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xml:space="preserve">- Rechazo Promedio (NaCl): 99,7% </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Largo: 1016 mm.</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Diámetro Externo: 100,3 mm.</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Diámetro Interno: 19,1 mm.</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C46F56" w:rsidRPr="00C46F56" w:rsidRDefault="00C46F56" w:rsidP="00C46F56">
            <w:pPr>
              <w:autoSpaceDE w:val="0"/>
              <w:autoSpaceDN w:val="0"/>
              <w:adjustRightInd w:val="0"/>
              <w:ind w:left="426" w:hanging="426"/>
              <w:contextualSpacing/>
              <w:jc w:val="both"/>
              <w:rPr>
                <w:rFonts w:ascii="Calibri" w:hAnsi="Calibri" w:cs="Calibri"/>
                <w:b/>
                <w:sz w:val="22"/>
                <w:szCs w:val="22"/>
                <w:u w:val="single"/>
                <w:lang w:eastAsia="es-BO"/>
              </w:rPr>
            </w:pPr>
            <w:r w:rsidRPr="00C46F56">
              <w:rPr>
                <w:rFonts w:ascii="Calibri" w:hAnsi="Calibri" w:cs="Calibri"/>
                <w:b/>
                <w:sz w:val="22"/>
                <w:szCs w:val="22"/>
                <w:u w:val="single"/>
                <w:lang w:eastAsia="es-BO"/>
              </w:rPr>
              <w:t>ÍTEM 2:</w:t>
            </w:r>
          </w:p>
          <w:p w:rsidR="00C46F56" w:rsidRPr="00C46F56" w:rsidRDefault="00C46F56" w:rsidP="00C46F56">
            <w:pPr>
              <w:autoSpaceDE w:val="0"/>
              <w:autoSpaceDN w:val="0"/>
              <w:adjustRightInd w:val="0"/>
              <w:ind w:left="426" w:hanging="426"/>
              <w:contextualSpacing/>
              <w:jc w:val="both"/>
              <w:rPr>
                <w:rFonts w:ascii="Calibri" w:hAnsi="Calibri" w:cs="Calibri"/>
                <w:b/>
                <w:sz w:val="22"/>
                <w:szCs w:val="22"/>
                <w:u w:val="single"/>
                <w:lang w:eastAsia="es-BO"/>
              </w:rPr>
            </w:pPr>
            <w:r w:rsidRPr="00C46F56">
              <w:rPr>
                <w:rFonts w:ascii="Calibri" w:hAnsi="Calibri" w:cs="Calibri"/>
                <w:b/>
                <w:sz w:val="22"/>
                <w:szCs w:val="22"/>
                <w:u w:val="single"/>
                <w:lang w:eastAsia="es-BO"/>
              </w:rPr>
              <w:t>SENSOR DE CONDUCTIVIDAD CON MEMO SENSE</w:t>
            </w:r>
          </w:p>
          <w:p w:rsidR="00C46F56" w:rsidRPr="00C46F56" w:rsidRDefault="00C46F56" w:rsidP="00C46F56">
            <w:pPr>
              <w:autoSpaceDE w:val="0"/>
              <w:autoSpaceDN w:val="0"/>
              <w:adjustRightInd w:val="0"/>
              <w:ind w:left="426" w:hanging="426"/>
              <w:contextualSpacing/>
              <w:jc w:val="both"/>
              <w:rPr>
                <w:rFonts w:ascii="Calibri" w:hAnsi="Calibri" w:cs="Calibri"/>
                <w:sz w:val="22"/>
                <w:szCs w:val="22"/>
                <w:lang w:eastAsia="es-BO"/>
              </w:rPr>
            </w:pPr>
          </w:p>
          <w:p w:rsidR="00C46F56" w:rsidRPr="00C46F56" w:rsidRDefault="00C46F56" w:rsidP="00C46F56">
            <w:pPr>
              <w:autoSpaceDE w:val="0"/>
              <w:autoSpaceDN w:val="0"/>
              <w:adjustRightInd w:val="0"/>
              <w:ind w:left="426" w:hanging="426"/>
              <w:contextualSpacing/>
              <w:jc w:val="both"/>
              <w:rPr>
                <w:rFonts w:ascii="Calibri" w:hAnsi="Calibri" w:cs="Calibri"/>
                <w:sz w:val="22"/>
                <w:szCs w:val="22"/>
                <w:lang w:eastAsia="es-BO"/>
              </w:rPr>
            </w:pPr>
            <w:r w:rsidRPr="00C46F56">
              <w:rPr>
                <w:rFonts w:ascii="Calibri" w:hAnsi="Calibri" w:cs="Calibri"/>
                <w:sz w:val="22"/>
                <w:szCs w:val="22"/>
                <w:lang w:eastAsia="es-BO"/>
              </w:rPr>
              <w:t>Características Generales:</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Sensor de conductividad digital Condumax CLS15D</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Marca: ENDRESS + HAUSER o similar</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Código: CLS15D-A1A1Placa</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Protección contra ingreso: IP68</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Error máximo: 2% del valor leído</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Repetibilidad: 0.2% del valor leído</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Dimensión Diámetro del electrodo: 16 mm</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Longitud del electrodo: apr. 55 mm</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Material del eje del electrodo: PES</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Material del electrodo: 1.4435</w:t>
            </w:r>
          </w:p>
          <w:p w:rsidR="000221D3" w:rsidRPr="006F470A" w:rsidRDefault="000221D3"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C46F56" w:rsidRPr="00C46F56" w:rsidRDefault="00C46F56" w:rsidP="00C46F56">
            <w:pPr>
              <w:autoSpaceDE w:val="0"/>
              <w:autoSpaceDN w:val="0"/>
              <w:adjustRightInd w:val="0"/>
              <w:ind w:left="426" w:hanging="426"/>
              <w:contextualSpacing/>
              <w:jc w:val="both"/>
              <w:rPr>
                <w:rFonts w:ascii="Calibri" w:hAnsi="Calibri" w:cs="Calibri"/>
                <w:b/>
                <w:sz w:val="22"/>
                <w:szCs w:val="22"/>
                <w:u w:val="single"/>
                <w:lang w:eastAsia="es-BO"/>
              </w:rPr>
            </w:pPr>
            <w:r w:rsidRPr="00C46F56">
              <w:rPr>
                <w:rFonts w:ascii="Calibri" w:hAnsi="Calibri" w:cs="Calibri"/>
                <w:b/>
                <w:sz w:val="22"/>
                <w:szCs w:val="22"/>
                <w:u w:val="single"/>
                <w:lang w:eastAsia="es-BO"/>
              </w:rPr>
              <w:t>ÍTEM 3:</w:t>
            </w:r>
          </w:p>
          <w:p w:rsidR="00C46F56" w:rsidRPr="00C46F56" w:rsidRDefault="00C46F56" w:rsidP="00C46F56">
            <w:pPr>
              <w:autoSpaceDE w:val="0"/>
              <w:autoSpaceDN w:val="0"/>
              <w:adjustRightInd w:val="0"/>
              <w:ind w:left="426" w:hanging="426"/>
              <w:contextualSpacing/>
              <w:jc w:val="both"/>
              <w:rPr>
                <w:rFonts w:ascii="Calibri" w:hAnsi="Calibri" w:cs="Calibri"/>
                <w:b/>
                <w:sz w:val="22"/>
                <w:szCs w:val="22"/>
                <w:u w:val="single"/>
                <w:lang w:eastAsia="es-BO"/>
              </w:rPr>
            </w:pPr>
            <w:r w:rsidRPr="00C46F56">
              <w:rPr>
                <w:rFonts w:ascii="Calibri" w:hAnsi="Calibri" w:cs="Calibri"/>
                <w:b/>
                <w:sz w:val="22"/>
                <w:szCs w:val="22"/>
                <w:u w:val="single"/>
                <w:lang w:eastAsia="es-BO"/>
              </w:rPr>
              <w:t>ELEMENTO FILTRANTE PTA</w:t>
            </w:r>
          </w:p>
          <w:p w:rsidR="00C46F56" w:rsidRPr="00C46F56" w:rsidRDefault="00C46F56" w:rsidP="00C46F56">
            <w:pPr>
              <w:autoSpaceDE w:val="0"/>
              <w:autoSpaceDN w:val="0"/>
              <w:adjustRightInd w:val="0"/>
              <w:ind w:left="426" w:hanging="426"/>
              <w:contextualSpacing/>
              <w:jc w:val="both"/>
              <w:rPr>
                <w:rFonts w:ascii="Calibri" w:hAnsi="Calibri" w:cs="Calibri"/>
                <w:sz w:val="22"/>
                <w:szCs w:val="22"/>
                <w:lang w:eastAsia="es-BO"/>
              </w:rPr>
            </w:pPr>
          </w:p>
          <w:p w:rsidR="00C46F56" w:rsidRPr="00C46F56" w:rsidRDefault="00C46F56" w:rsidP="00C46F56">
            <w:pPr>
              <w:autoSpaceDE w:val="0"/>
              <w:autoSpaceDN w:val="0"/>
              <w:adjustRightInd w:val="0"/>
              <w:ind w:left="426" w:hanging="426"/>
              <w:contextualSpacing/>
              <w:jc w:val="both"/>
              <w:rPr>
                <w:rFonts w:ascii="Calibri" w:hAnsi="Calibri" w:cs="Calibri"/>
                <w:sz w:val="22"/>
                <w:szCs w:val="22"/>
                <w:lang w:eastAsia="es-BO"/>
              </w:rPr>
            </w:pPr>
            <w:r w:rsidRPr="00C46F56">
              <w:rPr>
                <w:rFonts w:ascii="Calibri" w:hAnsi="Calibri" w:cs="Calibri"/>
                <w:sz w:val="22"/>
                <w:szCs w:val="22"/>
                <w:lang w:eastAsia="es-BO"/>
              </w:rPr>
              <w:t>Características Generales:</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Tipo: Cartuchos</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Tamaño de filtrado: 5 micrones</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Largo: 250 mm.</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Diámetro Externo: 60 mm.</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Diámetro Interno: 28 mm.</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C46F56" w:rsidRPr="00C46F56" w:rsidRDefault="00C46F56" w:rsidP="00C46F56">
            <w:pPr>
              <w:autoSpaceDE w:val="0"/>
              <w:autoSpaceDN w:val="0"/>
              <w:adjustRightInd w:val="0"/>
              <w:ind w:left="426" w:hanging="426"/>
              <w:contextualSpacing/>
              <w:jc w:val="both"/>
              <w:rPr>
                <w:rFonts w:ascii="Calibri" w:hAnsi="Calibri" w:cs="Calibri"/>
                <w:b/>
                <w:sz w:val="22"/>
                <w:szCs w:val="22"/>
                <w:u w:val="single"/>
                <w:lang w:eastAsia="es-BO"/>
              </w:rPr>
            </w:pPr>
            <w:r w:rsidRPr="00C46F56">
              <w:rPr>
                <w:rFonts w:ascii="Calibri" w:hAnsi="Calibri" w:cs="Calibri"/>
                <w:b/>
                <w:sz w:val="22"/>
                <w:szCs w:val="22"/>
                <w:u w:val="single"/>
                <w:lang w:eastAsia="es-BO"/>
              </w:rPr>
              <w:lastRenderedPageBreak/>
              <w:t>ÍTEM 4:</w:t>
            </w:r>
          </w:p>
          <w:p w:rsidR="00C46F56" w:rsidRPr="00C46F56" w:rsidRDefault="00C46F56" w:rsidP="00D93DBD">
            <w:pPr>
              <w:autoSpaceDE w:val="0"/>
              <w:autoSpaceDN w:val="0"/>
              <w:adjustRightInd w:val="0"/>
              <w:contextualSpacing/>
              <w:jc w:val="both"/>
              <w:rPr>
                <w:rFonts w:ascii="Calibri" w:hAnsi="Calibri" w:cs="Calibri"/>
                <w:b/>
                <w:sz w:val="22"/>
                <w:szCs w:val="22"/>
                <w:u w:val="single"/>
                <w:lang w:eastAsia="es-BO"/>
              </w:rPr>
            </w:pPr>
            <w:r w:rsidRPr="00C46F56">
              <w:rPr>
                <w:rFonts w:ascii="Calibri" w:hAnsi="Calibri" w:cs="Calibri"/>
                <w:b/>
                <w:sz w:val="22"/>
                <w:szCs w:val="22"/>
                <w:u w:val="single"/>
                <w:lang w:eastAsia="es-BO"/>
              </w:rPr>
              <w:t>ELEMENTO FILTRANTE  PRE FILTRO UNIDAD DE ABSORCIÓN DE AMINAS</w:t>
            </w:r>
          </w:p>
          <w:p w:rsidR="00C46F56" w:rsidRPr="00C46F56" w:rsidRDefault="00C46F56" w:rsidP="00C46F56">
            <w:pPr>
              <w:autoSpaceDE w:val="0"/>
              <w:autoSpaceDN w:val="0"/>
              <w:adjustRightInd w:val="0"/>
              <w:ind w:left="426" w:hanging="426"/>
              <w:contextualSpacing/>
              <w:jc w:val="both"/>
              <w:rPr>
                <w:rFonts w:ascii="Calibri" w:hAnsi="Calibri" w:cs="Calibri"/>
                <w:sz w:val="22"/>
                <w:szCs w:val="22"/>
                <w:lang w:eastAsia="es-BO"/>
              </w:rPr>
            </w:pPr>
          </w:p>
          <w:p w:rsidR="00C46F56" w:rsidRPr="00C46F56" w:rsidRDefault="00C46F56" w:rsidP="00C46F56">
            <w:pPr>
              <w:autoSpaceDE w:val="0"/>
              <w:autoSpaceDN w:val="0"/>
              <w:adjustRightInd w:val="0"/>
              <w:ind w:left="426" w:hanging="426"/>
              <w:contextualSpacing/>
              <w:jc w:val="both"/>
              <w:rPr>
                <w:rFonts w:ascii="Calibri" w:hAnsi="Calibri" w:cs="Calibri"/>
                <w:sz w:val="22"/>
                <w:szCs w:val="22"/>
                <w:lang w:eastAsia="es-BO"/>
              </w:rPr>
            </w:pPr>
            <w:r w:rsidRPr="00C46F56">
              <w:rPr>
                <w:rFonts w:ascii="Calibri" w:hAnsi="Calibri" w:cs="Calibri"/>
                <w:sz w:val="22"/>
                <w:szCs w:val="22"/>
                <w:lang w:eastAsia="es-BO"/>
              </w:rPr>
              <w:t>Características Generales:</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ELEMENTO FILTRANTE PARA FILTRO DEL SISTEMA DE AMINA (PRE-FILTER)</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Tipo: Cartucho</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Medio Filtrante: DOE Style w/ Melt-blow Polypropylene media o plizado con junta de silicona</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Tamaño de filtrado: 10 micrones</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Largo: 250 mm.</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Diámetro Externo: 68 mm.</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Diámetro Interno: 28 mm</w:t>
            </w:r>
          </w:p>
          <w:p w:rsidR="000221D3" w:rsidRPr="006F470A" w:rsidRDefault="000221D3" w:rsidP="00126BEB">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C46F56" w:rsidRPr="00C46F56" w:rsidRDefault="00C46F56" w:rsidP="00C46F56">
            <w:pPr>
              <w:autoSpaceDE w:val="0"/>
              <w:autoSpaceDN w:val="0"/>
              <w:adjustRightInd w:val="0"/>
              <w:ind w:left="426" w:hanging="426"/>
              <w:contextualSpacing/>
              <w:jc w:val="both"/>
              <w:rPr>
                <w:rFonts w:ascii="Calibri" w:hAnsi="Calibri" w:cs="Calibri"/>
                <w:b/>
                <w:sz w:val="22"/>
                <w:szCs w:val="22"/>
                <w:u w:val="single"/>
                <w:lang w:eastAsia="es-BO"/>
              </w:rPr>
            </w:pPr>
            <w:r w:rsidRPr="00C46F56">
              <w:rPr>
                <w:rFonts w:ascii="Calibri" w:hAnsi="Calibri" w:cs="Calibri"/>
                <w:b/>
                <w:sz w:val="22"/>
                <w:szCs w:val="22"/>
                <w:u w:val="single"/>
                <w:lang w:eastAsia="es-BO"/>
              </w:rPr>
              <w:t>ÍTEM 5:</w:t>
            </w:r>
          </w:p>
          <w:p w:rsidR="00C46F56" w:rsidRPr="00C46F56" w:rsidRDefault="00C46F56" w:rsidP="00C46F56">
            <w:pPr>
              <w:autoSpaceDE w:val="0"/>
              <w:autoSpaceDN w:val="0"/>
              <w:adjustRightInd w:val="0"/>
              <w:ind w:left="426" w:hanging="426"/>
              <w:contextualSpacing/>
              <w:jc w:val="both"/>
              <w:rPr>
                <w:rFonts w:ascii="Calibri" w:hAnsi="Calibri" w:cs="Calibri"/>
                <w:b/>
                <w:sz w:val="22"/>
                <w:szCs w:val="22"/>
                <w:u w:val="single"/>
                <w:lang w:eastAsia="es-BO"/>
              </w:rPr>
            </w:pPr>
            <w:r w:rsidRPr="00C46F56">
              <w:rPr>
                <w:rFonts w:ascii="Calibri" w:hAnsi="Calibri" w:cs="Calibri"/>
                <w:b/>
                <w:sz w:val="22"/>
                <w:szCs w:val="22"/>
                <w:u w:val="single"/>
                <w:lang w:eastAsia="es-BO"/>
              </w:rPr>
              <w:t>ELEMENTO FILTRANTE  POST FILTRO UNIDAD DE ABSORCIÓN DE AMINAS</w:t>
            </w:r>
          </w:p>
          <w:p w:rsidR="00C46F56" w:rsidRPr="00C46F56" w:rsidRDefault="00C46F56" w:rsidP="00C46F56">
            <w:pPr>
              <w:autoSpaceDE w:val="0"/>
              <w:autoSpaceDN w:val="0"/>
              <w:adjustRightInd w:val="0"/>
              <w:ind w:left="426" w:hanging="426"/>
              <w:contextualSpacing/>
              <w:jc w:val="both"/>
              <w:rPr>
                <w:rFonts w:ascii="Calibri" w:hAnsi="Calibri" w:cs="Calibri"/>
                <w:sz w:val="22"/>
                <w:szCs w:val="22"/>
                <w:lang w:eastAsia="es-BO"/>
              </w:rPr>
            </w:pPr>
          </w:p>
          <w:p w:rsidR="00C46F56" w:rsidRPr="00C46F56" w:rsidRDefault="00C46F56" w:rsidP="00C46F56">
            <w:pPr>
              <w:autoSpaceDE w:val="0"/>
              <w:autoSpaceDN w:val="0"/>
              <w:adjustRightInd w:val="0"/>
              <w:ind w:left="426" w:hanging="426"/>
              <w:contextualSpacing/>
              <w:jc w:val="both"/>
              <w:rPr>
                <w:rFonts w:ascii="Calibri" w:hAnsi="Calibri" w:cs="Calibri"/>
                <w:sz w:val="22"/>
                <w:szCs w:val="22"/>
                <w:lang w:eastAsia="es-BO"/>
              </w:rPr>
            </w:pPr>
            <w:r w:rsidRPr="00C46F56">
              <w:rPr>
                <w:rFonts w:ascii="Calibri" w:hAnsi="Calibri" w:cs="Calibri"/>
                <w:sz w:val="22"/>
                <w:szCs w:val="22"/>
                <w:lang w:eastAsia="es-BO"/>
              </w:rPr>
              <w:t>Características Generales:</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ELEMENTO FILTRANTE PARA FILTRO DEL SISTEMA DE AMINA (AFTER-FILTER)</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Tipo: Cartucho</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Medio Filtrante: DOE Style w/ Melt-blow Polypropylene media o plizado con junta de silicona</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Tamaño de filtrado: 1 micrón</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val="es-BO" w:eastAsia="es-BO"/>
              </w:rPr>
            </w:pPr>
            <w:r w:rsidRPr="00C46F56">
              <w:rPr>
                <w:rFonts w:ascii="Calibri" w:hAnsi="Calibri" w:cs="Calibri"/>
                <w:sz w:val="22"/>
                <w:szCs w:val="22"/>
                <w:lang w:val="es-BO" w:eastAsia="es-BO"/>
              </w:rPr>
              <w:t>- Total effective surface area: 0,62 m2</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val="es-BO" w:eastAsia="es-BO"/>
              </w:rPr>
            </w:pPr>
            <w:r w:rsidRPr="00C46F56">
              <w:rPr>
                <w:rFonts w:ascii="Calibri" w:hAnsi="Calibri" w:cs="Calibri"/>
                <w:sz w:val="22"/>
                <w:szCs w:val="22"/>
                <w:lang w:val="es-BO" w:eastAsia="es-BO"/>
              </w:rPr>
              <w:t>- Largo: 250 mm.</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Diámetro Externo: 68 mm.</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Diámetro Interno: 28 mm.</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C46F56" w:rsidRPr="00C46F56" w:rsidRDefault="00C46F56" w:rsidP="00C46F56">
            <w:pPr>
              <w:autoSpaceDE w:val="0"/>
              <w:autoSpaceDN w:val="0"/>
              <w:adjustRightInd w:val="0"/>
              <w:ind w:left="426" w:hanging="426"/>
              <w:contextualSpacing/>
              <w:jc w:val="both"/>
              <w:rPr>
                <w:rFonts w:ascii="Calibri" w:hAnsi="Calibri" w:cs="Calibri"/>
                <w:b/>
                <w:sz w:val="22"/>
                <w:szCs w:val="22"/>
                <w:u w:val="single"/>
                <w:lang w:eastAsia="es-BO"/>
              </w:rPr>
            </w:pPr>
            <w:r w:rsidRPr="00C46F56">
              <w:rPr>
                <w:rFonts w:ascii="Calibri" w:hAnsi="Calibri" w:cs="Calibri"/>
                <w:b/>
                <w:sz w:val="22"/>
                <w:szCs w:val="22"/>
                <w:u w:val="single"/>
                <w:lang w:eastAsia="es-BO"/>
              </w:rPr>
              <w:t>ÍTEM 6:</w:t>
            </w:r>
          </w:p>
          <w:p w:rsidR="00C46F56" w:rsidRPr="00C46F56" w:rsidRDefault="00C46F56" w:rsidP="00C46F56">
            <w:pPr>
              <w:autoSpaceDE w:val="0"/>
              <w:autoSpaceDN w:val="0"/>
              <w:adjustRightInd w:val="0"/>
              <w:ind w:left="426" w:hanging="426"/>
              <w:contextualSpacing/>
              <w:jc w:val="both"/>
              <w:rPr>
                <w:rFonts w:ascii="Calibri" w:hAnsi="Calibri" w:cs="Calibri"/>
                <w:b/>
                <w:sz w:val="22"/>
                <w:szCs w:val="22"/>
                <w:u w:val="single"/>
                <w:lang w:eastAsia="es-BO"/>
              </w:rPr>
            </w:pPr>
            <w:r w:rsidRPr="00C46F56">
              <w:rPr>
                <w:rFonts w:ascii="Calibri" w:hAnsi="Calibri" w:cs="Calibri"/>
                <w:b/>
                <w:sz w:val="22"/>
                <w:szCs w:val="22"/>
                <w:u w:val="single"/>
                <w:lang w:eastAsia="es-BO"/>
              </w:rPr>
              <w:t>ELEMENTO FILTRANTE POST FILTRO UNIDAD DE ABSORCIÓN DE AMINAS</w:t>
            </w:r>
          </w:p>
          <w:p w:rsidR="00C46F56" w:rsidRPr="00C46F56" w:rsidRDefault="00C46F56" w:rsidP="00C46F56">
            <w:pPr>
              <w:autoSpaceDE w:val="0"/>
              <w:autoSpaceDN w:val="0"/>
              <w:adjustRightInd w:val="0"/>
              <w:ind w:left="426" w:hanging="426"/>
              <w:contextualSpacing/>
              <w:jc w:val="both"/>
              <w:rPr>
                <w:rFonts w:ascii="Calibri" w:hAnsi="Calibri" w:cs="Calibri"/>
                <w:sz w:val="22"/>
                <w:szCs w:val="22"/>
                <w:lang w:eastAsia="es-BO"/>
              </w:rPr>
            </w:pPr>
          </w:p>
          <w:p w:rsidR="00C46F56" w:rsidRPr="00C46F56" w:rsidRDefault="00C46F56" w:rsidP="00C46F56">
            <w:pPr>
              <w:autoSpaceDE w:val="0"/>
              <w:autoSpaceDN w:val="0"/>
              <w:adjustRightInd w:val="0"/>
              <w:ind w:left="426" w:hanging="426"/>
              <w:contextualSpacing/>
              <w:jc w:val="both"/>
              <w:rPr>
                <w:rFonts w:ascii="Calibri" w:hAnsi="Calibri" w:cs="Calibri"/>
                <w:sz w:val="22"/>
                <w:szCs w:val="22"/>
                <w:lang w:eastAsia="es-BO"/>
              </w:rPr>
            </w:pPr>
            <w:r w:rsidRPr="00C46F56">
              <w:rPr>
                <w:rFonts w:ascii="Calibri" w:hAnsi="Calibri" w:cs="Calibri"/>
                <w:sz w:val="22"/>
                <w:szCs w:val="22"/>
                <w:lang w:eastAsia="es-BO"/>
              </w:rPr>
              <w:t>Características Generales:</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ELEMENTO FILTRANTE - ELEMENTO FILTRANTE PARA GAS</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Tipo: Cartucho</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Medio Filtrante: CELLULOSE</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Tamaño de filtrado: 5 micrones</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Largo: 600 mm.</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lastRenderedPageBreak/>
              <w:t>- Diámetro Externo: 260 mm.</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Diámetro Interno: 170 mm.</w:t>
            </w:r>
          </w:p>
          <w:p w:rsidR="000221D3" w:rsidRPr="006F470A" w:rsidRDefault="000221D3" w:rsidP="00126BEB">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C46F56" w:rsidRPr="00C46F56" w:rsidRDefault="00C46F56" w:rsidP="00C46F56">
            <w:pPr>
              <w:autoSpaceDE w:val="0"/>
              <w:autoSpaceDN w:val="0"/>
              <w:adjustRightInd w:val="0"/>
              <w:ind w:left="426" w:hanging="426"/>
              <w:contextualSpacing/>
              <w:jc w:val="both"/>
              <w:rPr>
                <w:rFonts w:ascii="Calibri" w:hAnsi="Calibri" w:cs="Calibri"/>
                <w:b/>
                <w:sz w:val="22"/>
                <w:szCs w:val="22"/>
                <w:u w:val="single"/>
                <w:lang w:eastAsia="es-BO"/>
              </w:rPr>
            </w:pPr>
            <w:r w:rsidRPr="00C46F56">
              <w:rPr>
                <w:rFonts w:ascii="Calibri" w:hAnsi="Calibri" w:cs="Calibri"/>
                <w:b/>
                <w:sz w:val="22"/>
                <w:szCs w:val="22"/>
                <w:u w:val="single"/>
                <w:lang w:eastAsia="es-BO"/>
              </w:rPr>
              <w:lastRenderedPageBreak/>
              <w:t>ÍTEM 7:</w:t>
            </w:r>
          </w:p>
          <w:p w:rsidR="00C46F56" w:rsidRPr="00C46F56" w:rsidRDefault="00C46F56" w:rsidP="00C46F56">
            <w:pPr>
              <w:autoSpaceDE w:val="0"/>
              <w:autoSpaceDN w:val="0"/>
              <w:adjustRightInd w:val="0"/>
              <w:ind w:left="426" w:hanging="426"/>
              <w:contextualSpacing/>
              <w:jc w:val="both"/>
              <w:rPr>
                <w:rFonts w:ascii="Calibri" w:hAnsi="Calibri" w:cs="Calibri"/>
                <w:b/>
                <w:sz w:val="22"/>
                <w:szCs w:val="22"/>
                <w:u w:val="single"/>
                <w:lang w:eastAsia="es-BO"/>
              </w:rPr>
            </w:pPr>
            <w:r w:rsidRPr="00C46F56">
              <w:rPr>
                <w:rFonts w:ascii="Calibri" w:hAnsi="Calibri" w:cs="Calibri"/>
                <w:b/>
                <w:sz w:val="22"/>
                <w:szCs w:val="22"/>
                <w:u w:val="single"/>
                <w:lang w:eastAsia="es-BO"/>
              </w:rPr>
              <w:t xml:space="preserve">ELEMENTO FILTRANTE COALESCENTE ERM - ENTRADA </w:t>
            </w:r>
          </w:p>
          <w:p w:rsidR="00C46F56" w:rsidRPr="00C46F56" w:rsidRDefault="00C46F56" w:rsidP="00C46F56">
            <w:pPr>
              <w:autoSpaceDE w:val="0"/>
              <w:autoSpaceDN w:val="0"/>
              <w:adjustRightInd w:val="0"/>
              <w:ind w:left="426" w:hanging="426"/>
              <w:contextualSpacing/>
              <w:jc w:val="both"/>
              <w:rPr>
                <w:rFonts w:ascii="Calibri" w:hAnsi="Calibri" w:cs="Calibri"/>
                <w:sz w:val="22"/>
                <w:szCs w:val="22"/>
                <w:lang w:eastAsia="es-BO"/>
              </w:rPr>
            </w:pPr>
          </w:p>
          <w:p w:rsidR="00C46F56" w:rsidRPr="00C46F56" w:rsidRDefault="00C46F56" w:rsidP="00C46F56">
            <w:pPr>
              <w:autoSpaceDE w:val="0"/>
              <w:autoSpaceDN w:val="0"/>
              <w:adjustRightInd w:val="0"/>
              <w:ind w:left="426" w:hanging="426"/>
              <w:contextualSpacing/>
              <w:jc w:val="both"/>
              <w:rPr>
                <w:rFonts w:ascii="Calibri" w:hAnsi="Calibri" w:cs="Calibri"/>
                <w:sz w:val="22"/>
                <w:szCs w:val="22"/>
                <w:lang w:eastAsia="es-BO"/>
              </w:rPr>
            </w:pPr>
            <w:r w:rsidRPr="00C46F56">
              <w:rPr>
                <w:rFonts w:ascii="Calibri" w:hAnsi="Calibri" w:cs="Calibri"/>
                <w:sz w:val="22"/>
                <w:szCs w:val="22"/>
                <w:lang w:eastAsia="es-BO"/>
              </w:rPr>
              <w:t>Características Generales:</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xml:space="preserve">- ELEMENTO FILTRANTE PARA FILTRO COALESCENTE ERM-ENTRADA </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Tipo: Cartucho</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Medio Filtrante: fibra de vidrio impregnado con resina o microfibra de vidrio</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Diámetro Externo: 152 mm Aprox.</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xml:space="preserve">- Altura: 1016 mm Aprox. </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Eficiencia de Filtrado Líquido: 99,5%</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Eficiencia de Filtrado Sólido: 99,5%</w:t>
            </w:r>
          </w:p>
          <w:p w:rsidR="00C46F56" w:rsidRPr="00C46F56" w:rsidRDefault="00C46F56" w:rsidP="00C46F56">
            <w:pPr>
              <w:autoSpaceDE w:val="0"/>
              <w:autoSpaceDN w:val="0"/>
              <w:adjustRightInd w:val="0"/>
              <w:ind w:left="852" w:hanging="426"/>
              <w:contextualSpacing/>
              <w:jc w:val="both"/>
              <w:rPr>
                <w:rFonts w:ascii="Calibri" w:hAnsi="Calibri" w:cs="Calibri"/>
                <w:sz w:val="22"/>
                <w:szCs w:val="22"/>
                <w:lang w:eastAsia="es-BO"/>
              </w:rPr>
            </w:pPr>
            <w:r w:rsidRPr="00C46F56">
              <w:rPr>
                <w:rFonts w:ascii="Calibri" w:hAnsi="Calibri" w:cs="Calibri"/>
                <w:sz w:val="22"/>
                <w:szCs w:val="22"/>
                <w:lang w:eastAsia="es-BO"/>
              </w:rPr>
              <w:t>- Núcleo: Acero inoxidable</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C46F56" w:rsidRPr="006F470A" w:rsidTr="00C46F56">
        <w:trPr>
          <w:trHeight w:val="207"/>
          <w:jc w:val="center"/>
        </w:trPr>
        <w:tc>
          <w:tcPr>
            <w:tcW w:w="4663" w:type="dxa"/>
            <w:shd w:val="clear" w:color="auto" w:fill="DBE5F1" w:themeFill="accent1" w:themeFillTint="33"/>
            <w:vAlign w:val="center"/>
          </w:tcPr>
          <w:p w:rsidR="00C46F56" w:rsidRPr="00674ACD" w:rsidRDefault="00C46F56" w:rsidP="00C46F56">
            <w:pPr>
              <w:rPr>
                <w:rFonts w:ascii="Calibri" w:hAnsi="Calibri" w:cs="Calibri"/>
                <w:sz w:val="22"/>
                <w:szCs w:val="22"/>
                <w:lang w:eastAsia="es-BO"/>
              </w:rPr>
            </w:pPr>
            <w:r w:rsidRPr="00674ACD">
              <w:rPr>
                <w:rFonts w:ascii="Calibri" w:hAnsi="Calibri" w:cs="Calibri"/>
                <w:b/>
                <w:bCs/>
                <w:sz w:val="22"/>
                <w:szCs w:val="22"/>
              </w:rPr>
              <w:t>PLAZO DE ENTREGA</w:t>
            </w:r>
          </w:p>
        </w:tc>
        <w:tc>
          <w:tcPr>
            <w:tcW w:w="4799" w:type="dxa"/>
            <w:shd w:val="clear" w:color="auto" w:fill="DBE5F1" w:themeFill="accent1" w:themeFillTint="33"/>
            <w:vAlign w:val="center"/>
          </w:tcPr>
          <w:p w:rsidR="00C46F56" w:rsidRPr="006F470A" w:rsidRDefault="00C46F56" w:rsidP="00C46F56">
            <w:pPr>
              <w:rPr>
                <w:rFonts w:asciiTheme="minorHAnsi" w:hAnsiTheme="minorHAnsi" w:cstheme="minorHAnsi"/>
                <w:b/>
                <w:sz w:val="18"/>
                <w:szCs w:val="18"/>
              </w:rPr>
            </w:pPr>
          </w:p>
        </w:tc>
      </w:tr>
      <w:tr w:rsidR="00C46F56" w:rsidRPr="006F470A" w:rsidTr="00F9669E">
        <w:trPr>
          <w:trHeight w:val="224"/>
          <w:jc w:val="center"/>
        </w:trPr>
        <w:tc>
          <w:tcPr>
            <w:tcW w:w="4663" w:type="dxa"/>
            <w:vAlign w:val="center"/>
          </w:tcPr>
          <w:p w:rsidR="008B44A4" w:rsidRPr="008B44A4" w:rsidRDefault="008B44A4" w:rsidP="008B44A4">
            <w:pPr>
              <w:autoSpaceDE w:val="0"/>
              <w:autoSpaceDN w:val="0"/>
              <w:adjustRightInd w:val="0"/>
              <w:jc w:val="both"/>
              <w:rPr>
                <w:rFonts w:ascii="Calibri" w:hAnsi="Calibri" w:cs="Calibri"/>
                <w:bCs/>
                <w:sz w:val="22"/>
                <w:szCs w:val="22"/>
                <w:lang w:eastAsia="es-ES"/>
              </w:rPr>
            </w:pPr>
            <w:r w:rsidRPr="008B44A4">
              <w:rPr>
                <w:rFonts w:ascii="Calibri" w:hAnsi="Calibri" w:cs="Calibri"/>
                <w:bCs/>
                <w:sz w:val="22"/>
                <w:szCs w:val="22"/>
                <w:lang w:eastAsia="es-ES"/>
              </w:rPr>
              <w:t>El plazo de entrega previsto para el presente proceso de contratación es de 60 días calendario, pudiendo la empresa proveedora realizar la entrega del bien en un plazo menor al establecido, misma que deberá ser coordinada con el personal asignado de la Gerencia de Industrialización. (Comité de Recepción).</w:t>
            </w:r>
          </w:p>
          <w:p w:rsidR="008B44A4" w:rsidRPr="008B44A4" w:rsidRDefault="008B44A4" w:rsidP="008B44A4">
            <w:pPr>
              <w:autoSpaceDE w:val="0"/>
              <w:autoSpaceDN w:val="0"/>
              <w:adjustRightInd w:val="0"/>
              <w:jc w:val="both"/>
              <w:rPr>
                <w:rFonts w:ascii="Calibri" w:hAnsi="Calibri" w:cs="Calibri"/>
                <w:bCs/>
                <w:sz w:val="16"/>
                <w:szCs w:val="22"/>
                <w:lang w:eastAsia="es-ES"/>
              </w:rPr>
            </w:pPr>
          </w:p>
          <w:p w:rsidR="008B44A4" w:rsidRPr="008B44A4" w:rsidRDefault="008B44A4" w:rsidP="008B44A4">
            <w:pPr>
              <w:autoSpaceDE w:val="0"/>
              <w:autoSpaceDN w:val="0"/>
              <w:adjustRightInd w:val="0"/>
              <w:jc w:val="both"/>
              <w:rPr>
                <w:rFonts w:ascii="Calibri" w:hAnsi="Calibri" w:cs="Calibri"/>
                <w:bCs/>
                <w:sz w:val="22"/>
                <w:szCs w:val="22"/>
                <w:lang w:eastAsia="es-ES"/>
              </w:rPr>
            </w:pPr>
            <w:r w:rsidRPr="008B44A4">
              <w:rPr>
                <w:rFonts w:ascii="Calibri" w:hAnsi="Calibri" w:cs="Calibri"/>
                <w:bCs/>
                <w:sz w:val="22"/>
                <w:szCs w:val="22"/>
                <w:lang w:eastAsia="es-ES"/>
              </w:rPr>
              <w:t>El plazo se computará a partir de la Orden de Proceder una vez suscrito el contrato.</w:t>
            </w:r>
          </w:p>
          <w:p w:rsidR="008B44A4" w:rsidRPr="008B44A4" w:rsidRDefault="008B44A4" w:rsidP="008B44A4">
            <w:pPr>
              <w:autoSpaceDE w:val="0"/>
              <w:autoSpaceDN w:val="0"/>
              <w:adjustRightInd w:val="0"/>
              <w:jc w:val="both"/>
              <w:rPr>
                <w:rFonts w:ascii="Calibri" w:hAnsi="Calibri" w:cs="Calibri"/>
                <w:bCs/>
                <w:sz w:val="12"/>
                <w:szCs w:val="22"/>
                <w:lang w:eastAsia="es-ES"/>
              </w:rPr>
            </w:pPr>
          </w:p>
          <w:p w:rsidR="00C46F56" w:rsidRPr="00726C4A" w:rsidRDefault="008B44A4" w:rsidP="008B44A4">
            <w:pPr>
              <w:autoSpaceDE w:val="0"/>
              <w:autoSpaceDN w:val="0"/>
              <w:adjustRightInd w:val="0"/>
              <w:jc w:val="both"/>
              <w:rPr>
                <w:rFonts w:ascii="Calibri" w:hAnsi="Calibri" w:cs="Calibri"/>
                <w:bCs/>
                <w:sz w:val="18"/>
                <w:szCs w:val="18"/>
              </w:rPr>
            </w:pPr>
            <w:r w:rsidRPr="008B44A4">
              <w:rPr>
                <w:rFonts w:ascii="Calibri" w:hAnsi="Calibri" w:cs="Calibri"/>
                <w:sz w:val="22"/>
                <w:szCs w:val="22"/>
                <w:lang w:eastAsia="es-ES"/>
              </w:rPr>
              <w:t>La Orden de Proceder será elaborada por el Comité de Recepción designado por YPFB.</w:t>
            </w:r>
          </w:p>
        </w:tc>
        <w:tc>
          <w:tcPr>
            <w:tcW w:w="4799" w:type="dxa"/>
            <w:vAlign w:val="center"/>
          </w:tcPr>
          <w:p w:rsidR="00C46F56" w:rsidRPr="006F470A" w:rsidRDefault="00C46F56" w:rsidP="00C46F56">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8B44A4" w:rsidRDefault="008B44A4">
      <w:pPr>
        <w:rPr>
          <w:rFonts w:asciiTheme="minorHAnsi" w:hAnsiTheme="minorHAnsi" w:cstheme="minorHAnsi"/>
          <w:b/>
          <w:sz w:val="18"/>
          <w:szCs w:val="18"/>
        </w:rPr>
      </w:pPr>
      <w:r>
        <w:rPr>
          <w:rFonts w:asciiTheme="minorHAnsi" w:hAnsiTheme="minorHAnsi" w:cstheme="minorHAnsi"/>
          <w:b/>
          <w:sz w:val="18"/>
          <w:szCs w:val="18"/>
        </w:rPr>
        <w:br w:type="page"/>
      </w: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bookmarkStart w:id="2" w:name="_GoBack"/>
      <w:bookmarkEnd w:id="2"/>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C46F56" w:rsidRDefault="00C46F56">
      <w:pPr>
        <w:rPr>
          <w:rFonts w:asciiTheme="minorHAnsi" w:hAnsiTheme="minorHAnsi" w:cstheme="minorHAnsi"/>
          <w:b/>
          <w:sz w:val="22"/>
          <w:szCs w:val="22"/>
        </w:rPr>
      </w:pPr>
      <w:r>
        <w:rPr>
          <w:rFonts w:asciiTheme="minorHAnsi" w:hAnsiTheme="minorHAnsi" w:cstheme="minorHAnsi"/>
          <w:b/>
          <w:sz w:val="22"/>
          <w:szCs w:val="22"/>
        </w:rPr>
        <w:br w:type="page"/>
      </w:r>
    </w:p>
    <w:p w:rsidR="001434A4" w:rsidRPr="006F470A" w:rsidRDefault="001434A4" w:rsidP="00FA78A9">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Default="00432E57" w:rsidP="00432E57">
      <w:pPr>
        <w:jc w:val="both"/>
        <w:rPr>
          <w:rFonts w:asciiTheme="minorHAnsi" w:eastAsia="Calibri" w:hAnsiTheme="minorHAnsi" w:cstheme="minorHAnsi"/>
          <w:sz w:val="22"/>
          <w:szCs w:val="22"/>
        </w:rPr>
      </w:pPr>
    </w:p>
    <w:p w:rsidR="00847599" w:rsidRPr="00365997" w:rsidRDefault="00847599" w:rsidP="00432E57">
      <w:pPr>
        <w:jc w:val="both"/>
        <w:rPr>
          <w:rFonts w:asciiTheme="minorHAnsi" w:eastAsia="Calibri" w:hAnsiTheme="minorHAnsi" w:cstheme="minorHAnsi"/>
          <w:sz w:val="22"/>
          <w:szCs w:val="22"/>
        </w:rPr>
      </w:pPr>
    </w:p>
    <w:p w:rsidR="00432E57" w:rsidRPr="00365997" w:rsidRDefault="00432E57" w:rsidP="00200A09">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00A0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00A0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00A0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200A0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00A0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00A09">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00A09">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0C7012"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2pt;height:18.6pt" o:ole="">
            <v:imagedata r:id="rId18" o:title=""/>
          </v:shape>
          <o:OLEObject Type="Embed" ProgID="Equation.3" ShapeID="_x0000_i1025" DrawAspect="Content" ObjectID="_1594649981"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pt;height:12pt" o:ole="">
            <v:imagedata r:id="rId20" o:title=""/>
          </v:shape>
          <o:OLEObject Type="Embed" ProgID="Equation.3" ShapeID="_x0000_i1026" DrawAspect="Content" ObjectID="_1594649982"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2" o:title=""/>
          </v:shape>
          <o:OLEObject Type="Embed" ProgID="Equation.3" ShapeID="_x0000_i1027" DrawAspect="Content" ObjectID="_1594649983"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6pt;height:18.6pt" o:ole="">
            <v:imagedata r:id="rId24" o:title=""/>
          </v:shape>
          <o:OLEObject Type="Embed" ProgID="Equation.3" ShapeID="_x0000_i1028" DrawAspect="Content" ObjectID="_1594649984"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00A0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200A0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00A0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00A0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847599" w:rsidRDefault="00847599"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847599" w:rsidRPr="00847599" w:rsidRDefault="00847599" w:rsidP="00847599">
      <w:pPr>
        <w:jc w:val="center"/>
        <w:rPr>
          <w:rFonts w:ascii="Calibri" w:eastAsia="Arial Unicode MS" w:hAnsi="Calibri" w:cs="Calibri"/>
          <w:b/>
          <w:sz w:val="22"/>
          <w:szCs w:val="22"/>
          <w:lang w:val="es-BO" w:eastAsia="es-ES"/>
        </w:rPr>
      </w:pPr>
      <w:r w:rsidRPr="00847599">
        <w:rPr>
          <w:rFonts w:ascii="Calibri" w:eastAsia="Arial Unicode MS" w:hAnsi="Calibri" w:cs="Calibri"/>
          <w:b/>
          <w:color w:val="000000"/>
          <w:sz w:val="22"/>
          <w:szCs w:val="22"/>
          <w:lang w:val="es-MX" w:eastAsia="es-ES"/>
        </w:rPr>
        <w:t>“</w:t>
      </w:r>
      <w:r w:rsidRPr="00847599">
        <w:rPr>
          <w:rFonts w:ascii="Calibri" w:eastAsia="Arial Unicode MS" w:hAnsi="Calibri" w:cs="Calibri"/>
          <w:b/>
          <w:color w:val="000000"/>
          <w:sz w:val="22"/>
          <w:szCs w:val="22"/>
          <w:lang w:val="es-BO" w:eastAsia="es-ES"/>
        </w:rPr>
        <w:t>ADQUISICIÓN DE ELEMENTOS FILTRANTE PARA PROCESO DE PGNL</w:t>
      </w:r>
      <w:r w:rsidRPr="00847599">
        <w:rPr>
          <w:rFonts w:ascii="Calibri" w:eastAsia="Arial Unicode MS" w:hAnsi="Calibri" w:cs="Calibri"/>
          <w:b/>
          <w:sz w:val="22"/>
          <w:szCs w:val="22"/>
          <w:lang w:val="es-BO" w:eastAsia="es-ES"/>
        </w:rPr>
        <w:t>”</w:t>
      </w:r>
    </w:p>
    <w:p w:rsidR="00847599" w:rsidRPr="00847599" w:rsidRDefault="00847599" w:rsidP="00847599">
      <w:pPr>
        <w:rPr>
          <w:rFonts w:ascii="Calibri" w:hAnsi="Calibri" w:cs="Calibri"/>
          <w:sz w:val="22"/>
          <w:szCs w:val="22"/>
          <w:lang w:eastAsia="es-ES"/>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847599" w:rsidRPr="00847599" w:rsidTr="00847599">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DEEAF6"/>
            <w:vAlign w:val="center"/>
          </w:tcPr>
          <w:p w:rsidR="00847599" w:rsidRPr="00847599" w:rsidRDefault="00847599" w:rsidP="00847599">
            <w:pPr>
              <w:spacing w:before="60" w:after="60"/>
              <w:jc w:val="center"/>
              <w:rPr>
                <w:rFonts w:ascii="Calibri" w:hAnsi="Calibri" w:cs="Calibri"/>
                <w:b/>
                <w:bCs/>
                <w:sz w:val="22"/>
                <w:szCs w:val="22"/>
                <w:lang w:val="es-BO" w:eastAsia="es-ES"/>
              </w:rPr>
            </w:pPr>
            <w:r w:rsidRPr="00847599">
              <w:rPr>
                <w:rFonts w:ascii="Calibri" w:hAnsi="Calibri" w:cs="Calibri"/>
                <w:b/>
                <w:bCs/>
                <w:sz w:val="22"/>
                <w:szCs w:val="22"/>
                <w:lang w:val="es-BO" w:eastAsia="es-ES"/>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847599" w:rsidRPr="00847599" w:rsidRDefault="00847599" w:rsidP="00847599">
            <w:pPr>
              <w:spacing w:before="60" w:after="60"/>
              <w:jc w:val="center"/>
              <w:rPr>
                <w:rFonts w:ascii="Calibri" w:hAnsi="Calibri" w:cs="Calibri"/>
                <w:b/>
                <w:bCs/>
                <w:sz w:val="22"/>
                <w:szCs w:val="22"/>
                <w:lang w:val="es-BO" w:eastAsia="es-ES"/>
              </w:rPr>
            </w:pPr>
            <w:r w:rsidRPr="00847599">
              <w:rPr>
                <w:rFonts w:ascii="Calibri" w:hAnsi="Calibri" w:cs="Calibri"/>
                <w:b/>
                <w:bCs/>
                <w:sz w:val="22"/>
                <w:szCs w:val="22"/>
                <w:lang w:val="es-BO" w:eastAsia="es-ES"/>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rsidR="00847599" w:rsidRPr="00847599" w:rsidRDefault="00847599" w:rsidP="00847599">
            <w:pPr>
              <w:spacing w:before="60" w:after="60"/>
              <w:jc w:val="center"/>
              <w:rPr>
                <w:rFonts w:ascii="Calibri" w:hAnsi="Calibri" w:cs="Calibri"/>
                <w:b/>
                <w:bCs/>
                <w:sz w:val="22"/>
                <w:szCs w:val="22"/>
                <w:lang w:val="es-BO" w:eastAsia="es-ES"/>
              </w:rPr>
            </w:pPr>
            <w:r w:rsidRPr="00847599">
              <w:rPr>
                <w:rFonts w:ascii="Calibri" w:hAnsi="Calibri" w:cs="Calibri"/>
                <w:b/>
                <w:bCs/>
                <w:sz w:val="22"/>
                <w:szCs w:val="22"/>
                <w:lang w:val="es-BO" w:eastAsia="es-ES"/>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847599" w:rsidRPr="00847599" w:rsidRDefault="00847599" w:rsidP="00847599">
            <w:pPr>
              <w:spacing w:before="60" w:after="60"/>
              <w:jc w:val="center"/>
              <w:rPr>
                <w:rFonts w:ascii="Calibri" w:hAnsi="Calibri" w:cs="Calibri"/>
                <w:b/>
                <w:bCs/>
                <w:sz w:val="22"/>
                <w:szCs w:val="22"/>
                <w:lang w:val="es-BO" w:eastAsia="es-ES"/>
              </w:rPr>
            </w:pPr>
            <w:r w:rsidRPr="00847599">
              <w:rPr>
                <w:rFonts w:ascii="Calibri" w:hAnsi="Calibri" w:cs="Calibri"/>
                <w:b/>
                <w:bCs/>
                <w:sz w:val="22"/>
                <w:szCs w:val="22"/>
                <w:lang w:val="es-BO" w:eastAsia="es-ES"/>
              </w:rPr>
              <w:t>CANTIDAD</w:t>
            </w:r>
          </w:p>
        </w:tc>
      </w:tr>
      <w:tr w:rsidR="00847599" w:rsidRPr="00847599" w:rsidTr="0084759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847599" w:rsidRPr="00847599" w:rsidRDefault="00847599" w:rsidP="00847599">
            <w:pPr>
              <w:jc w:val="center"/>
              <w:rPr>
                <w:rFonts w:ascii="Calibri" w:hAnsi="Calibri" w:cs="Calibri"/>
                <w:color w:val="000000"/>
                <w:sz w:val="22"/>
                <w:szCs w:val="22"/>
                <w:lang w:val="es-BO" w:eastAsia="es-BO"/>
              </w:rPr>
            </w:pPr>
            <w:r w:rsidRPr="00847599">
              <w:rPr>
                <w:rFonts w:ascii="Calibri" w:hAnsi="Calibri" w:cs="Calibri"/>
                <w:color w:val="000000"/>
                <w:sz w:val="22"/>
                <w:szCs w:val="22"/>
                <w:lang w:eastAsia="es-ES"/>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47599" w:rsidRPr="00847599" w:rsidRDefault="00847599" w:rsidP="00847599">
            <w:pPr>
              <w:rPr>
                <w:rFonts w:ascii="Calibri" w:hAnsi="Calibri" w:cs="Calibri"/>
                <w:color w:val="000000"/>
                <w:sz w:val="22"/>
                <w:szCs w:val="22"/>
                <w:lang w:eastAsia="es-ES"/>
              </w:rPr>
            </w:pPr>
            <w:r w:rsidRPr="00847599">
              <w:rPr>
                <w:rFonts w:ascii="Calibri" w:hAnsi="Calibri" w:cs="Calibri"/>
                <w:color w:val="000000"/>
                <w:sz w:val="22"/>
                <w:szCs w:val="22"/>
                <w:lang w:eastAsia="es-ES"/>
              </w:rPr>
              <w:t>Membrana de Osmosis - PTA</w:t>
            </w:r>
          </w:p>
        </w:tc>
        <w:tc>
          <w:tcPr>
            <w:tcW w:w="1418" w:type="dxa"/>
            <w:tcBorders>
              <w:top w:val="single" w:sz="4" w:space="0" w:color="auto"/>
              <w:left w:val="single" w:sz="4" w:space="0" w:color="auto"/>
              <w:bottom w:val="single" w:sz="4" w:space="0" w:color="auto"/>
              <w:right w:val="single" w:sz="4" w:space="0" w:color="auto"/>
            </w:tcBorders>
            <w:vAlign w:val="center"/>
          </w:tcPr>
          <w:p w:rsidR="00847599" w:rsidRPr="00847599" w:rsidRDefault="00847599" w:rsidP="00847599">
            <w:pPr>
              <w:jc w:val="center"/>
              <w:rPr>
                <w:rFonts w:ascii="Calibri" w:hAnsi="Calibri" w:cs="Calibri"/>
                <w:color w:val="000000"/>
                <w:sz w:val="22"/>
                <w:szCs w:val="22"/>
                <w:lang w:eastAsia="es-ES"/>
              </w:rPr>
            </w:pPr>
            <w:r w:rsidRPr="00847599">
              <w:rPr>
                <w:rFonts w:ascii="Calibri" w:hAnsi="Calibri" w:cs="Calibri"/>
                <w:color w:val="000000"/>
                <w:sz w:val="22"/>
                <w:szCs w:val="22"/>
                <w:lang w:eastAsia="es-ES"/>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599" w:rsidRPr="00847599" w:rsidRDefault="00847599" w:rsidP="00847599">
            <w:pPr>
              <w:jc w:val="center"/>
              <w:rPr>
                <w:rFonts w:ascii="Calibri" w:hAnsi="Calibri" w:cs="Calibri"/>
                <w:color w:val="000000"/>
                <w:sz w:val="22"/>
                <w:szCs w:val="22"/>
                <w:lang w:eastAsia="es-ES"/>
              </w:rPr>
            </w:pPr>
            <w:r w:rsidRPr="00847599">
              <w:rPr>
                <w:rFonts w:ascii="Calibri" w:hAnsi="Calibri" w:cs="Calibri"/>
                <w:color w:val="000000"/>
                <w:sz w:val="22"/>
                <w:szCs w:val="22"/>
                <w:lang w:eastAsia="es-ES"/>
              </w:rPr>
              <w:t>24</w:t>
            </w:r>
          </w:p>
        </w:tc>
      </w:tr>
      <w:tr w:rsidR="00847599" w:rsidRPr="00847599" w:rsidTr="0084759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847599" w:rsidRPr="00847599" w:rsidRDefault="00847599" w:rsidP="00847599">
            <w:pPr>
              <w:jc w:val="center"/>
              <w:rPr>
                <w:rFonts w:ascii="Calibri" w:hAnsi="Calibri" w:cs="Calibri"/>
                <w:color w:val="000000"/>
                <w:sz w:val="22"/>
                <w:szCs w:val="22"/>
                <w:lang w:eastAsia="es-ES"/>
              </w:rPr>
            </w:pPr>
            <w:r w:rsidRPr="00847599">
              <w:rPr>
                <w:rFonts w:ascii="Calibri" w:hAnsi="Calibri" w:cs="Calibri"/>
                <w:color w:val="000000"/>
                <w:sz w:val="22"/>
                <w:szCs w:val="22"/>
                <w:lang w:eastAsia="es-ES"/>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47599" w:rsidRPr="00847599" w:rsidRDefault="00847599" w:rsidP="00847599">
            <w:pPr>
              <w:rPr>
                <w:rFonts w:ascii="Calibri" w:hAnsi="Calibri" w:cs="Calibri"/>
                <w:color w:val="000000"/>
                <w:sz w:val="22"/>
                <w:szCs w:val="22"/>
                <w:lang w:eastAsia="es-ES"/>
              </w:rPr>
            </w:pPr>
            <w:r w:rsidRPr="00847599">
              <w:rPr>
                <w:rFonts w:ascii="Calibri" w:hAnsi="Calibri" w:cs="Calibri"/>
                <w:color w:val="000000"/>
                <w:sz w:val="22"/>
                <w:szCs w:val="22"/>
                <w:lang w:eastAsia="es-ES"/>
              </w:rPr>
              <w:t>SENSOR DE CONDUCTIVIDAD CON MEMO SENSE</w:t>
            </w:r>
          </w:p>
        </w:tc>
        <w:tc>
          <w:tcPr>
            <w:tcW w:w="1418" w:type="dxa"/>
            <w:tcBorders>
              <w:top w:val="single" w:sz="4" w:space="0" w:color="auto"/>
              <w:left w:val="single" w:sz="4" w:space="0" w:color="auto"/>
              <w:bottom w:val="single" w:sz="4" w:space="0" w:color="auto"/>
              <w:right w:val="single" w:sz="4" w:space="0" w:color="auto"/>
            </w:tcBorders>
            <w:vAlign w:val="center"/>
          </w:tcPr>
          <w:p w:rsidR="00847599" w:rsidRPr="00847599" w:rsidRDefault="00847599" w:rsidP="00847599">
            <w:pPr>
              <w:jc w:val="center"/>
              <w:rPr>
                <w:rFonts w:ascii="Calibri" w:hAnsi="Calibri" w:cs="Calibri"/>
                <w:color w:val="000000"/>
                <w:sz w:val="22"/>
                <w:szCs w:val="22"/>
                <w:lang w:eastAsia="es-ES"/>
              </w:rPr>
            </w:pPr>
            <w:r w:rsidRPr="00847599">
              <w:rPr>
                <w:rFonts w:ascii="Calibri" w:hAnsi="Calibri" w:cs="Calibri"/>
                <w:color w:val="000000"/>
                <w:sz w:val="22"/>
                <w:szCs w:val="22"/>
                <w:lang w:eastAsia="es-ES"/>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599" w:rsidRPr="00847599" w:rsidRDefault="00847599" w:rsidP="00847599">
            <w:pPr>
              <w:jc w:val="center"/>
              <w:rPr>
                <w:rFonts w:ascii="Calibri" w:hAnsi="Calibri" w:cs="Calibri"/>
                <w:color w:val="000000"/>
                <w:sz w:val="22"/>
                <w:szCs w:val="22"/>
                <w:lang w:eastAsia="es-ES"/>
              </w:rPr>
            </w:pPr>
            <w:r w:rsidRPr="00847599">
              <w:rPr>
                <w:rFonts w:ascii="Calibri" w:hAnsi="Calibri" w:cs="Calibri"/>
                <w:color w:val="000000"/>
                <w:sz w:val="22"/>
                <w:szCs w:val="22"/>
                <w:lang w:eastAsia="es-ES"/>
              </w:rPr>
              <w:t>1</w:t>
            </w:r>
          </w:p>
        </w:tc>
      </w:tr>
      <w:tr w:rsidR="00847599" w:rsidRPr="00847599" w:rsidTr="0084759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847599" w:rsidRPr="00847599" w:rsidRDefault="00847599" w:rsidP="00847599">
            <w:pPr>
              <w:jc w:val="center"/>
              <w:rPr>
                <w:rFonts w:ascii="Calibri" w:hAnsi="Calibri" w:cs="Calibri"/>
                <w:color w:val="000000"/>
                <w:sz w:val="22"/>
                <w:szCs w:val="22"/>
                <w:lang w:eastAsia="es-ES"/>
              </w:rPr>
            </w:pPr>
            <w:r w:rsidRPr="00847599">
              <w:rPr>
                <w:rFonts w:ascii="Calibri" w:hAnsi="Calibri" w:cs="Calibri"/>
                <w:color w:val="000000"/>
                <w:sz w:val="22"/>
                <w:szCs w:val="22"/>
                <w:lang w:eastAsia="es-ES"/>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47599" w:rsidRPr="00847599" w:rsidRDefault="00847599" w:rsidP="00847599">
            <w:pPr>
              <w:rPr>
                <w:rFonts w:ascii="Calibri" w:hAnsi="Calibri" w:cs="Calibri"/>
                <w:color w:val="000000"/>
                <w:sz w:val="22"/>
                <w:szCs w:val="22"/>
                <w:lang w:eastAsia="es-ES"/>
              </w:rPr>
            </w:pPr>
            <w:r w:rsidRPr="00847599">
              <w:rPr>
                <w:rFonts w:ascii="Calibri" w:hAnsi="Calibri" w:cs="Calibri"/>
                <w:color w:val="000000"/>
                <w:sz w:val="22"/>
                <w:szCs w:val="22"/>
                <w:lang w:eastAsia="es-ES"/>
              </w:rPr>
              <w:t>Elemento Filtrante PTA</w:t>
            </w:r>
          </w:p>
        </w:tc>
        <w:tc>
          <w:tcPr>
            <w:tcW w:w="1418" w:type="dxa"/>
            <w:tcBorders>
              <w:top w:val="single" w:sz="4" w:space="0" w:color="auto"/>
              <w:left w:val="single" w:sz="4" w:space="0" w:color="auto"/>
              <w:bottom w:val="single" w:sz="4" w:space="0" w:color="auto"/>
              <w:right w:val="single" w:sz="4" w:space="0" w:color="auto"/>
            </w:tcBorders>
            <w:vAlign w:val="center"/>
          </w:tcPr>
          <w:p w:rsidR="00847599" w:rsidRPr="00847599" w:rsidRDefault="00847599" w:rsidP="00847599">
            <w:pPr>
              <w:jc w:val="center"/>
              <w:rPr>
                <w:rFonts w:ascii="Calibri" w:hAnsi="Calibri" w:cs="Calibri"/>
                <w:color w:val="000000"/>
                <w:sz w:val="22"/>
                <w:szCs w:val="22"/>
                <w:lang w:eastAsia="es-ES"/>
              </w:rPr>
            </w:pPr>
            <w:r w:rsidRPr="00847599">
              <w:rPr>
                <w:rFonts w:ascii="Calibri" w:hAnsi="Calibri" w:cs="Calibri"/>
                <w:color w:val="000000"/>
                <w:sz w:val="22"/>
                <w:szCs w:val="22"/>
                <w:lang w:eastAsia="es-ES"/>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599" w:rsidRPr="00847599" w:rsidRDefault="00847599" w:rsidP="00847599">
            <w:pPr>
              <w:jc w:val="center"/>
              <w:rPr>
                <w:rFonts w:ascii="Calibri" w:hAnsi="Calibri" w:cs="Calibri"/>
                <w:color w:val="000000"/>
                <w:sz w:val="22"/>
                <w:szCs w:val="22"/>
                <w:lang w:eastAsia="es-ES"/>
              </w:rPr>
            </w:pPr>
            <w:r w:rsidRPr="00847599">
              <w:rPr>
                <w:rFonts w:ascii="Calibri" w:hAnsi="Calibri" w:cs="Calibri"/>
                <w:color w:val="000000"/>
                <w:sz w:val="22"/>
                <w:szCs w:val="22"/>
                <w:lang w:eastAsia="es-ES"/>
              </w:rPr>
              <w:t>12</w:t>
            </w:r>
          </w:p>
        </w:tc>
      </w:tr>
      <w:tr w:rsidR="00847599" w:rsidRPr="00847599" w:rsidTr="0084759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847599" w:rsidRPr="00847599" w:rsidRDefault="00847599" w:rsidP="00847599">
            <w:pPr>
              <w:jc w:val="center"/>
              <w:rPr>
                <w:rFonts w:ascii="Calibri" w:hAnsi="Calibri" w:cs="Calibri"/>
                <w:color w:val="000000"/>
                <w:sz w:val="22"/>
                <w:szCs w:val="22"/>
                <w:lang w:eastAsia="es-ES"/>
              </w:rPr>
            </w:pPr>
            <w:r w:rsidRPr="00847599">
              <w:rPr>
                <w:rFonts w:ascii="Calibri" w:hAnsi="Calibri" w:cs="Calibri"/>
                <w:color w:val="000000"/>
                <w:sz w:val="22"/>
                <w:szCs w:val="22"/>
                <w:lang w:eastAsia="es-ES"/>
              </w:rPr>
              <w:t>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47599" w:rsidRPr="00847599" w:rsidRDefault="00847599" w:rsidP="00847599">
            <w:pPr>
              <w:rPr>
                <w:rFonts w:ascii="Calibri" w:hAnsi="Calibri" w:cs="Calibri"/>
                <w:color w:val="000000"/>
                <w:sz w:val="22"/>
                <w:szCs w:val="22"/>
                <w:lang w:eastAsia="es-ES"/>
              </w:rPr>
            </w:pPr>
            <w:r w:rsidRPr="00847599">
              <w:rPr>
                <w:rFonts w:ascii="Calibri" w:hAnsi="Calibri" w:cs="Calibri"/>
                <w:color w:val="000000"/>
                <w:sz w:val="22"/>
                <w:szCs w:val="22"/>
                <w:lang w:eastAsia="es-ES"/>
              </w:rPr>
              <w:t>Elemento Filtrante Pre Filtro Unidad de Absorción de Aminas</w:t>
            </w:r>
          </w:p>
        </w:tc>
        <w:tc>
          <w:tcPr>
            <w:tcW w:w="1418" w:type="dxa"/>
            <w:tcBorders>
              <w:top w:val="single" w:sz="4" w:space="0" w:color="auto"/>
              <w:left w:val="single" w:sz="4" w:space="0" w:color="auto"/>
              <w:bottom w:val="single" w:sz="4" w:space="0" w:color="auto"/>
              <w:right w:val="single" w:sz="4" w:space="0" w:color="auto"/>
            </w:tcBorders>
            <w:vAlign w:val="center"/>
          </w:tcPr>
          <w:p w:rsidR="00847599" w:rsidRPr="00847599" w:rsidRDefault="00847599" w:rsidP="00847599">
            <w:pPr>
              <w:jc w:val="center"/>
              <w:rPr>
                <w:rFonts w:ascii="Calibri" w:hAnsi="Calibri" w:cs="Calibri"/>
                <w:color w:val="000000"/>
                <w:sz w:val="22"/>
                <w:szCs w:val="22"/>
                <w:lang w:eastAsia="es-ES"/>
              </w:rPr>
            </w:pPr>
            <w:r w:rsidRPr="00847599">
              <w:rPr>
                <w:rFonts w:ascii="Calibri" w:hAnsi="Calibri" w:cs="Calibri"/>
                <w:color w:val="000000"/>
                <w:sz w:val="22"/>
                <w:szCs w:val="22"/>
                <w:lang w:eastAsia="es-ES"/>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599" w:rsidRPr="00847599" w:rsidRDefault="00847599" w:rsidP="00847599">
            <w:pPr>
              <w:jc w:val="center"/>
              <w:rPr>
                <w:rFonts w:ascii="Calibri" w:hAnsi="Calibri" w:cs="Calibri"/>
                <w:color w:val="000000"/>
                <w:sz w:val="22"/>
                <w:szCs w:val="22"/>
                <w:lang w:eastAsia="es-ES"/>
              </w:rPr>
            </w:pPr>
            <w:r w:rsidRPr="00847599">
              <w:rPr>
                <w:rFonts w:ascii="Calibri" w:hAnsi="Calibri" w:cs="Calibri"/>
                <w:color w:val="000000"/>
                <w:sz w:val="22"/>
                <w:szCs w:val="22"/>
                <w:lang w:eastAsia="es-ES"/>
              </w:rPr>
              <w:t>8</w:t>
            </w:r>
          </w:p>
        </w:tc>
      </w:tr>
      <w:tr w:rsidR="00847599" w:rsidRPr="00847599" w:rsidTr="0084759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847599" w:rsidRPr="00847599" w:rsidRDefault="00847599" w:rsidP="00847599">
            <w:pPr>
              <w:jc w:val="center"/>
              <w:rPr>
                <w:rFonts w:ascii="Calibri" w:hAnsi="Calibri" w:cs="Calibri"/>
                <w:color w:val="000000"/>
                <w:sz w:val="22"/>
                <w:szCs w:val="22"/>
                <w:lang w:eastAsia="es-ES"/>
              </w:rPr>
            </w:pPr>
            <w:r w:rsidRPr="00847599">
              <w:rPr>
                <w:rFonts w:ascii="Calibri" w:hAnsi="Calibri" w:cs="Calibri"/>
                <w:color w:val="000000"/>
                <w:sz w:val="22"/>
                <w:szCs w:val="22"/>
                <w:lang w:eastAsia="es-ES"/>
              </w:rPr>
              <w:t>5</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47599" w:rsidRPr="00847599" w:rsidRDefault="00847599" w:rsidP="00847599">
            <w:pPr>
              <w:rPr>
                <w:rFonts w:ascii="Calibri" w:hAnsi="Calibri" w:cs="Calibri"/>
                <w:color w:val="000000"/>
                <w:sz w:val="22"/>
                <w:szCs w:val="22"/>
                <w:lang w:eastAsia="es-ES"/>
              </w:rPr>
            </w:pPr>
            <w:r w:rsidRPr="00847599">
              <w:rPr>
                <w:rFonts w:ascii="Calibri" w:hAnsi="Calibri" w:cs="Calibri"/>
                <w:color w:val="000000"/>
                <w:sz w:val="22"/>
                <w:szCs w:val="22"/>
                <w:lang w:eastAsia="es-ES"/>
              </w:rPr>
              <w:t>Elemento Post-Filtro Unidad de Absorción de Aminas</w:t>
            </w:r>
          </w:p>
        </w:tc>
        <w:tc>
          <w:tcPr>
            <w:tcW w:w="1418" w:type="dxa"/>
            <w:tcBorders>
              <w:top w:val="single" w:sz="4" w:space="0" w:color="auto"/>
              <w:left w:val="single" w:sz="4" w:space="0" w:color="auto"/>
              <w:bottom w:val="single" w:sz="4" w:space="0" w:color="auto"/>
              <w:right w:val="single" w:sz="4" w:space="0" w:color="auto"/>
            </w:tcBorders>
            <w:vAlign w:val="center"/>
          </w:tcPr>
          <w:p w:rsidR="00847599" w:rsidRPr="00847599" w:rsidRDefault="00847599" w:rsidP="00847599">
            <w:pPr>
              <w:jc w:val="center"/>
              <w:rPr>
                <w:rFonts w:ascii="Calibri" w:hAnsi="Calibri" w:cs="Calibri"/>
                <w:color w:val="000000"/>
                <w:sz w:val="22"/>
                <w:szCs w:val="22"/>
                <w:lang w:eastAsia="es-ES"/>
              </w:rPr>
            </w:pPr>
            <w:r w:rsidRPr="00847599">
              <w:rPr>
                <w:rFonts w:ascii="Calibri" w:hAnsi="Calibri" w:cs="Calibri"/>
                <w:color w:val="000000"/>
                <w:sz w:val="22"/>
                <w:szCs w:val="22"/>
                <w:lang w:eastAsia="es-ES"/>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599" w:rsidRPr="00847599" w:rsidRDefault="00847599" w:rsidP="00847599">
            <w:pPr>
              <w:jc w:val="center"/>
              <w:rPr>
                <w:rFonts w:ascii="Calibri" w:hAnsi="Calibri" w:cs="Calibri"/>
                <w:color w:val="000000"/>
                <w:sz w:val="22"/>
                <w:szCs w:val="22"/>
                <w:lang w:eastAsia="es-ES"/>
              </w:rPr>
            </w:pPr>
            <w:r w:rsidRPr="00847599">
              <w:rPr>
                <w:rFonts w:ascii="Calibri" w:hAnsi="Calibri" w:cs="Calibri"/>
                <w:color w:val="000000"/>
                <w:sz w:val="22"/>
                <w:szCs w:val="22"/>
                <w:lang w:eastAsia="es-ES"/>
              </w:rPr>
              <w:t>8</w:t>
            </w:r>
          </w:p>
        </w:tc>
      </w:tr>
      <w:tr w:rsidR="00847599" w:rsidRPr="00847599" w:rsidTr="0084759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847599" w:rsidRPr="00847599" w:rsidRDefault="00847599" w:rsidP="00847599">
            <w:pPr>
              <w:jc w:val="center"/>
              <w:rPr>
                <w:rFonts w:ascii="Calibri" w:hAnsi="Calibri" w:cs="Calibri"/>
                <w:color w:val="000000"/>
                <w:sz w:val="22"/>
                <w:szCs w:val="22"/>
                <w:lang w:eastAsia="es-ES"/>
              </w:rPr>
            </w:pPr>
            <w:r w:rsidRPr="00847599">
              <w:rPr>
                <w:rFonts w:ascii="Calibri" w:hAnsi="Calibri" w:cs="Calibri"/>
                <w:color w:val="000000"/>
                <w:sz w:val="22"/>
                <w:szCs w:val="22"/>
                <w:lang w:eastAsia="es-ES"/>
              </w:rPr>
              <w:t>6</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47599" w:rsidRPr="00847599" w:rsidRDefault="00847599" w:rsidP="00847599">
            <w:pPr>
              <w:rPr>
                <w:rFonts w:ascii="Calibri" w:hAnsi="Calibri" w:cs="Calibri"/>
                <w:color w:val="000000"/>
                <w:sz w:val="22"/>
                <w:szCs w:val="22"/>
                <w:lang w:eastAsia="es-ES"/>
              </w:rPr>
            </w:pPr>
            <w:r w:rsidRPr="00847599">
              <w:rPr>
                <w:rFonts w:ascii="Calibri" w:hAnsi="Calibri" w:cs="Calibri"/>
                <w:color w:val="000000"/>
                <w:sz w:val="22"/>
                <w:szCs w:val="22"/>
                <w:lang w:eastAsia="es-ES"/>
              </w:rPr>
              <w:t>Elemento Filtrante Pos Filtro Unidad de Absorción de Aminas</w:t>
            </w:r>
          </w:p>
        </w:tc>
        <w:tc>
          <w:tcPr>
            <w:tcW w:w="1418" w:type="dxa"/>
            <w:tcBorders>
              <w:top w:val="single" w:sz="4" w:space="0" w:color="auto"/>
              <w:left w:val="single" w:sz="4" w:space="0" w:color="auto"/>
              <w:bottom w:val="single" w:sz="4" w:space="0" w:color="auto"/>
              <w:right w:val="single" w:sz="4" w:space="0" w:color="auto"/>
            </w:tcBorders>
            <w:vAlign w:val="center"/>
          </w:tcPr>
          <w:p w:rsidR="00847599" w:rsidRPr="00847599" w:rsidRDefault="00847599" w:rsidP="00847599">
            <w:pPr>
              <w:jc w:val="center"/>
              <w:rPr>
                <w:rFonts w:ascii="Calibri" w:hAnsi="Calibri" w:cs="Calibri"/>
                <w:color w:val="000000"/>
                <w:sz w:val="22"/>
                <w:szCs w:val="22"/>
                <w:lang w:eastAsia="es-ES"/>
              </w:rPr>
            </w:pPr>
            <w:r w:rsidRPr="00847599">
              <w:rPr>
                <w:rFonts w:ascii="Calibri" w:hAnsi="Calibri" w:cs="Calibri"/>
                <w:color w:val="000000"/>
                <w:sz w:val="22"/>
                <w:szCs w:val="22"/>
                <w:lang w:eastAsia="es-ES"/>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599" w:rsidRPr="00847599" w:rsidRDefault="00847599" w:rsidP="00847599">
            <w:pPr>
              <w:jc w:val="center"/>
              <w:rPr>
                <w:rFonts w:ascii="Calibri" w:hAnsi="Calibri" w:cs="Calibri"/>
                <w:color w:val="000000"/>
                <w:sz w:val="22"/>
                <w:szCs w:val="22"/>
                <w:lang w:eastAsia="es-ES"/>
              </w:rPr>
            </w:pPr>
            <w:r w:rsidRPr="00847599">
              <w:rPr>
                <w:rFonts w:ascii="Calibri" w:hAnsi="Calibri" w:cs="Calibri"/>
                <w:color w:val="000000"/>
                <w:sz w:val="22"/>
                <w:szCs w:val="22"/>
                <w:lang w:eastAsia="es-ES"/>
              </w:rPr>
              <w:t>4</w:t>
            </w:r>
          </w:p>
        </w:tc>
      </w:tr>
      <w:tr w:rsidR="00847599" w:rsidRPr="00847599" w:rsidTr="0084759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847599" w:rsidRPr="00847599" w:rsidRDefault="00847599" w:rsidP="00847599">
            <w:pPr>
              <w:jc w:val="center"/>
              <w:rPr>
                <w:rFonts w:ascii="Calibri" w:hAnsi="Calibri" w:cs="Calibri"/>
                <w:color w:val="000000"/>
                <w:sz w:val="22"/>
                <w:szCs w:val="22"/>
                <w:lang w:eastAsia="es-ES"/>
              </w:rPr>
            </w:pPr>
            <w:r w:rsidRPr="00847599">
              <w:rPr>
                <w:rFonts w:ascii="Calibri" w:hAnsi="Calibri" w:cs="Calibri"/>
                <w:color w:val="000000"/>
                <w:sz w:val="22"/>
                <w:szCs w:val="22"/>
                <w:lang w:eastAsia="es-ES"/>
              </w:rPr>
              <w:t>7</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47599" w:rsidRPr="00847599" w:rsidRDefault="00847599" w:rsidP="00847599">
            <w:pPr>
              <w:rPr>
                <w:rFonts w:ascii="Calibri" w:hAnsi="Calibri" w:cs="Calibri"/>
                <w:color w:val="000000"/>
                <w:sz w:val="22"/>
                <w:szCs w:val="22"/>
                <w:lang w:eastAsia="es-ES"/>
              </w:rPr>
            </w:pPr>
            <w:r w:rsidRPr="00847599">
              <w:rPr>
                <w:rFonts w:ascii="Calibri" w:hAnsi="Calibri" w:cs="Calibri"/>
                <w:color w:val="000000"/>
                <w:sz w:val="22"/>
                <w:szCs w:val="22"/>
                <w:lang w:eastAsia="es-ES"/>
              </w:rPr>
              <w:t xml:space="preserve">Elemento Filtrante COALESCENTE ERM - ENTRADA </w:t>
            </w:r>
          </w:p>
        </w:tc>
        <w:tc>
          <w:tcPr>
            <w:tcW w:w="1418" w:type="dxa"/>
            <w:tcBorders>
              <w:top w:val="single" w:sz="4" w:space="0" w:color="auto"/>
              <w:left w:val="single" w:sz="4" w:space="0" w:color="auto"/>
              <w:bottom w:val="single" w:sz="4" w:space="0" w:color="auto"/>
              <w:right w:val="single" w:sz="4" w:space="0" w:color="auto"/>
            </w:tcBorders>
            <w:vAlign w:val="center"/>
          </w:tcPr>
          <w:p w:rsidR="00847599" w:rsidRPr="00847599" w:rsidRDefault="00847599" w:rsidP="00847599">
            <w:pPr>
              <w:jc w:val="center"/>
              <w:rPr>
                <w:rFonts w:ascii="Calibri" w:hAnsi="Calibri" w:cs="Calibri"/>
                <w:color w:val="000000"/>
                <w:sz w:val="22"/>
                <w:szCs w:val="22"/>
                <w:lang w:eastAsia="es-ES"/>
              </w:rPr>
            </w:pPr>
            <w:r w:rsidRPr="00847599">
              <w:rPr>
                <w:rFonts w:ascii="Calibri" w:hAnsi="Calibri" w:cs="Calibri"/>
                <w:color w:val="000000"/>
                <w:sz w:val="22"/>
                <w:szCs w:val="22"/>
                <w:lang w:eastAsia="es-ES"/>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599" w:rsidRPr="00847599" w:rsidRDefault="00847599" w:rsidP="00847599">
            <w:pPr>
              <w:jc w:val="center"/>
              <w:rPr>
                <w:rFonts w:ascii="Calibri" w:hAnsi="Calibri" w:cs="Calibri"/>
                <w:color w:val="000000"/>
                <w:sz w:val="22"/>
                <w:szCs w:val="22"/>
                <w:lang w:eastAsia="es-ES"/>
              </w:rPr>
            </w:pPr>
            <w:r w:rsidRPr="00847599">
              <w:rPr>
                <w:rFonts w:ascii="Calibri" w:hAnsi="Calibri" w:cs="Calibri"/>
                <w:color w:val="000000"/>
                <w:sz w:val="22"/>
                <w:szCs w:val="22"/>
                <w:lang w:eastAsia="es-ES"/>
              </w:rPr>
              <w:t>6</w:t>
            </w:r>
          </w:p>
        </w:tc>
      </w:tr>
    </w:tbl>
    <w:p w:rsidR="00847599" w:rsidRPr="00847599" w:rsidRDefault="00847599" w:rsidP="00847599">
      <w:pPr>
        <w:jc w:val="both"/>
        <w:rPr>
          <w:rFonts w:ascii="Calibri" w:hAnsi="Calibri" w:cs="Calibri"/>
          <w:bCs/>
          <w:color w:val="000000"/>
          <w:sz w:val="22"/>
          <w:szCs w:val="22"/>
          <w:lang w:eastAsia="es-ES"/>
        </w:rPr>
      </w:pPr>
    </w:p>
    <w:p w:rsidR="00847599" w:rsidRPr="00847599" w:rsidRDefault="00847599" w:rsidP="00200A09">
      <w:pPr>
        <w:numPr>
          <w:ilvl w:val="0"/>
          <w:numId w:val="36"/>
        </w:numPr>
        <w:ind w:left="567" w:hanging="567"/>
        <w:contextualSpacing/>
        <w:jc w:val="both"/>
        <w:rPr>
          <w:rFonts w:ascii="Calibri" w:hAnsi="Calibri" w:cs="Calibri"/>
          <w:b/>
          <w:bCs/>
          <w:sz w:val="22"/>
          <w:szCs w:val="22"/>
          <w:lang w:eastAsia="es-BO"/>
        </w:rPr>
      </w:pPr>
      <w:r w:rsidRPr="00847599">
        <w:rPr>
          <w:rFonts w:ascii="Calibri" w:hAnsi="Calibri" w:cs="Calibri"/>
          <w:b/>
          <w:bCs/>
          <w:sz w:val="22"/>
          <w:szCs w:val="22"/>
          <w:lang w:eastAsia="es-BO"/>
        </w:rPr>
        <w:t>CARACTERÍSTICAS DEL REQUERIMIENTO (Sujeto a Evaluación)</w:t>
      </w:r>
    </w:p>
    <w:p w:rsidR="00847599" w:rsidRPr="00847599" w:rsidRDefault="00847599" w:rsidP="00847599">
      <w:pPr>
        <w:ind w:left="567"/>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47599" w:rsidRPr="00847599" w:rsidTr="00847599">
        <w:trPr>
          <w:trHeight w:val="376"/>
        </w:trPr>
        <w:tc>
          <w:tcPr>
            <w:tcW w:w="9603" w:type="dxa"/>
            <w:shd w:val="clear" w:color="auto" w:fill="DEEAF6"/>
            <w:vAlign w:val="center"/>
          </w:tcPr>
          <w:p w:rsidR="00847599" w:rsidRPr="00847599" w:rsidRDefault="00847599" w:rsidP="00847599">
            <w:pPr>
              <w:autoSpaceDE w:val="0"/>
              <w:autoSpaceDN w:val="0"/>
              <w:adjustRightInd w:val="0"/>
              <w:rPr>
                <w:rFonts w:ascii="Calibri" w:hAnsi="Calibri" w:cs="Calibri"/>
                <w:b/>
                <w:bCs/>
                <w:sz w:val="22"/>
                <w:szCs w:val="22"/>
                <w:lang w:eastAsia="es-BO"/>
              </w:rPr>
            </w:pPr>
            <w:r w:rsidRPr="00847599">
              <w:rPr>
                <w:rFonts w:ascii="Calibri" w:hAnsi="Calibri" w:cs="Calibri"/>
                <w:b/>
                <w:bCs/>
                <w:sz w:val="22"/>
                <w:szCs w:val="22"/>
                <w:lang w:eastAsia="es-ES"/>
              </w:rPr>
              <w:t xml:space="preserve">CARACTERÍSTICAS TÉCNICAS DEL BIEN </w:t>
            </w:r>
          </w:p>
        </w:tc>
      </w:tr>
      <w:tr w:rsidR="00847599" w:rsidRPr="00847599" w:rsidTr="00847599">
        <w:trPr>
          <w:trHeight w:val="5368"/>
        </w:trPr>
        <w:tc>
          <w:tcPr>
            <w:tcW w:w="9603" w:type="dxa"/>
            <w:shd w:val="clear" w:color="auto" w:fill="auto"/>
            <w:vAlign w:val="center"/>
          </w:tcPr>
          <w:p w:rsidR="00847599" w:rsidRPr="00847599" w:rsidRDefault="00847599" w:rsidP="00847599">
            <w:pPr>
              <w:autoSpaceDE w:val="0"/>
              <w:autoSpaceDN w:val="0"/>
              <w:adjustRightInd w:val="0"/>
              <w:ind w:left="426" w:hanging="426"/>
              <w:contextualSpacing/>
              <w:rPr>
                <w:rFonts w:ascii="Calibri" w:hAnsi="Calibri" w:cs="Calibri"/>
                <w:b/>
                <w:sz w:val="6"/>
                <w:szCs w:val="6"/>
                <w:u w:val="single"/>
                <w:lang w:eastAsia="es-BO"/>
              </w:rPr>
            </w:pPr>
          </w:p>
          <w:p w:rsidR="00847599" w:rsidRPr="00847599" w:rsidRDefault="00847599" w:rsidP="00847599">
            <w:pPr>
              <w:autoSpaceDE w:val="0"/>
              <w:autoSpaceDN w:val="0"/>
              <w:adjustRightInd w:val="0"/>
              <w:ind w:left="426" w:hanging="426"/>
              <w:contextualSpacing/>
              <w:rPr>
                <w:rFonts w:ascii="Calibri" w:hAnsi="Calibri" w:cs="Calibri"/>
                <w:b/>
                <w:sz w:val="22"/>
                <w:szCs w:val="22"/>
                <w:u w:val="single"/>
                <w:lang w:eastAsia="es-BO"/>
              </w:rPr>
            </w:pPr>
            <w:r w:rsidRPr="00847599">
              <w:rPr>
                <w:rFonts w:ascii="Calibri" w:hAnsi="Calibri" w:cs="Calibri"/>
                <w:b/>
                <w:sz w:val="22"/>
                <w:szCs w:val="22"/>
                <w:u w:val="single"/>
                <w:lang w:eastAsia="es-BO"/>
              </w:rPr>
              <w:t>ÍTEM 1:</w:t>
            </w:r>
          </w:p>
          <w:p w:rsidR="00847599" w:rsidRPr="00847599" w:rsidRDefault="00847599" w:rsidP="00847599">
            <w:pPr>
              <w:autoSpaceDE w:val="0"/>
              <w:autoSpaceDN w:val="0"/>
              <w:adjustRightInd w:val="0"/>
              <w:ind w:left="426" w:hanging="426"/>
              <w:contextualSpacing/>
              <w:rPr>
                <w:rFonts w:ascii="Calibri" w:hAnsi="Calibri" w:cs="Calibri"/>
                <w:b/>
                <w:sz w:val="22"/>
                <w:szCs w:val="22"/>
                <w:u w:val="single"/>
                <w:lang w:eastAsia="es-BO"/>
              </w:rPr>
            </w:pPr>
            <w:r w:rsidRPr="00847599">
              <w:rPr>
                <w:rFonts w:ascii="Calibri" w:hAnsi="Calibri" w:cs="Calibri"/>
                <w:b/>
                <w:sz w:val="22"/>
                <w:szCs w:val="22"/>
                <w:u w:val="single"/>
                <w:lang w:eastAsia="es-BO"/>
              </w:rPr>
              <w:t>MEMBRANA DE OSMOSIS - PTA.</w:t>
            </w:r>
          </w:p>
          <w:p w:rsidR="00847599" w:rsidRPr="00847599" w:rsidRDefault="00847599" w:rsidP="00847599">
            <w:pPr>
              <w:autoSpaceDE w:val="0"/>
              <w:autoSpaceDN w:val="0"/>
              <w:adjustRightInd w:val="0"/>
              <w:ind w:left="426" w:hanging="426"/>
              <w:contextualSpacing/>
              <w:jc w:val="both"/>
              <w:rPr>
                <w:rFonts w:ascii="Calibri" w:hAnsi="Calibri" w:cs="Calibri"/>
                <w:sz w:val="22"/>
                <w:szCs w:val="22"/>
                <w:lang w:eastAsia="es-BO"/>
              </w:rPr>
            </w:pPr>
          </w:p>
          <w:p w:rsidR="00847599" w:rsidRPr="00847599" w:rsidRDefault="00847599" w:rsidP="00847599">
            <w:pPr>
              <w:autoSpaceDE w:val="0"/>
              <w:autoSpaceDN w:val="0"/>
              <w:adjustRightInd w:val="0"/>
              <w:ind w:left="426" w:hanging="426"/>
              <w:contextualSpacing/>
              <w:jc w:val="both"/>
              <w:rPr>
                <w:rFonts w:ascii="Calibri" w:hAnsi="Calibri" w:cs="Calibri"/>
                <w:sz w:val="22"/>
                <w:szCs w:val="22"/>
                <w:lang w:eastAsia="es-BO"/>
              </w:rPr>
            </w:pPr>
            <w:r w:rsidRPr="00847599">
              <w:rPr>
                <w:rFonts w:ascii="Calibri" w:hAnsi="Calibri" w:cs="Calibri"/>
                <w:sz w:val="22"/>
                <w:szCs w:val="22"/>
                <w:lang w:eastAsia="es-BO"/>
              </w:rPr>
              <w:t>Características Generales:</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Modelo: CPA5-LD-4040 o similar</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Medio Filtrante: Fibra de vidrio</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Feed Spacer: 0.864 mm</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Área Activa: 7,43 m2</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xml:space="preserve">- Rechazo Promedio (NaCl): 99,7% </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Largo: 1016 mm.</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Diámetro Externo: 100,3 mm.</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Diámetro Interno: 19,1 mm.</w:t>
            </w:r>
          </w:p>
          <w:p w:rsidR="00847599" w:rsidRPr="00847599" w:rsidRDefault="00847599" w:rsidP="00847599">
            <w:pPr>
              <w:autoSpaceDE w:val="0"/>
              <w:autoSpaceDN w:val="0"/>
              <w:adjustRightInd w:val="0"/>
              <w:ind w:left="426" w:hanging="426"/>
              <w:contextualSpacing/>
              <w:jc w:val="both"/>
              <w:rPr>
                <w:rFonts w:ascii="Calibri" w:hAnsi="Calibri" w:cs="Calibri"/>
                <w:sz w:val="22"/>
                <w:szCs w:val="22"/>
                <w:lang w:eastAsia="es-BO"/>
              </w:rPr>
            </w:pPr>
          </w:p>
          <w:p w:rsidR="00847599" w:rsidRPr="00847599" w:rsidRDefault="00847599" w:rsidP="00847599">
            <w:pPr>
              <w:autoSpaceDE w:val="0"/>
              <w:autoSpaceDN w:val="0"/>
              <w:adjustRightInd w:val="0"/>
              <w:ind w:left="426" w:hanging="426"/>
              <w:contextualSpacing/>
              <w:jc w:val="both"/>
              <w:rPr>
                <w:rFonts w:ascii="Calibri" w:hAnsi="Calibri" w:cs="Calibri"/>
                <w:b/>
                <w:sz w:val="22"/>
                <w:szCs w:val="22"/>
                <w:u w:val="single"/>
                <w:lang w:eastAsia="es-BO"/>
              </w:rPr>
            </w:pPr>
            <w:r w:rsidRPr="00847599">
              <w:rPr>
                <w:rFonts w:ascii="Calibri" w:hAnsi="Calibri" w:cs="Calibri"/>
                <w:b/>
                <w:sz w:val="22"/>
                <w:szCs w:val="22"/>
                <w:u w:val="single"/>
                <w:lang w:eastAsia="es-BO"/>
              </w:rPr>
              <w:t>ÍTEM 2:</w:t>
            </w:r>
          </w:p>
          <w:p w:rsidR="00847599" w:rsidRPr="00847599" w:rsidRDefault="00847599" w:rsidP="00847599">
            <w:pPr>
              <w:autoSpaceDE w:val="0"/>
              <w:autoSpaceDN w:val="0"/>
              <w:adjustRightInd w:val="0"/>
              <w:ind w:left="426" w:hanging="426"/>
              <w:contextualSpacing/>
              <w:jc w:val="both"/>
              <w:rPr>
                <w:rFonts w:ascii="Calibri" w:hAnsi="Calibri" w:cs="Calibri"/>
                <w:b/>
                <w:sz w:val="22"/>
                <w:szCs w:val="22"/>
                <w:u w:val="single"/>
                <w:lang w:eastAsia="es-BO"/>
              </w:rPr>
            </w:pPr>
            <w:r w:rsidRPr="00847599">
              <w:rPr>
                <w:rFonts w:ascii="Calibri" w:hAnsi="Calibri" w:cs="Calibri"/>
                <w:b/>
                <w:sz w:val="22"/>
                <w:szCs w:val="22"/>
                <w:u w:val="single"/>
                <w:lang w:eastAsia="es-BO"/>
              </w:rPr>
              <w:t>SENSOR DE CONDUCTIVIDAD CON MEMO SENSE</w:t>
            </w:r>
          </w:p>
          <w:p w:rsidR="00847599" w:rsidRPr="00847599" w:rsidRDefault="00847599" w:rsidP="00847599">
            <w:pPr>
              <w:autoSpaceDE w:val="0"/>
              <w:autoSpaceDN w:val="0"/>
              <w:adjustRightInd w:val="0"/>
              <w:ind w:left="426" w:hanging="426"/>
              <w:contextualSpacing/>
              <w:jc w:val="both"/>
              <w:rPr>
                <w:rFonts w:ascii="Calibri" w:hAnsi="Calibri" w:cs="Calibri"/>
                <w:sz w:val="22"/>
                <w:szCs w:val="22"/>
                <w:lang w:eastAsia="es-BO"/>
              </w:rPr>
            </w:pPr>
          </w:p>
          <w:p w:rsidR="00847599" w:rsidRPr="00847599" w:rsidRDefault="00847599" w:rsidP="00847599">
            <w:pPr>
              <w:autoSpaceDE w:val="0"/>
              <w:autoSpaceDN w:val="0"/>
              <w:adjustRightInd w:val="0"/>
              <w:ind w:left="426" w:hanging="426"/>
              <w:contextualSpacing/>
              <w:jc w:val="both"/>
              <w:rPr>
                <w:rFonts w:ascii="Calibri" w:hAnsi="Calibri" w:cs="Calibri"/>
                <w:sz w:val="22"/>
                <w:szCs w:val="22"/>
                <w:lang w:eastAsia="es-BO"/>
              </w:rPr>
            </w:pPr>
            <w:r w:rsidRPr="00847599">
              <w:rPr>
                <w:rFonts w:ascii="Calibri" w:hAnsi="Calibri" w:cs="Calibri"/>
                <w:sz w:val="22"/>
                <w:szCs w:val="22"/>
                <w:lang w:eastAsia="es-BO"/>
              </w:rPr>
              <w:t>Características Generales:</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Sensor de conductividad digital Condumax CLS15D</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Marca: ENDRESS + HAUSER o similar</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Código: CLS15D-A1A1Placa</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Protección contra ingreso: IP68</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lastRenderedPageBreak/>
              <w:t>- Error máximo: 2% del valor leído</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Repetibilidad: 0.2% del valor leído</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Dimensión Diámetro del electrodo: 16 mm</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Longitud del electrodo: apr. 55 mm</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Material del eje del electrodo: PES</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Material del electrodo: 1.4435</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p>
          <w:p w:rsidR="00847599" w:rsidRPr="00847599" w:rsidRDefault="00847599" w:rsidP="00847599">
            <w:pPr>
              <w:autoSpaceDE w:val="0"/>
              <w:autoSpaceDN w:val="0"/>
              <w:adjustRightInd w:val="0"/>
              <w:ind w:left="426" w:hanging="426"/>
              <w:contextualSpacing/>
              <w:jc w:val="both"/>
              <w:rPr>
                <w:rFonts w:ascii="Calibri" w:hAnsi="Calibri" w:cs="Calibri"/>
                <w:b/>
                <w:sz w:val="22"/>
                <w:szCs w:val="22"/>
                <w:u w:val="single"/>
                <w:lang w:eastAsia="es-BO"/>
              </w:rPr>
            </w:pPr>
            <w:r w:rsidRPr="00847599">
              <w:rPr>
                <w:rFonts w:ascii="Calibri" w:hAnsi="Calibri" w:cs="Calibri"/>
                <w:b/>
                <w:sz w:val="22"/>
                <w:szCs w:val="22"/>
                <w:u w:val="single"/>
                <w:lang w:eastAsia="es-BO"/>
              </w:rPr>
              <w:t>ÍTEM 3:</w:t>
            </w:r>
          </w:p>
          <w:p w:rsidR="00847599" w:rsidRPr="00847599" w:rsidRDefault="00847599" w:rsidP="00847599">
            <w:pPr>
              <w:autoSpaceDE w:val="0"/>
              <w:autoSpaceDN w:val="0"/>
              <w:adjustRightInd w:val="0"/>
              <w:ind w:left="426" w:hanging="426"/>
              <w:contextualSpacing/>
              <w:jc w:val="both"/>
              <w:rPr>
                <w:rFonts w:ascii="Calibri" w:hAnsi="Calibri" w:cs="Calibri"/>
                <w:b/>
                <w:sz w:val="22"/>
                <w:szCs w:val="22"/>
                <w:u w:val="single"/>
                <w:lang w:eastAsia="es-BO"/>
              </w:rPr>
            </w:pPr>
            <w:r w:rsidRPr="00847599">
              <w:rPr>
                <w:rFonts w:ascii="Calibri" w:hAnsi="Calibri" w:cs="Calibri"/>
                <w:b/>
                <w:sz w:val="22"/>
                <w:szCs w:val="22"/>
                <w:u w:val="single"/>
                <w:lang w:eastAsia="es-BO"/>
              </w:rPr>
              <w:t>ELEMENTO FILTRANTE PTA</w:t>
            </w:r>
          </w:p>
          <w:p w:rsidR="00847599" w:rsidRPr="00847599" w:rsidRDefault="00847599" w:rsidP="00847599">
            <w:pPr>
              <w:autoSpaceDE w:val="0"/>
              <w:autoSpaceDN w:val="0"/>
              <w:adjustRightInd w:val="0"/>
              <w:ind w:left="426" w:hanging="426"/>
              <w:contextualSpacing/>
              <w:jc w:val="both"/>
              <w:rPr>
                <w:rFonts w:ascii="Calibri" w:hAnsi="Calibri" w:cs="Calibri"/>
                <w:sz w:val="22"/>
                <w:szCs w:val="22"/>
                <w:lang w:eastAsia="es-BO"/>
              </w:rPr>
            </w:pPr>
          </w:p>
          <w:p w:rsidR="00847599" w:rsidRPr="00847599" w:rsidRDefault="00847599" w:rsidP="00847599">
            <w:pPr>
              <w:autoSpaceDE w:val="0"/>
              <w:autoSpaceDN w:val="0"/>
              <w:adjustRightInd w:val="0"/>
              <w:ind w:left="426" w:hanging="426"/>
              <w:contextualSpacing/>
              <w:jc w:val="both"/>
              <w:rPr>
                <w:rFonts w:ascii="Calibri" w:hAnsi="Calibri" w:cs="Calibri"/>
                <w:sz w:val="22"/>
                <w:szCs w:val="22"/>
                <w:lang w:eastAsia="es-BO"/>
              </w:rPr>
            </w:pPr>
            <w:r w:rsidRPr="00847599">
              <w:rPr>
                <w:rFonts w:ascii="Calibri" w:hAnsi="Calibri" w:cs="Calibri"/>
                <w:sz w:val="22"/>
                <w:szCs w:val="22"/>
                <w:lang w:eastAsia="es-BO"/>
              </w:rPr>
              <w:t>Características Generales:</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Tipo: Cartuchos</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Tamaño de filtrado: 5 micrones</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Largo: 250 mm.</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Diámetro Externo: 60 mm.</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Diámetro Interno: 28 mm.</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p>
          <w:p w:rsidR="00847599" w:rsidRPr="00847599" w:rsidRDefault="00847599" w:rsidP="00847599">
            <w:pPr>
              <w:autoSpaceDE w:val="0"/>
              <w:autoSpaceDN w:val="0"/>
              <w:adjustRightInd w:val="0"/>
              <w:ind w:left="426" w:hanging="426"/>
              <w:contextualSpacing/>
              <w:jc w:val="both"/>
              <w:rPr>
                <w:rFonts w:ascii="Calibri" w:hAnsi="Calibri" w:cs="Calibri"/>
                <w:b/>
                <w:sz w:val="22"/>
                <w:szCs w:val="22"/>
                <w:u w:val="single"/>
                <w:lang w:eastAsia="es-BO"/>
              </w:rPr>
            </w:pPr>
            <w:r w:rsidRPr="00847599">
              <w:rPr>
                <w:rFonts w:ascii="Calibri" w:hAnsi="Calibri" w:cs="Calibri"/>
                <w:b/>
                <w:sz w:val="22"/>
                <w:szCs w:val="22"/>
                <w:u w:val="single"/>
                <w:lang w:eastAsia="es-BO"/>
              </w:rPr>
              <w:t>ÍTEM 4:</w:t>
            </w:r>
          </w:p>
          <w:p w:rsidR="00847599" w:rsidRPr="00847599" w:rsidRDefault="00847599" w:rsidP="00847599">
            <w:pPr>
              <w:autoSpaceDE w:val="0"/>
              <w:autoSpaceDN w:val="0"/>
              <w:adjustRightInd w:val="0"/>
              <w:ind w:left="426" w:hanging="426"/>
              <w:contextualSpacing/>
              <w:jc w:val="both"/>
              <w:rPr>
                <w:rFonts w:ascii="Calibri" w:hAnsi="Calibri" w:cs="Calibri"/>
                <w:b/>
                <w:sz w:val="22"/>
                <w:szCs w:val="22"/>
                <w:u w:val="single"/>
                <w:lang w:eastAsia="es-BO"/>
              </w:rPr>
            </w:pPr>
            <w:r w:rsidRPr="00847599">
              <w:rPr>
                <w:rFonts w:ascii="Calibri" w:hAnsi="Calibri" w:cs="Calibri"/>
                <w:b/>
                <w:sz w:val="22"/>
                <w:szCs w:val="22"/>
                <w:u w:val="single"/>
                <w:lang w:eastAsia="es-BO"/>
              </w:rPr>
              <w:t>ELEMENTO FILTRANTE  PRE FILTRO UNIDAD DE ABSORCIÓN DE AMINAS</w:t>
            </w:r>
          </w:p>
          <w:p w:rsidR="00847599" w:rsidRPr="00847599" w:rsidRDefault="00847599" w:rsidP="00847599">
            <w:pPr>
              <w:autoSpaceDE w:val="0"/>
              <w:autoSpaceDN w:val="0"/>
              <w:adjustRightInd w:val="0"/>
              <w:ind w:left="426" w:hanging="426"/>
              <w:contextualSpacing/>
              <w:jc w:val="both"/>
              <w:rPr>
                <w:rFonts w:ascii="Calibri" w:hAnsi="Calibri" w:cs="Calibri"/>
                <w:sz w:val="22"/>
                <w:szCs w:val="22"/>
                <w:lang w:eastAsia="es-BO"/>
              </w:rPr>
            </w:pPr>
          </w:p>
          <w:p w:rsidR="00847599" w:rsidRPr="00847599" w:rsidRDefault="00847599" w:rsidP="00847599">
            <w:pPr>
              <w:autoSpaceDE w:val="0"/>
              <w:autoSpaceDN w:val="0"/>
              <w:adjustRightInd w:val="0"/>
              <w:ind w:left="426" w:hanging="426"/>
              <w:contextualSpacing/>
              <w:jc w:val="both"/>
              <w:rPr>
                <w:rFonts w:ascii="Calibri" w:hAnsi="Calibri" w:cs="Calibri"/>
                <w:sz w:val="22"/>
                <w:szCs w:val="22"/>
                <w:lang w:eastAsia="es-BO"/>
              </w:rPr>
            </w:pPr>
            <w:r w:rsidRPr="00847599">
              <w:rPr>
                <w:rFonts w:ascii="Calibri" w:hAnsi="Calibri" w:cs="Calibri"/>
                <w:sz w:val="22"/>
                <w:szCs w:val="22"/>
                <w:lang w:eastAsia="es-BO"/>
              </w:rPr>
              <w:t>Características Generales:</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ELEMENTO FILTRANTE PARA FILTRO DEL SISTEMA DE AMINA (PRE-FILTER)</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Tipo: Cartucho</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Medio Filtrante: DOE Style w/ Melt-blow Polypropylene media o plizado con junta de silicona</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Tamaño de filtrado: 10 micrones</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Largo: 250 mm.</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Diámetro Externo: 68 mm.</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Diámetro Interno: 28 mm</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p>
          <w:p w:rsidR="00847599" w:rsidRPr="00847599" w:rsidRDefault="00847599" w:rsidP="00847599">
            <w:pPr>
              <w:autoSpaceDE w:val="0"/>
              <w:autoSpaceDN w:val="0"/>
              <w:adjustRightInd w:val="0"/>
              <w:ind w:left="426" w:hanging="426"/>
              <w:contextualSpacing/>
              <w:jc w:val="both"/>
              <w:rPr>
                <w:rFonts w:ascii="Calibri" w:hAnsi="Calibri" w:cs="Calibri"/>
                <w:b/>
                <w:sz w:val="22"/>
                <w:szCs w:val="22"/>
                <w:u w:val="single"/>
                <w:lang w:eastAsia="es-BO"/>
              </w:rPr>
            </w:pPr>
            <w:r w:rsidRPr="00847599">
              <w:rPr>
                <w:rFonts w:ascii="Calibri" w:hAnsi="Calibri" w:cs="Calibri"/>
                <w:b/>
                <w:sz w:val="22"/>
                <w:szCs w:val="22"/>
                <w:u w:val="single"/>
                <w:lang w:eastAsia="es-BO"/>
              </w:rPr>
              <w:t>ÍTEM 5:</w:t>
            </w:r>
          </w:p>
          <w:p w:rsidR="00847599" w:rsidRPr="00847599" w:rsidRDefault="00847599" w:rsidP="00847599">
            <w:pPr>
              <w:autoSpaceDE w:val="0"/>
              <w:autoSpaceDN w:val="0"/>
              <w:adjustRightInd w:val="0"/>
              <w:ind w:left="426" w:hanging="426"/>
              <w:contextualSpacing/>
              <w:jc w:val="both"/>
              <w:rPr>
                <w:rFonts w:ascii="Calibri" w:hAnsi="Calibri" w:cs="Calibri"/>
                <w:b/>
                <w:sz w:val="22"/>
                <w:szCs w:val="22"/>
                <w:u w:val="single"/>
                <w:lang w:eastAsia="es-BO"/>
              </w:rPr>
            </w:pPr>
            <w:r w:rsidRPr="00847599">
              <w:rPr>
                <w:rFonts w:ascii="Calibri" w:hAnsi="Calibri" w:cs="Calibri"/>
                <w:b/>
                <w:sz w:val="22"/>
                <w:szCs w:val="22"/>
                <w:u w:val="single"/>
                <w:lang w:eastAsia="es-BO"/>
              </w:rPr>
              <w:t>ELEMENTO FILTRANTE  POST FILTRO UNIDAD DE ABSORCIÓN DE AMINAS</w:t>
            </w:r>
          </w:p>
          <w:p w:rsidR="00847599" w:rsidRPr="00847599" w:rsidRDefault="00847599" w:rsidP="00847599">
            <w:pPr>
              <w:autoSpaceDE w:val="0"/>
              <w:autoSpaceDN w:val="0"/>
              <w:adjustRightInd w:val="0"/>
              <w:ind w:left="426" w:hanging="426"/>
              <w:contextualSpacing/>
              <w:jc w:val="both"/>
              <w:rPr>
                <w:rFonts w:ascii="Calibri" w:hAnsi="Calibri" w:cs="Calibri"/>
                <w:sz w:val="22"/>
                <w:szCs w:val="22"/>
                <w:lang w:eastAsia="es-BO"/>
              </w:rPr>
            </w:pPr>
          </w:p>
          <w:p w:rsidR="00847599" w:rsidRPr="00847599" w:rsidRDefault="00847599" w:rsidP="00847599">
            <w:pPr>
              <w:autoSpaceDE w:val="0"/>
              <w:autoSpaceDN w:val="0"/>
              <w:adjustRightInd w:val="0"/>
              <w:ind w:left="426" w:hanging="426"/>
              <w:contextualSpacing/>
              <w:jc w:val="both"/>
              <w:rPr>
                <w:rFonts w:ascii="Calibri" w:hAnsi="Calibri" w:cs="Calibri"/>
                <w:sz w:val="22"/>
                <w:szCs w:val="22"/>
                <w:lang w:eastAsia="es-BO"/>
              </w:rPr>
            </w:pPr>
            <w:r w:rsidRPr="00847599">
              <w:rPr>
                <w:rFonts w:ascii="Calibri" w:hAnsi="Calibri" w:cs="Calibri"/>
                <w:sz w:val="22"/>
                <w:szCs w:val="22"/>
                <w:lang w:eastAsia="es-BO"/>
              </w:rPr>
              <w:t>Características Generales:</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ELEMENTO FILTRANTE PARA FILTRO DEL SISTEMA DE AMINA (AFTER-FILTER)</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Tipo: Cartucho</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Medio Filtrante: DOE Style w/ Melt-blow Polypropylene media o plizado con junta de silicona</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Tamaño de filtrado: 1 micrón</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val="es-BO" w:eastAsia="es-BO"/>
              </w:rPr>
            </w:pPr>
            <w:r w:rsidRPr="00847599">
              <w:rPr>
                <w:rFonts w:ascii="Calibri" w:hAnsi="Calibri" w:cs="Calibri"/>
                <w:sz w:val="22"/>
                <w:szCs w:val="22"/>
                <w:lang w:val="es-BO" w:eastAsia="es-BO"/>
              </w:rPr>
              <w:t>- Total effective surface area: 0,62 m2</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val="es-BO" w:eastAsia="es-BO"/>
              </w:rPr>
            </w:pPr>
            <w:r w:rsidRPr="00847599">
              <w:rPr>
                <w:rFonts w:ascii="Calibri" w:hAnsi="Calibri" w:cs="Calibri"/>
                <w:sz w:val="22"/>
                <w:szCs w:val="22"/>
                <w:lang w:val="es-BO" w:eastAsia="es-BO"/>
              </w:rPr>
              <w:t>- Largo: 250 mm.</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Diámetro Externo: 68 mm.</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Diámetro Interno: 28 mm.</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p>
          <w:p w:rsidR="00847599" w:rsidRPr="00847599" w:rsidRDefault="00847599" w:rsidP="00847599">
            <w:pPr>
              <w:autoSpaceDE w:val="0"/>
              <w:autoSpaceDN w:val="0"/>
              <w:adjustRightInd w:val="0"/>
              <w:ind w:left="426" w:hanging="426"/>
              <w:contextualSpacing/>
              <w:jc w:val="both"/>
              <w:rPr>
                <w:rFonts w:ascii="Calibri" w:hAnsi="Calibri" w:cs="Calibri"/>
                <w:b/>
                <w:sz w:val="22"/>
                <w:szCs w:val="22"/>
                <w:u w:val="single"/>
                <w:lang w:eastAsia="es-BO"/>
              </w:rPr>
            </w:pPr>
            <w:r w:rsidRPr="00847599">
              <w:rPr>
                <w:rFonts w:ascii="Calibri" w:hAnsi="Calibri" w:cs="Calibri"/>
                <w:b/>
                <w:sz w:val="22"/>
                <w:szCs w:val="22"/>
                <w:u w:val="single"/>
                <w:lang w:eastAsia="es-BO"/>
              </w:rPr>
              <w:t>ÍTEM 6:</w:t>
            </w:r>
          </w:p>
          <w:p w:rsidR="00847599" w:rsidRPr="00847599" w:rsidRDefault="00847599" w:rsidP="00847599">
            <w:pPr>
              <w:autoSpaceDE w:val="0"/>
              <w:autoSpaceDN w:val="0"/>
              <w:adjustRightInd w:val="0"/>
              <w:ind w:left="426" w:hanging="426"/>
              <w:contextualSpacing/>
              <w:jc w:val="both"/>
              <w:rPr>
                <w:rFonts w:ascii="Calibri" w:hAnsi="Calibri" w:cs="Calibri"/>
                <w:b/>
                <w:sz w:val="22"/>
                <w:szCs w:val="22"/>
                <w:u w:val="single"/>
                <w:lang w:eastAsia="es-BO"/>
              </w:rPr>
            </w:pPr>
            <w:r w:rsidRPr="00847599">
              <w:rPr>
                <w:rFonts w:ascii="Calibri" w:hAnsi="Calibri" w:cs="Calibri"/>
                <w:b/>
                <w:sz w:val="22"/>
                <w:szCs w:val="22"/>
                <w:u w:val="single"/>
                <w:lang w:eastAsia="es-BO"/>
              </w:rPr>
              <w:t>ELEMENTO FILTRANTE POST FILTRO UNIDAD DE ABSORCIÓN DE AMINAS</w:t>
            </w:r>
          </w:p>
          <w:p w:rsidR="00847599" w:rsidRPr="00847599" w:rsidRDefault="00847599" w:rsidP="00847599">
            <w:pPr>
              <w:autoSpaceDE w:val="0"/>
              <w:autoSpaceDN w:val="0"/>
              <w:adjustRightInd w:val="0"/>
              <w:ind w:left="426" w:hanging="426"/>
              <w:contextualSpacing/>
              <w:jc w:val="both"/>
              <w:rPr>
                <w:rFonts w:ascii="Calibri" w:hAnsi="Calibri" w:cs="Calibri"/>
                <w:sz w:val="22"/>
                <w:szCs w:val="22"/>
                <w:lang w:eastAsia="es-BO"/>
              </w:rPr>
            </w:pPr>
          </w:p>
          <w:p w:rsidR="00847599" w:rsidRPr="00847599" w:rsidRDefault="00847599" w:rsidP="00847599">
            <w:pPr>
              <w:autoSpaceDE w:val="0"/>
              <w:autoSpaceDN w:val="0"/>
              <w:adjustRightInd w:val="0"/>
              <w:ind w:left="426" w:hanging="426"/>
              <w:contextualSpacing/>
              <w:jc w:val="both"/>
              <w:rPr>
                <w:rFonts w:ascii="Calibri" w:hAnsi="Calibri" w:cs="Calibri"/>
                <w:sz w:val="22"/>
                <w:szCs w:val="22"/>
                <w:lang w:eastAsia="es-BO"/>
              </w:rPr>
            </w:pPr>
            <w:r w:rsidRPr="00847599">
              <w:rPr>
                <w:rFonts w:ascii="Calibri" w:hAnsi="Calibri" w:cs="Calibri"/>
                <w:sz w:val="22"/>
                <w:szCs w:val="22"/>
                <w:lang w:eastAsia="es-BO"/>
              </w:rPr>
              <w:t>Características Generales:</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ELEMENTO FILTRANTE - ELEMENTO FILTRANTE PARA GAS</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lastRenderedPageBreak/>
              <w:t>- Tipo: Cartucho</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Medio Filtrante: CELLULOSE</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Tamaño de filtrado: 5 micrones</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Largo: 600 mm.</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Diámetro Externo: 260 mm.</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Diámetro Interno: 170 mm.</w:t>
            </w:r>
          </w:p>
          <w:p w:rsidR="00847599" w:rsidRPr="00847599" w:rsidRDefault="00847599" w:rsidP="00847599">
            <w:pPr>
              <w:autoSpaceDE w:val="0"/>
              <w:autoSpaceDN w:val="0"/>
              <w:adjustRightInd w:val="0"/>
              <w:ind w:left="426" w:hanging="426"/>
              <w:contextualSpacing/>
              <w:jc w:val="both"/>
              <w:rPr>
                <w:rFonts w:ascii="Calibri" w:hAnsi="Calibri" w:cs="Calibri"/>
                <w:sz w:val="22"/>
                <w:szCs w:val="22"/>
                <w:lang w:eastAsia="es-BO"/>
              </w:rPr>
            </w:pPr>
          </w:p>
          <w:p w:rsidR="00847599" w:rsidRPr="00847599" w:rsidRDefault="00847599" w:rsidP="00847599">
            <w:pPr>
              <w:autoSpaceDE w:val="0"/>
              <w:autoSpaceDN w:val="0"/>
              <w:adjustRightInd w:val="0"/>
              <w:ind w:left="426" w:hanging="426"/>
              <w:contextualSpacing/>
              <w:jc w:val="both"/>
              <w:rPr>
                <w:rFonts w:ascii="Calibri" w:hAnsi="Calibri" w:cs="Calibri"/>
                <w:b/>
                <w:sz w:val="22"/>
                <w:szCs w:val="22"/>
                <w:u w:val="single"/>
                <w:lang w:eastAsia="es-BO"/>
              </w:rPr>
            </w:pPr>
            <w:r w:rsidRPr="00847599">
              <w:rPr>
                <w:rFonts w:ascii="Calibri" w:hAnsi="Calibri" w:cs="Calibri"/>
                <w:b/>
                <w:sz w:val="22"/>
                <w:szCs w:val="22"/>
                <w:u w:val="single"/>
                <w:lang w:eastAsia="es-BO"/>
              </w:rPr>
              <w:t>ÍTEM 7:</w:t>
            </w:r>
          </w:p>
          <w:p w:rsidR="00847599" w:rsidRPr="00847599" w:rsidRDefault="00847599" w:rsidP="00847599">
            <w:pPr>
              <w:autoSpaceDE w:val="0"/>
              <w:autoSpaceDN w:val="0"/>
              <w:adjustRightInd w:val="0"/>
              <w:ind w:left="426" w:hanging="426"/>
              <w:contextualSpacing/>
              <w:jc w:val="both"/>
              <w:rPr>
                <w:rFonts w:ascii="Calibri" w:hAnsi="Calibri" w:cs="Calibri"/>
                <w:b/>
                <w:sz w:val="22"/>
                <w:szCs w:val="22"/>
                <w:u w:val="single"/>
                <w:lang w:eastAsia="es-BO"/>
              </w:rPr>
            </w:pPr>
            <w:r w:rsidRPr="00847599">
              <w:rPr>
                <w:rFonts w:ascii="Calibri" w:hAnsi="Calibri" w:cs="Calibri"/>
                <w:b/>
                <w:sz w:val="22"/>
                <w:szCs w:val="22"/>
                <w:u w:val="single"/>
                <w:lang w:eastAsia="es-BO"/>
              </w:rPr>
              <w:t xml:space="preserve">ELEMENTO FILTRANTE COALESCENTE ERM - ENTRADA </w:t>
            </w:r>
          </w:p>
          <w:p w:rsidR="00847599" w:rsidRPr="00847599" w:rsidRDefault="00847599" w:rsidP="00847599">
            <w:pPr>
              <w:autoSpaceDE w:val="0"/>
              <w:autoSpaceDN w:val="0"/>
              <w:adjustRightInd w:val="0"/>
              <w:ind w:left="426" w:hanging="426"/>
              <w:contextualSpacing/>
              <w:jc w:val="both"/>
              <w:rPr>
                <w:rFonts w:ascii="Calibri" w:hAnsi="Calibri" w:cs="Calibri"/>
                <w:sz w:val="22"/>
                <w:szCs w:val="22"/>
                <w:lang w:eastAsia="es-BO"/>
              </w:rPr>
            </w:pPr>
          </w:p>
          <w:p w:rsidR="00847599" w:rsidRPr="00847599" w:rsidRDefault="00847599" w:rsidP="00847599">
            <w:pPr>
              <w:autoSpaceDE w:val="0"/>
              <w:autoSpaceDN w:val="0"/>
              <w:adjustRightInd w:val="0"/>
              <w:ind w:left="426" w:hanging="426"/>
              <w:contextualSpacing/>
              <w:jc w:val="both"/>
              <w:rPr>
                <w:rFonts w:ascii="Calibri" w:hAnsi="Calibri" w:cs="Calibri"/>
                <w:sz w:val="22"/>
                <w:szCs w:val="22"/>
                <w:lang w:eastAsia="es-BO"/>
              </w:rPr>
            </w:pPr>
            <w:r w:rsidRPr="00847599">
              <w:rPr>
                <w:rFonts w:ascii="Calibri" w:hAnsi="Calibri" w:cs="Calibri"/>
                <w:sz w:val="22"/>
                <w:szCs w:val="22"/>
                <w:lang w:eastAsia="es-BO"/>
              </w:rPr>
              <w:t>Características Generales:</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xml:space="preserve">- ELEMENTO FILTRANTE PARA FILTRO COALESCENTE ERM-ENTRADA </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Tipo: Cartucho</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Medio Filtrante: fibra de vidrio impregnado con resina o microfibra de vidrio</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Diámetro Externo: 152 mm Aprox.</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xml:space="preserve">- Altura: 1016 mm Aprox. </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Eficiencia de Filtrado Líquido: 99,5%</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Eficiencia de Filtrado Sólido: 99,5%</w:t>
            </w:r>
          </w:p>
          <w:p w:rsidR="00847599" w:rsidRPr="00847599" w:rsidRDefault="00847599" w:rsidP="00847599">
            <w:pPr>
              <w:autoSpaceDE w:val="0"/>
              <w:autoSpaceDN w:val="0"/>
              <w:adjustRightInd w:val="0"/>
              <w:ind w:left="852" w:hanging="426"/>
              <w:contextualSpacing/>
              <w:jc w:val="both"/>
              <w:rPr>
                <w:rFonts w:ascii="Calibri" w:hAnsi="Calibri" w:cs="Calibri"/>
                <w:sz w:val="22"/>
                <w:szCs w:val="22"/>
                <w:lang w:eastAsia="es-BO"/>
              </w:rPr>
            </w:pPr>
            <w:r w:rsidRPr="00847599">
              <w:rPr>
                <w:rFonts w:ascii="Calibri" w:hAnsi="Calibri" w:cs="Calibri"/>
                <w:sz w:val="22"/>
                <w:szCs w:val="22"/>
                <w:lang w:eastAsia="es-BO"/>
              </w:rPr>
              <w:t>- Núcleo: Acero inoxidable</w:t>
            </w:r>
          </w:p>
        </w:tc>
      </w:tr>
      <w:tr w:rsidR="00847599" w:rsidRPr="00847599" w:rsidTr="00847599">
        <w:trPr>
          <w:trHeight w:val="390"/>
        </w:trPr>
        <w:tc>
          <w:tcPr>
            <w:tcW w:w="9603" w:type="dxa"/>
            <w:shd w:val="clear" w:color="auto" w:fill="DEEAF6"/>
            <w:vAlign w:val="center"/>
          </w:tcPr>
          <w:p w:rsidR="00847599" w:rsidRPr="00847599" w:rsidRDefault="00847599" w:rsidP="00847599">
            <w:pPr>
              <w:rPr>
                <w:rFonts w:ascii="Calibri" w:hAnsi="Calibri" w:cs="Calibri"/>
                <w:sz w:val="22"/>
                <w:szCs w:val="22"/>
                <w:lang w:eastAsia="es-BO"/>
              </w:rPr>
            </w:pPr>
            <w:r w:rsidRPr="00847599">
              <w:rPr>
                <w:rFonts w:ascii="Calibri" w:hAnsi="Calibri" w:cs="Calibri"/>
                <w:b/>
                <w:bCs/>
                <w:sz w:val="22"/>
                <w:szCs w:val="22"/>
                <w:lang w:eastAsia="es-ES"/>
              </w:rPr>
              <w:lastRenderedPageBreak/>
              <w:t>PLAZO DE ENTREGA</w:t>
            </w:r>
          </w:p>
        </w:tc>
      </w:tr>
      <w:tr w:rsidR="00847599" w:rsidRPr="00847599" w:rsidTr="00847599">
        <w:trPr>
          <w:trHeight w:val="2144"/>
        </w:trPr>
        <w:tc>
          <w:tcPr>
            <w:tcW w:w="9603" w:type="dxa"/>
            <w:shd w:val="clear" w:color="auto" w:fill="auto"/>
            <w:vAlign w:val="center"/>
          </w:tcPr>
          <w:p w:rsidR="008B44A4" w:rsidRPr="008B44A4" w:rsidRDefault="008B44A4" w:rsidP="008B44A4">
            <w:pPr>
              <w:autoSpaceDE w:val="0"/>
              <w:autoSpaceDN w:val="0"/>
              <w:adjustRightInd w:val="0"/>
              <w:jc w:val="both"/>
              <w:rPr>
                <w:rFonts w:ascii="Calibri" w:hAnsi="Calibri" w:cs="Calibri"/>
                <w:bCs/>
                <w:sz w:val="22"/>
                <w:szCs w:val="22"/>
                <w:lang w:eastAsia="es-ES"/>
              </w:rPr>
            </w:pPr>
            <w:r w:rsidRPr="008B44A4">
              <w:rPr>
                <w:rFonts w:ascii="Calibri" w:hAnsi="Calibri" w:cs="Calibri"/>
                <w:bCs/>
                <w:sz w:val="22"/>
                <w:szCs w:val="22"/>
                <w:lang w:eastAsia="es-ES"/>
              </w:rPr>
              <w:t>El plazo de entrega previsto para el presente proceso de contratación es de 60 días calendario, pudiendo la empresa proveedora realizar la entrega del bien en un plazo menor al establecido, misma que deberá ser coordinada con el personal asignado de la Gerencia de Industrialización. (Comité de Recepción).</w:t>
            </w:r>
          </w:p>
          <w:p w:rsidR="008B44A4" w:rsidRPr="008B44A4" w:rsidRDefault="008B44A4" w:rsidP="008B44A4">
            <w:pPr>
              <w:autoSpaceDE w:val="0"/>
              <w:autoSpaceDN w:val="0"/>
              <w:adjustRightInd w:val="0"/>
              <w:jc w:val="both"/>
              <w:rPr>
                <w:rFonts w:ascii="Calibri" w:hAnsi="Calibri" w:cs="Calibri"/>
                <w:bCs/>
                <w:sz w:val="16"/>
                <w:szCs w:val="22"/>
                <w:lang w:eastAsia="es-ES"/>
              </w:rPr>
            </w:pPr>
          </w:p>
          <w:p w:rsidR="008B44A4" w:rsidRPr="008B44A4" w:rsidRDefault="008B44A4" w:rsidP="008B44A4">
            <w:pPr>
              <w:autoSpaceDE w:val="0"/>
              <w:autoSpaceDN w:val="0"/>
              <w:adjustRightInd w:val="0"/>
              <w:jc w:val="both"/>
              <w:rPr>
                <w:rFonts w:ascii="Calibri" w:hAnsi="Calibri" w:cs="Calibri"/>
                <w:bCs/>
                <w:sz w:val="22"/>
                <w:szCs w:val="22"/>
                <w:lang w:eastAsia="es-ES"/>
              </w:rPr>
            </w:pPr>
            <w:r w:rsidRPr="008B44A4">
              <w:rPr>
                <w:rFonts w:ascii="Calibri" w:hAnsi="Calibri" w:cs="Calibri"/>
                <w:bCs/>
                <w:sz w:val="22"/>
                <w:szCs w:val="22"/>
                <w:lang w:eastAsia="es-ES"/>
              </w:rPr>
              <w:t>El plazo se computará a partir de la Orden de Proceder una vez suscrito el contrato.</w:t>
            </w:r>
          </w:p>
          <w:p w:rsidR="008B44A4" w:rsidRPr="008B44A4" w:rsidRDefault="008B44A4" w:rsidP="008B44A4">
            <w:pPr>
              <w:autoSpaceDE w:val="0"/>
              <w:autoSpaceDN w:val="0"/>
              <w:adjustRightInd w:val="0"/>
              <w:jc w:val="both"/>
              <w:rPr>
                <w:rFonts w:ascii="Calibri" w:hAnsi="Calibri" w:cs="Calibri"/>
                <w:bCs/>
                <w:sz w:val="12"/>
                <w:szCs w:val="22"/>
                <w:lang w:eastAsia="es-ES"/>
              </w:rPr>
            </w:pPr>
          </w:p>
          <w:p w:rsidR="00847599" w:rsidRPr="00847599" w:rsidRDefault="008B44A4" w:rsidP="008B44A4">
            <w:pPr>
              <w:autoSpaceDE w:val="0"/>
              <w:autoSpaceDN w:val="0"/>
              <w:adjustRightInd w:val="0"/>
              <w:jc w:val="both"/>
              <w:rPr>
                <w:rFonts w:ascii="Calibri" w:hAnsi="Calibri" w:cs="Calibri"/>
                <w:bCs/>
                <w:sz w:val="18"/>
                <w:szCs w:val="18"/>
                <w:lang w:eastAsia="es-ES"/>
              </w:rPr>
            </w:pPr>
            <w:r w:rsidRPr="008B44A4">
              <w:rPr>
                <w:rFonts w:ascii="Calibri" w:hAnsi="Calibri" w:cs="Calibri"/>
                <w:sz w:val="22"/>
                <w:szCs w:val="22"/>
                <w:lang w:eastAsia="es-ES"/>
              </w:rPr>
              <w:t>La Orden de Proceder será elaborada por el Comité de Recepción designado por YPFB.</w:t>
            </w:r>
          </w:p>
        </w:tc>
      </w:tr>
    </w:tbl>
    <w:p w:rsidR="00847599" w:rsidRDefault="00847599" w:rsidP="00847599">
      <w:pPr>
        <w:rPr>
          <w:rFonts w:ascii="Calibri" w:hAnsi="Calibri" w:cs="Calibri"/>
          <w:b/>
          <w:sz w:val="22"/>
          <w:szCs w:val="22"/>
          <w:lang w:eastAsia="es-ES"/>
        </w:rPr>
      </w:pPr>
    </w:p>
    <w:p w:rsidR="00847599" w:rsidRPr="00847599" w:rsidRDefault="00847599" w:rsidP="00847599">
      <w:pPr>
        <w:rPr>
          <w:rFonts w:ascii="Calibri" w:hAnsi="Calibri" w:cs="Calibri"/>
          <w:b/>
          <w:sz w:val="22"/>
          <w:szCs w:val="22"/>
          <w:lang w:eastAsia="es-ES"/>
        </w:rPr>
      </w:pPr>
    </w:p>
    <w:p w:rsidR="00847599" w:rsidRDefault="00847599" w:rsidP="00200A09">
      <w:pPr>
        <w:numPr>
          <w:ilvl w:val="0"/>
          <w:numId w:val="36"/>
        </w:numPr>
        <w:ind w:left="567" w:hanging="567"/>
        <w:contextualSpacing/>
        <w:jc w:val="both"/>
        <w:rPr>
          <w:rFonts w:ascii="Calibri" w:hAnsi="Calibri" w:cs="Calibri"/>
          <w:b/>
          <w:bCs/>
          <w:sz w:val="22"/>
          <w:szCs w:val="22"/>
          <w:lang w:eastAsia="es-BO"/>
        </w:rPr>
      </w:pPr>
      <w:r w:rsidRPr="00847599">
        <w:rPr>
          <w:rFonts w:ascii="Calibri" w:hAnsi="Calibri" w:cs="Calibri"/>
          <w:b/>
          <w:bCs/>
          <w:sz w:val="22"/>
          <w:szCs w:val="22"/>
          <w:lang w:eastAsia="es-BO"/>
        </w:rPr>
        <w:t>CONDICIONES REQUERIDAS PARA EL BIEN (De cumplimiento obligatorio por el proponente)</w:t>
      </w:r>
    </w:p>
    <w:p w:rsidR="008B44A4" w:rsidRPr="00847599" w:rsidRDefault="008B44A4" w:rsidP="008B44A4">
      <w:pPr>
        <w:ind w:left="567"/>
        <w:contextualSpacing/>
        <w:jc w:val="both"/>
        <w:rPr>
          <w:rFonts w:ascii="Calibri" w:hAnsi="Calibr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B44A4" w:rsidRPr="00847599" w:rsidTr="008B44A4">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8B44A4" w:rsidRPr="00847599" w:rsidRDefault="008B44A4" w:rsidP="008B44A4">
            <w:pPr>
              <w:autoSpaceDE w:val="0"/>
              <w:autoSpaceDN w:val="0"/>
              <w:adjustRightInd w:val="0"/>
              <w:rPr>
                <w:rFonts w:ascii="Calibri" w:hAnsi="Calibri" w:cs="Calibri"/>
                <w:b/>
                <w:bCs/>
                <w:sz w:val="22"/>
                <w:szCs w:val="22"/>
                <w:lang w:eastAsia="es-ES"/>
              </w:rPr>
            </w:pPr>
            <w:r w:rsidRPr="00847599">
              <w:rPr>
                <w:rFonts w:ascii="Calibri" w:hAnsi="Calibri" w:cs="Calibri"/>
                <w:b/>
                <w:bCs/>
                <w:sz w:val="22"/>
                <w:szCs w:val="22"/>
                <w:lang w:eastAsia="es-ES"/>
              </w:rPr>
              <w:t>MEDIOS DE TRANSPORTE</w:t>
            </w:r>
          </w:p>
        </w:tc>
      </w:tr>
      <w:tr w:rsidR="008B44A4" w:rsidRPr="008B44A4" w:rsidTr="003C3751">
        <w:trPr>
          <w:trHeight w:val="105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B44A4" w:rsidRPr="008B44A4" w:rsidRDefault="008B44A4" w:rsidP="008B44A4">
            <w:pPr>
              <w:autoSpaceDE w:val="0"/>
              <w:autoSpaceDN w:val="0"/>
              <w:adjustRightInd w:val="0"/>
              <w:rPr>
                <w:rFonts w:ascii="Calibri" w:hAnsi="Calibri" w:cs="Calibri"/>
                <w:bCs/>
                <w:sz w:val="22"/>
                <w:szCs w:val="22"/>
                <w:lang w:eastAsia="es-ES"/>
              </w:rPr>
            </w:pPr>
            <w:r w:rsidRPr="008B44A4">
              <w:rPr>
                <w:rFonts w:ascii="Calibri" w:hAnsi="Calibri" w:cs="Calibri"/>
                <w:bCs/>
                <w:sz w:val="22"/>
                <w:szCs w:val="22"/>
                <w:lang w:eastAsia="es-ES"/>
              </w:rPr>
              <w:t>La entrega de los bienes incluye el transporte al punto de entrega establecido por YPFB, asimismo debe reunir las condiciones de seguridad.</w:t>
            </w:r>
          </w:p>
        </w:tc>
      </w:tr>
      <w:tr w:rsidR="00847599" w:rsidRPr="00847599" w:rsidTr="00847599">
        <w:trPr>
          <w:trHeight w:val="397"/>
        </w:trPr>
        <w:tc>
          <w:tcPr>
            <w:tcW w:w="9640" w:type="dxa"/>
            <w:shd w:val="clear" w:color="auto" w:fill="DEEAF6"/>
            <w:vAlign w:val="center"/>
          </w:tcPr>
          <w:p w:rsidR="00847599" w:rsidRPr="00847599" w:rsidRDefault="00847599" w:rsidP="00847599">
            <w:pPr>
              <w:autoSpaceDE w:val="0"/>
              <w:autoSpaceDN w:val="0"/>
              <w:adjustRightInd w:val="0"/>
              <w:rPr>
                <w:rFonts w:ascii="Calibri" w:hAnsi="Calibri" w:cs="Calibri"/>
                <w:b/>
                <w:bCs/>
                <w:sz w:val="22"/>
                <w:szCs w:val="22"/>
                <w:lang w:eastAsia="es-BO"/>
              </w:rPr>
            </w:pPr>
            <w:r w:rsidRPr="00847599">
              <w:rPr>
                <w:rFonts w:ascii="Calibri" w:hAnsi="Calibri" w:cs="Calibri"/>
                <w:b/>
                <w:bCs/>
                <w:sz w:val="22"/>
                <w:szCs w:val="22"/>
                <w:lang w:eastAsia="es-ES"/>
              </w:rPr>
              <w:t xml:space="preserve">LUGAR DE ENTREGA DE LOS BIENES </w:t>
            </w:r>
          </w:p>
        </w:tc>
      </w:tr>
      <w:tr w:rsidR="00847599" w:rsidRPr="00847599" w:rsidTr="00847599">
        <w:trPr>
          <w:trHeight w:val="1175"/>
        </w:trPr>
        <w:tc>
          <w:tcPr>
            <w:tcW w:w="9640" w:type="dxa"/>
            <w:shd w:val="clear" w:color="auto" w:fill="auto"/>
            <w:vAlign w:val="center"/>
          </w:tcPr>
          <w:p w:rsidR="00847599" w:rsidRDefault="00847599" w:rsidP="00847599">
            <w:pPr>
              <w:autoSpaceDE w:val="0"/>
              <w:autoSpaceDN w:val="0"/>
              <w:adjustRightInd w:val="0"/>
              <w:jc w:val="both"/>
              <w:rPr>
                <w:rFonts w:ascii="Calibri" w:hAnsi="Calibri" w:cs="Calibri"/>
                <w:bCs/>
                <w:sz w:val="22"/>
                <w:szCs w:val="22"/>
                <w:lang w:eastAsia="es-ES"/>
              </w:rPr>
            </w:pPr>
          </w:p>
          <w:p w:rsidR="00847599" w:rsidRDefault="00847599" w:rsidP="00847599">
            <w:pPr>
              <w:autoSpaceDE w:val="0"/>
              <w:autoSpaceDN w:val="0"/>
              <w:adjustRightInd w:val="0"/>
              <w:jc w:val="both"/>
              <w:rPr>
                <w:rFonts w:ascii="Calibri" w:hAnsi="Calibri" w:cs="Calibri"/>
                <w:sz w:val="22"/>
                <w:szCs w:val="22"/>
                <w:lang w:eastAsia="es-ES"/>
              </w:rPr>
            </w:pPr>
            <w:r w:rsidRPr="00847599">
              <w:rPr>
                <w:rFonts w:ascii="Calibri" w:hAnsi="Calibri" w:cs="Calibri"/>
                <w:bCs/>
                <w:sz w:val="22"/>
                <w:szCs w:val="22"/>
                <w:lang w:eastAsia="es-ES"/>
              </w:rPr>
              <w:t>Los bienes deberán ser entregados en la Planta de Gas Natural Licuado Río Grande, mismos que se encuentran ubi</w:t>
            </w:r>
            <w:r w:rsidRPr="00847599">
              <w:rPr>
                <w:rFonts w:ascii="Calibri" w:hAnsi="Calibri" w:cs="Calibri"/>
                <w:sz w:val="22"/>
                <w:szCs w:val="22"/>
                <w:lang w:eastAsia="es-ES"/>
              </w:rPr>
              <w:t>cados en la localidad de Rio Grande, municipio de Cabezas, provincia Cordillera del Departamento de Santa Cruz de la Sierra, a 61 km aproximadamente de la ciudad de Santa Cruz.</w:t>
            </w:r>
          </w:p>
          <w:p w:rsidR="003C3751" w:rsidRDefault="003C3751" w:rsidP="00847599">
            <w:pPr>
              <w:autoSpaceDE w:val="0"/>
              <w:autoSpaceDN w:val="0"/>
              <w:adjustRightInd w:val="0"/>
              <w:jc w:val="both"/>
              <w:rPr>
                <w:rFonts w:ascii="Calibri" w:hAnsi="Calibri" w:cs="Calibri"/>
                <w:sz w:val="22"/>
                <w:szCs w:val="22"/>
                <w:lang w:eastAsia="es-ES"/>
              </w:rPr>
            </w:pPr>
          </w:p>
          <w:p w:rsidR="003C3751" w:rsidRPr="00847599" w:rsidRDefault="003C3751" w:rsidP="00847599">
            <w:pPr>
              <w:autoSpaceDE w:val="0"/>
              <w:autoSpaceDN w:val="0"/>
              <w:adjustRightInd w:val="0"/>
              <w:jc w:val="both"/>
              <w:rPr>
                <w:rFonts w:ascii="Calibri" w:hAnsi="Calibri" w:cs="Calibri"/>
                <w:sz w:val="22"/>
                <w:szCs w:val="22"/>
                <w:lang w:eastAsia="es-ES"/>
              </w:rPr>
            </w:pPr>
          </w:p>
        </w:tc>
      </w:tr>
      <w:tr w:rsidR="00847599" w:rsidRPr="00847599" w:rsidTr="00847599">
        <w:trPr>
          <w:trHeight w:val="386"/>
        </w:trPr>
        <w:tc>
          <w:tcPr>
            <w:tcW w:w="9640" w:type="dxa"/>
            <w:shd w:val="clear" w:color="auto" w:fill="DEEAF6"/>
            <w:vAlign w:val="center"/>
          </w:tcPr>
          <w:p w:rsidR="00847599" w:rsidRPr="00847599" w:rsidRDefault="00847599" w:rsidP="00847599">
            <w:pPr>
              <w:autoSpaceDE w:val="0"/>
              <w:autoSpaceDN w:val="0"/>
              <w:adjustRightInd w:val="0"/>
              <w:rPr>
                <w:rFonts w:ascii="Calibri" w:hAnsi="Calibri" w:cs="Calibri"/>
                <w:sz w:val="22"/>
                <w:szCs w:val="22"/>
                <w:lang w:eastAsia="es-BO"/>
              </w:rPr>
            </w:pPr>
            <w:r w:rsidRPr="00847599">
              <w:rPr>
                <w:rFonts w:ascii="Calibri" w:hAnsi="Calibri" w:cs="Calibri"/>
                <w:b/>
                <w:bCs/>
                <w:sz w:val="22"/>
                <w:szCs w:val="22"/>
                <w:lang w:eastAsia="es-ES"/>
              </w:rPr>
              <w:lastRenderedPageBreak/>
              <w:t xml:space="preserve">FORMA DE PAGO </w:t>
            </w:r>
          </w:p>
        </w:tc>
      </w:tr>
      <w:tr w:rsidR="00847599" w:rsidRPr="00847599" w:rsidTr="00847599">
        <w:trPr>
          <w:trHeight w:val="2354"/>
        </w:trPr>
        <w:tc>
          <w:tcPr>
            <w:tcW w:w="9640" w:type="dxa"/>
            <w:tcBorders>
              <w:bottom w:val="single" w:sz="4" w:space="0" w:color="auto"/>
            </w:tcBorders>
            <w:shd w:val="clear" w:color="auto" w:fill="auto"/>
            <w:vAlign w:val="center"/>
          </w:tcPr>
          <w:p w:rsidR="00847599" w:rsidRPr="00847599" w:rsidRDefault="00847599" w:rsidP="00847599">
            <w:pPr>
              <w:autoSpaceDE w:val="0"/>
              <w:autoSpaceDN w:val="0"/>
              <w:adjustRightInd w:val="0"/>
              <w:jc w:val="both"/>
              <w:rPr>
                <w:rFonts w:ascii="Calibri" w:hAnsi="Calibri" w:cs="Calibri"/>
                <w:sz w:val="22"/>
                <w:szCs w:val="22"/>
                <w:lang w:eastAsia="es-ES"/>
              </w:rPr>
            </w:pPr>
          </w:p>
          <w:p w:rsidR="00847599" w:rsidRPr="00847599" w:rsidRDefault="00847599" w:rsidP="00847599">
            <w:pPr>
              <w:autoSpaceDE w:val="0"/>
              <w:autoSpaceDN w:val="0"/>
              <w:adjustRightInd w:val="0"/>
              <w:jc w:val="both"/>
              <w:rPr>
                <w:rFonts w:ascii="Calibri" w:hAnsi="Calibri" w:cs="Calibri"/>
                <w:sz w:val="22"/>
                <w:szCs w:val="22"/>
                <w:lang w:eastAsia="es-ES"/>
              </w:rPr>
            </w:pPr>
            <w:r w:rsidRPr="00847599">
              <w:rPr>
                <w:rFonts w:ascii="Calibri" w:hAnsi="Calibri" w:cs="Calibri"/>
                <w:sz w:val="22"/>
                <w:szCs w:val="22"/>
                <w:lang w:eastAsia="es-ES"/>
              </w:rPr>
              <w:t>El pago se realizará vía SIGEP de forma total posterior a la entrega de los bienes solicitados y previo informe de conformidad del comité de recepción y actividades administrativas correspondientes.</w:t>
            </w:r>
          </w:p>
          <w:p w:rsidR="00847599" w:rsidRPr="00847599" w:rsidRDefault="00847599" w:rsidP="00847599">
            <w:pPr>
              <w:autoSpaceDE w:val="0"/>
              <w:autoSpaceDN w:val="0"/>
              <w:adjustRightInd w:val="0"/>
              <w:jc w:val="both"/>
              <w:rPr>
                <w:rFonts w:ascii="Calibri" w:hAnsi="Calibri" w:cs="Calibri"/>
                <w:sz w:val="22"/>
                <w:szCs w:val="22"/>
                <w:lang w:eastAsia="es-ES"/>
              </w:rPr>
            </w:pPr>
          </w:p>
          <w:p w:rsidR="00847599" w:rsidRPr="00847599" w:rsidRDefault="00847599" w:rsidP="00847599">
            <w:pPr>
              <w:autoSpaceDE w:val="0"/>
              <w:autoSpaceDN w:val="0"/>
              <w:adjustRightInd w:val="0"/>
              <w:jc w:val="both"/>
              <w:rPr>
                <w:rFonts w:ascii="Calibri" w:hAnsi="Calibri" w:cs="Calibri"/>
                <w:bCs/>
                <w:sz w:val="22"/>
                <w:szCs w:val="22"/>
                <w:lang w:eastAsia="es-ES"/>
              </w:rPr>
            </w:pPr>
            <w:r w:rsidRPr="00847599">
              <w:rPr>
                <w:rFonts w:ascii="Calibri" w:hAnsi="Calibri" w:cs="Calibri"/>
                <w:bCs/>
                <w:sz w:val="22"/>
                <w:szCs w:val="22"/>
                <w:lang w:eastAsia="es-ES"/>
              </w:rPr>
              <w:t>Por consiguiente, para los efectos de la solicitud de pago se deben presentar los siguientes documentos:</w:t>
            </w:r>
          </w:p>
          <w:p w:rsidR="00847599" w:rsidRPr="00847599" w:rsidRDefault="00847599" w:rsidP="00847599">
            <w:pPr>
              <w:autoSpaceDE w:val="0"/>
              <w:autoSpaceDN w:val="0"/>
              <w:adjustRightInd w:val="0"/>
              <w:jc w:val="both"/>
              <w:rPr>
                <w:rFonts w:ascii="Calibri" w:hAnsi="Calibri" w:cs="Calibri"/>
                <w:bCs/>
                <w:sz w:val="22"/>
                <w:szCs w:val="22"/>
                <w:lang w:eastAsia="es-ES"/>
              </w:rPr>
            </w:pPr>
          </w:p>
          <w:p w:rsidR="00847599" w:rsidRPr="00847599" w:rsidRDefault="00847599" w:rsidP="00200A09">
            <w:pPr>
              <w:numPr>
                <w:ilvl w:val="0"/>
                <w:numId w:val="37"/>
              </w:numPr>
              <w:autoSpaceDE w:val="0"/>
              <w:autoSpaceDN w:val="0"/>
              <w:adjustRightInd w:val="0"/>
              <w:jc w:val="both"/>
              <w:rPr>
                <w:rFonts w:ascii="Calibri" w:hAnsi="Calibri" w:cs="Calibri"/>
                <w:bCs/>
                <w:sz w:val="22"/>
                <w:szCs w:val="22"/>
                <w:lang w:eastAsia="es-ES"/>
              </w:rPr>
            </w:pPr>
            <w:r w:rsidRPr="00847599">
              <w:rPr>
                <w:rFonts w:ascii="Calibri" w:hAnsi="Calibri" w:cs="Calibri"/>
                <w:bCs/>
                <w:sz w:val="22"/>
                <w:szCs w:val="22"/>
                <w:lang w:eastAsia="es-ES"/>
              </w:rPr>
              <w:t>Carta de solicitud de pago.</w:t>
            </w:r>
          </w:p>
          <w:p w:rsidR="00847599" w:rsidRPr="00847599" w:rsidRDefault="00847599" w:rsidP="00200A09">
            <w:pPr>
              <w:numPr>
                <w:ilvl w:val="0"/>
                <w:numId w:val="37"/>
              </w:numPr>
              <w:autoSpaceDE w:val="0"/>
              <w:autoSpaceDN w:val="0"/>
              <w:adjustRightInd w:val="0"/>
              <w:jc w:val="both"/>
              <w:rPr>
                <w:rFonts w:ascii="Calibri" w:hAnsi="Calibri" w:cs="Calibri"/>
                <w:bCs/>
                <w:sz w:val="22"/>
                <w:szCs w:val="22"/>
                <w:lang w:eastAsia="es-ES"/>
              </w:rPr>
            </w:pPr>
            <w:r w:rsidRPr="00847599">
              <w:rPr>
                <w:rFonts w:ascii="Calibri" w:hAnsi="Calibri" w:cs="Calibri"/>
                <w:bCs/>
                <w:sz w:val="22"/>
                <w:szCs w:val="22"/>
                <w:lang w:eastAsia="es-ES"/>
              </w:rPr>
              <w:t>Factura original de la Empresa debidamente registrada en Impuestos Nacionales.</w:t>
            </w:r>
          </w:p>
          <w:p w:rsidR="00847599" w:rsidRPr="00847599" w:rsidRDefault="00847599" w:rsidP="00200A09">
            <w:pPr>
              <w:numPr>
                <w:ilvl w:val="0"/>
                <w:numId w:val="37"/>
              </w:numPr>
              <w:autoSpaceDE w:val="0"/>
              <w:autoSpaceDN w:val="0"/>
              <w:adjustRightInd w:val="0"/>
              <w:jc w:val="both"/>
              <w:rPr>
                <w:rFonts w:ascii="Calibri" w:hAnsi="Calibri" w:cs="Calibri"/>
                <w:bCs/>
                <w:sz w:val="22"/>
                <w:szCs w:val="22"/>
                <w:lang w:eastAsia="es-ES"/>
              </w:rPr>
            </w:pPr>
            <w:r w:rsidRPr="00847599">
              <w:rPr>
                <w:rFonts w:ascii="Calibri" w:hAnsi="Calibri" w:cs="Calibri"/>
                <w:bCs/>
                <w:sz w:val="22"/>
                <w:szCs w:val="22"/>
                <w:lang w:eastAsia="es-ES"/>
              </w:rPr>
              <w:t>Fotocopia simple del NIT.</w:t>
            </w:r>
          </w:p>
          <w:p w:rsidR="00847599" w:rsidRPr="00847599" w:rsidRDefault="00847599" w:rsidP="00200A09">
            <w:pPr>
              <w:numPr>
                <w:ilvl w:val="0"/>
                <w:numId w:val="37"/>
              </w:numPr>
              <w:autoSpaceDE w:val="0"/>
              <w:autoSpaceDN w:val="0"/>
              <w:adjustRightInd w:val="0"/>
              <w:jc w:val="both"/>
              <w:rPr>
                <w:rFonts w:ascii="Calibri" w:hAnsi="Calibri" w:cs="Calibri"/>
                <w:bCs/>
                <w:sz w:val="22"/>
                <w:szCs w:val="22"/>
                <w:lang w:eastAsia="es-ES"/>
              </w:rPr>
            </w:pPr>
            <w:r w:rsidRPr="00847599">
              <w:rPr>
                <w:rFonts w:ascii="Calibri" w:hAnsi="Calibri" w:cs="Calibri"/>
                <w:bCs/>
                <w:sz w:val="22"/>
                <w:szCs w:val="22"/>
                <w:lang w:eastAsia="es-ES"/>
              </w:rPr>
              <w:t>Fotocopia simple del registro de beneficiarios SIGEP con cuenta Bancaria en el Banco Unión.</w:t>
            </w:r>
          </w:p>
          <w:p w:rsidR="00847599" w:rsidRPr="00847599" w:rsidRDefault="00847599" w:rsidP="00200A09">
            <w:pPr>
              <w:numPr>
                <w:ilvl w:val="0"/>
                <w:numId w:val="37"/>
              </w:numPr>
              <w:autoSpaceDE w:val="0"/>
              <w:autoSpaceDN w:val="0"/>
              <w:adjustRightInd w:val="0"/>
              <w:jc w:val="both"/>
              <w:rPr>
                <w:rFonts w:ascii="Calibri" w:hAnsi="Calibri" w:cs="Calibri"/>
                <w:sz w:val="22"/>
                <w:szCs w:val="22"/>
                <w:lang w:eastAsia="es-BO"/>
              </w:rPr>
            </w:pPr>
            <w:r w:rsidRPr="00847599">
              <w:rPr>
                <w:rFonts w:ascii="Calibri" w:hAnsi="Calibri" w:cs="Calibri"/>
                <w:bCs/>
                <w:sz w:val="22"/>
                <w:szCs w:val="22"/>
                <w:lang w:eastAsia="es-ES"/>
              </w:rPr>
              <w:t>Fotocopia simple de Contrato.</w:t>
            </w:r>
          </w:p>
          <w:p w:rsidR="00847599" w:rsidRPr="00847599" w:rsidRDefault="00847599" w:rsidP="00200A09">
            <w:pPr>
              <w:numPr>
                <w:ilvl w:val="0"/>
                <w:numId w:val="37"/>
              </w:numPr>
              <w:contextualSpacing/>
              <w:jc w:val="both"/>
              <w:rPr>
                <w:rFonts w:ascii="Calibri" w:hAnsi="Calibri" w:cs="Calibri"/>
                <w:bCs/>
                <w:sz w:val="22"/>
                <w:szCs w:val="22"/>
                <w:lang w:eastAsia="es-ES"/>
              </w:rPr>
            </w:pPr>
            <w:r w:rsidRPr="00847599">
              <w:rPr>
                <w:rFonts w:ascii="Calibri" w:hAnsi="Calibri" w:cs="Calibri"/>
                <w:bCs/>
                <w:sz w:val="22"/>
                <w:szCs w:val="22"/>
                <w:lang w:eastAsia="es-ES"/>
              </w:rPr>
              <w:t>Fotocopia simple del testimonio de poder del representante legal para personas jurídicas (Excepto empresas unipersonales)</w:t>
            </w:r>
          </w:p>
          <w:p w:rsidR="00847599" w:rsidRPr="00847599" w:rsidRDefault="00847599" w:rsidP="00847599">
            <w:pPr>
              <w:autoSpaceDE w:val="0"/>
              <w:autoSpaceDN w:val="0"/>
              <w:adjustRightInd w:val="0"/>
              <w:jc w:val="both"/>
              <w:rPr>
                <w:rFonts w:ascii="Calibri" w:hAnsi="Calibri" w:cs="Calibri"/>
                <w:bCs/>
                <w:sz w:val="22"/>
                <w:szCs w:val="22"/>
                <w:lang w:eastAsia="es-ES"/>
              </w:rPr>
            </w:pPr>
          </w:p>
        </w:tc>
      </w:tr>
      <w:tr w:rsidR="00847599" w:rsidRPr="00847599" w:rsidTr="00847599">
        <w:trPr>
          <w:trHeight w:val="422"/>
        </w:trPr>
        <w:tc>
          <w:tcPr>
            <w:tcW w:w="9640" w:type="dxa"/>
            <w:shd w:val="clear" w:color="auto" w:fill="DEEAF6"/>
            <w:vAlign w:val="center"/>
          </w:tcPr>
          <w:p w:rsidR="00847599" w:rsidRPr="00847599" w:rsidRDefault="00847599" w:rsidP="00847599">
            <w:pPr>
              <w:autoSpaceDE w:val="0"/>
              <w:autoSpaceDN w:val="0"/>
              <w:adjustRightInd w:val="0"/>
              <w:jc w:val="both"/>
              <w:rPr>
                <w:rFonts w:ascii="Calibri" w:hAnsi="Calibri" w:cs="Calibri"/>
                <w:b/>
                <w:sz w:val="22"/>
                <w:szCs w:val="22"/>
                <w:lang w:eastAsia="es-ES"/>
              </w:rPr>
            </w:pPr>
            <w:r w:rsidRPr="00847599">
              <w:rPr>
                <w:rFonts w:ascii="Calibri" w:hAnsi="Calibri" w:cs="Calibri"/>
                <w:b/>
                <w:sz w:val="22"/>
                <w:szCs w:val="22"/>
                <w:lang w:eastAsia="es-ES"/>
              </w:rPr>
              <w:t xml:space="preserve">MULTAS </w:t>
            </w:r>
          </w:p>
        </w:tc>
      </w:tr>
      <w:tr w:rsidR="00847599" w:rsidRPr="00847599" w:rsidTr="00847599">
        <w:trPr>
          <w:trHeight w:val="1524"/>
        </w:trPr>
        <w:tc>
          <w:tcPr>
            <w:tcW w:w="9640" w:type="dxa"/>
            <w:shd w:val="clear" w:color="auto" w:fill="auto"/>
            <w:vAlign w:val="center"/>
          </w:tcPr>
          <w:p w:rsidR="00847599" w:rsidRPr="00847599" w:rsidRDefault="00847599" w:rsidP="00847599">
            <w:pPr>
              <w:autoSpaceDE w:val="0"/>
              <w:autoSpaceDN w:val="0"/>
              <w:adjustRightInd w:val="0"/>
              <w:jc w:val="both"/>
              <w:rPr>
                <w:rFonts w:ascii="Calibri" w:hAnsi="Calibri" w:cs="Calibri"/>
                <w:bCs/>
                <w:sz w:val="22"/>
                <w:szCs w:val="22"/>
                <w:lang w:eastAsia="es-ES"/>
              </w:rPr>
            </w:pPr>
          </w:p>
          <w:p w:rsidR="00847599" w:rsidRPr="00847599" w:rsidRDefault="00847599" w:rsidP="00847599">
            <w:pPr>
              <w:autoSpaceDE w:val="0"/>
              <w:autoSpaceDN w:val="0"/>
              <w:adjustRightInd w:val="0"/>
              <w:jc w:val="both"/>
              <w:rPr>
                <w:rFonts w:ascii="Calibri" w:hAnsi="Calibri" w:cs="Calibri"/>
                <w:bCs/>
                <w:sz w:val="22"/>
                <w:szCs w:val="22"/>
                <w:lang w:eastAsia="es-ES"/>
              </w:rPr>
            </w:pPr>
            <w:r w:rsidRPr="00847599">
              <w:rPr>
                <w:rFonts w:ascii="Calibri" w:hAnsi="Calibri" w:cs="Calibri"/>
                <w:bCs/>
                <w:sz w:val="22"/>
                <w:szCs w:val="22"/>
                <w:lang w:eastAsia="es-ES"/>
              </w:rPr>
              <w:t>En caso de incumplimiento al plazo señalado para la Adquisición, se aplicará una multa del 1% por cada día calendario de retraso computable a partir del primer día vencido sobre el importe de adjudicación.</w:t>
            </w:r>
          </w:p>
          <w:p w:rsidR="00847599" w:rsidRPr="00847599" w:rsidRDefault="00847599" w:rsidP="00847599">
            <w:pPr>
              <w:autoSpaceDE w:val="0"/>
              <w:autoSpaceDN w:val="0"/>
              <w:adjustRightInd w:val="0"/>
              <w:jc w:val="both"/>
              <w:rPr>
                <w:rFonts w:ascii="Calibri" w:hAnsi="Calibri" w:cs="Calibri"/>
                <w:bCs/>
                <w:sz w:val="22"/>
                <w:szCs w:val="22"/>
                <w:lang w:eastAsia="es-ES"/>
              </w:rPr>
            </w:pPr>
          </w:p>
          <w:p w:rsidR="00847599" w:rsidRPr="00847599" w:rsidRDefault="00847599" w:rsidP="00847599">
            <w:pPr>
              <w:autoSpaceDE w:val="0"/>
              <w:autoSpaceDN w:val="0"/>
              <w:adjustRightInd w:val="0"/>
              <w:jc w:val="both"/>
              <w:rPr>
                <w:rFonts w:ascii="Calibri" w:hAnsi="Calibri" w:cs="Calibri"/>
                <w:bCs/>
                <w:sz w:val="22"/>
                <w:szCs w:val="22"/>
                <w:lang w:eastAsia="es-ES"/>
              </w:rPr>
            </w:pPr>
            <w:r w:rsidRPr="00847599">
              <w:rPr>
                <w:rFonts w:ascii="Calibri" w:hAnsi="Calibri" w:cs="Calibri"/>
                <w:bCs/>
                <w:sz w:val="22"/>
                <w:szCs w:val="22"/>
                <w:lang w:eastAsia="es-ES"/>
              </w:rPr>
              <w:t>En caso de llegar el importe de las multas al 20% del monto del contrato, se producirá la resolución del mismo, y la Empresa YPFB se reserva el derecho de realizar las gestiones legales y administrativas que corresponda.</w:t>
            </w:r>
          </w:p>
          <w:p w:rsidR="00847599" w:rsidRPr="00847599" w:rsidRDefault="00847599" w:rsidP="00847599">
            <w:pPr>
              <w:autoSpaceDE w:val="0"/>
              <w:autoSpaceDN w:val="0"/>
              <w:adjustRightInd w:val="0"/>
              <w:jc w:val="both"/>
              <w:rPr>
                <w:rFonts w:ascii="Calibri" w:hAnsi="Calibri" w:cs="Calibri"/>
                <w:bCs/>
                <w:sz w:val="22"/>
                <w:szCs w:val="22"/>
                <w:lang w:eastAsia="es-ES"/>
              </w:rPr>
            </w:pPr>
          </w:p>
        </w:tc>
      </w:tr>
      <w:tr w:rsidR="00847599" w:rsidRPr="00847599" w:rsidTr="0084759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847599" w:rsidRPr="00847599" w:rsidRDefault="00847599" w:rsidP="00847599">
            <w:pPr>
              <w:autoSpaceDE w:val="0"/>
              <w:autoSpaceDN w:val="0"/>
              <w:adjustRightInd w:val="0"/>
              <w:jc w:val="both"/>
              <w:rPr>
                <w:rFonts w:ascii="Calibri" w:hAnsi="Calibri" w:cs="Calibri"/>
                <w:b/>
                <w:sz w:val="22"/>
                <w:szCs w:val="22"/>
                <w:lang w:eastAsia="es-ES"/>
              </w:rPr>
            </w:pPr>
            <w:r w:rsidRPr="00847599">
              <w:rPr>
                <w:rFonts w:ascii="Calibri" w:hAnsi="Calibri" w:cs="Calibri"/>
                <w:b/>
                <w:sz w:val="22"/>
                <w:szCs w:val="22"/>
                <w:lang w:eastAsia="es-ES"/>
              </w:rPr>
              <w:t xml:space="preserve">GARANTÍA TÉCNICA </w:t>
            </w:r>
          </w:p>
        </w:tc>
      </w:tr>
      <w:tr w:rsidR="00847599" w:rsidRPr="00847599" w:rsidTr="00847599">
        <w:trPr>
          <w:trHeight w:val="5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47599" w:rsidRPr="00847599" w:rsidRDefault="00847599" w:rsidP="00847599">
            <w:pPr>
              <w:tabs>
                <w:tab w:val="left" w:pos="0"/>
              </w:tabs>
              <w:autoSpaceDE w:val="0"/>
              <w:autoSpaceDN w:val="0"/>
              <w:ind w:left="214"/>
              <w:jc w:val="both"/>
              <w:rPr>
                <w:rFonts w:ascii="Calibri" w:hAnsi="Calibri" w:cs="Calibri"/>
                <w:sz w:val="22"/>
                <w:szCs w:val="22"/>
                <w:lang w:eastAsia="es-ES"/>
              </w:rPr>
            </w:pPr>
          </w:p>
          <w:p w:rsidR="00847599" w:rsidRPr="00847599" w:rsidRDefault="00847599" w:rsidP="00200A09">
            <w:pPr>
              <w:numPr>
                <w:ilvl w:val="0"/>
                <w:numId w:val="38"/>
              </w:numPr>
              <w:tabs>
                <w:tab w:val="left" w:pos="0"/>
              </w:tabs>
              <w:autoSpaceDE w:val="0"/>
              <w:autoSpaceDN w:val="0"/>
              <w:ind w:left="214" w:hanging="218"/>
              <w:jc w:val="both"/>
              <w:rPr>
                <w:rFonts w:ascii="Calibri" w:hAnsi="Calibri" w:cs="Calibri"/>
                <w:sz w:val="22"/>
                <w:szCs w:val="22"/>
                <w:lang w:eastAsia="es-ES"/>
              </w:rPr>
            </w:pPr>
            <w:r w:rsidRPr="00847599">
              <w:rPr>
                <w:rFonts w:ascii="Calibri" w:hAnsi="Calibri" w:cs="Calibri"/>
                <w:b/>
                <w:bCs/>
                <w:sz w:val="22"/>
                <w:szCs w:val="22"/>
                <w:lang w:eastAsia="es-ES"/>
              </w:rPr>
              <w:t>Alcance de la garantía</w:t>
            </w:r>
            <w:r w:rsidRPr="00847599">
              <w:rPr>
                <w:rFonts w:ascii="Calibri" w:hAnsi="Calibri" w:cs="Calibri"/>
                <w:sz w:val="22"/>
                <w:szCs w:val="22"/>
                <w:lang w:eastAsia="es-ES"/>
              </w:rPr>
              <w:t xml:space="preserve">: La garantía de los bienes cubre fallas o defectos atribuibles a la fabricación.     </w:t>
            </w:r>
          </w:p>
          <w:p w:rsidR="00847599" w:rsidRPr="00847599" w:rsidRDefault="00847599" w:rsidP="00847599">
            <w:pPr>
              <w:autoSpaceDE w:val="0"/>
              <w:autoSpaceDN w:val="0"/>
              <w:ind w:left="214"/>
              <w:jc w:val="both"/>
              <w:rPr>
                <w:rFonts w:ascii="Calibri" w:hAnsi="Calibri" w:cs="Calibri"/>
                <w:sz w:val="22"/>
                <w:szCs w:val="22"/>
                <w:lang w:eastAsia="es-ES"/>
              </w:rPr>
            </w:pPr>
            <w:r w:rsidRPr="00847599">
              <w:rPr>
                <w:rFonts w:ascii="Calibri" w:hAnsi="Calibri" w:cs="Calibri"/>
                <w:sz w:val="22"/>
                <w:szCs w:val="22"/>
                <w:lang w:eastAsia="es-ES"/>
              </w:rPr>
              <w:t xml:space="preserve">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rsidR="00847599" w:rsidRPr="00847599" w:rsidRDefault="00847599" w:rsidP="00847599">
            <w:pPr>
              <w:autoSpaceDE w:val="0"/>
              <w:autoSpaceDN w:val="0"/>
              <w:ind w:left="214"/>
              <w:jc w:val="both"/>
              <w:rPr>
                <w:rFonts w:ascii="Calibri" w:hAnsi="Calibri" w:cs="Calibri"/>
                <w:sz w:val="18"/>
                <w:szCs w:val="22"/>
                <w:lang w:eastAsia="es-ES"/>
              </w:rPr>
            </w:pPr>
          </w:p>
          <w:p w:rsidR="00847599" w:rsidRPr="00847599" w:rsidRDefault="00847599" w:rsidP="00200A09">
            <w:pPr>
              <w:numPr>
                <w:ilvl w:val="0"/>
                <w:numId w:val="38"/>
              </w:numPr>
              <w:spacing w:line="276" w:lineRule="auto"/>
              <w:ind w:left="214" w:hanging="218"/>
              <w:jc w:val="both"/>
              <w:rPr>
                <w:rFonts w:ascii="Calibri" w:hAnsi="Calibri" w:cs="Calibri"/>
                <w:sz w:val="22"/>
                <w:szCs w:val="22"/>
                <w:lang w:eastAsia="es-ES"/>
              </w:rPr>
            </w:pPr>
            <w:r w:rsidRPr="00847599">
              <w:rPr>
                <w:rFonts w:ascii="Calibri" w:hAnsi="Calibri" w:cs="Calibri"/>
                <w:b/>
                <w:bCs/>
                <w:sz w:val="22"/>
                <w:szCs w:val="22"/>
                <w:lang w:eastAsia="es-ES"/>
              </w:rPr>
              <w:t>Período de garantía:</w:t>
            </w:r>
            <w:r w:rsidRPr="00847599">
              <w:rPr>
                <w:rFonts w:ascii="Calibri" w:hAnsi="Calibri" w:cs="Calibri"/>
                <w:sz w:val="22"/>
                <w:szCs w:val="22"/>
                <w:lang w:eastAsia="es-ES"/>
              </w:rPr>
              <w:t xml:space="preserve"> 1 año.</w:t>
            </w:r>
          </w:p>
          <w:p w:rsidR="00847599" w:rsidRPr="00847599" w:rsidRDefault="00847599" w:rsidP="00847599">
            <w:pPr>
              <w:spacing w:line="276" w:lineRule="auto"/>
              <w:ind w:left="214"/>
              <w:jc w:val="both"/>
              <w:rPr>
                <w:rFonts w:ascii="Calibri" w:hAnsi="Calibri" w:cs="Calibri"/>
                <w:sz w:val="10"/>
                <w:szCs w:val="10"/>
                <w:lang w:eastAsia="es-ES"/>
              </w:rPr>
            </w:pPr>
          </w:p>
          <w:p w:rsidR="00847599" w:rsidRPr="00847599" w:rsidRDefault="00847599" w:rsidP="00200A09">
            <w:pPr>
              <w:numPr>
                <w:ilvl w:val="0"/>
                <w:numId w:val="38"/>
              </w:numPr>
              <w:spacing w:line="276" w:lineRule="auto"/>
              <w:ind w:left="214" w:hanging="218"/>
              <w:jc w:val="both"/>
              <w:rPr>
                <w:rFonts w:ascii="Calibri" w:hAnsi="Calibri" w:cs="Calibri"/>
                <w:sz w:val="22"/>
                <w:szCs w:val="22"/>
                <w:lang w:eastAsia="es-ES"/>
              </w:rPr>
            </w:pPr>
            <w:r w:rsidRPr="00847599">
              <w:rPr>
                <w:rFonts w:ascii="Calibri" w:hAnsi="Calibri" w:cs="Calibri"/>
                <w:b/>
                <w:bCs/>
                <w:sz w:val="22"/>
                <w:szCs w:val="22"/>
                <w:lang w:eastAsia="es-ES"/>
              </w:rPr>
              <w:t>Inicio del cómputo del período de garantía:</w:t>
            </w:r>
            <w:r w:rsidRPr="00847599">
              <w:rPr>
                <w:rFonts w:ascii="Calibri" w:hAnsi="Calibri" w:cs="Calibri"/>
                <w:sz w:val="22"/>
                <w:szCs w:val="22"/>
                <w:lang w:eastAsia="es-ES"/>
              </w:rPr>
              <w:t xml:space="preserve"> A partir de la fecha de entrega los bienes.</w:t>
            </w:r>
            <w:r w:rsidRPr="00847599">
              <w:rPr>
                <w:rFonts w:ascii="Calibri" w:hAnsi="Calibri"/>
                <w:sz w:val="22"/>
                <w:szCs w:val="22"/>
                <w:lang w:eastAsia="es-ES"/>
              </w:rPr>
              <w:t xml:space="preserve">  </w:t>
            </w:r>
          </w:p>
        </w:tc>
      </w:tr>
      <w:tr w:rsidR="00847599" w:rsidRPr="00847599" w:rsidTr="00847599">
        <w:trPr>
          <w:trHeight w:val="428"/>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847599" w:rsidRPr="00847599" w:rsidRDefault="00847599" w:rsidP="00847599">
            <w:pPr>
              <w:autoSpaceDE w:val="0"/>
              <w:autoSpaceDN w:val="0"/>
              <w:adjustRightInd w:val="0"/>
              <w:jc w:val="both"/>
              <w:rPr>
                <w:rFonts w:ascii="Calibri" w:hAnsi="Calibri" w:cs="Calibri"/>
                <w:b/>
                <w:sz w:val="22"/>
                <w:szCs w:val="22"/>
                <w:lang w:eastAsia="es-ES"/>
              </w:rPr>
            </w:pPr>
            <w:r w:rsidRPr="00847599">
              <w:rPr>
                <w:rFonts w:ascii="Calibri" w:hAnsi="Calibri" w:cs="Calibri"/>
                <w:b/>
                <w:sz w:val="22"/>
                <w:szCs w:val="22"/>
                <w:lang w:eastAsia="es-ES"/>
              </w:rPr>
              <w:t>CERTIFICADO</w:t>
            </w:r>
          </w:p>
        </w:tc>
      </w:tr>
      <w:tr w:rsidR="00847599" w:rsidRPr="00847599" w:rsidTr="00847599">
        <w:trPr>
          <w:trHeight w:val="1189"/>
        </w:trPr>
        <w:tc>
          <w:tcPr>
            <w:tcW w:w="9640" w:type="dxa"/>
            <w:tcBorders>
              <w:top w:val="single" w:sz="4" w:space="0" w:color="auto"/>
              <w:left w:val="single" w:sz="4" w:space="0" w:color="auto"/>
              <w:bottom w:val="single" w:sz="4" w:space="0" w:color="auto"/>
              <w:right w:val="single" w:sz="4" w:space="0" w:color="auto"/>
            </w:tcBorders>
            <w:shd w:val="clear" w:color="auto" w:fill="auto"/>
          </w:tcPr>
          <w:p w:rsidR="00847599" w:rsidRPr="00847599" w:rsidRDefault="00847599" w:rsidP="00847599">
            <w:pPr>
              <w:autoSpaceDE w:val="0"/>
              <w:autoSpaceDN w:val="0"/>
              <w:adjustRightInd w:val="0"/>
              <w:jc w:val="both"/>
              <w:rPr>
                <w:rFonts w:ascii="Calibri" w:hAnsi="Calibri" w:cs="Calibri"/>
                <w:sz w:val="22"/>
                <w:szCs w:val="22"/>
                <w:lang w:eastAsia="es-ES"/>
              </w:rPr>
            </w:pPr>
            <w:r w:rsidRPr="00847599">
              <w:rPr>
                <w:rFonts w:ascii="Calibri" w:hAnsi="Calibri" w:cs="Calibri"/>
                <w:sz w:val="22"/>
                <w:szCs w:val="22"/>
                <w:lang w:eastAsia="es-ES"/>
              </w:rPr>
              <w:t>El proveedor deberá entregar junto con los productos la siguiente documentación:</w:t>
            </w:r>
          </w:p>
          <w:p w:rsidR="00847599" w:rsidRPr="00847599" w:rsidRDefault="00847599" w:rsidP="00847599">
            <w:pPr>
              <w:autoSpaceDE w:val="0"/>
              <w:autoSpaceDN w:val="0"/>
              <w:adjustRightInd w:val="0"/>
              <w:jc w:val="both"/>
              <w:rPr>
                <w:rFonts w:ascii="Calibri" w:hAnsi="Calibri" w:cs="Calibri"/>
                <w:sz w:val="22"/>
                <w:szCs w:val="22"/>
                <w:lang w:eastAsia="es-ES"/>
              </w:rPr>
            </w:pPr>
          </w:p>
          <w:p w:rsidR="00847599" w:rsidRPr="00847599" w:rsidRDefault="00847599" w:rsidP="00200A09">
            <w:pPr>
              <w:numPr>
                <w:ilvl w:val="0"/>
                <w:numId w:val="39"/>
              </w:numPr>
              <w:autoSpaceDE w:val="0"/>
              <w:autoSpaceDN w:val="0"/>
              <w:adjustRightInd w:val="0"/>
              <w:jc w:val="both"/>
              <w:rPr>
                <w:rFonts w:ascii="Calibri" w:hAnsi="Calibri" w:cs="Calibri"/>
                <w:sz w:val="22"/>
                <w:szCs w:val="22"/>
                <w:lang w:eastAsia="es-ES"/>
              </w:rPr>
            </w:pPr>
            <w:r w:rsidRPr="00847599">
              <w:rPr>
                <w:rFonts w:ascii="Calibri" w:hAnsi="Calibri" w:cs="Calibri"/>
                <w:sz w:val="22"/>
                <w:szCs w:val="22"/>
                <w:lang w:eastAsia="es-ES"/>
              </w:rPr>
              <w:t>Ficha Técnica con especificaciones de los bienes adquiridos.</w:t>
            </w:r>
          </w:p>
          <w:p w:rsidR="00847599" w:rsidRPr="00847599" w:rsidRDefault="00847599" w:rsidP="00847599">
            <w:pPr>
              <w:autoSpaceDE w:val="0"/>
              <w:autoSpaceDN w:val="0"/>
              <w:adjustRightInd w:val="0"/>
              <w:ind w:left="1004"/>
              <w:jc w:val="both"/>
              <w:rPr>
                <w:rFonts w:ascii="Calibri" w:hAnsi="Calibri" w:cs="Calibri"/>
                <w:sz w:val="22"/>
                <w:szCs w:val="22"/>
                <w:lang w:eastAsia="es-ES"/>
              </w:rPr>
            </w:pPr>
          </w:p>
          <w:p w:rsidR="00847599" w:rsidRPr="00847599" w:rsidRDefault="00847599" w:rsidP="00847599">
            <w:pPr>
              <w:autoSpaceDE w:val="0"/>
              <w:autoSpaceDN w:val="0"/>
              <w:adjustRightInd w:val="0"/>
              <w:jc w:val="both"/>
              <w:rPr>
                <w:rFonts w:ascii="Calibri" w:hAnsi="Calibri" w:cs="Calibri"/>
                <w:sz w:val="22"/>
                <w:szCs w:val="22"/>
                <w:lang w:eastAsia="es-ES"/>
              </w:rPr>
            </w:pPr>
            <w:r w:rsidRPr="00847599">
              <w:rPr>
                <w:rFonts w:ascii="Calibri" w:hAnsi="Calibri" w:cs="Calibri"/>
                <w:sz w:val="22"/>
                <w:szCs w:val="22"/>
                <w:lang w:eastAsia="es-ES"/>
              </w:rPr>
              <w:t>La documentación de respaldo correspondiente deberá ser presentada en original o copia legible.</w:t>
            </w:r>
          </w:p>
        </w:tc>
      </w:tr>
      <w:tr w:rsidR="00847599" w:rsidRPr="00847599" w:rsidTr="00847599">
        <w:trPr>
          <w:trHeight w:val="459"/>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847599" w:rsidRPr="00847599" w:rsidRDefault="00847599" w:rsidP="00847599">
            <w:pPr>
              <w:autoSpaceDE w:val="0"/>
              <w:autoSpaceDN w:val="0"/>
              <w:adjustRightInd w:val="0"/>
              <w:jc w:val="both"/>
              <w:rPr>
                <w:rFonts w:ascii="Calibri" w:hAnsi="Calibri" w:cs="Calibri"/>
                <w:b/>
                <w:sz w:val="22"/>
                <w:szCs w:val="22"/>
                <w:lang w:eastAsia="es-ES"/>
              </w:rPr>
            </w:pPr>
            <w:r w:rsidRPr="00847599">
              <w:rPr>
                <w:rFonts w:ascii="Calibri" w:hAnsi="Calibri" w:cs="Calibri"/>
                <w:b/>
                <w:sz w:val="22"/>
                <w:szCs w:val="22"/>
                <w:lang w:eastAsia="es-ES"/>
              </w:rPr>
              <w:t>VALIDACIONES</w:t>
            </w:r>
          </w:p>
        </w:tc>
      </w:tr>
      <w:tr w:rsidR="00847599" w:rsidRPr="00847599" w:rsidTr="00847599">
        <w:trPr>
          <w:trHeight w:val="835"/>
        </w:trPr>
        <w:tc>
          <w:tcPr>
            <w:tcW w:w="9640" w:type="dxa"/>
            <w:tcBorders>
              <w:top w:val="single" w:sz="4" w:space="0" w:color="auto"/>
              <w:left w:val="single" w:sz="4" w:space="0" w:color="auto"/>
              <w:bottom w:val="single" w:sz="4" w:space="0" w:color="auto"/>
              <w:right w:val="single" w:sz="4" w:space="0" w:color="auto"/>
            </w:tcBorders>
            <w:shd w:val="clear" w:color="auto" w:fill="auto"/>
          </w:tcPr>
          <w:p w:rsidR="00847599" w:rsidRPr="00847599" w:rsidRDefault="00847599" w:rsidP="00847599">
            <w:pPr>
              <w:autoSpaceDE w:val="0"/>
              <w:autoSpaceDN w:val="0"/>
              <w:adjustRightInd w:val="0"/>
              <w:rPr>
                <w:rFonts w:ascii="Calibri" w:hAnsi="Calibri" w:cs="Calibri"/>
                <w:sz w:val="22"/>
                <w:szCs w:val="22"/>
                <w:lang w:eastAsia="es-ES"/>
              </w:rPr>
            </w:pPr>
          </w:p>
          <w:p w:rsidR="00847599" w:rsidRPr="00847599" w:rsidRDefault="00847599" w:rsidP="00847599">
            <w:pPr>
              <w:autoSpaceDE w:val="0"/>
              <w:autoSpaceDN w:val="0"/>
              <w:adjustRightInd w:val="0"/>
              <w:rPr>
                <w:rFonts w:ascii="Calibri" w:hAnsi="Calibri" w:cs="Calibri"/>
                <w:sz w:val="22"/>
                <w:szCs w:val="22"/>
                <w:lang w:eastAsia="es-ES"/>
              </w:rPr>
            </w:pPr>
            <w:r w:rsidRPr="00847599">
              <w:rPr>
                <w:rFonts w:ascii="Calibri" w:hAnsi="Calibri" w:cs="Calibri"/>
                <w:sz w:val="22"/>
                <w:szCs w:val="22"/>
                <w:lang w:eastAsia="es-ES"/>
              </w:rPr>
              <w:t>Se adjunta al presente formulario ANEXOS de los criterios de las validaciones correspondientes.</w:t>
            </w:r>
          </w:p>
          <w:p w:rsidR="00847599" w:rsidRPr="00847599" w:rsidRDefault="00847599" w:rsidP="00847599">
            <w:pPr>
              <w:autoSpaceDE w:val="0"/>
              <w:autoSpaceDN w:val="0"/>
              <w:adjustRightInd w:val="0"/>
              <w:rPr>
                <w:rFonts w:ascii="Calibri" w:hAnsi="Calibri" w:cs="Calibri"/>
                <w:sz w:val="22"/>
                <w:szCs w:val="22"/>
                <w:lang w:eastAsia="es-ES"/>
              </w:rPr>
            </w:pPr>
          </w:p>
        </w:tc>
      </w:tr>
    </w:tbl>
    <w:p w:rsidR="00847599" w:rsidRPr="00847599" w:rsidRDefault="00847599" w:rsidP="00847599">
      <w:pPr>
        <w:jc w:val="center"/>
        <w:rPr>
          <w:rFonts w:ascii="Calibri" w:hAnsi="Calibri" w:cs="Calibri"/>
          <w:b/>
          <w:bCs/>
          <w:color w:val="000000"/>
          <w:sz w:val="22"/>
          <w:szCs w:val="22"/>
          <w:u w:val="single"/>
          <w:lang w:val="es-BO" w:eastAsia="es-ES"/>
        </w:rPr>
      </w:pPr>
      <w:r w:rsidRPr="00847599">
        <w:rPr>
          <w:rFonts w:ascii="Calibri" w:hAnsi="Calibri" w:cs="Calibri"/>
          <w:b/>
          <w:bCs/>
          <w:color w:val="000000"/>
          <w:sz w:val="22"/>
          <w:szCs w:val="22"/>
          <w:u w:val="single"/>
          <w:lang w:val="es-BO" w:eastAsia="es-ES"/>
        </w:rPr>
        <w:lastRenderedPageBreak/>
        <w:t>ANEXOS</w:t>
      </w:r>
    </w:p>
    <w:p w:rsidR="00847599" w:rsidRPr="00847599" w:rsidRDefault="00847599" w:rsidP="00847599">
      <w:pPr>
        <w:jc w:val="center"/>
        <w:rPr>
          <w:rFonts w:ascii="Calibri" w:hAnsi="Calibri" w:cs="Calibri"/>
          <w:b/>
          <w:bCs/>
          <w:color w:val="000000"/>
          <w:sz w:val="22"/>
          <w:szCs w:val="22"/>
          <w:u w:val="single"/>
          <w:lang w:val="es-BO" w:eastAsia="es-ES"/>
        </w:rPr>
      </w:pPr>
    </w:p>
    <w:p w:rsidR="00847599" w:rsidRPr="00847599" w:rsidRDefault="00847599" w:rsidP="00847599">
      <w:pPr>
        <w:jc w:val="center"/>
        <w:rPr>
          <w:rFonts w:ascii="Calibri" w:eastAsia="Arial Unicode MS" w:hAnsi="Calibri" w:cs="Calibri"/>
          <w:b/>
          <w:sz w:val="22"/>
          <w:szCs w:val="22"/>
          <w:lang w:val="es-BO" w:eastAsia="es-ES"/>
        </w:rPr>
      </w:pPr>
      <w:r w:rsidRPr="00847599">
        <w:rPr>
          <w:rFonts w:ascii="Calibri" w:eastAsia="Arial Unicode MS" w:hAnsi="Calibri" w:cs="Calibri"/>
          <w:b/>
          <w:color w:val="000000"/>
          <w:sz w:val="22"/>
          <w:szCs w:val="22"/>
          <w:lang w:val="es-MX" w:eastAsia="es-ES"/>
        </w:rPr>
        <w:t>“</w:t>
      </w:r>
      <w:r w:rsidRPr="00847599">
        <w:rPr>
          <w:rFonts w:ascii="Calibri" w:eastAsia="Arial Unicode MS" w:hAnsi="Calibri" w:cs="Calibri"/>
          <w:b/>
          <w:color w:val="000000"/>
          <w:sz w:val="22"/>
          <w:szCs w:val="22"/>
          <w:lang w:val="es-BO" w:eastAsia="es-ES"/>
        </w:rPr>
        <w:t>ADQUISICIÓN DE ELEMENTOS FILTRANTE PARA PROCESO DE PGNL</w:t>
      </w:r>
      <w:r w:rsidRPr="00847599">
        <w:rPr>
          <w:rFonts w:ascii="Calibri" w:eastAsia="Arial Unicode MS" w:hAnsi="Calibri" w:cs="Calibri"/>
          <w:b/>
          <w:sz w:val="22"/>
          <w:szCs w:val="22"/>
          <w:lang w:val="es-BO" w:eastAsia="es-ES"/>
        </w:rPr>
        <w:t>”</w:t>
      </w:r>
    </w:p>
    <w:p w:rsidR="00847599" w:rsidRPr="00847599" w:rsidRDefault="00847599" w:rsidP="00847599">
      <w:pPr>
        <w:rPr>
          <w:rFonts w:ascii="Calibri" w:hAnsi="Calibri" w:cs="Calibri"/>
          <w:b/>
          <w:bCs/>
          <w:color w:val="000000"/>
          <w:sz w:val="22"/>
          <w:szCs w:val="22"/>
          <w:lang w:val="es-BO" w:eastAsia="es-ES"/>
        </w:rPr>
      </w:pPr>
    </w:p>
    <w:tbl>
      <w:tblPr>
        <w:tblStyle w:val="Tablaconcuadrcula2"/>
        <w:tblW w:w="9654" w:type="dxa"/>
        <w:tblLook w:val="04A0" w:firstRow="1" w:lastRow="0" w:firstColumn="1" w:lastColumn="0" w:noHBand="0" w:noVBand="1"/>
      </w:tblPr>
      <w:tblGrid>
        <w:gridCol w:w="9654"/>
      </w:tblGrid>
      <w:tr w:rsidR="00847599" w:rsidRPr="00847599" w:rsidTr="00847599">
        <w:trPr>
          <w:trHeight w:val="401"/>
        </w:trPr>
        <w:tc>
          <w:tcPr>
            <w:tcW w:w="9654" w:type="dxa"/>
            <w:shd w:val="clear" w:color="auto" w:fill="DEEAF6"/>
            <w:vAlign w:val="center"/>
          </w:tcPr>
          <w:p w:rsidR="00847599" w:rsidRPr="00847599" w:rsidRDefault="00847599" w:rsidP="00847599">
            <w:pPr>
              <w:autoSpaceDE w:val="0"/>
              <w:autoSpaceDN w:val="0"/>
              <w:adjustRightInd w:val="0"/>
              <w:jc w:val="both"/>
              <w:rPr>
                <w:rFonts w:cs="Calibri"/>
                <w:b/>
                <w:lang w:eastAsia="es-ES"/>
              </w:rPr>
            </w:pPr>
            <w:r w:rsidRPr="00847599">
              <w:rPr>
                <w:rFonts w:cs="Calibri"/>
                <w:b/>
                <w:lang w:eastAsia="es-ES"/>
              </w:rPr>
              <w:t>GARANTÍAS FINANCIERAS.</w:t>
            </w:r>
          </w:p>
        </w:tc>
      </w:tr>
      <w:tr w:rsidR="00847599" w:rsidRPr="00847599" w:rsidTr="00847599">
        <w:trPr>
          <w:trHeight w:val="378"/>
        </w:trPr>
        <w:tc>
          <w:tcPr>
            <w:tcW w:w="9654" w:type="dxa"/>
            <w:vAlign w:val="center"/>
          </w:tcPr>
          <w:p w:rsidR="00847599" w:rsidRPr="00847599" w:rsidRDefault="00847599" w:rsidP="00847599">
            <w:pPr>
              <w:tabs>
                <w:tab w:val="left" w:pos="1965"/>
              </w:tabs>
              <w:jc w:val="both"/>
              <w:rPr>
                <w:rFonts w:cs="Calibri"/>
                <w:b/>
                <w:bCs/>
                <w:u w:val="single"/>
                <w:lang w:val="es-BO" w:eastAsia="es-ES"/>
              </w:rPr>
            </w:pPr>
          </w:p>
          <w:p w:rsidR="00847599" w:rsidRPr="00847599" w:rsidRDefault="00847599" w:rsidP="00847599">
            <w:pPr>
              <w:tabs>
                <w:tab w:val="left" w:pos="1965"/>
              </w:tabs>
              <w:jc w:val="both"/>
              <w:rPr>
                <w:rFonts w:cs="Calibri"/>
                <w:b/>
                <w:bCs/>
                <w:u w:val="single"/>
                <w:lang w:val="es-BO" w:eastAsia="es-ES"/>
              </w:rPr>
            </w:pPr>
            <w:r w:rsidRPr="00847599">
              <w:rPr>
                <w:rFonts w:cs="Calibri"/>
                <w:b/>
                <w:bCs/>
                <w:u w:val="single"/>
                <w:lang w:val="es-BO" w:eastAsia="es-ES"/>
              </w:rPr>
              <w:t>GARANTIA DE SERIEDAD PROPUESTA.</w:t>
            </w:r>
          </w:p>
          <w:p w:rsidR="00847599" w:rsidRPr="00847599" w:rsidRDefault="00847599" w:rsidP="00847599">
            <w:pPr>
              <w:tabs>
                <w:tab w:val="left" w:pos="1965"/>
              </w:tabs>
              <w:jc w:val="both"/>
              <w:rPr>
                <w:rFonts w:cs="Calibri"/>
                <w:b/>
                <w:bCs/>
                <w:u w:val="single"/>
                <w:lang w:val="es-BO" w:eastAsia="es-ES"/>
              </w:rPr>
            </w:pPr>
          </w:p>
          <w:p w:rsidR="00847599" w:rsidRPr="00847599" w:rsidRDefault="00847599" w:rsidP="00847599">
            <w:pPr>
              <w:tabs>
                <w:tab w:val="left" w:pos="1965"/>
              </w:tabs>
              <w:jc w:val="both"/>
              <w:rPr>
                <w:rFonts w:cs="Calibri"/>
                <w:bCs/>
                <w:lang w:eastAsia="es-ES"/>
              </w:rPr>
            </w:pPr>
            <w:r w:rsidRPr="00847599">
              <w:rPr>
                <w:rFonts w:cs="Calibri"/>
                <w:bCs/>
                <w:lang w:eastAsia="es-ES"/>
              </w:rPr>
              <w:t>A elección de la empresa proponente, ésta podrá optar por uno de los siguientes instrumentos financieros:</w:t>
            </w:r>
          </w:p>
          <w:p w:rsidR="00847599" w:rsidRPr="00847599" w:rsidRDefault="00847599" w:rsidP="00847599">
            <w:pPr>
              <w:tabs>
                <w:tab w:val="left" w:pos="1965"/>
              </w:tabs>
              <w:jc w:val="both"/>
              <w:rPr>
                <w:rFonts w:cs="Calibri"/>
                <w:bCs/>
                <w:lang w:eastAsia="es-ES"/>
              </w:rPr>
            </w:pPr>
          </w:p>
          <w:p w:rsidR="00847599" w:rsidRPr="00847599" w:rsidRDefault="00847599" w:rsidP="00200A09">
            <w:pPr>
              <w:numPr>
                <w:ilvl w:val="0"/>
                <w:numId w:val="41"/>
              </w:numPr>
              <w:ind w:left="284" w:hanging="142"/>
              <w:jc w:val="both"/>
              <w:rPr>
                <w:rFonts w:cs="Calibri"/>
                <w:bCs/>
                <w:lang w:eastAsia="es-ES"/>
              </w:rPr>
            </w:pPr>
            <w:r w:rsidRPr="00847599">
              <w:rPr>
                <w:rFonts w:cs="Calibri"/>
                <w:b/>
                <w:bCs/>
                <w:lang w:eastAsia="es-ES"/>
              </w:rPr>
              <w:t>Boleta de Garantía</w:t>
            </w:r>
            <w:r w:rsidRPr="00847599">
              <w:rPr>
                <w:rFonts w:cs="Calibri"/>
                <w:bCs/>
                <w:lang w:eastAsia="es-ES"/>
              </w:rPr>
              <w:t xml:space="preserve">, </w:t>
            </w:r>
            <w:r w:rsidRPr="00847599">
              <w:rPr>
                <w:rFonts w:cs="Calibri"/>
                <w:lang w:eastAsia="es-BO"/>
              </w:rPr>
              <w:t>emitida por una Entidad de</w:t>
            </w:r>
            <w:r w:rsidRPr="00847599">
              <w:rPr>
                <w:rFonts w:cs="Calibri"/>
                <w:bCs/>
                <w:lang w:eastAsia="es-ES"/>
              </w:rPr>
              <w:t xml:space="preserve"> </w:t>
            </w:r>
            <w:r w:rsidRPr="00847599">
              <w:rPr>
                <w:rFonts w:cs="Calibri"/>
                <w:lang w:eastAsia="es-BO"/>
              </w:rPr>
              <w:t>Intermediación Financiera (</w:t>
            </w:r>
            <w:r w:rsidRPr="00847599">
              <w:rPr>
                <w:rFonts w:cs="Calibri"/>
                <w:b/>
                <w:bCs/>
                <w:lang w:eastAsia="es-BO"/>
              </w:rPr>
              <w:t xml:space="preserve">Bancaria) </w:t>
            </w:r>
            <w:r w:rsidRPr="00847599">
              <w:rPr>
                <w:rFonts w:cs="Calibri"/>
                <w:lang w:eastAsia="es-BO"/>
              </w:rPr>
              <w:t>del Estado</w:t>
            </w:r>
            <w:r w:rsidRPr="00847599">
              <w:rPr>
                <w:rFonts w:cs="Calibri"/>
                <w:bCs/>
                <w:lang w:eastAsia="es-ES"/>
              </w:rPr>
              <w:t xml:space="preserve"> </w:t>
            </w:r>
            <w:r w:rsidRPr="00847599">
              <w:rPr>
                <w:rFonts w:cs="Calibri"/>
                <w:lang w:eastAsia="es-BO"/>
              </w:rPr>
              <w:t>Plurinacional de Bolivia con estructura de alcance a</w:t>
            </w:r>
            <w:r w:rsidRPr="00847599">
              <w:rPr>
                <w:rFonts w:cs="Calibri"/>
                <w:bCs/>
                <w:lang w:eastAsia="es-ES"/>
              </w:rPr>
              <w:t xml:space="preserve"> </w:t>
            </w:r>
            <w:r w:rsidRPr="00847599">
              <w:rPr>
                <w:rFonts w:cs="Calibri"/>
                <w:lang w:eastAsia="es-BO"/>
              </w:rPr>
              <w:t>nivel nacional, registrada, autorizada y bajo el control</w:t>
            </w:r>
            <w:r w:rsidRPr="00847599">
              <w:rPr>
                <w:rFonts w:cs="Calibri"/>
                <w:bCs/>
                <w:lang w:eastAsia="es-ES"/>
              </w:rPr>
              <w:t xml:space="preserve"> </w:t>
            </w:r>
            <w:r w:rsidRPr="00847599">
              <w:rPr>
                <w:rFonts w:cs="Calibri"/>
                <w:lang w:eastAsia="es-BO"/>
              </w:rPr>
              <w:t>de la Autoridad de Supervisión del Sistema Financiero-</w:t>
            </w:r>
            <w:r w:rsidRPr="00847599">
              <w:rPr>
                <w:rFonts w:cs="Calibri"/>
                <w:bCs/>
                <w:lang w:eastAsia="es-ES"/>
              </w:rPr>
              <w:t xml:space="preserve"> </w:t>
            </w:r>
            <w:r w:rsidRPr="00847599">
              <w:rPr>
                <w:rFonts w:cs="Calibri"/>
                <w:lang w:eastAsia="es-BO"/>
              </w:rPr>
              <w:t>ASFI, a la orden/a favor de Yacimientos Petrolíferos</w:t>
            </w:r>
            <w:r w:rsidRPr="00847599">
              <w:rPr>
                <w:rFonts w:cs="Calibri"/>
                <w:bCs/>
                <w:lang w:eastAsia="es-ES"/>
              </w:rPr>
              <w:t xml:space="preserve"> </w:t>
            </w:r>
            <w:r w:rsidRPr="00847599">
              <w:rPr>
                <w:rFonts w:cs="Calibri"/>
                <w:lang w:eastAsia="es-BO"/>
              </w:rPr>
              <w:t>Fiscales Bolivianos / YPFB, con las características</w:t>
            </w:r>
            <w:r w:rsidRPr="00847599">
              <w:rPr>
                <w:rFonts w:cs="Calibri"/>
                <w:bCs/>
                <w:lang w:eastAsia="es-ES"/>
              </w:rPr>
              <w:t xml:space="preserve"> </w:t>
            </w:r>
            <w:r w:rsidRPr="00847599">
              <w:rPr>
                <w:rFonts w:cs="Calibri"/>
                <w:lang w:eastAsia="es-BO"/>
              </w:rPr>
              <w:t>expresas de renovable, irrevocable y de ejecución</w:t>
            </w:r>
            <w:r w:rsidRPr="00847599">
              <w:rPr>
                <w:rFonts w:cs="Calibri"/>
                <w:bCs/>
                <w:lang w:eastAsia="es-ES"/>
              </w:rPr>
              <w:t xml:space="preserve"> </w:t>
            </w:r>
            <w:r w:rsidRPr="00847599">
              <w:rPr>
                <w:rFonts w:cs="Calibri"/>
                <w:lang w:eastAsia="es-BO"/>
              </w:rPr>
              <w:t xml:space="preserve">inmediata con vigencia de </w:t>
            </w:r>
            <w:r w:rsidRPr="00847599">
              <w:rPr>
                <w:rFonts w:cs="Calibri"/>
                <w:bCs/>
                <w:lang w:val="es-BO" w:eastAsia="es-ES"/>
              </w:rPr>
              <w:t>Ciento Veinte (120)</w:t>
            </w:r>
            <w:r w:rsidRPr="00847599">
              <w:rPr>
                <w:rFonts w:cs="Calibri"/>
                <w:lang w:eastAsia="es-BO"/>
              </w:rPr>
              <w:t xml:space="preserve"> días calendario</w:t>
            </w:r>
            <w:r w:rsidRPr="00847599">
              <w:rPr>
                <w:rFonts w:cs="Calibri"/>
                <w:bCs/>
                <w:lang w:eastAsia="es-ES"/>
              </w:rPr>
              <w:t xml:space="preserve"> </w:t>
            </w:r>
            <w:r w:rsidRPr="00847599">
              <w:rPr>
                <w:rFonts w:cs="Calibri"/>
                <w:lang w:eastAsia="es-BO"/>
              </w:rPr>
              <w:t>computables a partir de la fecha de Presentación de</w:t>
            </w:r>
            <w:r w:rsidRPr="00847599">
              <w:rPr>
                <w:rFonts w:cs="Calibri"/>
                <w:bCs/>
                <w:lang w:eastAsia="es-ES"/>
              </w:rPr>
              <w:t xml:space="preserve"> </w:t>
            </w:r>
            <w:r w:rsidRPr="00847599">
              <w:rPr>
                <w:rFonts w:cs="Calibri"/>
                <w:lang w:eastAsia="es-BO"/>
              </w:rPr>
              <w:t xml:space="preserve">Propuestas, por un monto equivalente de al menos </w:t>
            </w:r>
            <w:r w:rsidRPr="00847599">
              <w:rPr>
                <w:rFonts w:cs="Calibri"/>
                <w:bCs/>
                <w:lang w:eastAsia="es-ES"/>
              </w:rPr>
              <w:t>1 %</w:t>
            </w:r>
            <w:r w:rsidRPr="00847599">
              <w:rPr>
                <w:rFonts w:cs="Calibri"/>
                <w:lang w:eastAsia="es-BO"/>
              </w:rPr>
              <w:t xml:space="preserve"> del valor total de la propuesta económica.</w:t>
            </w:r>
          </w:p>
          <w:p w:rsidR="00847599" w:rsidRPr="00847599" w:rsidRDefault="00847599" w:rsidP="00847599">
            <w:pPr>
              <w:ind w:left="284"/>
              <w:jc w:val="both"/>
              <w:rPr>
                <w:rFonts w:cs="Calibri"/>
                <w:bCs/>
                <w:lang w:eastAsia="es-ES"/>
              </w:rPr>
            </w:pPr>
          </w:p>
          <w:p w:rsidR="00847599" w:rsidRPr="00847599" w:rsidRDefault="00847599" w:rsidP="00200A09">
            <w:pPr>
              <w:numPr>
                <w:ilvl w:val="0"/>
                <w:numId w:val="41"/>
              </w:numPr>
              <w:ind w:left="284" w:hanging="142"/>
              <w:jc w:val="both"/>
              <w:rPr>
                <w:rFonts w:cs="Calibri"/>
                <w:lang w:eastAsia="es-BO"/>
              </w:rPr>
            </w:pPr>
            <w:r w:rsidRPr="00847599">
              <w:rPr>
                <w:rFonts w:cs="Calibri"/>
                <w:b/>
                <w:bCs/>
                <w:lang w:eastAsia="es-ES"/>
              </w:rPr>
              <w:t>Garantía a Primer Requerimiento</w:t>
            </w:r>
            <w:r w:rsidRPr="00847599">
              <w:rPr>
                <w:rFonts w:cs="Calibri"/>
                <w:bCs/>
                <w:lang w:eastAsia="es-ES"/>
              </w:rPr>
              <w:t xml:space="preserve">, </w:t>
            </w:r>
            <w:r w:rsidRPr="00847599">
              <w:rPr>
                <w:rFonts w:cs="Calibri"/>
                <w:lang w:eastAsia="es-BO"/>
              </w:rPr>
              <w:t>emitida por una Entidad de Intermediación Financiera (</w:t>
            </w:r>
            <w:r w:rsidRPr="00847599">
              <w:rPr>
                <w:rFonts w:cs="Calibri"/>
                <w:b/>
                <w:bCs/>
                <w:lang w:eastAsia="es-BO"/>
              </w:rPr>
              <w:t xml:space="preserve">Bancaria) </w:t>
            </w:r>
            <w:r w:rsidRPr="00847599">
              <w:rPr>
                <w:rFonts w:cs="Calibri"/>
                <w:lang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847599">
              <w:rPr>
                <w:rFonts w:cs="Calibri"/>
                <w:bCs/>
                <w:lang w:val="es-BO" w:eastAsia="es-ES"/>
              </w:rPr>
              <w:t>Ciento Veinte (120)</w:t>
            </w:r>
            <w:r w:rsidRPr="00847599">
              <w:rPr>
                <w:rFonts w:cs="Calibri"/>
                <w:lang w:eastAsia="es-BO"/>
              </w:rPr>
              <w:t xml:space="preserve"> días calendario computables a partir de la fecha de Presentación de Propuestas, por un monto equivalente de al menos 1%  del valor total la propuesta económica.</w:t>
            </w:r>
          </w:p>
          <w:p w:rsidR="00847599" w:rsidRPr="00847599" w:rsidRDefault="00847599" w:rsidP="00847599">
            <w:pPr>
              <w:jc w:val="both"/>
              <w:rPr>
                <w:rFonts w:cs="Calibri"/>
                <w:lang w:eastAsia="es-BO"/>
              </w:rPr>
            </w:pPr>
          </w:p>
          <w:p w:rsidR="00847599" w:rsidRPr="00847599" w:rsidRDefault="00847599" w:rsidP="00200A09">
            <w:pPr>
              <w:numPr>
                <w:ilvl w:val="0"/>
                <w:numId w:val="41"/>
              </w:numPr>
              <w:ind w:left="284" w:hanging="142"/>
              <w:jc w:val="both"/>
              <w:rPr>
                <w:rFonts w:cs="Calibri"/>
                <w:b/>
                <w:bCs/>
                <w:lang w:eastAsia="es-BO"/>
              </w:rPr>
            </w:pPr>
            <w:r w:rsidRPr="00847599">
              <w:rPr>
                <w:rFonts w:cs="Calibri"/>
                <w:b/>
                <w:bCs/>
                <w:lang w:eastAsia="es-ES"/>
              </w:rPr>
              <w:t>Póliza de caución a Primer requerimiento</w:t>
            </w:r>
            <w:r w:rsidRPr="00847599">
              <w:rPr>
                <w:rFonts w:cs="Calibri"/>
                <w:b/>
                <w:bCs/>
                <w:lang w:eastAsia="es-BO"/>
              </w:rPr>
              <w:t xml:space="preserve"> para Entidades Públicas</w:t>
            </w:r>
            <w:r w:rsidRPr="00847599">
              <w:rPr>
                <w:rFonts w:cs="Calibri"/>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847599">
              <w:rPr>
                <w:rFonts w:cs="Calibri"/>
                <w:bCs/>
                <w:lang w:val="es-BO" w:eastAsia="es-ES"/>
              </w:rPr>
              <w:t>Ciento Veinte (120)</w:t>
            </w:r>
            <w:r w:rsidRPr="00847599">
              <w:rPr>
                <w:rFonts w:cs="Calibri"/>
                <w:lang w:eastAsia="es-BO"/>
              </w:rPr>
              <w:t xml:space="preserve"> días calendario computables a partir de la fecha de Presentación de Propuestas, por un monto equivalente de al menos 1%  del valor total de la propuesta económica.</w:t>
            </w:r>
          </w:p>
          <w:p w:rsidR="00847599" w:rsidRPr="00847599" w:rsidRDefault="00847599" w:rsidP="00847599">
            <w:pPr>
              <w:tabs>
                <w:tab w:val="left" w:pos="1965"/>
              </w:tabs>
              <w:jc w:val="both"/>
              <w:rPr>
                <w:rFonts w:cs="Calibri"/>
                <w:b/>
                <w:bCs/>
                <w:u w:val="single"/>
                <w:lang w:val="es-BO" w:eastAsia="es-ES"/>
              </w:rPr>
            </w:pPr>
          </w:p>
          <w:p w:rsidR="00847599" w:rsidRPr="00847599" w:rsidRDefault="00847599" w:rsidP="00847599">
            <w:pPr>
              <w:tabs>
                <w:tab w:val="left" w:pos="1965"/>
              </w:tabs>
              <w:jc w:val="both"/>
              <w:rPr>
                <w:rFonts w:cs="Calibri"/>
                <w:b/>
                <w:bCs/>
                <w:lang w:val="es-BO" w:eastAsia="es-ES"/>
              </w:rPr>
            </w:pPr>
            <w:r w:rsidRPr="00847599">
              <w:rPr>
                <w:rFonts w:cs="Calibri"/>
                <w:b/>
                <w:bCs/>
                <w:u w:val="single"/>
                <w:lang w:val="es-BO" w:eastAsia="es-ES"/>
              </w:rPr>
              <w:t>GARANTÍA DE CUMPLIMIENTO DE CONTRATO</w:t>
            </w:r>
            <w:r w:rsidRPr="00847599">
              <w:rPr>
                <w:rFonts w:cs="Calibri"/>
                <w:b/>
                <w:bCs/>
                <w:lang w:val="es-BO" w:eastAsia="es-ES"/>
              </w:rPr>
              <w:t xml:space="preserve">. </w:t>
            </w:r>
          </w:p>
          <w:p w:rsidR="00847599" w:rsidRPr="00847599" w:rsidRDefault="00847599" w:rsidP="00847599">
            <w:pPr>
              <w:tabs>
                <w:tab w:val="left" w:pos="1965"/>
              </w:tabs>
              <w:jc w:val="both"/>
              <w:rPr>
                <w:rFonts w:cs="Calibri"/>
                <w:b/>
                <w:bCs/>
                <w:lang w:val="es-BO" w:eastAsia="es-ES"/>
              </w:rPr>
            </w:pPr>
          </w:p>
          <w:p w:rsidR="00847599" w:rsidRPr="00847599" w:rsidRDefault="00847599" w:rsidP="00847599">
            <w:pPr>
              <w:tabs>
                <w:tab w:val="left" w:pos="1965"/>
              </w:tabs>
              <w:jc w:val="both"/>
              <w:rPr>
                <w:rFonts w:cs="Calibri"/>
                <w:bCs/>
                <w:lang w:val="es-BO" w:eastAsia="es-ES"/>
              </w:rPr>
            </w:pPr>
            <w:r w:rsidRPr="00847599">
              <w:rPr>
                <w:rFonts w:cs="Calibri"/>
                <w:bCs/>
                <w:lang w:val="es-BO" w:eastAsia="es-ES"/>
              </w:rPr>
              <w:t>A elección de la empresa adjudicada, ésta podrá optar por uno de los siguientes instrumentos financieros:</w:t>
            </w:r>
          </w:p>
          <w:p w:rsidR="00847599" w:rsidRPr="00847599" w:rsidRDefault="00847599" w:rsidP="00847599">
            <w:pPr>
              <w:tabs>
                <w:tab w:val="left" w:pos="1965"/>
              </w:tabs>
              <w:jc w:val="both"/>
              <w:rPr>
                <w:rFonts w:cs="Calibri"/>
                <w:bCs/>
                <w:lang w:val="es-BO" w:eastAsia="es-ES"/>
              </w:rPr>
            </w:pPr>
          </w:p>
          <w:p w:rsidR="00847599" w:rsidRPr="00847599" w:rsidRDefault="00847599" w:rsidP="00200A09">
            <w:pPr>
              <w:numPr>
                <w:ilvl w:val="0"/>
                <w:numId w:val="42"/>
              </w:numPr>
              <w:ind w:left="284" w:hanging="142"/>
              <w:jc w:val="both"/>
              <w:rPr>
                <w:rFonts w:cs="Calibri"/>
                <w:bCs/>
                <w:lang w:val="es-BO" w:eastAsia="es-ES"/>
              </w:rPr>
            </w:pPr>
            <w:r w:rsidRPr="00847599">
              <w:rPr>
                <w:rFonts w:cs="Calibri"/>
                <w:b/>
                <w:bCs/>
                <w:lang w:val="es-BO" w:eastAsia="es-ES"/>
              </w:rPr>
              <w:t>Boleta de Garantía,</w:t>
            </w:r>
            <w:r w:rsidRPr="00847599">
              <w:rPr>
                <w:rFonts w:cs="Calibri"/>
                <w:bCs/>
                <w:lang w:val="es-BO" w:eastAsia="es-ES"/>
              </w:rPr>
              <w:t xml:space="preserve"> emitida por una Entidad de Intermediación Financiera </w:t>
            </w:r>
            <w:r w:rsidRPr="00847599">
              <w:rPr>
                <w:rFonts w:cs="Calibri"/>
                <w:b/>
                <w:bCs/>
                <w:lang w:val="es-BO" w:eastAsia="es-ES"/>
              </w:rPr>
              <w:t>(Bancaria)</w:t>
            </w:r>
            <w:r w:rsidRPr="00847599">
              <w:rPr>
                <w:rFonts w:cs="Calibri"/>
                <w:bCs/>
                <w:lang w:val="es-BO"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847599" w:rsidRPr="00847599" w:rsidRDefault="00847599" w:rsidP="00847599">
            <w:pPr>
              <w:jc w:val="both"/>
              <w:rPr>
                <w:rFonts w:cs="Calibri"/>
                <w:bCs/>
                <w:lang w:val="es-BO" w:eastAsia="es-ES"/>
              </w:rPr>
            </w:pPr>
          </w:p>
          <w:p w:rsidR="00847599" w:rsidRPr="00847599" w:rsidRDefault="00847599" w:rsidP="00200A09">
            <w:pPr>
              <w:numPr>
                <w:ilvl w:val="0"/>
                <w:numId w:val="42"/>
              </w:numPr>
              <w:ind w:left="284" w:hanging="142"/>
              <w:jc w:val="both"/>
              <w:rPr>
                <w:rFonts w:cs="Calibri"/>
                <w:bCs/>
                <w:lang w:val="es-BO" w:eastAsia="es-ES"/>
              </w:rPr>
            </w:pPr>
            <w:r w:rsidRPr="00847599">
              <w:rPr>
                <w:rFonts w:cs="Calibri"/>
                <w:b/>
                <w:bCs/>
                <w:lang w:val="es-BO" w:eastAsia="es-ES"/>
              </w:rPr>
              <w:lastRenderedPageBreak/>
              <w:t>Garantía a Primer Requerimiento</w:t>
            </w:r>
            <w:r w:rsidRPr="00847599">
              <w:rPr>
                <w:rFonts w:cs="Calibri"/>
                <w:bCs/>
                <w:lang w:val="es-BO" w:eastAsia="es-ES"/>
              </w:rPr>
              <w:t xml:space="preserve">, emitida por una Entidad de Intermediación Financiera </w:t>
            </w:r>
            <w:r w:rsidRPr="00847599">
              <w:rPr>
                <w:rFonts w:cs="Calibri"/>
                <w:b/>
                <w:bCs/>
                <w:lang w:val="es-BO" w:eastAsia="es-ES"/>
              </w:rPr>
              <w:t>(Bancaria)</w:t>
            </w:r>
            <w:r w:rsidRPr="00847599">
              <w:rPr>
                <w:rFonts w:cs="Calibri"/>
                <w:bCs/>
                <w:lang w:val="es-BO"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847599" w:rsidRPr="00847599" w:rsidRDefault="00847599" w:rsidP="00847599">
            <w:pPr>
              <w:ind w:left="708"/>
              <w:rPr>
                <w:rFonts w:cs="Calibri"/>
                <w:b/>
                <w:lang w:val="es-BO" w:eastAsia="es-ES"/>
              </w:rPr>
            </w:pPr>
          </w:p>
          <w:p w:rsidR="00847599" w:rsidRPr="00847599" w:rsidRDefault="00847599" w:rsidP="00200A09">
            <w:pPr>
              <w:numPr>
                <w:ilvl w:val="0"/>
                <w:numId w:val="42"/>
              </w:numPr>
              <w:ind w:left="284" w:hanging="142"/>
              <w:jc w:val="both"/>
              <w:rPr>
                <w:rFonts w:cs="Calibri"/>
                <w:bCs/>
                <w:lang w:val="es-BO" w:eastAsia="es-ES"/>
              </w:rPr>
            </w:pPr>
            <w:r w:rsidRPr="00847599">
              <w:rPr>
                <w:rFonts w:cs="Calibri"/>
                <w:b/>
                <w:lang w:val="es-BO" w:eastAsia="es-ES"/>
              </w:rPr>
              <w:t>Póliza de caución a Primer requerimiento para Entidades Públicas</w:t>
            </w:r>
            <w:r w:rsidRPr="00847599">
              <w:rPr>
                <w:rFonts w:cs="Calibri"/>
                <w:lang w:val="es-BO" w:eastAsia="es-ES"/>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p w:rsidR="00847599" w:rsidRPr="00847599" w:rsidRDefault="00847599" w:rsidP="00847599">
            <w:pPr>
              <w:autoSpaceDE w:val="0"/>
              <w:autoSpaceDN w:val="0"/>
              <w:adjustRightInd w:val="0"/>
              <w:jc w:val="both"/>
              <w:rPr>
                <w:rFonts w:cs="Calibri"/>
                <w:b/>
                <w:lang w:val="es-BO" w:eastAsia="es-ES"/>
              </w:rPr>
            </w:pPr>
          </w:p>
        </w:tc>
      </w:tr>
    </w:tbl>
    <w:p w:rsidR="00847599" w:rsidRPr="00847599" w:rsidRDefault="00847599" w:rsidP="00847599">
      <w:pPr>
        <w:rPr>
          <w:rFonts w:ascii="Calibri" w:hAnsi="Calibri" w:cs="Calibri"/>
          <w:b/>
          <w:bCs/>
          <w:color w:val="000000"/>
          <w:sz w:val="22"/>
          <w:szCs w:val="22"/>
          <w:lang w:val="es-MX" w:eastAsia="es-ES"/>
        </w:rPr>
      </w:pPr>
    </w:p>
    <w:p w:rsidR="00847599" w:rsidRPr="00847599" w:rsidRDefault="00847599" w:rsidP="00847599">
      <w:pPr>
        <w:rPr>
          <w:rFonts w:ascii="Calibri" w:hAnsi="Calibri" w:cs="Calibri"/>
          <w:b/>
          <w:bCs/>
          <w:color w:val="000000"/>
          <w:sz w:val="22"/>
          <w:szCs w:val="22"/>
          <w:lang w:val="es-MX" w:eastAsia="es-ES"/>
        </w:rPr>
      </w:pPr>
    </w:p>
    <w:p w:rsidR="00847599" w:rsidRPr="00847599" w:rsidRDefault="00847599" w:rsidP="00847599">
      <w:pPr>
        <w:spacing w:line="360" w:lineRule="auto"/>
        <w:jc w:val="center"/>
        <w:rPr>
          <w:rFonts w:ascii="Calibri" w:hAnsi="Calibri" w:cs="Calibri"/>
          <w:b/>
          <w:bCs/>
          <w:lang w:eastAsia="es-ES"/>
        </w:rPr>
      </w:pPr>
      <w:r w:rsidRPr="00847599">
        <w:rPr>
          <w:rFonts w:ascii="Calibri" w:hAnsi="Calibri" w:cs="Calibri"/>
          <w:b/>
          <w:bCs/>
          <w:lang w:eastAsia="es-ES"/>
        </w:rPr>
        <w:t>INSTRUCCIONES PARA LA EMISION DE INSTRUMENTOS FINANCIEROS – V.2</w:t>
      </w:r>
    </w:p>
    <w:p w:rsidR="00847599" w:rsidRPr="00847599" w:rsidRDefault="00847599" w:rsidP="00847599">
      <w:pPr>
        <w:jc w:val="both"/>
        <w:rPr>
          <w:rFonts w:ascii="Calibri" w:hAnsi="Calibri" w:cs="Calibri"/>
          <w:lang w:eastAsia="es-ES"/>
        </w:rPr>
      </w:pPr>
      <w:r w:rsidRPr="00847599">
        <w:rPr>
          <w:rFonts w:ascii="Calibri" w:hAnsi="Calibri" w:cs="Calibri"/>
          <w:lang w:eastAsia="es-ES"/>
        </w:rPr>
        <w:t xml:space="preserve">El Proponente o Adjudicado deberá solicitar o instruir a la entidad de intermediación financiera bancaría, el correcto registro de datos o información en los Instrumentos Financieros de Garantía requeridos, </w:t>
      </w:r>
      <w:r w:rsidRPr="00847599">
        <w:rPr>
          <w:rFonts w:ascii="Calibri" w:hAnsi="Calibri" w:cs="Calibri"/>
          <w:u w:val="single"/>
          <w:lang w:eastAsia="es-ES"/>
        </w:rPr>
        <w:t>cumpliendo obligatoriamente</w:t>
      </w:r>
      <w:r w:rsidRPr="00847599">
        <w:rPr>
          <w:rFonts w:ascii="Calibri" w:hAnsi="Calibri" w:cs="Calibri"/>
          <w:lang w:eastAsia="es-ES"/>
        </w:rPr>
        <w:t xml:space="preserve"> con las siguientes condiciones:</w:t>
      </w:r>
    </w:p>
    <w:p w:rsidR="00847599" w:rsidRPr="00847599" w:rsidRDefault="00847599" w:rsidP="00847599">
      <w:pPr>
        <w:jc w:val="both"/>
        <w:rPr>
          <w:rFonts w:ascii="Calibri" w:hAnsi="Calibri" w:cs="Calibri"/>
          <w:sz w:val="18"/>
          <w:szCs w:val="18"/>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847599" w:rsidRPr="00847599" w:rsidTr="00847599">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47599" w:rsidRPr="00847599" w:rsidRDefault="00847599" w:rsidP="00847599">
            <w:pPr>
              <w:jc w:val="center"/>
              <w:rPr>
                <w:rFonts w:ascii="Calibri" w:hAnsi="Calibri" w:cs="Calibri"/>
                <w:b/>
                <w:bCs/>
                <w:sz w:val="18"/>
                <w:szCs w:val="18"/>
                <w:lang w:eastAsia="es-ES"/>
              </w:rPr>
            </w:pPr>
            <w:r w:rsidRPr="00847599">
              <w:rPr>
                <w:rFonts w:ascii="Calibri" w:hAnsi="Calibri" w:cs="Calibri"/>
                <w:b/>
                <w:bCs/>
                <w:sz w:val="18"/>
                <w:szCs w:val="18"/>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47599" w:rsidRPr="00847599" w:rsidRDefault="00847599" w:rsidP="00847599">
            <w:pPr>
              <w:jc w:val="center"/>
              <w:rPr>
                <w:rFonts w:ascii="Calibri" w:hAnsi="Calibri" w:cs="Calibri"/>
                <w:b/>
                <w:bCs/>
                <w:sz w:val="18"/>
                <w:szCs w:val="18"/>
                <w:lang w:eastAsia="es-ES"/>
              </w:rPr>
            </w:pPr>
            <w:r w:rsidRPr="00847599">
              <w:rPr>
                <w:rFonts w:ascii="Calibri" w:hAnsi="Calibri" w:cs="Calibri"/>
                <w:b/>
                <w:bCs/>
                <w:sz w:val="18"/>
                <w:szCs w:val="18"/>
                <w:lang w:eastAsia="es-ES"/>
              </w:rPr>
              <w:t>INSTRUCCIÓN</w:t>
            </w:r>
          </w:p>
        </w:tc>
      </w:tr>
      <w:tr w:rsidR="00847599" w:rsidRPr="00847599" w:rsidTr="00847599">
        <w:trPr>
          <w:trHeight w:val="167"/>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7599" w:rsidRPr="00847599" w:rsidRDefault="00847599" w:rsidP="00847599">
            <w:pPr>
              <w:rPr>
                <w:rFonts w:ascii="Calibri" w:hAnsi="Calibri" w:cs="Calibri"/>
                <w:b/>
                <w:bCs/>
                <w:sz w:val="18"/>
                <w:szCs w:val="18"/>
                <w:lang w:eastAsia="es-ES"/>
              </w:rPr>
            </w:pPr>
            <w:r w:rsidRPr="00847599">
              <w:rPr>
                <w:rFonts w:ascii="Calibri" w:hAnsi="Calibri" w:cs="Calibri"/>
                <w:b/>
                <w:bCs/>
                <w:sz w:val="18"/>
                <w:szCs w:val="18"/>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47599" w:rsidRPr="00847599" w:rsidRDefault="00847599" w:rsidP="00847599">
            <w:pPr>
              <w:jc w:val="both"/>
              <w:rPr>
                <w:rFonts w:ascii="Calibri" w:hAnsi="Calibri" w:cs="Calibri"/>
                <w:sz w:val="18"/>
                <w:szCs w:val="18"/>
                <w:lang w:eastAsia="es-ES"/>
              </w:rPr>
            </w:pPr>
            <w:r w:rsidRPr="00847599">
              <w:rPr>
                <w:rFonts w:ascii="Calibri" w:hAnsi="Calibri" w:cs="Calibri"/>
                <w:sz w:val="18"/>
                <w:szCs w:val="18"/>
                <w:lang w:eastAsia="es-ES"/>
              </w:rPr>
              <w:t xml:space="preserve">Se aceptará </w:t>
            </w:r>
            <w:r w:rsidRPr="00847599">
              <w:rPr>
                <w:rFonts w:ascii="Calibri" w:hAnsi="Calibri" w:cs="Calibri"/>
                <w:b/>
                <w:sz w:val="18"/>
                <w:szCs w:val="18"/>
                <w:u w:val="single"/>
                <w:lang w:eastAsia="es-ES"/>
              </w:rPr>
              <w:t>únicamente</w:t>
            </w:r>
            <w:r w:rsidRPr="00847599">
              <w:rPr>
                <w:rFonts w:ascii="Calibri" w:hAnsi="Calibri" w:cs="Calibri"/>
                <w:sz w:val="18"/>
                <w:szCs w:val="18"/>
                <w:lang w:eastAsia="es-ES"/>
              </w:rPr>
              <w:t xml:space="preserve"> los instrumentos detallados en el presente anexo.</w:t>
            </w:r>
          </w:p>
          <w:p w:rsidR="00847599" w:rsidRPr="00847599" w:rsidRDefault="00847599" w:rsidP="00847599">
            <w:pPr>
              <w:jc w:val="both"/>
              <w:rPr>
                <w:rFonts w:ascii="Calibri" w:hAnsi="Calibri" w:cs="Calibri"/>
                <w:i/>
                <w:iCs/>
                <w:sz w:val="18"/>
                <w:szCs w:val="18"/>
                <w:lang w:eastAsia="es-ES"/>
              </w:rPr>
            </w:pPr>
          </w:p>
        </w:tc>
      </w:tr>
      <w:tr w:rsidR="00847599" w:rsidRPr="00847599" w:rsidTr="0084759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7599" w:rsidRPr="00847599" w:rsidRDefault="00847599" w:rsidP="00847599">
            <w:pPr>
              <w:rPr>
                <w:rFonts w:ascii="Calibri" w:hAnsi="Calibri" w:cs="Calibri"/>
                <w:b/>
                <w:bCs/>
                <w:sz w:val="18"/>
                <w:szCs w:val="18"/>
                <w:lang w:eastAsia="es-ES"/>
              </w:rPr>
            </w:pPr>
            <w:r w:rsidRPr="00847599">
              <w:rPr>
                <w:rFonts w:ascii="Calibri" w:hAnsi="Calibri" w:cs="Calibri"/>
                <w:b/>
                <w:bCs/>
                <w:sz w:val="18"/>
                <w:szCs w:val="18"/>
                <w:lang w:eastAsia="es-ES"/>
              </w:rPr>
              <w:t>OBJETO DE LA GARANTÍA</w:t>
            </w:r>
          </w:p>
          <w:p w:rsidR="00847599" w:rsidRPr="00847599" w:rsidRDefault="00847599" w:rsidP="00847599">
            <w:pPr>
              <w:rPr>
                <w:rFonts w:ascii="Calibri" w:hAnsi="Calibri" w:cs="Calibri"/>
                <w:i/>
                <w:sz w:val="18"/>
                <w:szCs w:val="18"/>
                <w:lang w:eastAsia="es-ES"/>
              </w:rPr>
            </w:pPr>
            <w:r w:rsidRPr="00847599">
              <w:rPr>
                <w:rFonts w:ascii="Calibri" w:hAnsi="Calibri" w:cs="Calibri"/>
                <w:b/>
                <w:bCs/>
                <w:sz w:val="18"/>
                <w:szCs w:val="18"/>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47599" w:rsidRPr="00847599" w:rsidRDefault="00847599" w:rsidP="00847599">
            <w:pPr>
              <w:jc w:val="both"/>
              <w:rPr>
                <w:rFonts w:ascii="Calibri" w:hAnsi="Calibri" w:cs="Calibri"/>
                <w:sz w:val="18"/>
                <w:szCs w:val="18"/>
                <w:lang w:eastAsia="es-ES"/>
              </w:rPr>
            </w:pPr>
            <w:r w:rsidRPr="00847599">
              <w:rPr>
                <w:rFonts w:ascii="Calibri" w:hAnsi="Calibri" w:cs="Calibri"/>
                <w:sz w:val="18"/>
                <w:szCs w:val="18"/>
                <w:lang w:eastAsia="es-ES"/>
              </w:rPr>
              <w:t xml:space="preserve">Debe consignar correctamente y de manera explícita, </w:t>
            </w:r>
            <w:r w:rsidRPr="00847599">
              <w:rPr>
                <w:rFonts w:ascii="Calibri" w:hAnsi="Calibri" w:cs="Calibri"/>
                <w:b/>
                <w:sz w:val="18"/>
                <w:szCs w:val="18"/>
                <w:u w:val="single"/>
                <w:lang w:eastAsia="es-ES"/>
              </w:rPr>
              <w:t>textual</w:t>
            </w:r>
            <w:r w:rsidRPr="00847599">
              <w:rPr>
                <w:rFonts w:ascii="Calibri" w:hAnsi="Calibri" w:cs="Calibri"/>
                <w:sz w:val="18"/>
                <w:szCs w:val="18"/>
                <w:lang w:eastAsia="es-ES"/>
              </w:rPr>
              <w:t xml:space="preserve"> y </w:t>
            </w:r>
            <w:r w:rsidRPr="00847599">
              <w:rPr>
                <w:rFonts w:ascii="Calibri" w:hAnsi="Calibri" w:cs="Calibri"/>
                <w:b/>
                <w:sz w:val="18"/>
                <w:szCs w:val="18"/>
                <w:u w:val="single"/>
                <w:lang w:eastAsia="es-ES"/>
              </w:rPr>
              <w:t>completa</w:t>
            </w:r>
            <w:r w:rsidRPr="00847599">
              <w:rPr>
                <w:rFonts w:ascii="Calibri" w:hAnsi="Calibri" w:cs="Calibri"/>
                <w:sz w:val="18"/>
                <w:szCs w:val="18"/>
                <w:lang w:eastAsia="es-ES"/>
              </w:rPr>
              <w:t xml:space="preserve">: </w:t>
            </w:r>
          </w:p>
          <w:p w:rsidR="00847599" w:rsidRPr="00847599" w:rsidRDefault="00847599" w:rsidP="00200A09">
            <w:pPr>
              <w:numPr>
                <w:ilvl w:val="0"/>
                <w:numId w:val="43"/>
              </w:numPr>
              <w:jc w:val="both"/>
              <w:rPr>
                <w:rFonts w:ascii="Calibri" w:hAnsi="Calibri" w:cs="Calibri"/>
                <w:sz w:val="18"/>
                <w:szCs w:val="18"/>
                <w:lang w:eastAsia="es-ES"/>
              </w:rPr>
            </w:pPr>
            <w:r w:rsidRPr="00847599">
              <w:rPr>
                <w:rFonts w:ascii="Calibri" w:hAnsi="Calibri" w:cs="Calibri"/>
                <w:b/>
                <w:sz w:val="18"/>
                <w:szCs w:val="18"/>
                <w:lang w:eastAsia="es-ES"/>
              </w:rPr>
              <w:t>Objeto a garantizar (“Garantía según el objeto”)</w:t>
            </w:r>
            <w:r w:rsidRPr="00847599">
              <w:rPr>
                <w:rFonts w:ascii="Calibri" w:hAnsi="Calibri" w:cs="Calibri"/>
                <w:b/>
                <w:sz w:val="18"/>
                <w:szCs w:val="18"/>
                <w:vertAlign w:val="superscript"/>
                <w:lang w:eastAsia="es-ES"/>
              </w:rPr>
              <w:footnoteReference w:id="1"/>
            </w:r>
            <w:r w:rsidRPr="00847599">
              <w:rPr>
                <w:rFonts w:ascii="Calibri" w:hAnsi="Calibri" w:cs="Calibri"/>
                <w:sz w:val="18"/>
                <w:szCs w:val="18"/>
                <w:lang w:eastAsia="es-ES"/>
              </w:rPr>
              <w:t xml:space="preserve"> conforme lo requerido en el presente anexo.</w:t>
            </w:r>
          </w:p>
          <w:p w:rsidR="00847599" w:rsidRPr="00847599" w:rsidRDefault="00847599" w:rsidP="00200A09">
            <w:pPr>
              <w:numPr>
                <w:ilvl w:val="0"/>
                <w:numId w:val="43"/>
              </w:numPr>
              <w:jc w:val="both"/>
              <w:rPr>
                <w:rFonts w:ascii="Calibri" w:hAnsi="Calibri" w:cs="Calibri"/>
                <w:b/>
                <w:sz w:val="18"/>
                <w:szCs w:val="18"/>
                <w:lang w:eastAsia="es-ES"/>
              </w:rPr>
            </w:pPr>
            <w:r w:rsidRPr="00847599">
              <w:rPr>
                <w:rFonts w:ascii="Calibri" w:hAnsi="Calibri" w:cs="Calibri"/>
                <w:b/>
                <w:sz w:val="18"/>
                <w:szCs w:val="18"/>
                <w:lang w:eastAsia="es-ES"/>
              </w:rPr>
              <w:t xml:space="preserve">Nombre (Objeto de la Contratación) y/o código </w:t>
            </w:r>
            <w:r w:rsidRPr="00847599">
              <w:rPr>
                <w:rFonts w:ascii="Calibri" w:hAnsi="Calibri" w:cs="Calibri"/>
                <w:sz w:val="18"/>
                <w:szCs w:val="18"/>
                <w:lang w:eastAsia="es-ES"/>
              </w:rPr>
              <w:t>del proceso de contratación, conforme al registrado en la página web</w:t>
            </w:r>
            <w:r w:rsidRPr="00847599">
              <w:rPr>
                <w:rFonts w:ascii="Calibri" w:hAnsi="Calibri" w:cs="Calibri"/>
                <w:b/>
                <w:sz w:val="18"/>
                <w:szCs w:val="18"/>
                <w:lang w:eastAsia="es-ES"/>
              </w:rPr>
              <w:t>:</w:t>
            </w:r>
          </w:p>
          <w:p w:rsidR="00847599" w:rsidRPr="00847599" w:rsidRDefault="00847599" w:rsidP="00847599">
            <w:pPr>
              <w:ind w:left="360"/>
              <w:jc w:val="both"/>
              <w:rPr>
                <w:rFonts w:ascii="Calibri" w:hAnsi="Calibri" w:cs="Calibri"/>
                <w:b/>
                <w:i/>
                <w:sz w:val="18"/>
                <w:szCs w:val="18"/>
                <w:lang w:eastAsia="es-ES"/>
              </w:rPr>
            </w:pPr>
            <w:r w:rsidRPr="00847599">
              <w:rPr>
                <w:rFonts w:ascii="Calibri" w:hAnsi="Calibri" w:cs="Calibri"/>
                <w:b/>
                <w:i/>
                <w:sz w:val="18"/>
                <w:szCs w:val="18"/>
                <w:lang w:eastAsia="es-ES"/>
              </w:rPr>
              <w:t>http://contrataciones.ypfb.gob.bo/contrataciones/publicacion</w:t>
            </w:r>
          </w:p>
          <w:p w:rsidR="00847599" w:rsidRPr="00847599" w:rsidRDefault="00847599" w:rsidP="00847599">
            <w:pPr>
              <w:ind w:left="360"/>
              <w:jc w:val="both"/>
              <w:rPr>
                <w:rFonts w:ascii="Calibri" w:hAnsi="Calibri" w:cs="Calibri"/>
                <w:b/>
                <w:i/>
                <w:sz w:val="18"/>
                <w:szCs w:val="18"/>
                <w:lang w:eastAsia="es-ES"/>
              </w:rPr>
            </w:pPr>
          </w:p>
        </w:tc>
      </w:tr>
      <w:tr w:rsidR="00847599" w:rsidRPr="00847599" w:rsidTr="00847599">
        <w:trPr>
          <w:trHeight w:val="2252"/>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7599" w:rsidRPr="00847599" w:rsidRDefault="00847599" w:rsidP="00847599">
            <w:pPr>
              <w:rPr>
                <w:rFonts w:ascii="Calibri" w:hAnsi="Calibri" w:cs="Calibri"/>
                <w:b/>
                <w:bCs/>
                <w:sz w:val="18"/>
                <w:szCs w:val="18"/>
                <w:lang w:eastAsia="es-ES"/>
              </w:rPr>
            </w:pPr>
            <w:r w:rsidRPr="00847599">
              <w:rPr>
                <w:rFonts w:ascii="Calibri" w:hAnsi="Calibri" w:cs="Calibri"/>
                <w:b/>
                <w:bCs/>
                <w:sz w:val="18"/>
                <w:szCs w:val="18"/>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47599" w:rsidRPr="00847599" w:rsidRDefault="00847599" w:rsidP="00847599">
            <w:pPr>
              <w:jc w:val="both"/>
              <w:rPr>
                <w:rFonts w:ascii="Calibri" w:hAnsi="Calibri" w:cs="Calibri"/>
                <w:sz w:val="18"/>
                <w:szCs w:val="18"/>
                <w:lang w:eastAsia="es-ES"/>
              </w:rPr>
            </w:pPr>
            <w:r w:rsidRPr="00847599">
              <w:rPr>
                <w:rFonts w:ascii="Calibri" w:hAnsi="Calibri" w:cs="Calibri"/>
                <w:sz w:val="18"/>
                <w:szCs w:val="18"/>
                <w:lang w:eastAsia="es-ES"/>
              </w:rPr>
              <w:t xml:space="preserve">Debe consignar el nombre </w:t>
            </w:r>
            <w:r w:rsidRPr="00847599">
              <w:rPr>
                <w:rFonts w:ascii="Calibri" w:hAnsi="Calibri" w:cs="Calibri"/>
                <w:sz w:val="18"/>
                <w:szCs w:val="18"/>
                <w:u w:val="single"/>
                <w:lang w:eastAsia="es-ES"/>
              </w:rPr>
              <w:t>plenamente</w:t>
            </w:r>
            <w:r w:rsidRPr="00847599">
              <w:rPr>
                <w:rFonts w:ascii="Calibri" w:hAnsi="Calibri" w:cs="Calibri"/>
                <w:sz w:val="18"/>
                <w:szCs w:val="18"/>
                <w:lang w:eastAsia="es-ES"/>
              </w:rPr>
              <w:t xml:space="preserve"> consistente o concordante con el registrado en el Formulario A-1 (campo: </w:t>
            </w:r>
            <w:r w:rsidRPr="00847599">
              <w:rPr>
                <w:rFonts w:ascii="Calibri" w:hAnsi="Calibri" w:cs="Calibri"/>
                <w:i/>
                <w:sz w:val="18"/>
                <w:szCs w:val="18"/>
                <w:lang w:eastAsia="es-ES"/>
              </w:rPr>
              <w:t>Nombre o Razón Social del Proponente</w:t>
            </w:r>
            <w:r w:rsidRPr="00847599">
              <w:rPr>
                <w:rFonts w:ascii="Calibri" w:hAnsi="Calibri" w:cs="Calibri"/>
                <w:sz w:val="18"/>
                <w:szCs w:val="18"/>
                <w:lang w:eastAsia="es-ES"/>
              </w:rPr>
              <w:t xml:space="preserve">). Para </w:t>
            </w:r>
            <w:r w:rsidRPr="00847599">
              <w:rPr>
                <w:rFonts w:ascii="Calibri" w:hAnsi="Calibri" w:cs="Calibri"/>
                <w:sz w:val="18"/>
                <w:szCs w:val="18"/>
                <w:u w:val="single"/>
                <w:lang w:eastAsia="es-ES"/>
              </w:rPr>
              <w:t>empresas unipersonales</w:t>
            </w:r>
            <w:r w:rsidRPr="00847599">
              <w:rPr>
                <w:rFonts w:ascii="Calibri" w:hAnsi="Calibri" w:cs="Calibri"/>
                <w:sz w:val="18"/>
                <w:szCs w:val="18"/>
                <w:lang w:eastAsia="es-ES"/>
              </w:rPr>
              <w:t xml:space="preserve"> podrá figurar alternativamente el nombre del Contribuyente (NIT).</w:t>
            </w:r>
          </w:p>
          <w:p w:rsidR="00847599" w:rsidRPr="00847599" w:rsidRDefault="00847599" w:rsidP="00847599">
            <w:pPr>
              <w:jc w:val="both"/>
              <w:rPr>
                <w:rFonts w:ascii="Calibri" w:hAnsi="Calibri" w:cs="Calibri"/>
                <w:sz w:val="18"/>
                <w:szCs w:val="18"/>
                <w:lang w:eastAsia="es-ES"/>
              </w:rPr>
            </w:pPr>
            <w:r w:rsidRPr="00847599">
              <w:rPr>
                <w:rFonts w:ascii="Calibri" w:hAnsi="Calibri" w:cs="Calibri"/>
                <w:sz w:val="18"/>
                <w:szCs w:val="18"/>
                <w:lang w:eastAsia="es-ES"/>
              </w:rPr>
              <w:t xml:space="preserve">Asimismo, el </w:t>
            </w:r>
            <w:r w:rsidRPr="00847599">
              <w:rPr>
                <w:rFonts w:ascii="Calibri" w:hAnsi="Calibri" w:cs="Calibri"/>
                <w:i/>
                <w:sz w:val="18"/>
                <w:szCs w:val="18"/>
                <w:lang w:eastAsia="es-ES"/>
              </w:rPr>
              <w:t>Nombre o</w:t>
            </w:r>
            <w:r w:rsidRPr="00847599">
              <w:rPr>
                <w:rFonts w:ascii="Calibri" w:hAnsi="Calibri" w:cs="Calibri"/>
                <w:sz w:val="18"/>
                <w:szCs w:val="18"/>
                <w:lang w:eastAsia="es-ES"/>
              </w:rPr>
              <w:t xml:space="preserve"> </w:t>
            </w:r>
            <w:r w:rsidRPr="00847599">
              <w:rPr>
                <w:rFonts w:ascii="Calibri" w:hAnsi="Calibri" w:cs="Calibri"/>
                <w:i/>
                <w:sz w:val="18"/>
                <w:szCs w:val="18"/>
                <w:lang w:eastAsia="es-ES"/>
              </w:rPr>
              <w:t xml:space="preserve">Razón Social del Proponente </w:t>
            </w:r>
            <w:r w:rsidRPr="00847599">
              <w:rPr>
                <w:rFonts w:ascii="Calibri" w:hAnsi="Calibri" w:cs="Calibri"/>
                <w:sz w:val="18"/>
                <w:szCs w:val="18"/>
                <w:lang w:eastAsia="es-ES"/>
              </w:rPr>
              <w:t>(Empresa) deberá estar respaldado por los registrados en los siguientes documentos, según corresponda al documento requerido en el DBC o DCD o EETT o TDRs:</w:t>
            </w:r>
          </w:p>
          <w:p w:rsidR="00847599" w:rsidRPr="00847599" w:rsidRDefault="00847599" w:rsidP="00847599">
            <w:pPr>
              <w:jc w:val="both"/>
              <w:rPr>
                <w:rFonts w:ascii="Calibri" w:hAnsi="Calibri" w:cs="Calibri"/>
                <w:sz w:val="18"/>
                <w:szCs w:val="18"/>
                <w:lang w:eastAsia="es-ES"/>
              </w:rPr>
            </w:pPr>
          </w:p>
          <w:p w:rsidR="00847599" w:rsidRPr="00847599" w:rsidRDefault="00847599" w:rsidP="00200A09">
            <w:pPr>
              <w:numPr>
                <w:ilvl w:val="0"/>
                <w:numId w:val="44"/>
              </w:numPr>
              <w:jc w:val="both"/>
              <w:rPr>
                <w:rFonts w:ascii="Calibri" w:hAnsi="Calibri" w:cs="Calibri"/>
                <w:sz w:val="18"/>
                <w:szCs w:val="18"/>
                <w:lang w:eastAsia="es-ES"/>
              </w:rPr>
            </w:pPr>
            <w:r w:rsidRPr="00847599">
              <w:rPr>
                <w:rFonts w:ascii="Calibri" w:hAnsi="Calibri" w:cs="Calibri"/>
                <w:sz w:val="18"/>
                <w:szCs w:val="18"/>
                <w:lang w:eastAsia="es-ES"/>
              </w:rPr>
              <w:t>Registros FUNDEMPRESA, (o equivalente en el país de origen); o</w:t>
            </w:r>
          </w:p>
          <w:p w:rsidR="00847599" w:rsidRPr="00847599" w:rsidRDefault="00847599" w:rsidP="00200A09">
            <w:pPr>
              <w:numPr>
                <w:ilvl w:val="0"/>
                <w:numId w:val="44"/>
              </w:numPr>
              <w:jc w:val="both"/>
              <w:rPr>
                <w:rFonts w:ascii="Calibri" w:hAnsi="Calibri" w:cs="Calibri"/>
                <w:sz w:val="18"/>
                <w:szCs w:val="18"/>
                <w:lang w:eastAsia="es-ES"/>
              </w:rPr>
            </w:pPr>
            <w:r w:rsidRPr="00847599">
              <w:rPr>
                <w:rFonts w:ascii="Calibri" w:hAnsi="Calibri" w:cs="Calibri"/>
                <w:sz w:val="18"/>
                <w:szCs w:val="18"/>
                <w:lang w:eastAsia="es-ES"/>
              </w:rPr>
              <w:t>Instrumento de Constitución.</w:t>
            </w:r>
          </w:p>
        </w:tc>
      </w:tr>
      <w:tr w:rsidR="00847599" w:rsidRPr="00847599" w:rsidTr="0084759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7599" w:rsidRPr="00847599" w:rsidRDefault="00847599" w:rsidP="00847599">
            <w:pPr>
              <w:rPr>
                <w:rFonts w:ascii="Calibri" w:hAnsi="Calibri" w:cs="Calibri"/>
                <w:b/>
                <w:bCs/>
                <w:sz w:val="18"/>
                <w:szCs w:val="18"/>
                <w:lang w:eastAsia="es-ES"/>
              </w:rPr>
            </w:pPr>
            <w:r w:rsidRPr="00847599">
              <w:rPr>
                <w:rFonts w:ascii="Calibri" w:hAnsi="Calibri" w:cs="Calibri"/>
                <w:b/>
                <w:bCs/>
                <w:sz w:val="18"/>
                <w:szCs w:val="18"/>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47599" w:rsidRPr="00847599" w:rsidRDefault="00847599" w:rsidP="00847599">
            <w:pPr>
              <w:jc w:val="both"/>
              <w:rPr>
                <w:rFonts w:ascii="Calibri" w:hAnsi="Calibri" w:cs="Calibri"/>
                <w:sz w:val="18"/>
                <w:szCs w:val="18"/>
                <w:lang w:eastAsia="es-ES"/>
              </w:rPr>
            </w:pPr>
            <w:r w:rsidRPr="00847599">
              <w:rPr>
                <w:rFonts w:ascii="Calibri" w:hAnsi="Calibri" w:cs="Calibri"/>
                <w:sz w:val="18"/>
                <w:szCs w:val="18"/>
                <w:lang w:eastAsia="es-ES"/>
              </w:rPr>
              <w:t>Debe consignar:</w:t>
            </w:r>
          </w:p>
          <w:p w:rsidR="00847599" w:rsidRPr="00847599" w:rsidRDefault="00847599" w:rsidP="00200A09">
            <w:pPr>
              <w:numPr>
                <w:ilvl w:val="0"/>
                <w:numId w:val="45"/>
              </w:numPr>
              <w:spacing w:line="276" w:lineRule="auto"/>
              <w:ind w:left="357" w:hanging="357"/>
              <w:jc w:val="both"/>
              <w:rPr>
                <w:rFonts w:ascii="Calibri" w:hAnsi="Calibri" w:cs="Calibri"/>
                <w:sz w:val="18"/>
                <w:szCs w:val="18"/>
                <w:lang w:eastAsia="es-ES"/>
              </w:rPr>
            </w:pPr>
            <w:r w:rsidRPr="00847599">
              <w:rPr>
                <w:rFonts w:ascii="Calibri" w:hAnsi="Calibri" w:cs="Calibri"/>
                <w:sz w:val="18"/>
                <w:szCs w:val="18"/>
                <w:lang w:eastAsia="es-ES"/>
              </w:rPr>
              <w:t>YACIMIENTOS PETROLIFEROS FISCALES BOLIVIANOS;</w:t>
            </w:r>
          </w:p>
          <w:p w:rsidR="00847599" w:rsidRPr="00847599" w:rsidRDefault="00847599" w:rsidP="00200A09">
            <w:pPr>
              <w:numPr>
                <w:ilvl w:val="0"/>
                <w:numId w:val="45"/>
              </w:numPr>
              <w:spacing w:line="276" w:lineRule="auto"/>
              <w:ind w:left="357" w:hanging="357"/>
              <w:jc w:val="both"/>
              <w:rPr>
                <w:rFonts w:ascii="Calibri" w:hAnsi="Calibri" w:cs="Calibri"/>
                <w:i/>
                <w:sz w:val="18"/>
                <w:szCs w:val="18"/>
                <w:lang w:eastAsia="es-ES"/>
              </w:rPr>
            </w:pPr>
            <w:r w:rsidRPr="00847599">
              <w:rPr>
                <w:rFonts w:ascii="Calibri" w:hAnsi="Calibri" w:cs="Calibri"/>
                <w:i/>
                <w:sz w:val="18"/>
                <w:szCs w:val="18"/>
                <w:lang w:eastAsia="es-ES"/>
              </w:rPr>
              <w:t>YPFB;</w:t>
            </w:r>
          </w:p>
          <w:p w:rsidR="00847599" w:rsidRPr="00847599" w:rsidRDefault="00847599" w:rsidP="00200A09">
            <w:pPr>
              <w:numPr>
                <w:ilvl w:val="0"/>
                <w:numId w:val="45"/>
              </w:numPr>
              <w:spacing w:line="276" w:lineRule="auto"/>
              <w:ind w:left="357" w:hanging="357"/>
              <w:jc w:val="both"/>
              <w:rPr>
                <w:rFonts w:ascii="Calibri" w:hAnsi="Calibri" w:cs="Calibri"/>
                <w:i/>
                <w:sz w:val="18"/>
                <w:szCs w:val="18"/>
                <w:lang w:eastAsia="es-ES"/>
              </w:rPr>
            </w:pPr>
            <w:r w:rsidRPr="00847599">
              <w:rPr>
                <w:rFonts w:ascii="Calibri" w:hAnsi="Calibri" w:cs="Calibri"/>
                <w:i/>
                <w:sz w:val="18"/>
                <w:szCs w:val="18"/>
                <w:lang w:eastAsia="es-ES"/>
              </w:rPr>
              <w:t>o ambos.</w:t>
            </w:r>
          </w:p>
        </w:tc>
      </w:tr>
      <w:tr w:rsidR="00847599" w:rsidRPr="00847599" w:rsidTr="00627627">
        <w:trPr>
          <w:trHeight w:val="907"/>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847599" w:rsidRPr="00847599" w:rsidRDefault="00847599" w:rsidP="00847599">
            <w:pPr>
              <w:rPr>
                <w:rFonts w:ascii="Calibri" w:hAnsi="Calibri" w:cs="Calibri"/>
                <w:sz w:val="18"/>
                <w:szCs w:val="18"/>
                <w:lang w:eastAsia="es-ES"/>
              </w:rPr>
            </w:pPr>
            <w:r w:rsidRPr="00847599">
              <w:rPr>
                <w:rFonts w:ascii="Calibri" w:hAnsi="Calibri" w:cs="Calibri"/>
                <w:b/>
                <w:bCs/>
                <w:sz w:val="18"/>
                <w:szCs w:val="18"/>
                <w:lang w:eastAsia="es-ES"/>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847599" w:rsidRPr="00847599" w:rsidRDefault="00847599" w:rsidP="00847599">
            <w:pPr>
              <w:jc w:val="both"/>
              <w:rPr>
                <w:rFonts w:ascii="Calibri" w:hAnsi="Calibri" w:cs="Calibri"/>
                <w:sz w:val="18"/>
                <w:szCs w:val="18"/>
                <w:lang w:eastAsia="es-ES"/>
              </w:rPr>
            </w:pPr>
            <w:r w:rsidRPr="00847599">
              <w:rPr>
                <w:rFonts w:ascii="Calibri" w:hAnsi="Calibri" w:cs="Calibri"/>
                <w:sz w:val="18"/>
                <w:szCs w:val="18"/>
                <w:lang w:eastAsia="es-ES"/>
              </w:rPr>
              <w:t>Debe consignar el valor/importe/monto correctamente calculado, conforme el presente anexo y la “</w:t>
            </w:r>
            <w:r w:rsidRPr="00847599">
              <w:rPr>
                <w:rFonts w:ascii="Calibri" w:hAnsi="Calibri" w:cs="Calibri"/>
                <w:i/>
                <w:sz w:val="18"/>
                <w:szCs w:val="18"/>
                <w:lang w:eastAsia="es-ES"/>
              </w:rPr>
              <w:t>Garantía según el objeto</w:t>
            </w:r>
            <w:r w:rsidRPr="00847599">
              <w:rPr>
                <w:rFonts w:ascii="Calibri" w:hAnsi="Calibri" w:cs="Calibri"/>
                <w:sz w:val="18"/>
                <w:szCs w:val="18"/>
                <w:lang w:eastAsia="es-ES"/>
              </w:rPr>
              <w:t>” requerida, considerando el inc c) de los Aspectos Subsanables del DBC o DCD.</w:t>
            </w:r>
          </w:p>
        </w:tc>
      </w:tr>
      <w:tr w:rsidR="00847599" w:rsidRPr="00847599" w:rsidTr="00627627">
        <w:trPr>
          <w:jc w:val="center"/>
        </w:trPr>
        <w:tc>
          <w:tcPr>
            <w:tcW w:w="2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599" w:rsidRPr="00847599" w:rsidRDefault="00847599" w:rsidP="00847599">
            <w:pPr>
              <w:rPr>
                <w:rFonts w:ascii="Calibri" w:hAnsi="Calibri" w:cs="Calibri"/>
                <w:sz w:val="18"/>
                <w:szCs w:val="18"/>
                <w:lang w:eastAsia="es-ES"/>
              </w:rPr>
            </w:pPr>
            <w:r w:rsidRPr="00847599">
              <w:rPr>
                <w:rFonts w:ascii="Calibri" w:hAnsi="Calibri" w:cs="Calibri"/>
                <w:b/>
                <w:bCs/>
                <w:sz w:val="18"/>
                <w:szCs w:val="18"/>
                <w:lang w:eastAsia="es-ES"/>
              </w:rPr>
              <w:lastRenderedPageBreak/>
              <w:t>VIGENCIA</w:t>
            </w:r>
          </w:p>
        </w:tc>
        <w:tc>
          <w:tcPr>
            <w:tcW w:w="65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47599" w:rsidRPr="00847599" w:rsidRDefault="00847599" w:rsidP="00847599">
            <w:pPr>
              <w:jc w:val="both"/>
              <w:rPr>
                <w:rFonts w:ascii="Calibri" w:hAnsi="Calibri" w:cs="Calibri"/>
                <w:sz w:val="18"/>
                <w:szCs w:val="18"/>
                <w:lang w:eastAsia="es-ES"/>
              </w:rPr>
            </w:pPr>
            <w:r w:rsidRPr="00847599">
              <w:rPr>
                <w:rFonts w:ascii="Calibri" w:hAnsi="Calibri" w:cs="Calibri"/>
                <w:sz w:val="18"/>
                <w:szCs w:val="18"/>
                <w:lang w:eastAsia="es-ES"/>
              </w:rPr>
              <w:t xml:space="preserve">Debe consignar una vigencia </w:t>
            </w:r>
            <w:r w:rsidRPr="00847599">
              <w:rPr>
                <w:rFonts w:ascii="Calibri" w:hAnsi="Calibri" w:cs="Calibri"/>
                <w:sz w:val="18"/>
                <w:szCs w:val="18"/>
                <w:u w:val="single"/>
                <w:lang w:eastAsia="es-ES"/>
              </w:rPr>
              <w:t>igual o mayor</w:t>
            </w:r>
            <w:r w:rsidRPr="00847599">
              <w:rPr>
                <w:rFonts w:ascii="Calibri" w:hAnsi="Calibri" w:cs="Calibri"/>
                <w:sz w:val="18"/>
                <w:szCs w:val="18"/>
                <w:lang w:eastAsia="es-ES"/>
              </w:rPr>
              <w:t xml:space="preserve"> a la requerida en el presente Anexo,</w:t>
            </w:r>
          </w:p>
          <w:p w:rsidR="00847599" w:rsidRPr="00847599" w:rsidRDefault="00847599" w:rsidP="00847599">
            <w:pPr>
              <w:jc w:val="both"/>
              <w:rPr>
                <w:rFonts w:ascii="Calibri" w:hAnsi="Calibri" w:cs="Calibri"/>
                <w:sz w:val="18"/>
                <w:szCs w:val="18"/>
                <w:lang w:eastAsia="es-ES"/>
              </w:rPr>
            </w:pPr>
            <w:r w:rsidRPr="00847599">
              <w:rPr>
                <w:rFonts w:ascii="Calibri" w:hAnsi="Calibri" w:cs="Calibri"/>
                <w:sz w:val="18"/>
                <w:szCs w:val="18"/>
                <w:lang w:eastAsia="es-ES"/>
              </w:rPr>
              <w:t xml:space="preserve"> </w:t>
            </w:r>
          </w:p>
          <w:p w:rsidR="00847599" w:rsidRPr="00847599" w:rsidRDefault="00847599" w:rsidP="00200A09">
            <w:pPr>
              <w:numPr>
                <w:ilvl w:val="0"/>
                <w:numId w:val="46"/>
              </w:numPr>
              <w:jc w:val="both"/>
              <w:rPr>
                <w:rFonts w:ascii="Calibri" w:hAnsi="Calibri" w:cs="Calibri"/>
                <w:sz w:val="18"/>
                <w:szCs w:val="18"/>
                <w:lang w:eastAsia="es-ES"/>
              </w:rPr>
            </w:pPr>
            <w:r w:rsidRPr="00847599">
              <w:rPr>
                <w:rFonts w:ascii="Calibri" w:hAnsi="Calibri" w:cs="Calibri"/>
                <w:b/>
                <w:sz w:val="18"/>
                <w:szCs w:val="18"/>
                <w:u w:val="single"/>
                <w:lang w:eastAsia="es-ES"/>
              </w:rPr>
              <w:t>Para la Garantía de Seriedad de Propuesta:</w:t>
            </w:r>
            <w:r w:rsidRPr="00847599">
              <w:rPr>
                <w:rFonts w:ascii="Calibri" w:hAnsi="Calibri" w:cs="Calibri"/>
                <w:sz w:val="18"/>
                <w:szCs w:val="18"/>
                <w:lang w:eastAsia="es-ES"/>
              </w:rPr>
              <w:t xml:space="preserve"> (120 días) computable a partir de la </w:t>
            </w:r>
            <w:r w:rsidRPr="00847599">
              <w:rPr>
                <w:rFonts w:ascii="Calibri" w:hAnsi="Calibri" w:cs="Calibri"/>
                <w:i/>
                <w:sz w:val="18"/>
                <w:szCs w:val="18"/>
                <w:lang w:eastAsia="es-ES"/>
              </w:rPr>
              <w:t>“Fecha de presentación de propuesta”</w:t>
            </w:r>
            <w:r w:rsidRPr="00847599">
              <w:rPr>
                <w:rFonts w:ascii="Calibri" w:hAnsi="Calibri" w:cs="Calibri"/>
                <w:sz w:val="18"/>
                <w:szCs w:val="18"/>
                <w:lang w:eastAsia="es-ES"/>
              </w:rPr>
              <w:t xml:space="preserve">, establecida en el </w:t>
            </w:r>
            <w:r w:rsidRPr="00847599">
              <w:rPr>
                <w:rFonts w:ascii="Calibri" w:hAnsi="Calibri" w:cs="Calibri"/>
                <w:b/>
                <w:sz w:val="18"/>
                <w:szCs w:val="18"/>
                <w:lang w:eastAsia="es-ES"/>
              </w:rPr>
              <w:t>“</w:t>
            </w:r>
            <w:r w:rsidRPr="00847599">
              <w:rPr>
                <w:rFonts w:ascii="Calibri" w:hAnsi="Calibri" w:cs="Calibri"/>
                <w:i/>
                <w:sz w:val="18"/>
                <w:szCs w:val="18"/>
                <w:lang w:eastAsia="es-ES"/>
              </w:rPr>
              <w:t>Cronograma de Plazos”</w:t>
            </w:r>
            <w:r w:rsidRPr="00847599">
              <w:rPr>
                <w:rFonts w:ascii="Calibri" w:hAnsi="Calibri" w:cs="Calibri"/>
                <w:sz w:val="18"/>
                <w:szCs w:val="18"/>
                <w:lang w:eastAsia="es-ES"/>
              </w:rPr>
              <w:t xml:space="preserve"> incluidos como parte del DBC y considerando los Aspectos Subsanables admisibles en dicho documento. </w:t>
            </w:r>
          </w:p>
          <w:p w:rsidR="00847599" w:rsidRPr="00847599" w:rsidRDefault="00847599" w:rsidP="00200A09">
            <w:pPr>
              <w:numPr>
                <w:ilvl w:val="0"/>
                <w:numId w:val="46"/>
              </w:numPr>
              <w:jc w:val="both"/>
              <w:rPr>
                <w:rFonts w:ascii="Calibri" w:hAnsi="Calibri" w:cs="Calibri"/>
                <w:sz w:val="18"/>
                <w:szCs w:val="18"/>
                <w:lang w:eastAsia="es-ES"/>
              </w:rPr>
            </w:pPr>
            <w:r w:rsidRPr="00847599">
              <w:rPr>
                <w:rFonts w:ascii="Calibri" w:hAnsi="Calibri" w:cs="Calibri"/>
                <w:b/>
                <w:sz w:val="18"/>
                <w:szCs w:val="18"/>
                <w:u w:val="single"/>
                <w:lang w:eastAsia="es-ES"/>
              </w:rPr>
              <w:t>Para Garantía de Cumplimiento de Contrato y otras Garantías (DS 29506 y DS 181):</w:t>
            </w:r>
            <w:r w:rsidRPr="00847599">
              <w:rPr>
                <w:rFonts w:ascii="Calibri" w:hAnsi="Calibri" w:cs="Calibri"/>
                <w:b/>
                <w:sz w:val="18"/>
                <w:szCs w:val="18"/>
                <w:lang w:eastAsia="es-ES"/>
              </w:rPr>
              <w:t xml:space="preserve"> </w:t>
            </w:r>
            <w:r w:rsidRPr="00847599">
              <w:rPr>
                <w:rFonts w:ascii="Calibri" w:hAnsi="Calibri" w:cs="Calibri"/>
                <w:sz w:val="18"/>
                <w:szCs w:val="18"/>
                <w:lang w:eastAsia="es-ES"/>
              </w:rPr>
              <w:t xml:space="preserve">conforme los días requeridos en el presente anexo, computables a partir de la </w:t>
            </w:r>
            <w:r w:rsidRPr="00847599">
              <w:rPr>
                <w:rFonts w:ascii="Calibri" w:hAnsi="Calibri" w:cs="Calibri"/>
                <w:sz w:val="18"/>
                <w:szCs w:val="18"/>
                <w:u w:val="single"/>
                <w:lang w:eastAsia="es-ES"/>
              </w:rPr>
              <w:t>fecha de emisión de los instrumentos financieros</w:t>
            </w:r>
            <w:r w:rsidRPr="00847599">
              <w:rPr>
                <w:rFonts w:ascii="Calibri" w:hAnsi="Calibri" w:cs="Calibri"/>
                <w:sz w:val="18"/>
                <w:szCs w:val="18"/>
                <w:lang w:eastAsia="es-ES"/>
              </w:rPr>
              <w:t>, entendiéndose la “</w:t>
            </w:r>
            <w:r w:rsidRPr="00847599">
              <w:rPr>
                <w:rFonts w:ascii="Calibri" w:hAnsi="Calibri" w:cs="Calibri"/>
                <w:b/>
                <w:i/>
                <w:sz w:val="18"/>
                <w:szCs w:val="18"/>
                <w:u w:val="single"/>
                <w:lang w:eastAsia="es-ES"/>
              </w:rPr>
              <w:t>Vigencia del contrato</w:t>
            </w:r>
            <w:r w:rsidRPr="00847599">
              <w:rPr>
                <w:rFonts w:ascii="Calibri" w:hAnsi="Calibri" w:cs="Calibri"/>
                <w:b/>
                <w:sz w:val="18"/>
                <w:szCs w:val="18"/>
                <w:lang w:eastAsia="es-ES"/>
              </w:rPr>
              <w:t xml:space="preserve">” </w:t>
            </w:r>
            <w:r w:rsidRPr="00847599">
              <w:rPr>
                <w:rFonts w:ascii="Calibri" w:hAnsi="Calibri" w:cs="Calibri"/>
                <w:sz w:val="18"/>
                <w:szCs w:val="18"/>
                <w:lang w:eastAsia="es-ES"/>
              </w:rPr>
              <w:t xml:space="preserve">como </w:t>
            </w:r>
            <w:r w:rsidRPr="00847599">
              <w:rPr>
                <w:rFonts w:ascii="Calibri" w:hAnsi="Calibri" w:cs="Calibri"/>
                <w:sz w:val="18"/>
                <w:szCs w:val="18"/>
                <w:u w:val="single"/>
                <w:lang w:eastAsia="es-ES"/>
              </w:rPr>
              <w:t xml:space="preserve">la fecha resultante de </w:t>
            </w:r>
            <w:r w:rsidRPr="00847599">
              <w:rPr>
                <w:rFonts w:ascii="Calibri" w:hAnsi="Calibri" w:cs="Calibri"/>
                <w:b/>
                <w:sz w:val="18"/>
                <w:szCs w:val="18"/>
                <w:u w:val="single"/>
                <w:lang w:eastAsia="es-ES"/>
              </w:rPr>
              <w:t>adicionar</w:t>
            </w:r>
            <w:r w:rsidRPr="00847599">
              <w:rPr>
                <w:rFonts w:ascii="Calibri" w:hAnsi="Calibri" w:cs="Calibri"/>
                <w:sz w:val="18"/>
                <w:szCs w:val="18"/>
                <w:u w:val="single"/>
                <w:lang w:eastAsia="es-ES"/>
              </w:rPr>
              <w:t xml:space="preserve"> el “</w:t>
            </w:r>
            <w:r w:rsidRPr="00847599">
              <w:rPr>
                <w:rFonts w:ascii="Calibri" w:hAnsi="Calibri" w:cs="Calibri"/>
                <w:i/>
                <w:sz w:val="18"/>
                <w:szCs w:val="18"/>
                <w:u w:val="single"/>
                <w:lang w:eastAsia="es-ES"/>
              </w:rPr>
              <w:t>Plazo de entrega”</w:t>
            </w:r>
            <w:r w:rsidRPr="00847599">
              <w:rPr>
                <w:rFonts w:ascii="Calibri" w:hAnsi="Calibri" w:cs="Calibri"/>
                <w:sz w:val="18"/>
                <w:szCs w:val="18"/>
                <w:u w:val="single"/>
                <w:lang w:eastAsia="es-ES"/>
              </w:rPr>
              <w:t xml:space="preserve"> establecido en el DBC o DCD, a dicha fecha de emisión.</w:t>
            </w:r>
          </w:p>
        </w:tc>
      </w:tr>
      <w:tr w:rsidR="00847599" w:rsidRPr="00847599" w:rsidTr="00627627">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7599" w:rsidRPr="00847599" w:rsidRDefault="00847599" w:rsidP="00847599">
            <w:pPr>
              <w:jc w:val="both"/>
              <w:rPr>
                <w:rFonts w:ascii="Calibri" w:hAnsi="Calibri" w:cs="Calibri"/>
                <w:b/>
                <w:bCs/>
                <w:sz w:val="18"/>
                <w:szCs w:val="18"/>
                <w:lang w:eastAsia="es-ES"/>
              </w:rPr>
            </w:pPr>
            <w:r w:rsidRPr="00847599">
              <w:rPr>
                <w:rFonts w:ascii="Calibri" w:hAnsi="Calibri" w:cs="Calibri"/>
                <w:b/>
                <w:bCs/>
                <w:sz w:val="18"/>
                <w:szCs w:val="18"/>
                <w:lang w:eastAsia="es-ES"/>
              </w:rPr>
              <w:t xml:space="preserve">CLÁUSULAS O CONDICIONES  </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47599" w:rsidRPr="00847599" w:rsidRDefault="00847599" w:rsidP="00847599">
            <w:pPr>
              <w:jc w:val="both"/>
              <w:rPr>
                <w:rFonts w:ascii="Calibri" w:hAnsi="Calibri" w:cs="Calibri"/>
                <w:sz w:val="18"/>
                <w:szCs w:val="18"/>
                <w:lang w:eastAsia="es-ES"/>
              </w:rPr>
            </w:pPr>
            <w:r w:rsidRPr="00847599">
              <w:rPr>
                <w:rFonts w:ascii="Calibri" w:hAnsi="Calibri" w:cs="Calibri"/>
                <w:sz w:val="18"/>
                <w:szCs w:val="18"/>
                <w:lang w:eastAsia="es-ES"/>
              </w:rPr>
              <w:t>Debe incluir las cláusulas de:</w:t>
            </w:r>
          </w:p>
          <w:p w:rsidR="00847599" w:rsidRPr="00847599" w:rsidRDefault="00847599" w:rsidP="00847599">
            <w:pPr>
              <w:jc w:val="both"/>
              <w:rPr>
                <w:rFonts w:ascii="Calibri" w:hAnsi="Calibri" w:cs="Calibri"/>
                <w:sz w:val="18"/>
                <w:szCs w:val="18"/>
                <w:lang w:eastAsia="es-ES"/>
              </w:rPr>
            </w:pPr>
          </w:p>
          <w:p w:rsidR="00847599" w:rsidRPr="00847599" w:rsidRDefault="00847599" w:rsidP="00200A09">
            <w:pPr>
              <w:numPr>
                <w:ilvl w:val="0"/>
                <w:numId w:val="47"/>
              </w:numPr>
              <w:jc w:val="both"/>
              <w:rPr>
                <w:rFonts w:ascii="Calibri" w:hAnsi="Calibri" w:cs="Calibri"/>
                <w:sz w:val="18"/>
                <w:szCs w:val="18"/>
                <w:lang w:eastAsia="es-ES"/>
              </w:rPr>
            </w:pPr>
            <w:r w:rsidRPr="00847599">
              <w:rPr>
                <w:rFonts w:ascii="Calibri" w:hAnsi="Calibri" w:cs="Calibri"/>
                <w:sz w:val="18"/>
                <w:szCs w:val="18"/>
                <w:lang w:eastAsia="es-ES"/>
              </w:rPr>
              <w:t xml:space="preserve">Renovable, irrevocable y de </w:t>
            </w:r>
            <w:r w:rsidRPr="00847599">
              <w:rPr>
                <w:rFonts w:ascii="Calibri" w:hAnsi="Calibri" w:cs="Calibri"/>
                <w:sz w:val="18"/>
                <w:szCs w:val="18"/>
                <w:u w:val="single"/>
                <w:lang w:eastAsia="es-ES"/>
              </w:rPr>
              <w:t>ejecución inmediata</w:t>
            </w:r>
            <w:r w:rsidRPr="00847599">
              <w:rPr>
                <w:rFonts w:ascii="Calibri" w:hAnsi="Calibri" w:cs="Calibri"/>
                <w:sz w:val="18"/>
                <w:szCs w:val="18"/>
                <w:lang w:eastAsia="es-ES"/>
              </w:rPr>
              <w:t xml:space="preserve"> o </w:t>
            </w:r>
            <w:r w:rsidRPr="00847599">
              <w:rPr>
                <w:rFonts w:ascii="Calibri" w:hAnsi="Calibri" w:cs="Calibri"/>
                <w:sz w:val="18"/>
                <w:szCs w:val="18"/>
                <w:u w:val="single"/>
                <w:lang w:eastAsia="es-ES"/>
              </w:rPr>
              <w:t>ejecución a primer requerimiento</w:t>
            </w:r>
            <w:r w:rsidRPr="00847599">
              <w:rPr>
                <w:rFonts w:ascii="Calibri" w:hAnsi="Calibri" w:cs="Calibri"/>
                <w:sz w:val="18"/>
                <w:szCs w:val="18"/>
                <w:lang w:eastAsia="es-ES"/>
              </w:rPr>
              <w:t xml:space="preserve"> según corresponda al Instrumento Financiero requerido en el presente Anexo. </w:t>
            </w:r>
          </w:p>
          <w:p w:rsidR="00847599" w:rsidRPr="00847599" w:rsidRDefault="00847599" w:rsidP="00847599">
            <w:pPr>
              <w:ind w:left="360"/>
              <w:jc w:val="both"/>
              <w:rPr>
                <w:rFonts w:ascii="Calibri" w:hAnsi="Calibri" w:cs="Calibri"/>
                <w:sz w:val="18"/>
                <w:szCs w:val="18"/>
                <w:lang w:eastAsia="es-ES"/>
              </w:rPr>
            </w:pPr>
          </w:p>
        </w:tc>
      </w:tr>
    </w:tbl>
    <w:p w:rsidR="00627627" w:rsidRPr="00847599" w:rsidRDefault="00627627" w:rsidP="00627627">
      <w:pPr>
        <w:widowControl w:val="0"/>
        <w:jc w:val="center"/>
        <w:rPr>
          <w:rFonts w:ascii="Calibri" w:hAnsi="Calibri" w:cs="Calibri"/>
          <w:lang w:eastAsia="es-ES"/>
        </w:rPr>
      </w:pPr>
      <w:r w:rsidRPr="00847599">
        <w:rPr>
          <w:rFonts w:ascii="Calibri" w:hAnsi="Calibri" w:cs="Calibri"/>
          <w:b/>
          <w:lang w:eastAsia="es-ES"/>
        </w:rPr>
        <w:t xml:space="preserve">NOTA: EL INCUMPLIMIENTO DE LOS PARAMETROS ESTABLECIDOS PRECEDENTEMENTE,  </w:t>
      </w:r>
      <w:r w:rsidRPr="00847599">
        <w:rPr>
          <w:rFonts w:ascii="Calibri" w:hAnsi="Calibri" w:cs="Calibri"/>
          <w:b/>
          <w:u w:val="single"/>
          <w:lang w:eastAsia="es-ES"/>
        </w:rPr>
        <w:t>NO DARÁ LUGAR A SUBSANACION ALGUNA</w:t>
      </w:r>
      <w:r w:rsidRPr="00847599">
        <w:rPr>
          <w:rFonts w:ascii="Calibri" w:hAnsi="Calibri" w:cs="Calibri"/>
          <w:lang w:eastAsia="es-ES"/>
        </w:rPr>
        <w:t xml:space="preserve"> </w:t>
      </w:r>
    </w:p>
    <w:p w:rsidR="00847599" w:rsidRDefault="00847599" w:rsidP="00847599">
      <w:pPr>
        <w:widowControl w:val="0"/>
        <w:jc w:val="center"/>
        <w:rPr>
          <w:rFonts w:ascii="Calibri" w:hAnsi="Calibri" w:cs="Calibri"/>
          <w:b/>
          <w:lang w:eastAsia="es-ES"/>
        </w:rPr>
      </w:pPr>
    </w:p>
    <w:p w:rsidR="00847599" w:rsidRDefault="00847599" w:rsidP="00627627">
      <w:pPr>
        <w:widowControl w:val="0"/>
        <w:jc w:val="both"/>
        <w:rPr>
          <w:rFonts w:ascii="Calibri" w:hAnsi="Calibri" w:cs="Calibri"/>
          <w:b/>
          <w:lang w:eastAsia="es-ES"/>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847599" w:rsidRDefault="00847599" w:rsidP="00847599">
      <w:pPr>
        <w:widowControl w:val="0"/>
        <w:jc w:val="center"/>
        <w:rPr>
          <w:rFonts w:ascii="Calibri" w:hAnsi="Calibri" w:cs="Calibri"/>
          <w:b/>
          <w:lang w:eastAsia="es-ES"/>
        </w:rPr>
      </w:pPr>
    </w:p>
    <w:p w:rsidR="00847599" w:rsidRPr="00847599" w:rsidRDefault="00847599" w:rsidP="00847599">
      <w:pPr>
        <w:widowControl w:val="0"/>
        <w:jc w:val="center"/>
        <w:rPr>
          <w:sz w:val="24"/>
          <w:szCs w:val="24"/>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47599" w:rsidRPr="00847599" w:rsidTr="00847599">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847599" w:rsidRPr="00847599" w:rsidRDefault="00847599" w:rsidP="00847599">
            <w:pPr>
              <w:rPr>
                <w:rFonts w:ascii="Calibri" w:hAnsi="Calibri" w:cs="Calibri"/>
                <w:b/>
                <w:bCs/>
                <w:sz w:val="22"/>
                <w:szCs w:val="22"/>
                <w:lang w:eastAsia="es-ES"/>
              </w:rPr>
            </w:pPr>
            <w:r w:rsidRPr="00847599">
              <w:rPr>
                <w:rFonts w:ascii="Calibri" w:hAnsi="Calibri" w:cs="Calibri"/>
                <w:b/>
                <w:sz w:val="22"/>
                <w:szCs w:val="22"/>
                <w:lang w:eastAsia="es-ES"/>
              </w:rPr>
              <w:t>FACTURACIÓN.</w:t>
            </w:r>
          </w:p>
        </w:tc>
      </w:tr>
      <w:tr w:rsidR="00847599" w:rsidRPr="00847599" w:rsidTr="00847599">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847599" w:rsidRPr="00847599" w:rsidRDefault="00847599" w:rsidP="00847599">
            <w:pPr>
              <w:jc w:val="both"/>
              <w:rPr>
                <w:rFonts w:ascii="Calibri" w:hAnsi="Calibri" w:cs="Calibri"/>
                <w:color w:val="000000"/>
                <w:sz w:val="22"/>
                <w:szCs w:val="22"/>
                <w:lang w:eastAsia="es-ES"/>
              </w:rPr>
            </w:pPr>
          </w:p>
          <w:p w:rsidR="00847599" w:rsidRPr="00847599" w:rsidRDefault="00847599" w:rsidP="00847599">
            <w:pPr>
              <w:jc w:val="both"/>
              <w:rPr>
                <w:rFonts w:ascii="Calibri" w:hAnsi="Calibri" w:cs="Calibri"/>
                <w:color w:val="000000"/>
                <w:sz w:val="22"/>
                <w:szCs w:val="22"/>
                <w:lang w:eastAsia="es-ES"/>
              </w:rPr>
            </w:pPr>
            <w:r w:rsidRPr="00847599">
              <w:rPr>
                <w:rFonts w:ascii="Calibri" w:hAnsi="Calibri" w:cs="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847599" w:rsidRPr="00847599" w:rsidRDefault="00847599" w:rsidP="00847599">
            <w:pPr>
              <w:jc w:val="both"/>
              <w:rPr>
                <w:rFonts w:ascii="Calibri" w:hAnsi="Calibri" w:cs="Calibri"/>
                <w:color w:val="000000"/>
                <w:sz w:val="22"/>
                <w:szCs w:val="22"/>
                <w:lang w:val="es-BO" w:eastAsia="es-BO"/>
              </w:rPr>
            </w:pPr>
          </w:p>
          <w:p w:rsidR="00847599" w:rsidRPr="00847599" w:rsidRDefault="00847599" w:rsidP="00847599">
            <w:pPr>
              <w:jc w:val="both"/>
              <w:rPr>
                <w:rFonts w:ascii="Calibri" w:hAnsi="Calibri" w:cs="Calibri"/>
                <w:color w:val="000000"/>
                <w:sz w:val="22"/>
                <w:szCs w:val="22"/>
                <w:lang w:eastAsia="es-ES"/>
              </w:rPr>
            </w:pPr>
            <w:r w:rsidRPr="00847599">
              <w:rPr>
                <w:rFonts w:ascii="Calibri" w:hAnsi="Calibri" w:cs="Calibri"/>
                <w:color w:val="000000"/>
                <w:sz w:val="22"/>
                <w:szCs w:val="22"/>
                <w:lang w:eastAsia="es-ES"/>
              </w:rPr>
              <w:t xml:space="preserve">La factura deberá emitirse por el precio contratado, sin deducir las multas ni otros cargos, a momento de la entrega de la totalidad de los bienes conforme lo establecido contractualmente. </w:t>
            </w:r>
          </w:p>
          <w:p w:rsidR="00847599" w:rsidRPr="00847599" w:rsidRDefault="00847599" w:rsidP="00847599">
            <w:pPr>
              <w:jc w:val="both"/>
              <w:rPr>
                <w:rFonts w:ascii="Calibri" w:hAnsi="Calibri" w:cs="Calibri"/>
                <w:color w:val="000000"/>
                <w:sz w:val="22"/>
                <w:szCs w:val="22"/>
                <w:lang w:val="es-BO" w:eastAsia="es-BO"/>
              </w:rPr>
            </w:pPr>
          </w:p>
          <w:p w:rsidR="00847599" w:rsidRPr="00847599" w:rsidRDefault="00847599" w:rsidP="00847599">
            <w:pPr>
              <w:jc w:val="both"/>
              <w:rPr>
                <w:rFonts w:ascii="Calibri" w:hAnsi="Calibri" w:cs="Calibri"/>
                <w:color w:val="000000"/>
                <w:sz w:val="22"/>
                <w:szCs w:val="22"/>
                <w:lang w:eastAsia="es-ES"/>
              </w:rPr>
            </w:pPr>
            <w:r w:rsidRPr="00847599">
              <w:rPr>
                <w:rFonts w:ascii="Calibri" w:hAnsi="Calibri" w:cs="Calibri"/>
                <w:color w:val="000000"/>
                <w:sz w:val="22"/>
                <w:szCs w:val="22"/>
                <w:lang w:eastAsia="es-ES"/>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47599" w:rsidRPr="00847599" w:rsidRDefault="00847599" w:rsidP="00847599">
            <w:pPr>
              <w:jc w:val="both"/>
              <w:rPr>
                <w:rFonts w:ascii="Calibri" w:hAnsi="Calibri" w:cs="Calibri"/>
                <w:bCs/>
                <w:sz w:val="22"/>
                <w:szCs w:val="22"/>
                <w:lang w:eastAsia="es-ES"/>
              </w:rPr>
            </w:pPr>
          </w:p>
        </w:tc>
      </w:tr>
      <w:tr w:rsidR="00847599" w:rsidRPr="00847599" w:rsidTr="00847599">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847599" w:rsidRPr="00847599" w:rsidRDefault="00847599" w:rsidP="00847599">
            <w:pPr>
              <w:rPr>
                <w:rFonts w:ascii="Calibri" w:hAnsi="Calibri" w:cs="Calibri"/>
                <w:b/>
                <w:bCs/>
                <w:sz w:val="22"/>
                <w:szCs w:val="22"/>
                <w:lang w:eastAsia="es-ES"/>
              </w:rPr>
            </w:pPr>
            <w:r w:rsidRPr="00847599">
              <w:rPr>
                <w:rFonts w:ascii="Calibri" w:hAnsi="Calibri" w:cs="Calibri"/>
                <w:b/>
                <w:sz w:val="22"/>
                <w:szCs w:val="22"/>
                <w:lang w:eastAsia="es-ES"/>
              </w:rPr>
              <w:t>TRIBUTOS.</w:t>
            </w:r>
          </w:p>
        </w:tc>
      </w:tr>
      <w:tr w:rsidR="00847599" w:rsidRPr="00847599" w:rsidTr="00847599">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847599" w:rsidRPr="00847599" w:rsidRDefault="00847599" w:rsidP="00847599">
            <w:pPr>
              <w:jc w:val="both"/>
              <w:rPr>
                <w:rFonts w:ascii="Calibri" w:hAnsi="Calibri" w:cs="Calibri"/>
                <w:color w:val="000000"/>
                <w:sz w:val="22"/>
                <w:szCs w:val="22"/>
                <w:lang w:eastAsia="es-ES"/>
              </w:rPr>
            </w:pPr>
          </w:p>
          <w:p w:rsidR="00847599" w:rsidRPr="00847599" w:rsidRDefault="00847599" w:rsidP="00847599">
            <w:pPr>
              <w:jc w:val="both"/>
              <w:rPr>
                <w:rFonts w:ascii="Calibri" w:hAnsi="Calibri" w:cs="Calibri"/>
                <w:color w:val="000000"/>
                <w:sz w:val="22"/>
                <w:szCs w:val="22"/>
                <w:lang w:eastAsia="es-ES"/>
              </w:rPr>
            </w:pPr>
            <w:r w:rsidRPr="00847599">
              <w:rPr>
                <w:rFonts w:ascii="Calibri" w:hAnsi="Calibri" w:cs="Calibri"/>
                <w:color w:val="000000"/>
                <w:sz w:val="22"/>
                <w:szCs w:val="22"/>
                <w:lang w:eastAsia="es-ES"/>
              </w:rPr>
              <w:t xml:space="preserve">El adjudicado declara que todos los tributos vigentes a la fecha y que puedan originarse directa o indirectamente en aplicación del contrato, son de su responsabilidad, no correspondiendo ningún reclamo posterior. </w:t>
            </w:r>
          </w:p>
          <w:p w:rsidR="00847599" w:rsidRPr="00847599" w:rsidRDefault="00847599" w:rsidP="00847599">
            <w:pPr>
              <w:jc w:val="both"/>
              <w:rPr>
                <w:rFonts w:ascii="Calibri" w:hAnsi="Calibri" w:cs="Calibri"/>
                <w:bCs/>
                <w:sz w:val="22"/>
                <w:szCs w:val="22"/>
                <w:lang w:eastAsia="es-ES"/>
              </w:rPr>
            </w:pPr>
          </w:p>
        </w:tc>
      </w:tr>
      <w:tr w:rsidR="00847599" w:rsidRPr="00847599" w:rsidTr="00847599">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847599" w:rsidRPr="00847599" w:rsidRDefault="00847599" w:rsidP="00847599">
            <w:pPr>
              <w:autoSpaceDE w:val="0"/>
              <w:autoSpaceDN w:val="0"/>
              <w:adjustRightInd w:val="0"/>
              <w:rPr>
                <w:rFonts w:ascii="Calibri" w:hAnsi="Calibri" w:cs="Calibri"/>
                <w:sz w:val="22"/>
                <w:szCs w:val="22"/>
                <w:lang w:eastAsia="es-ES"/>
              </w:rPr>
            </w:pPr>
            <w:r w:rsidRPr="00847599">
              <w:rPr>
                <w:rFonts w:ascii="Calibri" w:hAnsi="Calibri" w:cs="Calibri"/>
                <w:b/>
                <w:bCs/>
                <w:sz w:val="22"/>
                <w:szCs w:val="22"/>
                <w:lang w:eastAsia="es-ES"/>
              </w:rPr>
              <w:t>SEGURIDAD Y SALUD OCUPACIONAL.</w:t>
            </w:r>
          </w:p>
        </w:tc>
      </w:tr>
      <w:tr w:rsidR="00847599" w:rsidRPr="00847599" w:rsidTr="00847599">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847599" w:rsidRPr="00847599" w:rsidRDefault="00847599" w:rsidP="00847599">
            <w:pPr>
              <w:autoSpaceDE w:val="0"/>
              <w:autoSpaceDN w:val="0"/>
              <w:adjustRightInd w:val="0"/>
              <w:jc w:val="both"/>
              <w:rPr>
                <w:rFonts w:ascii="Calibri" w:eastAsia="Calibri" w:hAnsi="Calibri" w:cs="Calibri"/>
                <w:b/>
                <w:bCs/>
                <w:color w:val="000000"/>
                <w:sz w:val="22"/>
                <w:szCs w:val="22"/>
                <w:lang w:val="es-BO"/>
              </w:rPr>
            </w:pPr>
          </w:p>
          <w:p w:rsidR="00847599" w:rsidRPr="00847599" w:rsidRDefault="00847599" w:rsidP="00847599">
            <w:pPr>
              <w:autoSpaceDE w:val="0"/>
              <w:autoSpaceDN w:val="0"/>
              <w:adjustRightInd w:val="0"/>
              <w:jc w:val="both"/>
              <w:rPr>
                <w:rFonts w:ascii="Calibri" w:eastAsia="Calibri" w:hAnsi="Calibri"/>
                <w:sz w:val="22"/>
                <w:szCs w:val="22"/>
                <w:lang w:val="es-BO"/>
              </w:rPr>
            </w:pPr>
            <w:r w:rsidRPr="00847599">
              <w:rPr>
                <w:rFonts w:ascii="Calibri" w:eastAsia="Calibri" w:hAnsi="Calibri" w:cs="Calibri"/>
                <w:b/>
                <w:bCs/>
                <w:color w:val="000000"/>
                <w:sz w:val="22"/>
                <w:szCs w:val="22"/>
                <w:lang w:val="es-BO"/>
              </w:rPr>
              <w:t>ASPECTOS NORMATIVOS DE SEGURIDAD INDUSTRIAL Y SALUD OCUPACIONAL PARA EMPRESAS CONTRATISTAS  DE  YPFB.</w:t>
            </w:r>
          </w:p>
          <w:p w:rsidR="00847599" w:rsidRPr="00847599" w:rsidRDefault="00847599" w:rsidP="00847599">
            <w:pPr>
              <w:autoSpaceDE w:val="0"/>
              <w:autoSpaceDN w:val="0"/>
              <w:adjustRightInd w:val="0"/>
              <w:jc w:val="both"/>
              <w:rPr>
                <w:rFonts w:ascii="Calibri" w:eastAsia="Calibri" w:hAnsi="Calibri" w:cs="Calibri"/>
                <w:b/>
                <w:bCs/>
                <w:color w:val="000000"/>
                <w:sz w:val="22"/>
                <w:szCs w:val="22"/>
                <w:lang w:val="es-BO"/>
              </w:rPr>
            </w:pPr>
          </w:p>
          <w:p w:rsidR="00847599" w:rsidRPr="00847599" w:rsidRDefault="00847599" w:rsidP="00847599">
            <w:pPr>
              <w:autoSpaceDE w:val="0"/>
              <w:autoSpaceDN w:val="0"/>
              <w:adjustRightInd w:val="0"/>
              <w:jc w:val="both"/>
              <w:rPr>
                <w:rFonts w:ascii="Calibri" w:eastAsia="Calibri" w:hAnsi="Calibri" w:cs="Calibri"/>
                <w:color w:val="000000"/>
                <w:sz w:val="22"/>
                <w:szCs w:val="22"/>
                <w:lang w:val="es-BO"/>
              </w:rPr>
            </w:pPr>
            <w:r w:rsidRPr="00847599">
              <w:rPr>
                <w:rFonts w:ascii="Calibri" w:eastAsia="Calibri" w:hAnsi="Calibri" w:cs="Calibri"/>
                <w:color w:val="000000"/>
                <w:sz w:val="22"/>
                <w:szCs w:val="22"/>
                <w:lang w:val="es-BO"/>
              </w:rPr>
              <w:lastRenderedPageBreak/>
              <w:t xml:space="preserve">El Contratista para la provisión de </w:t>
            </w:r>
            <w:r w:rsidRPr="00847599">
              <w:rPr>
                <w:rFonts w:ascii="Calibri" w:eastAsia="Calibri" w:hAnsi="Calibri" w:cs="Calibri"/>
                <w:b/>
                <w:bCs/>
                <w:color w:val="000000"/>
                <w:sz w:val="22"/>
                <w:szCs w:val="22"/>
                <w:lang w:val="es-BO"/>
              </w:rPr>
              <w:t>“BIENES”</w:t>
            </w:r>
            <w:r w:rsidRPr="00847599">
              <w:rPr>
                <w:rFonts w:ascii="Calibri" w:eastAsia="Calibri" w:hAnsi="Calibri" w:cs="Calibri"/>
                <w:color w:val="000000"/>
                <w:sz w:val="22"/>
                <w:szCs w:val="22"/>
                <w:lang w:val="es-BO"/>
              </w:rPr>
              <w:t xml:space="preserve"> deberá cumplir con los estándares de Seguridad Industrial y Salud Ocupacional de YPFB. </w:t>
            </w:r>
          </w:p>
          <w:p w:rsidR="00847599" w:rsidRPr="00847599" w:rsidRDefault="00847599" w:rsidP="00847599">
            <w:pPr>
              <w:autoSpaceDE w:val="0"/>
              <w:autoSpaceDN w:val="0"/>
              <w:adjustRightInd w:val="0"/>
              <w:jc w:val="both"/>
              <w:rPr>
                <w:rFonts w:ascii="Calibri" w:eastAsia="Calibri" w:hAnsi="Calibri"/>
                <w:sz w:val="22"/>
                <w:szCs w:val="22"/>
                <w:lang w:val="es-BO"/>
              </w:rPr>
            </w:pPr>
            <w:r w:rsidRPr="00847599">
              <w:rPr>
                <w:rFonts w:ascii="Calibri" w:eastAsia="Calibri" w:hAnsi="Calibri" w:cs="Calibri"/>
                <w:b/>
                <w:bCs/>
                <w:color w:val="000000"/>
                <w:sz w:val="22"/>
                <w:szCs w:val="22"/>
                <w:lang w:val="es-BO"/>
              </w:rPr>
              <w:t xml:space="preserve"> </w:t>
            </w:r>
          </w:p>
          <w:p w:rsidR="00847599" w:rsidRPr="00847599" w:rsidRDefault="00847599" w:rsidP="00847599">
            <w:pPr>
              <w:autoSpaceDE w:val="0"/>
              <w:autoSpaceDN w:val="0"/>
              <w:adjustRightInd w:val="0"/>
              <w:jc w:val="both"/>
              <w:rPr>
                <w:rFonts w:ascii="Calibri" w:eastAsia="Calibri" w:hAnsi="Calibri" w:cs="Calibri"/>
                <w:color w:val="000000"/>
                <w:sz w:val="22"/>
                <w:szCs w:val="22"/>
                <w:lang w:val="es-BO"/>
              </w:rPr>
            </w:pPr>
            <w:r w:rsidRPr="00847599">
              <w:rPr>
                <w:rFonts w:ascii="Calibri" w:eastAsia="Calibri" w:hAnsi="Calibri" w:cs="Calibri"/>
                <w:color w:val="000000"/>
                <w:sz w:val="22"/>
                <w:szCs w:val="22"/>
                <w:lang w:val="es-BO"/>
              </w:rPr>
              <w:t>1.</w:t>
            </w:r>
            <w:r w:rsidRPr="00847599">
              <w:rPr>
                <w:rFonts w:ascii="Calibri" w:eastAsia="Calibri" w:hAnsi="Calibri" w:cs="Arial"/>
                <w:color w:val="000000"/>
                <w:sz w:val="22"/>
                <w:szCs w:val="22"/>
                <w:lang w:val="es-BO"/>
              </w:rPr>
              <w:t xml:space="preserve"> </w:t>
            </w:r>
            <w:r w:rsidRPr="00847599">
              <w:rPr>
                <w:rFonts w:ascii="Calibri" w:eastAsia="Calibri" w:hAnsi="Calibri" w:cs="Calibri"/>
                <w:b/>
                <w:bCs/>
                <w:color w:val="000000"/>
                <w:sz w:val="22"/>
                <w:szCs w:val="22"/>
                <w:lang w:val="es-BO"/>
              </w:rPr>
              <w:t>ASPECTOS GENERALES:</w:t>
            </w:r>
            <w:r w:rsidRPr="00847599">
              <w:rPr>
                <w:rFonts w:ascii="Calibri" w:eastAsia="Calibri" w:hAnsi="Calibri" w:cs="Calibri"/>
                <w:color w:val="000000"/>
                <w:sz w:val="22"/>
                <w:szCs w:val="22"/>
                <w:lang w:val="es-BO"/>
              </w:rPr>
              <w:t xml:space="preserve"> </w:t>
            </w:r>
          </w:p>
          <w:p w:rsidR="00847599" w:rsidRPr="00847599" w:rsidRDefault="00847599" w:rsidP="00847599">
            <w:pPr>
              <w:autoSpaceDE w:val="0"/>
              <w:autoSpaceDN w:val="0"/>
              <w:adjustRightInd w:val="0"/>
              <w:jc w:val="both"/>
              <w:rPr>
                <w:rFonts w:ascii="Calibri" w:eastAsia="Calibri" w:hAnsi="Calibri"/>
                <w:sz w:val="22"/>
                <w:szCs w:val="22"/>
                <w:lang w:val="es-BO"/>
              </w:rPr>
            </w:pPr>
            <w:r w:rsidRPr="00847599">
              <w:rPr>
                <w:rFonts w:ascii="Calibri" w:eastAsia="Calibri" w:hAnsi="Calibri" w:cs="Calibri"/>
                <w:color w:val="000000"/>
                <w:sz w:val="22"/>
                <w:szCs w:val="22"/>
                <w:lang w:val="es-BO"/>
              </w:rPr>
              <w:t xml:space="preserve"> </w:t>
            </w:r>
          </w:p>
          <w:p w:rsidR="00847599" w:rsidRPr="00847599" w:rsidRDefault="00847599" w:rsidP="00847599">
            <w:pPr>
              <w:autoSpaceDE w:val="0"/>
              <w:autoSpaceDN w:val="0"/>
              <w:adjustRightInd w:val="0"/>
              <w:ind w:left="209"/>
              <w:jc w:val="both"/>
              <w:rPr>
                <w:rFonts w:ascii="Calibri" w:eastAsia="Calibri" w:hAnsi="Calibri"/>
                <w:sz w:val="22"/>
                <w:szCs w:val="22"/>
                <w:lang w:val="es-BO"/>
              </w:rPr>
            </w:pPr>
            <w:r w:rsidRPr="00847599">
              <w:rPr>
                <w:rFonts w:ascii="Calibri" w:eastAsia="Calibri" w:hAnsi="Calibri" w:cs="Calibri"/>
                <w:color w:val="000000"/>
                <w:sz w:val="22"/>
                <w:szCs w:val="22"/>
                <w:lang w:val="es-BO"/>
              </w:rPr>
              <w:t xml:space="preserve">Para los procesos de contratación de bienes; en caso de que los mismos sean recibidos directamente en los almacenes de YPFB; no aplica una cláusula específica de SMS. </w:t>
            </w:r>
          </w:p>
          <w:p w:rsidR="00847599" w:rsidRPr="00847599" w:rsidRDefault="00847599" w:rsidP="00847599">
            <w:pPr>
              <w:autoSpaceDE w:val="0"/>
              <w:autoSpaceDN w:val="0"/>
              <w:adjustRightInd w:val="0"/>
              <w:jc w:val="both"/>
              <w:rPr>
                <w:rFonts w:ascii="Calibri" w:eastAsia="Calibri" w:hAnsi="Calibri" w:cs="Calibri"/>
                <w:b/>
                <w:bCs/>
                <w:color w:val="000000"/>
                <w:sz w:val="22"/>
                <w:szCs w:val="22"/>
                <w:lang w:val="es-BO"/>
              </w:rPr>
            </w:pPr>
          </w:p>
          <w:p w:rsidR="00847599" w:rsidRPr="00847599" w:rsidRDefault="00847599" w:rsidP="00847599">
            <w:pPr>
              <w:autoSpaceDE w:val="0"/>
              <w:autoSpaceDN w:val="0"/>
              <w:adjustRightInd w:val="0"/>
              <w:ind w:left="209"/>
              <w:jc w:val="both"/>
              <w:rPr>
                <w:rFonts w:ascii="Calibri" w:eastAsia="Calibri" w:hAnsi="Calibri" w:cs="Calibri"/>
                <w:bCs/>
                <w:color w:val="000000"/>
                <w:sz w:val="22"/>
                <w:szCs w:val="22"/>
                <w:lang w:val="es-BO"/>
              </w:rPr>
            </w:pPr>
            <w:r w:rsidRPr="00847599">
              <w:rPr>
                <w:rFonts w:ascii="Calibri" w:eastAsia="Calibri" w:hAnsi="Calibri" w:cs="Calibri"/>
                <w:bCs/>
                <w:color w:val="000000"/>
                <w:sz w:val="22"/>
                <w:szCs w:val="22"/>
                <w:lang w:val="es-BO"/>
              </w:rPr>
              <w:t>Excepto lo establecido en adelante:</w:t>
            </w:r>
          </w:p>
          <w:p w:rsidR="00847599" w:rsidRPr="00847599" w:rsidRDefault="00847599" w:rsidP="00847599">
            <w:pPr>
              <w:autoSpaceDE w:val="0"/>
              <w:autoSpaceDN w:val="0"/>
              <w:adjustRightInd w:val="0"/>
              <w:jc w:val="both"/>
              <w:rPr>
                <w:rFonts w:ascii="Calibri" w:eastAsia="Calibri" w:hAnsi="Calibri" w:cs="Calibri"/>
                <w:b/>
                <w:bCs/>
                <w:color w:val="000000"/>
                <w:sz w:val="22"/>
                <w:szCs w:val="22"/>
                <w:lang w:val="es-BO"/>
              </w:rPr>
            </w:pPr>
          </w:p>
          <w:p w:rsidR="00847599" w:rsidRPr="00847599" w:rsidRDefault="00847599" w:rsidP="00847599">
            <w:pPr>
              <w:autoSpaceDE w:val="0"/>
              <w:autoSpaceDN w:val="0"/>
              <w:adjustRightInd w:val="0"/>
              <w:jc w:val="both"/>
              <w:rPr>
                <w:rFonts w:ascii="Calibri" w:eastAsia="Calibri" w:hAnsi="Calibri"/>
                <w:sz w:val="22"/>
                <w:szCs w:val="22"/>
                <w:lang w:val="es-BO"/>
              </w:rPr>
            </w:pPr>
            <w:r w:rsidRPr="00847599">
              <w:rPr>
                <w:rFonts w:ascii="Calibri" w:eastAsia="Calibri" w:hAnsi="Calibri" w:cs="Calibri"/>
                <w:b/>
                <w:bCs/>
                <w:color w:val="000000"/>
                <w:sz w:val="22"/>
                <w:szCs w:val="22"/>
                <w:lang w:val="es-BO"/>
              </w:rPr>
              <w:t>2.</w:t>
            </w:r>
            <w:r w:rsidRPr="00847599">
              <w:rPr>
                <w:rFonts w:ascii="Calibri" w:eastAsia="Calibri" w:hAnsi="Calibri" w:cs="Arial"/>
                <w:b/>
                <w:bCs/>
                <w:color w:val="000000"/>
                <w:sz w:val="22"/>
                <w:szCs w:val="22"/>
                <w:lang w:val="es-BO"/>
              </w:rPr>
              <w:t xml:space="preserve"> </w:t>
            </w:r>
            <w:r w:rsidRPr="00847599">
              <w:rPr>
                <w:rFonts w:ascii="Calibri" w:eastAsia="Calibri" w:hAnsi="Calibri" w:cs="Calibri"/>
                <w:b/>
                <w:bCs/>
                <w:color w:val="000000"/>
                <w:sz w:val="22"/>
                <w:szCs w:val="22"/>
                <w:lang w:val="es-BO"/>
              </w:rPr>
              <w:t xml:space="preserve">RECOMENDACIONES:  </w:t>
            </w:r>
          </w:p>
          <w:p w:rsidR="00847599" w:rsidRPr="00847599" w:rsidRDefault="00847599" w:rsidP="00847599">
            <w:pPr>
              <w:autoSpaceDE w:val="0"/>
              <w:autoSpaceDN w:val="0"/>
              <w:adjustRightInd w:val="0"/>
              <w:ind w:left="209"/>
              <w:jc w:val="both"/>
              <w:rPr>
                <w:rFonts w:ascii="Calibri" w:eastAsia="Calibri" w:hAnsi="Calibri" w:cs="Calibri"/>
                <w:color w:val="000000"/>
                <w:sz w:val="22"/>
                <w:szCs w:val="22"/>
                <w:lang w:val="es-BO"/>
              </w:rPr>
            </w:pPr>
          </w:p>
          <w:p w:rsidR="00847599" w:rsidRPr="00847599" w:rsidRDefault="00847599" w:rsidP="00847599">
            <w:pPr>
              <w:autoSpaceDE w:val="0"/>
              <w:autoSpaceDN w:val="0"/>
              <w:adjustRightInd w:val="0"/>
              <w:ind w:left="209"/>
              <w:jc w:val="both"/>
              <w:rPr>
                <w:rFonts w:ascii="Calibri" w:eastAsia="Calibri" w:hAnsi="Calibri" w:cs="Calibri"/>
                <w:color w:val="000000"/>
                <w:sz w:val="22"/>
                <w:szCs w:val="22"/>
                <w:lang w:val="es-BO"/>
              </w:rPr>
            </w:pPr>
            <w:r w:rsidRPr="00847599">
              <w:rPr>
                <w:rFonts w:ascii="Calibri" w:eastAsia="Calibri" w:hAnsi="Calibri" w:cs="Calibri"/>
                <w:color w:val="000000"/>
                <w:sz w:val="22"/>
                <w:szCs w:val="22"/>
                <w:lang w:val="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847599" w:rsidRPr="00847599" w:rsidRDefault="00847599" w:rsidP="00847599">
            <w:pPr>
              <w:autoSpaceDE w:val="0"/>
              <w:autoSpaceDN w:val="0"/>
              <w:adjustRightInd w:val="0"/>
              <w:jc w:val="both"/>
              <w:rPr>
                <w:rFonts w:ascii="Calibri" w:eastAsia="Calibri" w:hAnsi="Calibri" w:cs="Calibri"/>
                <w:color w:val="000000"/>
                <w:sz w:val="22"/>
                <w:szCs w:val="22"/>
                <w:lang w:val="es-BO"/>
              </w:rPr>
            </w:pPr>
          </w:p>
          <w:p w:rsidR="00847599" w:rsidRPr="00847599" w:rsidRDefault="00847599" w:rsidP="00847599">
            <w:pPr>
              <w:spacing w:after="160" w:line="259" w:lineRule="auto"/>
              <w:ind w:left="720" w:hanging="360"/>
              <w:contextualSpacing/>
              <w:jc w:val="both"/>
              <w:rPr>
                <w:sz w:val="24"/>
                <w:szCs w:val="24"/>
                <w:lang w:eastAsia="es-ES"/>
              </w:rPr>
            </w:pPr>
            <w:r w:rsidRPr="00847599">
              <w:rPr>
                <w:rFonts w:ascii="Calibri" w:eastAsia="Calibri" w:hAnsi="Calibri" w:cs="Calibri"/>
                <w:b/>
                <w:bCs/>
                <w:color w:val="000000"/>
                <w:sz w:val="22"/>
                <w:szCs w:val="22"/>
                <w:lang w:val="es-BO"/>
              </w:rPr>
              <w:t>2.1</w:t>
            </w:r>
            <w:r w:rsidRPr="00847599">
              <w:rPr>
                <w:rFonts w:ascii="Calibri" w:eastAsia="Calibri" w:hAnsi="Calibri" w:cs="Arial"/>
                <w:b/>
                <w:bCs/>
                <w:color w:val="000000"/>
                <w:sz w:val="22"/>
                <w:szCs w:val="22"/>
                <w:lang w:val="es-BO"/>
              </w:rPr>
              <w:t xml:space="preserve">  </w:t>
            </w:r>
            <w:r w:rsidRPr="00847599">
              <w:rPr>
                <w:rFonts w:ascii="Calibri" w:hAnsi="Calibri" w:cs="Calibri"/>
                <w:sz w:val="22"/>
                <w:szCs w:val="22"/>
                <w:lang w:eastAsia="es-ES"/>
              </w:rPr>
              <w:t>En caso de manipulación de bienes y materiales dentro de las instalaciones de YPFB; se deberán verificar las condiciones del sistema de izaje de cargas (cables, eslingas, estrobos, y otros elementos necesarios para este fin).</w:t>
            </w:r>
          </w:p>
          <w:p w:rsidR="00847599" w:rsidRPr="00847599" w:rsidRDefault="00847599" w:rsidP="00847599">
            <w:pPr>
              <w:autoSpaceDE w:val="0"/>
              <w:autoSpaceDN w:val="0"/>
              <w:adjustRightInd w:val="0"/>
              <w:ind w:left="209"/>
              <w:jc w:val="both"/>
              <w:rPr>
                <w:rFonts w:ascii="Calibri" w:eastAsia="Calibri" w:hAnsi="Calibri" w:cs="Calibri"/>
                <w:color w:val="000000"/>
                <w:sz w:val="22"/>
                <w:szCs w:val="22"/>
              </w:rPr>
            </w:pPr>
          </w:p>
          <w:p w:rsidR="00847599" w:rsidRPr="00847599" w:rsidRDefault="00847599" w:rsidP="00847599">
            <w:pPr>
              <w:autoSpaceDE w:val="0"/>
              <w:autoSpaceDN w:val="0"/>
              <w:adjustRightInd w:val="0"/>
              <w:ind w:left="209"/>
              <w:jc w:val="both"/>
              <w:rPr>
                <w:rFonts w:ascii="Calibri" w:eastAsia="Calibri" w:hAnsi="Calibri"/>
                <w:sz w:val="22"/>
                <w:szCs w:val="22"/>
                <w:lang w:val="es-BO"/>
              </w:rPr>
            </w:pPr>
            <w:r w:rsidRPr="00847599">
              <w:rPr>
                <w:rFonts w:ascii="Calibri" w:eastAsia="Calibri" w:hAnsi="Calibri" w:cs="Calibri"/>
                <w:color w:val="000000"/>
                <w:sz w:val="22"/>
                <w:szCs w:val="22"/>
                <w:lang w:val="es-BO"/>
              </w:rPr>
              <w:t xml:space="preserve"> </w:t>
            </w:r>
          </w:p>
          <w:p w:rsidR="00847599" w:rsidRPr="00847599" w:rsidRDefault="00847599" w:rsidP="00847599">
            <w:pPr>
              <w:spacing w:after="160" w:line="259" w:lineRule="auto"/>
              <w:ind w:left="720" w:hanging="360"/>
              <w:contextualSpacing/>
              <w:jc w:val="both"/>
              <w:rPr>
                <w:rFonts w:ascii="Calibri" w:hAnsi="Calibri" w:cs="Calibri"/>
                <w:sz w:val="22"/>
                <w:szCs w:val="22"/>
                <w:lang w:eastAsia="es-ES"/>
              </w:rPr>
            </w:pPr>
            <w:r w:rsidRPr="00847599">
              <w:rPr>
                <w:rFonts w:ascii="Calibri" w:eastAsia="Calibri" w:hAnsi="Calibri" w:cs="Calibri"/>
                <w:b/>
                <w:bCs/>
                <w:color w:val="000000"/>
                <w:sz w:val="22"/>
                <w:szCs w:val="22"/>
                <w:lang w:val="es-BO"/>
              </w:rPr>
              <w:t xml:space="preserve">2.2  </w:t>
            </w:r>
            <w:r w:rsidRPr="00847599">
              <w:rPr>
                <w:rFonts w:ascii="Calibri" w:eastAsia="Calibri" w:hAnsi="Calibri" w:cs="Calibri"/>
                <w:bCs/>
                <w:color w:val="000000"/>
                <w:sz w:val="22"/>
                <w:szCs w:val="22"/>
                <w:lang w:val="es-BO"/>
              </w:rPr>
              <w:t>E</w:t>
            </w:r>
            <w:r w:rsidRPr="00847599">
              <w:rPr>
                <w:rFonts w:ascii="Calibri" w:eastAsia="Calibri" w:hAnsi="Calibri" w:cs="Calibri"/>
                <w:b/>
                <w:bCs/>
                <w:color w:val="000000"/>
                <w:sz w:val="22"/>
                <w:szCs w:val="22"/>
                <w:lang w:val="es-BO"/>
              </w:rPr>
              <w:t>n</w:t>
            </w:r>
            <w:r w:rsidRPr="00847599">
              <w:rPr>
                <w:rFonts w:ascii="Calibri" w:hAnsi="Calibri" w:cs="Calibri"/>
                <w:sz w:val="22"/>
                <w:szCs w:val="22"/>
                <w:lang w:eastAsia="es-ES"/>
              </w:rPr>
              <w:t xml:space="preserve">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w:t>
            </w:r>
          </w:p>
          <w:p w:rsidR="00847599" w:rsidRPr="00847599" w:rsidRDefault="00847599" w:rsidP="00847599">
            <w:pPr>
              <w:autoSpaceDE w:val="0"/>
              <w:autoSpaceDN w:val="0"/>
              <w:adjustRightInd w:val="0"/>
              <w:ind w:left="209"/>
              <w:jc w:val="both"/>
              <w:rPr>
                <w:rFonts w:ascii="Calibri" w:eastAsia="Calibri" w:hAnsi="Calibri" w:cs="Calibri"/>
                <w:sz w:val="18"/>
                <w:szCs w:val="22"/>
                <w:lang w:val="es-BO"/>
              </w:rPr>
            </w:pPr>
            <w:r w:rsidRPr="00847599">
              <w:rPr>
                <w:rFonts w:ascii="Calibri" w:eastAsia="Calibri" w:hAnsi="Calibri" w:cs="Calibri"/>
                <w:color w:val="000000"/>
                <w:sz w:val="22"/>
                <w:szCs w:val="22"/>
                <w:lang w:val="es-BO"/>
              </w:rPr>
              <w:t xml:space="preserve"> </w:t>
            </w:r>
          </w:p>
          <w:p w:rsidR="00847599" w:rsidRPr="00847599" w:rsidRDefault="00847599" w:rsidP="00847599">
            <w:pPr>
              <w:spacing w:after="160" w:line="259" w:lineRule="auto"/>
              <w:ind w:left="720" w:hanging="360"/>
              <w:contextualSpacing/>
              <w:jc w:val="both"/>
              <w:rPr>
                <w:rFonts w:ascii="Calibri" w:hAnsi="Calibri" w:cs="Calibri"/>
                <w:sz w:val="22"/>
                <w:szCs w:val="22"/>
                <w:lang w:val="es-BO" w:eastAsia="es-ES"/>
              </w:rPr>
            </w:pPr>
            <w:r w:rsidRPr="00847599">
              <w:rPr>
                <w:rFonts w:ascii="Calibri" w:eastAsia="Calibri" w:hAnsi="Calibri" w:cs="Calibri"/>
                <w:b/>
                <w:bCs/>
                <w:color w:val="000000"/>
                <w:sz w:val="22"/>
                <w:szCs w:val="22"/>
                <w:lang w:val="es-BO"/>
              </w:rPr>
              <w:t xml:space="preserve">2.3 </w:t>
            </w:r>
            <w:r w:rsidRPr="00847599">
              <w:rPr>
                <w:rFonts w:ascii="Calibri" w:hAnsi="Calibri" w:cs="Calibri"/>
                <w:sz w:val="22"/>
                <w:szCs w:val="22"/>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p w:rsidR="00847599" w:rsidRPr="00847599" w:rsidRDefault="00847599" w:rsidP="00847599">
            <w:pPr>
              <w:autoSpaceDE w:val="0"/>
              <w:autoSpaceDN w:val="0"/>
              <w:adjustRightInd w:val="0"/>
              <w:ind w:left="209"/>
              <w:jc w:val="both"/>
              <w:rPr>
                <w:rFonts w:ascii="Calibri" w:hAnsi="Calibri"/>
                <w:sz w:val="14"/>
                <w:szCs w:val="22"/>
                <w:lang w:val="es-BO" w:eastAsia="es-ES"/>
              </w:rPr>
            </w:pPr>
          </w:p>
          <w:p w:rsidR="00847599" w:rsidRPr="00847599" w:rsidRDefault="00847599" w:rsidP="00847599">
            <w:pPr>
              <w:jc w:val="both"/>
              <w:rPr>
                <w:rFonts w:ascii="Calibri" w:hAnsi="Calibri"/>
                <w:sz w:val="22"/>
                <w:szCs w:val="22"/>
                <w:lang w:eastAsia="es-BO"/>
              </w:rPr>
            </w:pPr>
            <w:r w:rsidRPr="00847599">
              <w:rPr>
                <w:rFonts w:ascii="Calibri" w:hAnsi="Calibri"/>
                <w:sz w:val="22"/>
                <w:szCs w:val="22"/>
                <w:lang w:eastAsia="es-ES"/>
              </w:rPr>
              <w:t>Entre los requisitos mínimos que la empresa adjudicada  deberá cumplir para la habilitación de su personal para ingreso a Planta están</w:t>
            </w:r>
            <w:r w:rsidRPr="00847599">
              <w:rPr>
                <w:rFonts w:ascii="Calibri" w:hAnsi="Calibri"/>
                <w:sz w:val="22"/>
                <w:szCs w:val="22"/>
                <w:lang w:eastAsia="es-BO"/>
              </w:rPr>
              <w:t>:</w:t>
            </w:r>
          </w:p>
          <w:p w:rsidR="00847599" w:rsidRPr="00847599" w:rsidRDefault="00847599" w:rsidP="00847599">
            <w:pPr>
              <w:jc w:val="both"/>
              <w:rPr>
                <w:rFonts w:ascii="Calibri" w:hAnsi="Calibri"/>
                <w:sz w:val="22"/>
                <w:szCs w:val="22"/>
                <w:lang w:eastAsia="es-BO"/>
              </w:rPr>
            </w:pPr>
          </w:p>
          <w:p w:rsidR="00847599" w:rsidRPr="00847599" w:rsidRDefault="00847599" w:rsidP="00200A09">
            <w:pPr>
              <w:numPr>
                <w:ilvl w:val="0"/>
                <w:numId w:val="40"/>
              </w:numPr>
              <w:autoSpaceDE w:val="0"/>
              <w:autoSpaceDN w:val="0"/>
              <w:jc w:val="both"/>
              <w:rPr>
                <w:rFonts w:ascii="Calibri" w:hAnsi="Calibri"/>
                <w:sz w:val="22"/>
                <w:szCs w:val="22"/>
                <w:lang w:eastAsia="es-BO"/>
              </w:rPr>
            </w:pPr>
            <w:r w:rsidRPr="00847599">
              <w:rPr>
                <w:rFonts w:ascii="Calibri" w:hAnsi="Calibri"/>
                <w:sz w:val="22"/>
                <w:szCs w:val="22"/>
                <w:lang w:eastAsia="es-BO"/>
              </w:rPr>
              <w:t>Ropa de trabajo (pantalón jean y camisa manga larga, mínimamente 80% algodón), casco de seguridad, botas de seguridad, gafas de seguridad y protector auditivo.</w:t>
            </w:r>
          </w:p>
          <w:p w:rsidR="00847599" w:rsidRPr="00847599" w:rsidRDefault="00847599" w:rsidP="00200A09">
            <w:pPr>
              <w:numPr>
                <w:ilvl w:val="0"/>
                <w:numId w:val="40"/>
              </w:numPr>
              <w:autoSpaceDE w:val="0"/>
              <w:autoSpaceDN w:val="0"/>
              <w:jc w:val="both"/>
              <w:rPr>
                <w:rFonts w:ascii="Calibri" w:hAnsi="Calibri"/>
                <w:sz w:val="22"/>
                <w:szCs w:val="22"/>
                <w:lang w:val="es-BO" w:eastAsia="es-BO"/>
              </w:rPr>
            </w:pPr>
            <w:r w:rsidRPr="00847599">
              <w:rPr>
                <w:rFonts w:ascii="Calibri" w:hAnsi="Calibri"/>
                <w:sz w:val="22"/>
                <w:szCs w:val="22"/>
                <w:lang w:eastAsia="es-BO"/>
              </w:rPr>
              <w:t>Seguro de vida y Seguro contra accidentes personales (15.000,00 $us).</w:t>
            </w:r>
          </w:p>
          <w:p w:rsidR="00847599" w:rsidRPr="00847599" w:rsidRDefault="00847599" w:rsidP="00200A09">
            <w:pPr>
              <w:numPr>
                <w:ilvl w:val="0"/>
                <w:numId w:val="40"/>
              </w:numPr>
              <w:jc w:val="both"/>
              <w:rPr>
                <w:rFonts w:ascii="Calibri" w:hAnsi="Calibri" w:cs="Calibri"/>
                <w:sz w:val="22"/>
                <w:szCs w:val="22"/>
                <w:lang w:eastAsia="es-ES"/>
              </w:rPr>
            </w:pPr>
            <w:r w:rsidRPr="00847599">
              <w:rPr>
                <w:rFonts w:ascii="Calibri" w:hAnsi="Calibri"/>
                <w:sz w:val="22"/>
                <w:szCs w:val="22"/>
                <w:lang w:eastAsia="es-BO"/>
              </w:rPr>
              <w:t>Vacunas vigentes para contratistas que requieran permanecer más de 1 día en Planta.</w:t>
            </w:r>
          </w:p>
          <w:p w:rsidR="00847599" w:rsidRPr="00847599" w:rsidRDefault="00847599" w:rsidP="00847599">
            <w:pPr>
              <w:ind w:left="567"/>
              <w:jc w:val="both"/>
              <w:rPr>
                <w:rFonts w:ascii="Calibri" w:hAnsi="Calibri" w:cs="Calibri"/>
                <w:sz w:val="22"/>
                <w:szCs w:val="22"/>
                <w:lang w:eastAsia="es-ES"/>
              </w:rPr>
            </w:pPr>
          </w:p>
          <w:tbl>
            <w:tblPr>
              <w:tblW w:w="559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9"/>
              <w:gridCol w:w="3146"/>
            </w:tblGrid>
            <w:tr w:rsidR="00847599" w:rsidRPr="00847599" w:rsidTr="00847599">
              <w:trPr>
                <w:trHeight w:val="216"/>
              </w:trPr>
              <w:tc>
                <w:tcPr>
                  <w:tcW w:w="2449" w:type="dxa"/>
                  <w:shd w:val="clear" w:color="auto" w:fill="auto"/>
                  <w:vAlign w:val="center"/>
                </w:tcPr>
                <w:p w:rsidR="00847599" w:rsidRPr="00847599" w:rsidRDefault="00847599" w:rsidP="00847599">
                  <w:pPr>
                    <w:autoSpaceDE w:val="0"/>
                    <w:autoSpaceDN w:val="0"/>
                    <w:jc w:val="both"/>
                    <w:rPr>
                      <w:rFonts w:ascii="Calibri" w:hAnsi="Calibri"/>
                      <w:sz w:val="22"/>
                      <w:szCs w:val="22"/>
                      <w:lang w:eastAsia="es-BO"/>
                    </w:rPr>
                  </w:pPr>
                  <w:r w:rsidRPr="00847599">
                    <w:rPr>
                      <w:rFonts w:ascii="Calibri" w:hAnsi="Calibri"/>
                      <w:sz w:val="22"/>
                      <w:szCs w:val="22"/>
                      <w:lang w:eastAsia="es-BO"/>
                    </w:rPr>
                    <w:t>Tétanos.</w:t>
                  </w:r>
                </w:p>
              </w:tc>
              <w:tc>
                <w:tcPr>
                  <w:tcW w:w="3146" w:type="dxa"/>
                  <w:vAlign w:val="center"/>
                </w:tcPr>
                <w:p w:rsidR="00847599" w:rsidRPr="00847599" w:rsidRDefault="00847599" w:rsidP="00847599">
                  <w:pPr>
                    <w:autoSpaceDE w:val="0"/>
                    <w:autoSpaceDN w:val="0"/>
                    <w:jc w:val="both"/>
                    <w:rPr>
                      <w:rFonts w:ascii="Calibri" w:hAnsi="Calibri"/>
                      <w:sz w:val="22"/>
                      <w:szCs w:val="22"/>
                      <w:lang w:eastAsia="es-BO"/>
                    </w:rPr>
                  </w:pPr>
                  <w:r w:rsidRPr="00847599">
                    <w:rPr>
                      <w:rFonts w:ascii="Calibri" w:hAnsi="Calibri"/>
                      <w:sz w:val="22"/>
                      <w:szCs w:val="22"/>
                      <w:lang w:eastAsia="es-BO"/>
                    </w:rPr>
                    <w:t>Solo para Visitas de 1 día.</w:t>
                  </w:r>
                </w:p>
              </w:tc>
            </w:tr>
            <w:tr w:rsidR="00847599" w:rsidRPr="00847599" w:rsidTr="00847599">
              <w:trPr>
                <w:trHeight w:val="228"/>
              </w:trPr>
              <w:tc>
                <w:tcPr>
                  <w:tcW w:w="2449" w:type="dxa"/>
                  <w:shd w:val="clear" w:color="auto" w:fill="auto"/>
                  <w:vAlign w:val="center"/>
                </w:tcPr>
                <w:p w:rsidR="00847599" w:rsidRPr="00847599" w:rsidRDefault="00847599" w:rsidP="00847599">
                  <w:pPr>
                    <w:autoSpaceDE w:val="0"/>
                    <w:autoSpaceDN w:val="0"/>
                    <w:jc w:val="both"/>
                    <w:rPr>
                      <w:rFonts w:ascii="Calibri" w:hAnsi="Calibri"/>
                      <w:sz w:val="22"/>
                      <w:szCs w:val="22"/>
                      <w:lang w:eastAsia="es-BO"/>
                    </w:rPr>
                  </w:pPr>
                  <w:r w:rsidRPr="00847599">
                    <w:rPr>
                      <w:rFonts w:ascii="Calibri" w:hAnsi="Calibri"/>
                      <w:sz w:val="22"/>
                      <w:szCs w:val="22"/>
                      <w:lang w:eastAsia="es-BO"/>
                    </w:rPr>
                    <w:t>Fiebre Amarilla.</w:t>
                  </w:r>
                </w:p>
              </w:tc>
              <w:tc>
                <w:tcPr>
                  <w:tcW w:w="3146" w:type="dxa"/>
                  <w:vMerge w:val="restart"/>
                  <w:vAlign w:val="center"/>
                </w:tcPr>
                <w:p w:rsidR="00847599" w:rsidRPr="00847599" w:rsidRDefault="00847599" w:rsidP="00847599">
                  <w:pPr>
                    <w:autoSpaceDE w:val="0"/>
                    <w:autoSpaceDN w:val="0"/>
                    <w:jc w:val="both"/>
                    <w:rPr>
                      <w:rFonts w:ascii="Calibri" w:hAnsi="Calibri"/>
                      <w:sz w:val="22"/>
                      <w:szCs w:val="22"/>
                      <w:lang w:eastAsia="es-BO"/>
                    </w:rPr>
                  </w:pPr>
                  <w:r w:rsidRPr="00847599">
                    <w:rPr>
                      <w:rFonts w:ascii="Calibri" w:hAnsi="Calibri"/>
                      <w:sz w:val="22"/>
                      <w:szCs w:val="22"/>
                      <w:lang w:eastAsia="es-BO"/>
                    </w:rPr>
                    <w:t>Solo para contratistas de más de 1 día.</w:t>
                  </w:r>
                </w:p>
              </w:tc>
            </w:tr>
            <w:tr w:rsidR="00847599" w:rsidRPr="00847599" w:rsidTr="00847599">
              <w:trPr>
                <w:trHeight w:val="228"/>
              </w:trPr>
              <w:tc>
                <w:tcPr>
                  <w:tcW w:w="2449" w:type="dxa"/>
                  <w:shd w:val="clear" w:color="auto" w:fill="auto"/>
                  <w:vAlign w:val="center"/>
                </w:tcPr>
                <w:p w:rsidR="00847599" w:rsidRPr="00847599" w:rsidRDefault="00847599" w:rsidP="00847599">
                  <w:pPr>
                    <w:autoSpaceDE w:val="0"/>
                    <w:autoSpaceDN w:val="0"/>
                    <w:jc w:val="both"/>
                    <w:rPr>
                      <w:rFonts w:ascii="Calibri" w:hAnsi="Calibri"/>
                      <w:sz w:val="22"/>
                      <w:szCs w:val="22"/>
                      <w:lang w:eastAsia="es-BO"/>
                    </w:rPr>
                  </w:pPr>
                  <w:r w:rsidRPr="00847599">
                    <w:rPr>
                      <w:rFonts w:ascii="Calibri" w:hAnsi="Calibri"/>
                      <w:sz w:val="22"/>
                      <w:szCs w:val="22"/>
                      <w:lang w:eastAsia="es-BO"/>
                    </w:rPr>
                    <w:t>Hepatitis B.</w:t>
                  </w:r>
                </w:p>
              </w:tc>
              <w:tc>
                <w:tcPr>
                  <w:tcW w:w="3146" w:type="dxa"/>
                  <w:vMerge/>
                  <w:vAlign w:val="center"/>
                </w:tcPr>
                <w:p w:rsidR="00847599" w:rsidRPr="00847599" w:rsidRDefault="00847599" w:rsidP="00847599">
                  <w:pPr>
                    <w:autoSpaceDE w:val="0"/>
                    <w:autoSpaceDN w:val="0"/>
                    <w:jc w:val="both"/>
                    <w:rPr>
                      <w:rFonts w:ascii="Calibri" w:hAnsi="Calibri"/>
                      <w:sz w:val="22"/>
                      <w:szCs w:val="22"/>
                      <w:lang w:eastAsia="es-BO"/>
                    </w:rPr>
                  </w:pPr>
                </w:p>
              </w:tc>
            </w:tr>
            <w:tr w:rsidR="00847599" w:rsidRPr="00847599" w:rsidTr="00847599">
              <w:trPr>
                <w:trHeight w:val="228"/>
              </w:trPr>
              <w:tc>
                <w:tcPr>
                  <w:tcW w:w="2449" w:type="dxa"/>
                  <w:shd w:val="clear" w:color="auto" w:fill="auto"/>
                  <w:vAlign w:val="center"/>
                </w:tcPr>
                <w:p w:rsidR="00847599" w:rsidRPr="00847599" w:rsidRDefault="00847599" w:rsidP="00847599">
                  <w:pPr>
                    <w:autoSpaceDE w:val="0"/>
                    <w:autoSpaceDN w:val="0"/>
                    <w:jc w:val="both"/>
                    <w:rPr>
                      <w:rFonts w:ascii="Calibri" w:hAnsi="Calibri"/>
                      <w:sz w:val="22"/>
                      <w:szCs w:val="22"/>
                      <w:lang w:eastAsia="es-BO"/>
                    </w:rPr>
                  </w:pPr>
                  <w:r w:rsidRPr="00847599">
                    <w:rPr>
                      <w:rFonts w:ascii="Calibri" w:hAnsi="Calibri"/>
                      <w:sz w:val="22"/>
                      <w:szCs w:val="22"/>
                      <w:lang w:eastAsia="es-BO"/>
                    </w:rPr>
                    <w:t>Fiebre Tifoidea.</w:t>
                  </w:r>
                </w:p>
              </w:tc>
              <w:tc>
                <w:tcPr>
                  <w:tcW w:w="3146" w:type="dxa"/>
                  <w:vMerge/>
                  <w:vAlign w:val="center"/>
                </w:tcPr>
                <w:p w:rsidR="00847599" w:rsidRPr="00847599" w:rsidRDefault="00847599" w:rsidP="00847599">
                  <w:pPr>
                    <w:autoSpaceDE w:val="0"/>
                    <w:autoSpaceDN w:val="0"/>
                    <w:jc w:val="both"/>
                    <w:rPr>
                      <w:rFonts w:ascii="Calibri" w:hAnsi="Calibri"/>
                      <w:sz w:val="22"/>
                      <w:szCs w:val="22"/>
                      <w:lang w:eastAsia="es-BO"/>
                    </w:rPr>
                  </w:pPr>
                </w:p>
              </w:tc>
            </w:tr>
          </w:tbl>
          <w:p w:rsidR="00847599" w:rsidRPr="00847599" w:rsidRDefault="00847599" w:rsidP="00847599">
            <w:pPr>
              <w:tabs>
                <w:tab w:val="left" w:pos="567"/>
              </w:tabs>
              <w:ind w:left="567"/>
              <w:rPr>
                <w:rFonts w:ascii="Calibri" w:hAnsi="Calibri"/>
                <w:sz w:val="22"/>
                <w:szCs w:val="22"/>
                <w:lang w:eastAsia="es-BO"/>
              </w:rPr>
            </w:pPr>
          </w:p>
          <w:p w:rsidR="00847599" w:rsidRPr="00847599" w:rsidRDefault="00847599" w:rsidP="00200A09">
            <w:pPr>
              <w:numPr>
                <w:ilvl w:val="0"/>
                <w:numId w:val="40"/>
              </w:numPr>
              <w:tabs>
                <w:tab w:val="left" w:pos="567"/>
              </w:tabs>
              <w:rPr>
                <w:rFonts w:ascii="Calibri" w:hAnsi="Calibri"/>
                <w:sz w:val="22"/>
                <w:szCs w:val="22"/>
                <w:lang w:eastAsia="es-BO"/>
              </w:rPr>
            </w:pPr>
            <w:r w:rsidRPr="00847599">
              <w:rPr>
                <w:rFonts w:ascii="Calibri" w:hAnsi="Calibri"/>
                <w:sz w:val="22"/>
                <w:szCs w:val="22"/>
                <w:lang w:eastAsia="es-BO"/>
              </w:rPr>
              <w:t>Capacitaciones y/o cursos solo para empresas de servicios adjudicadas/contratadas:</w:t>
            </w:r>
          </w:p>
          <w:p w:rsidR="00847599" w:rsidRPr="00847599" w:rsidRDefault="00847599" w:rsidP="00847599">
            <w:pPr>
              <w:tabs>
                <w:tab w:val="left" w:pos="567"/>
              </w:tabs>
              <w:ind w:left="634"/>
              <w:rPr>
                <w:rFonts w:ascii="Calibri" w:hAnsi="Calibri"/>
                <w:sz w:val="22"/>
                <w:szCs w:val="22"/>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847599" w:rsidRPr="00847599" w:rsidTr="00847599">
              <w:trPr>
                <w:trHeight w:val="248"/>
              </w:trPr>
              <w:tc>
                <w:tcPr>
                  <w:tcW w:w="3119" w:type="dxa"/>
                  <w:shd w:val="clear" w:color="auto" w:fill="auto"/>
                  <w:vAlign w:val="center"/>
                </w:tcPr>
                <w:p w:rsidR="00847599" w:rsidRPr="00847599" w:rsidRDefault="00847599" w:rsidP="00847599">
                  <w:pPr>
                    <w:autoSpaceDE w:val="0"/>
                    <w:autoSpaceDN w:val="0"/>
                    <w:jc w:val="both"/>
                    <w:rPr>
                      <w:rFonts w:ascii="Calibri" w:hAnsi="Calibri"/>
                      <w:sz w:val="22"/>
                      <w:szCs w:val="22"/>
                      <w:lang w:eastAsia="es-BO"/>
                    </w:rPr>
                  </w:pPr>
                  <w:r w:rsidRPr="00847599">
                    <w:rPr>
                      <w:rFonts w:ascii="Calibri" w:hAnsi="Calibri"/>
                      <w:sz w:val="22"/>
                      <w:szCs w:val="22"/>
                      <w:lang w:eastAsia="es-BO"/>
                    </w:rPr>
                    <w:t>Combate y control de incendios.</w:t>
                  </w:r>
                </w:p>
              </w:tc>
              <w:tc>
                <w:tcPr>
                  <w:tcW w:w="3544" w:type="dxa"/>
                  <w:vMerge w:val="restart"/>
                  <w:shd w:val="clear" w:color="auto" w:fill="auto"/>
                  <w:vAlign w:val="center"/>
                </w:tcPr>
                <w:p w:rsidR="00847599" w:rsidRPr="00847599" w:rsidRDefault="00847599" w:rsidP="00847599">
                  <w:pPr>
                    <w:autoSpaceDE w:val="0"/>
                    <w:autoSpaceDN w:val="0"/>
                    <w:jc w:val="both"/>
                    <w:rPr>
                      <w:rFonts w:ascii="Calibri" w:hAnsi="Calibri"/>
                      <w:sz w:val="22"/>
                      <w:szCs w:val="22"/>
                      <w:lang w:eastAsia="es-BO"/>
                    </w:rPr>
                  </w:pPr>
                  <w:r w:rsidRPr="00847599">
                    <w:rPr>
                      <w:rFonts w:ascii="Calibri" w:hAnsi="Calibri"/>
                      <w:sz w:val="22"/>
                      <w:szCs w:val="22"/>
                      <w:lang w:eastAsia="es-BO"/>
                    </w:rPr>
                    <w:t>Solo para contratistas que realicen actividades que requieran estos cursos previa coordinación con YPFB.</w:t>
                  </w:r>
                </w:p>
              </w:tc>
            </w:tr>
            <w:tr w:rsidR="00847599" w:rsidRPr="00847599" w:rsidTr="00847599">
              <w:trPr>
                <w:trHeight w:val="262"/>
              </w:trPr>
              <w:tc>
                <w:tcPr>
                  <w:tcW w:w="3119" w:type="dxa"/>
                  <w:shd w:val="clear" w:color="auto" w:fill="auto"/>
                  <w:vAlign w:val="center"/>
                </w:tcPr>
                <w:p w:rsidR="00847599" w:rsidRPr="00847599" w:rsidRDefault="00847599" w:rsidP="00847599">
                  <w:pPr>
                    <w:autoSpaceDE w:val="0"/>
                    <w:autoSpaceDN w:val="0"/>
                    <w:jc w:val="both"/>
                    <w:rPr>
                      <w:rFonts w:ascii="Calibri" w:hAnsi="Calibri"/>
                      <w:sz w:val="22"/>
                      <w:szCs w:val="22"/>
                      <w:lang w:eastAsia="es-BO"/>
                    </w:rPr>
                  </w:pPr>
                  <w:r w:rsidRPr="00847599">
                    <w:rPr>
                      <w:rFonts w:ascii="Calibri" w:hAnsi="Calibri"/>
                      <w:sz w:val="22"/>
                      <w:szCs w:val="22"/>
                      <w:lang w:eastAsia="es-BO"/>
                    </w:rPr>
                    <w:lastRenderedPageBreak/>
                    <w:t>Equipo de protección personal.</w:t>
                  </w:r>
                </w:p>
              </w:tc>
              <w:tc>
                <w:tcPr>
                  <w:tcW w:w="3544" w:type="dxa"/>
                  <w:vMerge/>
                  <w:shd w:val="clear" w:color="auto" w:fill="auto"/>
                  <w:vAlign w:val="center"/>
                </w:tcPr>
                <w:p w:rsidR="00847599" w:rsidRPr="00847599" w:rsidRDefault="00847599" w:rsidP="00847599">
                  <w:pPr>
                    <w:autoSpaceDE w:val="0"/>
                    <w:autoSpaceDN w:val="0"/>
                    <w:jc w:val="both"/>
                    <w:rPr>
                      <w:rFonts w:ascii="Calibri" w:hAnsi="Calibri"/>
                      <w:sz w:val="22"/>
                      <w:szCs w:val="22"/>
                      <w:lang w:eastAsia="es-BO"/>
                    </w:rPr>
                  </w:pPr>
                </w:p>
              </w:tc>
            </w:tr>
            <w:tr w:rsidR="00847599" w:rsidRPr="00847599" w:rsidTr="00847599">
              <w:trPr>
                <w:trHeight w:val="262"/>
              </w:trPr>
              <w:tc>
                <w:tcPr>
                  <w:tcW w:w="3119" w:type="dxa"/>
                  <w:shd w:val="clear" w:color="auto" w:fill="auto"/>
                  <w:vAlign w:val="center"/>
                </w:tcPr>
                <w:p w:rsidR="00847599" w:rsidRPr="00847599" w:rsidRDefault="00847599" w:rsidP="00847599">
                  <w:pPr>
                    <w:autoSpaceDE w:val="0"/>
                    <w:autoSpaceDN w:val="0"/>
                    <w:jc w:val="both"/>
                    <w:rPr>
                      <w:rFonts w:ascii="Calibri" w:hAnsi="Calibri"/>
                      <w:sz w:val="22"/>
                      <w:szCs w:val="22"/>
                      <w:lang w:eastAsia="es-BO"/>
                    </w:rPr>
                  </w:pPr>
                  <w:r w:rsidRPr="00847599">
                    <w:rPr>
                      <w:rFonts w:ascii="Calibri" w:hAnsi="Calibri"/>
                      <w:sz w:val="22"/>
                      <w:szCs w:val="22"/>
                      <w:lang w:eastAsia="es-BO"/>
                    </w:rPr>
                    <w:lastRenderedPageBreak/>
                    <w:t>Comunicación de peligros.</w:t>
                  </w:r>
                </w:p>
              </w:tc>
              <w:tc>
                <w:tcPr>
                  <w:tcW w:w="3544" w:type="dxa"/>
                  <w:vMerge/>
                  <w:shd w:val="clear" w:color="auto" w:fill="auto"/>
                  <w:vAlign w:val="center"/>
                </w:tcPr>
                <w:p w:rsidR="00847599" w:rsidRPr="00847599" w:rsidRDefault="00847599" w:rsidP="00847599">
                  <w:pPr>
                    <w:autoSpaceDE w:val="0"/>
                    <w:autoSpaceDN w:val="0"/>
                    <w:jc w:val="both"/>
                    <w:rPr>
                      <w:rFonts w:ascii="Calibri" w:hAnsi="Calibri"/>
                      <w:sz w:val="22"/>
                      <w:szCs w:val="22"/>
                      <w:lang w:eastAsia="es-BO"/>
                    </w:rPr>
                  </w:pPr>
                </w:p>
              </w:tc>
            </w:tr>
            <w:tr w:rsidR="00847599" w:rsidRPr="00847599" w:rsidTr="00847599">
              <w:trPr>
                <w:trHeight w:val="262"/>
              </w:trPr>
              <w:tc>
                <w:tcPr>
                  <w:tcW w:w="3119" w:type="dxa"/>
                  <w:shd w:val="clear" w:color="auto" w:fill="auto"/>
                  <w:vAlign w:val="center"/>
                </w:tcPr>
                <w:p w:rsidR="00847599" w:rsidRPr="00847599" w:rsidRDefault="00847599" w:rsidP="00847599">
                  <w:pPr>
                    <w:autoSpaceDE w:val="0"/>
                    <w:autoSpaceDN w:val="0"/>
                    <w:jc w:val="both"/>
                    <w:rPr>
                      <w:rFonts w:ascii="Calibri" w:hAnsi="Calibri"/>
                      <w:sz w:val="22"/>
                      <w:szCs w:val="22"/>
                      <w:lang w:eastAsia="es-BO"/>
                    </w:rPr>
                  </w:pPr>
                  <w:r w:rsidRPr="00847599">
                    <w:rPr>
                      <w:rFonts w:ascii="Calibri" w:hAnsi="Calibri"/>
                      <w:sz w:val="22"/>
                      <w:szCs w:val="22"/>
                      <w:lang w:eastAsia="es-BO"/>
                    </w:rPr>
                    <w:t>Primeros auxilios.</w:t>
                  </w:r>
                </w:p>
              </w:tc>
              <w:tc>
                <w:tcPr>
                  <w:tcW w:w="3544" w:type="dxa"/>
                  <w:vMerge/>
                  <w:shd w:val="clear" w:color="auto" w:fill="auto"/>
                  <w:vAlign w:val="center"/>
                </w:tcPr>
                <w:p w:rsidR="00847599" w:rsidRPr="00847599" w:rsidRDefault="00847599" w:rsidP="00847599">
                  <w:pPr>
                    <w:autoSpaceDE w:val="0"/>
                    <w:autoSpaceDN w:val="0"/>
                    <w:jc w:val="both"/>
                    <w:rPr>
                      <w:rFonts w:ascii="Calibri" w:hAnsi="Calibri"/>
                      <w:sz w:val="22"/>
                      <w:szCs w:val="22"/>
                      <w:lang w:eastAsia="es-BO"/>
                    </w:rPr>
                  </w:pPr>
                </w:p>
              </w:tc>
            </w:tr>
          </w:tbl>
          <w:p w:rsidR="00847599" w:rsidRPr="00847599" w:rsidRDefault="00847599" w:rsidP="00847599">
            <w:pPr>
              <w:rPr>
                <w:rFonts w:ascii="Calibri" w:hAnsi="Calibri"/>
                <w:sz w:val="22"/>
                <w:szCs w:val="22"/>
                <w:lang w:eastAsia="es-BO"/>
              </w:rPr>
            </w:pPr>
          </w:p>
          <w:p w:rsidR="00847599" w:rsidRPr="00847599" w:rsidRDefault="00847599" w:rsidP="00847599">
            <w:pPr>
              <w:autoSpaceDE w:val="0"/>
              <w:autoSpaceDN w:val="0"/>
              <w:jc w:val="both"/>
              <w:rPr>
                <w:rFonts w:ascii="Calibri" w:hAnsi="Calibri"/>
                <w:sz w:val="22"/>
                <w:szCs w:val="22"/>
              </w:rPr>
            </w:pPr>
            <w:r w:rsidRPr="00847599">
              <w:rPr>
                <w:rFonts w:ascii="Calibri" w:hAnsi="Calibri"/>
                <w:sz w:val="22"/>
                <w:szCs w:val="22"/>
                <w:lang w:eastAsia="es-ES"/>
              </w:rPr>
              <w:t>En caso de ser requerido el ingreso de vehículos a Planta, la empresa contratada</w:t>
            </w:r>
            <w:r w:rsidRPr="00847599">
              <w:rPr>
                <w:rFonts w:ascii="Calibri" w:hAnsi="Calibri"/>
                <w:sz w:val="22"/>
                <w:szCs w:val="22"/>
                <w:lang w:eastAsia="es-BO"/>
              </w:rPr>
              <w:t xml:space="preserve"> deberá asegurar que el vehículo cuente con los siguientes requisitos mínimos para su habilitación previo al ingreso a Planta</w:t>
            </w:r>
            <w:r w:rsidRPr="00847599">
              <w:rPr>
                <w:rFonts w:ascii="Calibri" w:hAnsi="Calibri"/>
                <w:sz w:val="22"/>
                <w:szCs w:val="22"/>
                <w:lang w:eastAsia="es-ES"/>
              </w:rPr>
              <w:t>:</w:t>
            </w:r>
          </w:p>
          <w:p w:rsidR="00847599" w:rsidRPr="00847599" w:rsidRDefault="00847599" w:rsidP="00847599">
            <w:pPr>
              <w:ind w:left="567"/>
              <w:rPr>
                <w:rFonts w:ascii="Calibri" w:hAnsi="Calibri"/>
                <w:sz w:val="22"/>
                <w:szCs w:val="22"/>
                <w:lang w:eastAsia="es-BO"/>
              </w:rPr>
            </w:pPr>
          </w:p>
          <w:p w:rsidR="00847599" w:rsidRPr="00847599" w:rsidRDefault="00847599" w:rsidP="00200A09">
            <w:pPr>
              <w:numPr>
                <w:ilvl w:val="0"/>
                <w:numId w:val="40"/>
              </w:numPr>
              <w:rPr>
                <w:rFonts w:ascii="Calibri" w:hAnsi="Calibri"/>
                <w:sz w:val="22"/>
                <w:szCs w:val="22"/>
                <w:lang w:eastAsia="es-BO"/>
              </w:rPr>
            </w:pPr>
            <w:r w:rsidRPr="00847599">
              <w:rPr>
                <w:rFonts w:ascii="Calibri" w:hAnsi="Calibri"/>
                <w:sz w:val="22"/>
                <w:szCs w:val="22"/>
                <w:lang w:eastAsia="es-BO"/>
              </w:rPr>
              <w:t>Antigüedad no mayor a 5 años para vehículo liviano, de 15 años para camiones.</w:t>
            </w:r>
          </w:p>
          <w:p w:rsidR="00847599" w:rsidRPr="00847599" w:rsidRDefault="00847599" w:rsidP="00200A09">
            <w:pPr>
              <w:numPr>
                <w:ilvl w:val="0"/>
                <w:numId w:val="40"/>
              </w:numPr>
              <w:rPr>
                <w:rFonts w:ascii="Calibri" w:hAnsi="Calibri"/>
                <w:sz w:val="22"/>
                <w:szCs w:val="22"/>
                <w:lang w:eastAsia="es-BO"/>
              </w:rPr>
            </w:pPr>
            <w:r w:rsidRPr="00847599">
              <w:rPr>
                <w:rFonts w:ascii="Calibri" w:hAnsi="Calibri"/>
                <w:sz w:val="22"/>
                <w:szCs w:val="22"/>
                <w:lang w:eastAsia="es-BO"/>
              </w:rPr>
              <w:t>Seguro de accidente vehicular.</w:t>
            </w:r>
          </w:p>
          <w:p w:rsidR="00847599" w:rsidRPr="00847599" w:rsidRDefault="00847599" w:rsidP="00200A09">
            <w:pPr>
              <w:numPr>
                <w:ilvl w:val="0"/>
                <w:numId w:val="40"/>
              </w:numPr>
              <w:rPr>
                <w:rFonts w:ascii="Calibri" w:hAnsi="Calibri"/>
                <w:sz w:val="22"/>
                <w:szCs w:val="22"/>
                <w:lang w:eastAsia="es-BO"/>
              </w:rPr>
            </w:pPr>
            <w:r w:rsidRPr="00847599">
              <w:rPr>
                <w:rFonts w:ascii="Calibri" w:hAnsi="Calibri"/>
                <w:sz w:val="22"/>
                <w:szCs w:val="22"/>
                <w:lang w:eastAsia="es-BO"/>
              </w:rPr>
              <w:t>SOAT.</w:t>
            </w:r>
          </w:p>
          <w:p w:rsidR="00847599" w:rsidRPr="00847599" w:rsidRDefault="00847599" w:rsidP="00200A09">
            <w:pPr>
              <w:numPr>
                <w:ilvl w:val="0"/>
                <w:numId w:val="40"/>
              </w:numPr>
              <w:rPr>
                <w:rFonts w:ascii="Calibri" w:hAnsi="Calibri"/>
                <w:sz w:val="22"/>
                <w:szCs w:val="22"/>
                <w:lang w:eastAsia="es-BO"/>
              </w:rPr>
            </w:pPr>
            <w:r w:rsidRPr="00847599">
              <w:rPr>
                <w:rFonts w:ascii="Calibri" w:hAnsi="Calibri"/>
                <w:sz w:val="22"/>
                <w:szCs w:val="22"/>
                <w:lang w:eastAsia="es-BO"/>
              </w:rPr>
              <w:t>Inspección técnica por empresa certificada (Petrovisa, Ibnorca, etc.)</w:t>
            </w:r>
          </w:p>
          <w:p w:rsidR="00847599" w:rsidRPr="00847599" w:rsidRDefault="00847599" w:rsidP="00200A09">
            <w:pPr>
              <w:numPr>
                <w:ilvl w:val="0"/>
                <w:numId w:val="40"/>
              </w:numPr>
              <w:rPr>
                <w:rFonts w:ascii="Calibri" w:hAnsi="Calibri"/>
                <w:sz w:val="22"/>
                <w:szCs w:val="22"/>
                <w:lang w:eastAsia="es-BO"/>
              </w:rPr>
            </w:pPr>
            <w:r w:rsidRPr="00847599">
              <w:rPr>
                <w:rFonts w:ascii="Calibri" w:hAnsi="Calibri"/>
                <w:sz w:val="22"/>
                <w:szCs w:val="22"/>
                <w:lang w:eastAsia="es-BO"/>
              </w:rPr>
              <w:t>Inspección técnica vehicular realizada por la Dirección de Transito de la Policía Boliviana.</w:t>
            </w:r>
          </w:p>
          <w:p w:rsidR="00847599" w:rsidRPr="00847599" w:rsidRDefault="00847599" w:rsidP="00200A09">
            <w:pPr>
              <w:numPr>
                <w:ilvl w:val="0"/>
                <w:numId w:val="40"/>
              </w:numPr>
              <w:rPr>
                <w:rFonts w:ascii="Calibri" w:hAnsi="Calibri"/>
                <w:sz w:val="22"/>
                <w:szCs w:val="22"/>
                <w:lang w:eastAsia="es-BO"/>
              </w:rPr>
            </w:pPr>
            <w:r w:rsidRPr="00847599">
              <w:rPr>
                <w:rFonts w:ascii="Calibri" w:hAnsi="Calibri"/>
                <w:sz w:val="22"/>
                <w:szCs w:val="22"/>
                <w:lang w:eastAsia="es-BO"/>
              </w:rPr>
              <w:t>Debe obligatoriamente estar identificado con logo de su Empresa.</w:t>
            </w:r>
          </w:p>
          <w:p w:rsidR="00847599" w:rsidRPr="00847599" w:rsidRDefault="00847599" w:rsidP="00200A09">
            <w:pPr>
              <w:numPr>
                <w:ilvl w:val="0"/>
                <w:numId w:val="40"/>
              </w:numPr>
              <w:jc w:val="both"/>
              <w:rPr>
                <w:rFonts w:ascii="Calibri" w:hAnsi="Calibri" w:cs="Calibri"/>
                <w:sz w:val="22"/>
                <w:szCs w:val="22"/>
                <w:lang w:eastAsia="es-ES"/>
              </w:rPr>
            </w:pPr>
            <w:r w:rsidRPr="00847599">
              <w:rPr>
                <w:rFonts w:ascii="Calibri" w:hAnsi="Calibri" w:cs="Calibri"/>
                <w:sz w:val="22"/>
                <w:szCs w:val="22"/>
                <w:lang w:eastAsia="es-ES"/>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847599" w:rsidRPr="00847599" w:rsidRDefault="00847599" w:rsidP="00200A09">
            <w:pPr>
              <w:numPr>
                <w:ilvl w:val="0"/>
                <w:numId w:val="40"/>
              </w:numPr>
              <w:rPr>
                <w:rFonts w:ascii="Calibri" w:hAnsi="Calibri"/>
                <w:sz w:val="22"/>
                <w:szCs w:val="22"/>
                <w:lang w:eastAsia="es-BO"/>
              </w:rPr>
            </w:pPr>
            <w:r w:rsidRPr="00847599">
              <w:rPr>
                <w:rFonts w:ascii="Calibri" w:hAnsi="Calibri"/>
                <w:sz w:val="22"/>
                <w:szCs w:val="22"/>
                <w:lang w:eastAsia="es-BO"/>
              </w:rPr>
              <w:t>Disponer de 2 triángulos de emergencia como mínimo.</w:t>
            </w:r>
          </w:p>
          <w:p w:rsidR="00847599" w:rsidRPr="00847599" w:rsidRDefault="00847599" w:rsidP="00200A09">
            <w:pPr>
              <w:numPr>
                <w:ilvl w:val="0"/>
                <w:numId w:val="40"/>
              </w:numPr>
              <w:rPr>
                <w:rFonts w:ascii="Calibri" w:hAnsi="Calibri"/>
                <w:sz w:val="22"/>
                <w:szCs w:val="22"/>
                <w:lang w:eastAsia="es-BO"/>
              </w:rPr>
            </w:pPr>
            <w:r w:rsidRPr="00847599">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847599" w:rsidRPr="00847599" w:rsidRDefault="00847599" w:rsidP="00200A09">
            <w:pPr>
              <w:numPr>
                <w:ilvl w:val="0"/>
                <w:numId w:val="40"/>
              </w:numPr>
              <w:rPr>
                <w:rFonts w:ascii="Calibri" w:hAnsi="Calibri"/>
                <w:sz w:val="22"/>
                <w:szCs w:val="22"/>
                <w:lang w:eastAsia="es-BO"/>
              </w:rPr>
            </w:pPr>
            <w:r w:rsidRPr="00847599">
              <w:rPr>
                <w:rFonts w:ascii="Calibri" w:hAnsi="Calibri"/>
                <w:sz w:val="22"/>
                <w:szCs w:val="22"/>
                <w:lang w:eastAsia="es-BO"/>
              </w:rPr>
              <w:t>Tener alarmas audibles de retroceso necesariamente.</w:t>
            </w:r>
          </w:p>
          <w:p w:rsidR="00847599" w:rsidRPr="00847599" w:rsidRDefault="00847599" w:rsidP="00200A09">
            <w:pPr>
              <w:numPr>
                <w:ilvl w:val="0"/>
                <w:numId w:val="40"/>
              </w:numPr>
              <w:rPr>
                <w:rFonts w:ascii="Calibri" w:hAnsi="Calibri"/>
                <w:sz w:val="22"/>
                <w:szCs w:val="22"/>
                <w:lang w:eastAsia="es-BO"/>
              </w:rPr>
            </w:pPr>
            <w:r w:rsidRPr="00847599">
              <w:rPr>
                <w:rFonts w:ascii="Calibri" w:hAnsi="Calibri"/>
                <w:sz w:val="22"/>
                <w:szCs w:val="22"/>
                <w:lang w:eastAsia="es-BO"/>
              </w:rPr>
              <w:t>Deberá contar con arresta llamas para ingresar a planta (deseable).</w:t>
            </w:r>
          </w:p>
          <w:p w:rsidR="00847599" w:rsidRPr="00847599" w:rsidRDefault="00847599" w:rsidP="00847599">
            <w:pPr>
              <w:spacing w:after="13"/>
              <w:contextualSpacing/>
              <w:jc w:val="both"/>
              <w:rPr>
                <w:rFonts w:ascii="Calibri" w:hAnsi="Calibri"/>
                <w:sz w:val="22"/>
                <w:szCs w:val="22"/>
                <w:lang w:eastAsia="es-ES"/>
              </w:rPr>
            </w:pPr>
          </w:p>
          <w:p w:rsidR="00847599" w:rsidRPr="00847599" w:rsidRDefault="00847599" w:rsidP="00847599">
            <w:pPr>
              <w:spacing w:after="13"/>
              <w:contextualSpacing/>
              <w:jc w:val="both"/>
              <w:rPr>
                <w:rFonts w:ascii="Calibri" w:hAnsi="Calibri"/>
                <w:sz w:val="22"/>
                <w:szCs w:val="22"/>
                <w:lang w:eastAsia="es-BO"/>
              </w:rPr>
            </w:pPr>
            <w:r w:rsidRPr="00847599">
              <w:rPr>
                <w:rFonts w:ascii="Calibri" w:hAnsi="Calibri"/>
                <w:sz w:val="22"/>
                <w:szCs w:val="22"/>
                <w:lang w:eastAsia="es-BO"/>
              </w:rPr>
              <w:t>Además el conductor del vehículo deberá presentar previo a su ingreso a planta:</w:t>
            </w:r>
          </w:p>
          <w:p w:rsidR="00847599" w:rsidRPr="00847599" w:rsidRDefault="00847599" w:rsidP="00200A09">
            <w:pPr>
              <w:numPr>
                <w:ilvl w:val="0"/>
                <w:numId w:val="40"/>
              </w:numPr>
              <w:rPr>
                <w:rFonts w:ascii="Calibri" w:hAnsi="Calibri"/>
                <w:sz w:val="22"/>
                <w:szCs w:val="22"/>
                <w:lang w:val="es-BO" w:eastAsia="es-BO"/>
              </w:rPr>
            </w:pPr>
            <w:r w:rsidRPr="00847599">
              <w:rPr>
                <w:rFonts w:ascii="Calibri" w:hAnsi="Calibri"/>
                <w:sz w:val="22"/>
                <w:szCs w:val="22"/>
                <w:lang w:eastAsia="es-BO"/>
              </w:rPr>
              <w:t>Licencia de conducir vigente de acuerdo al tipo de vehículo que utilizara el proveedor.</w:t>
            </w:r>
          </w:p>
          <w:p w:rsidR="00847599" w:rsidRPr="00847599" w:rsidRDefault="00847599" w:rsidP="00200A09">
            <w:pPr>
              <w:numPr>
                <w:ilvl w:val="0"/>
                <w:numId w:val="40"/>
              </w:numPr>
              <w:autoSpaceDE w:val="0"/>
              <w:autoSpaceDN w:val="0"/>
              <w:jc w:val="both"/>
              <w:rPr>
                <w:rFonts w:ascii="Calibri" w:hAnsi="Calibri"/>
                <w:sz w:val="22"/>
                <w:szCs w:val="22"/>
                <w:lang w:eastAsia="es-ES"/>
              </w:rPr>
            </w:pPr>
            <w:r w:rsidRPr="00847599">
              <w:rPr>
                <w:rFonts w:ascii="Calibri" w:hAnsi="Calibri"/>
                <w:sz w:val="22"/>
                <w:szCs w:val="22"/>
                <w:lang w:eastAsia="es-BO"/>
              </w:rPr>
              <w:t>Contar con certificado de manejo defensivo vigente.</w:t>
            </w:r>
          </w:p>
          <w:p w:rsidR="00847599" w:rsidRPr="00847599" w:rsidRDefault="00847599" w:rsidP="00847599">
            <w:pPr>
              <w:autoSpaceDE w:val="0"/>
              <w:autoSpaceDN w:val="0"/>
              <w:ind w:left="1004"/>
              <w:jc w:val="both"/>
              <w:rPr>
                <w:rFonts w:ascii="Calibri" w:hAnsi="Calibri"/>
                <w:sz w:val="22"/>
                <w:szCs w:val="22"/>
                <w:lang w:eastAsia="es-ES"/>
              </w:rPr>
            </w:pPr>
          </w:p>
          <w:p w:rsidR="00847599" w:rsidRPr="00847599" w:rsidRDefault="00847599" w:rsidP="00847599">
            <w:pPr>
              <w:spacing w:after="13"/>
              <w:contextualSpacing/>
              <w:jc w:val="both"/>
              <w:rPr>
                <w:rFonts w:ascii="Calibri" w:hAnsi="Calibri"/>
                <w:sz w:val="22"/>
                <w:szCs w:val="22"/>
                <w:lang w:eastAsia="es-BO"/>
              </w:rPr>
            </w:pPr>
            <w:r w:rsidRPr="00847599">
              <w:rPr>
                <w:rFonts w:ascii="Calibri" w:hAnsi="Calibri"/>
                <w:sz w:val="22"/>
                <w:szCs w:val="22"/>
                <w:lang w:eastAsia="es-BO"/>
              </w:rPr>
              <w:t xml:space="preserve">La inspección de vehículos y equipos será realizada por la empresa contratista y validada por personal de SMS de YPFB para garantizar que los mismos estén en buenas condiciones mecánicas y técnicas de funcionamiento previo el ingreso a Planta. </w:t>
            </w:r>
          </w:p>
          <w:p w:rsidR="00847599" w:rsidRPr="00847599" w:rsidRDefault="00847599" w:rsidP="00847599">
            <w:pPr>
              <w:spacing w:after="13"/>
              <w:contextualSpacing/>
              <w:jc w:val="both"/>
              <w:rPr>
                <w:rFonts w:ascii="Calibri" w:hAnsi="Calibri"/>
                <w:sz w:val="22"/>
                <w:szCs w:val="22"/>
                <w:lang w:eastAsia="es-ES"/>
              </w:rPr>
            </w:pPr>
          </w:p>
        </w:tc>
      </w:tr>
    </w:tbl>
    <w:p w:rsidR="00847599" w:rsidRPr="00847599" w:rsidRDefault="00847599" w:rsidP="00847599">
      <w:pPr>
        <w:jc w:val="right"/>
        <w:rPr>
          <w:rFonts w:ascii="Calibri" w:hAnsi="Calibri"/>
          <w:sz w:val="24"/>
          <w:szCs w:val="24"/>
          <w:lang w:eastAsia="es-ES"/>
        </w:rPr>
      </w:pPr>
    </w:p>
    <w:p w:rsidR="00847599" w:rsidRDefault="00847599">
      <w:pPr>
        <w:rPr>
          <w:rFonts w:asciiTheme="minorHAnsi" w:hAnsiTheme="minorHAnsi" w:cstheme="minorHAnsi"/>
          <w:b/>
          <w:bCs/>
          <w:sz w:val="22"/>
          <w:szCs w:val="22"/>
        </w:rPr>
      </w:pPr>
      <w:r>
        <w:rPr>
          <w:rFonts w:asciiTheme="minorHAnsi" w:hAnsiTheme="minorHAnsi" w:cstheme="minorHAnsi"/>
          <w:b/>
          <w:bCs/>
          <w:sz w:val="22"/>
          <w:szCs w:val="22"/>
        </w:rPr>
        <w:br w:type="page"/>
      </w: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EB60F5" w:rsidRDefault="00EB60F5" w:rsidP="004918C3">
      <w:pPr>
        <w:jc w:val="center"/>
        <w:rPr>
          <w:rFonts w:asciiTheme="minorHAnsi" w:hAnsiTheme="minorHAnsi" w:cstheme="minorHAnsi"/>
          <w:b/>
          <w:bCs/>
          <w:sz w:val="22"/>
          <w:szCs w:val="22"/>
        </w:rPr>
      </w:pPr>
    </w:p>
    <w:p w:rsidR="00EB60F5" w:rsidRPr="00EB60F5" w:rsidRDefault="00EB60F5" w:rsidP="00EB60F5">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lang w:eastAsia="es-ES"/>
        </w:rPr>
      </w:pPr>
      <w:r w:rsidRPr="00EB60F5">
        <w:rPr>
          <w:rFonts w:ascii="Bookman Old Style" w:hAnsi="Bookman Old Style" w:cs="Arial"/>
          <w:b/>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EB60F5" w:rsidRPr="00EB60F5" w:rsidRDefault="00EB60F5" w:rsidP="00EB60F5">
      <w:pPr>
        <w:spacing w:after="120"/>
        <w:jc w:val="right"/>
        <w:rPr>
          <w:rFonts w:ascii="Arial" w:hAnsi="Arial" w:cs="Arial"/>
          <w:b/>
          <w:sz w:val="21"/>
          <w:szCs w:val="21"/>
          <w:lang w:eastAsia="es-ES"/>
        </w:rPr>
      </w:pPr>
    </w:p>
    <w:p w:rsidR="00EB60F5" w:rsidRPr="00EB60F5" w:rsidRDefault="00EB60F5" w:rsidP="00EB60F5">
      <w:pPr>
        <w:spacing w:after="120"/>
        <w:jc w:val="right"/>
        <w:rPr>
          <w:rFonts w:ascii="Arial" w:hAnsi="Arial" w:cs="Arial"/>
          <w:b/>
          <w:sz w:val="21"/>
          <w:szCs w:val="21"/>
          <w:lang w:val="es-BO" w:eastAsia="es-ES"/>
        </w:rPr>
      </w:pPr>
      <w:r w:rsidRPr="00EB60F5">
        <w:rPr>
          <w:rFonts w:ascii="Arial" w:hAnsi="Arial" w:cs="Arial"/>
          <w:b/>
          <w:sz w:val="21"/>
          <w:szCs w:val="21"/>
          <w:lang w:val="es-BO" w:eastAsia="es-ES"/>
        </w:rPr>
        <w:t>Contrato N° __________/201</w:t>
      </w:r>
      <w:r w:rsidR="00197407">
        <w:rPr>
          <w:rFonts w:ascii="Arial" w:hAnsi="Arial" w:cs="Arial"/>
          <w:b/>
          <w:sz w:val="21"/>
          <w:szCs w:val="21"/>
          <w:lang w:val="es-BO" w:eastAsia="es-ES"/>
        </w:rPr>
        <w:t>8</w:t>
      </w:r>
      <w:r w:rsidRPr="00EB60F5">
        <w:rPr>
          <w:rFonts w:ascii="Arial" w:hAnsi="Arial" w:cs="Arial"/>
          <w:b/>
          <w:sz w:val="21"/>
          <w:szCs w:val="21"/>
          <w:lang w:val="es-BO" w:eastAsia="es-ES"/>
        </w:rPr>
        <w:t xml:space="preserve"> </w:t>
      </w:r>
    </w:p>
    <w:p w:rsidR="00EB60F5" w:rsidRPr="00EB60F5" w:rsidRDefault="00EB60F5" w:rsidP="00EB60F5">
      <w:pPr>
        <w:spacing w:after="120"/>
        <w:jc w:val="right"/>
        <w:rPr>
          <w:rFonts w:ascii="Arial" w:hAnsi="Arial" w:cs="Arial"/>
          <w:b/>
          <w:sz w:val="21"/>
          <w:szCs w:val="21"/>
          <w:lang w:val="es-BO" w:eastAsia="es-ES"/>
        </w:rPr>
      </w:pPr>
      <w:r w:rsidRPr="00EB60F5">
        <w:rPr>
          <w:rFonts w:ascii="Arial" w:hAnsi="Arial" w:cs="Arial"/>
          <w:b/>
          <w:sz w:val="21"/>
          <w:szCs w:val="21"/>
          <w:lang w:val="es-BO" w:eastAsia="es-ES"/>
        </w:rPr>
        <w:t>Lugar de suscripción, _____ de _________de 201</w:t>
      </w:r>
      <w:r w:rsidR="00197407">
        <w:rPr>
          <w:rFonts w:ascii="Arial" w:hAnsi="Arial" w:cs="Arial"/>
          <w:b/>
          <w:sz w:val="21"/>
          <w:szCs w:val="21"/>
          <w:lang w:val="es-BO" w:eastAsia="es-ES"/>
        </w:rPr>
        <w:t>8</w:t>
      </w:r>
    </w:p>
    <w:p w:rsidR="00EB60F5" w:rsidRPr="00EB60F5" w:rsidRDefault="00EB60F5" w:rsidP="00EB60F5">
      <w:pPr>
        <w:tabs>
          <w:tab w:val="left" w:pos="5103"/>
        </w:tabs>
        <w:spacing w:before="120" w:after="120"/>
        <w:jc w:val="center"/>
        <w:rPr>
          <w:rFonts w:ascii="Arial" w:hAnsi="Arial" w:cs="Arial"/>
          <w:b/>
          <w:lang w:val="es-BO" w:eastAsia="es-ES"/>
        </w:rPr>
      </w:pPr>
    </w:p>
    <w:p w:rsidR="00EB60F5" w:rsidRPr="00EB60F5" w:rsidRDefault="00EB60F5" w:rsidP="00EB60F5">
      <w:pPr>
        <w:jc w:val="center"/>
        <w:rPr>
          <w:rFonts w:ascii="Arial" w:hAnsi="Arial" w:cs="Arial"/>
          <w:b/>
          <w:lang w:eastAsia="es-ES"/>
        </w:rPr>
      </w:pPr>
      <w:r w:rsidRPr="00EB60F5">
        <w:rPr>
          <w:rFonts w:ascii="Arial" w:hAnsi="Arial" w:cs="Arial"/>
          <w:b/>
          <w:lang w:eastAsia="es-ES"/>
        </w:rPr>
        <w:t>CONTRATO ADMINISTRATIVO PARA LA ADQUISICIÓN DE ___________________________________</w:t>
      </w:r>
    </w:p>
    <w:p w:rsidR="00EB60F5" w:rsidRPr="00EB60F5" w:rsidRDefault="00EB60F5" w:rsidP="00EB60F5">
      <w:pPr>
        <w:tabs>
          <w:tab w:val="left" w:pos="0"/>
        </w:tabs>
        <w:jc w:val="center"/>
        <w:rPr>
          <w:rFonts w:ascii="Arial" w:hAnsi="Arial" w:cs="Arial"/>
          <w:b/>
          <w:lang w:eastAsia="es-ES"/>
        </w:rPr>
      </w:pPr>
      <w:r w:rsidRPr="00EB60F5">
        <w:rPr>
          <w:rFonts w:ascii="Arial" w:hAnsi="Arial" w:cs="Arial"/>
          <w:b/>
          <w:lang w:eastAsia="es-ES"/>
        </w:rPr>
        <w:t>CÓDIGO: _______________</w:t>
      </w:r>
    </w:p>
    <w:p w:rsidR="00EB60F5" w:rsidRPr="00EB60F5" w:rsidRDefault="00EB60F5" w:rsidP="00EB60F5">
      <w:pPr>
        <w:rPr>
          <w:rFonts w:ascii="Arial" w:hAnsi="Arial" w:cs="Arial"/>
          <w:b/>
          <w:lang w:eastAsia="es-ES"/>
        </w:rPr>
      </w:pPr>
    </w:p>
    <w:p w:rsidR="00EB60F5" w:rsidRPr="00EB60F5" w:rsidRDefault="00EB60F5" w:rsidP="00EB60F5">
      <w:pPr>
        <w:autoSpaceDE w:val="0"/>
        <w:autoSpaceDN w:val="0"/>
        <w:adjustRightInd w:val="0"/>
        <w:spacing w:before="120" w:after="120"/>
        <w:jc w:val="both"/>
        <w:rPr>
          <w:rFonts w:ascii="Arial" w:hAnsi="Arial" w:cs="Arial"/>
          <w:lang w:eastAsia="es-ES"/>
        </w:rPr>
      </w:pPr>
      <w:r w:rsidRPr="00EB60F5">
        <w:rPr>
          <w:rFonts w:ascii="Arial" w:hAnsi="Arial" w:cs="Arial"/>
          <w:b/>
          <w:u w:val="single"/>
          <w:lang w:eastAsia="es-ES"/>
        </w:rPr>
        <w:t>PRIMERA. (PARTES CONTRATANTES)</w:t>
      </w:r>
    </w:p>
    <w:p w:rsidR="00EB60F5" w:rsidRPr="00EB60F5" w:rsidRDefault="00EB60F5" w:rsidP="00200A09">
      <w:pPr>
        <w:numPr>
          <w:ilvl w:val="1"/>
          <w:numId w:val="55"/>
        </w:numPr>
        <w:spacing w:before="120" w:after="120"/>
        <w:ind w:left="709" w:hanging="709"/>
        <w:contextualSpacing/>
        <w:jc w:val="both"/>
        <w:rPr>
          <w:rFonts w:ascii="Arial" w:hAnsi="Arial" w:cs="Arial"/>
          <w:i/>
          <w:lang w:eastAsia="es-ES"/>
        </w:rPr>
      </w:pPr>
      <w:r w:rsidRPr="00EB60F5">
        <w:rPr>
          <w:rFonts w:ascii="Arial" w:hAnsi="Arial" w:cs="Arial"/>
          <w:b/>
          <w:lang w:eastAsia="es-ES"/>
        </w:rPr>
        <w:t>YACIMIENTOS PETROLÍFEROS FISCALES BOLIVIANOS</w:t>
      </w:r>
      <w:r w:rsidRPr="00EB60F5">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EB60F5">
        <w:rPr>
          <w:rFonts w:ascii="Arial" w:hAnsi="Arial" w:cs="Arial"/>
          <w:b/>
          <w:lang w:eastAsia="es-ES"/>
        </w:rPr>
        <w:t xml:space="preserve">ENTIDAD, </w:t>
      </w:r>
    </w:p>
    <w:p w:rsidR="00EB60F5" w:rsidRPr="00EB60F5" w:rsidRDefault="00EB60F5" w:rsidP="00EB60F5">
      <w:pPr>
        <w:spacing w:before="120" w:after="120"/>
        <w:ind w:left="709"/>
        <w:contextualSpacing/>
        <w:jc w:val="both"/>
        <w:rPr>
          <w:rFonts w:ascii="Arial" w:hAnsi="Arial" w:cs="Arial"/>
          <w:i/>
          <w:lang w:eastAsia="es-ES"/>
        </w:rPr>
      </w:pPr>
    </w:p>
    <w:p w:rsidR="00EB60F5" w:rsidRPr="00EB60F5" w:rsidRDefault="00EB60F5" w:rsidP="00200A09">
      <w:pPr>
        <w:numPr>
          <w:ilvl w:val="1"/>
          <w:numId w:val="55"/>
        </w:numPr>
        <w:spacing w:before="120" w:after="120"/>
        <w:ind w:left="709" w:hanging="709"/>
        <w:contextualSpacing/>
        <w:jc w:val="both"/>
        <w:rPr>
          <w:rFonts w:ascii="Arial" w:hAnsi="Arial" w:cs="Arial"/>
          <w:i/>
          <w:lang w:eastAsia="es-ES"/>
        </w:rPr>
      </w:pPr>
      <w:r w:rsidRPr="00EB60F5">
        <w:rPr>
          <w:rFonts w:ascii="Arial" w:hAnsi="Arial" w:cs="Arial"/>
          <w:b/>
          <w:i/>
          <w:u w:val="single"/>
          <w:lang w:eastAsia="es-ES"/>
        </w:rPr>
        <w:t>_____________________________</w:t>
      </w:r>
      <w:r w:rsidRPr="00EB60F5">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EB60F5">
        <w:rPr>
          <w:rFonts w:ascii="Arial" w:hAnsi="Arial" w:cs="Arial"/>
          <w:i/>
          <w:lang w:val="es-ES_tradnl" w:eastAsia="es-ES"/>
        </w:rPr>
        <w:t xml:space="preserve">, </w:t>
      </w:r>
      <w:r w:rsidRPr="00EB60F5">
        <w:rPr>
          <w:rFonts w:ascii="Arial" w:hAnsi="Arial" w:cs="Arial"/>
          <w:lang w:val="es-ES_tradnl" w:eastAsia="es-ES"/>
        </w:rPr>
        <w:t>con Número de Identificación Tributaria (NIT) _______________, con domicilio en _____________________________</w:t>
      </w:r>
      <w:r w:rsidRPr="00EB60F5">
        <w:rPr>
          <w:rFonts w:ascii="Arial" w:hAnsi="Arial" w:cs="Arial"/>
          <w:b/>
          <w:i/>
          <w:u w:val="single"/>
          <w:lang w:val="es-ES_tradnl" w:eastAsia="es-ES"/>
        </w:rPr>
        <w:t xml:space="preserve"> </w:t>
      </w:r>
      <w:r w:rsidRPr="00EB60F5">
        <w:rPr>
          <w:rFonts w:ascii="Arial" w:hAnsi="Arial" w:cs="Arial"/>
          <w:lang w:val="es-ES_tradnl" w:eastAsia="es-ES"/>
        </w:rPr>
        <w:t xml:space="preserve"> de la ciudad de _________________, representada legalmente por ____________________</w:t>
      </w:r>
      <w:r w:rsidRPr="00EB60F5">
        <w:rPr>
          <w:rFonts w:ascii="Arial" w:hAnsi="Arial" w:cs="Arial"/>
          <w:b/>
          <w:lang w:val="es-ES_tradnl" w:eastAsia="es-ES"/>
        </w:rPr>
        <w:t xml:space="preserve"> </w:t>
      </w:r>
      <w:r w:rsidRPr="00EB60F5">
        <w:rPr>
          <w:rFonts w:ascii="Arial" w:hAnsi="Arial" w:cs="Arial"/>
          <w:lang w:eastAsia="es-ES"/>
        </w:rPr>
        <w:t xml:space="preserve">con Cédula de Identidad ___________________________, </w:t>
      </w:r>
      <w:r w:rsidRPr="00EB60F5">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EB60F5">
        <w:rPr>
          <w:rFonts w:ascii="Arial" w:hAnsi="Arial" w:cs="Arial"/>
          <w:lang w:val="es-BO" w:eastAsia="es-ES"/>
        </w:rPr>
        <w:t xml:space="preserve"> </w:t>
      </w:r>
      <w:r w:rsidRPr="00EB60F5">
        <w:rPr>
          <w:rFonts w:ascii="Arial" w:hAnsi="Arial" w:cs="Arial"/>
          <w:lang w:eastAsia="es-ES"/>
        </w:rPr>
        <w:t xml:space="preserve">que en adelante se denominará el </w:t>
      </w:r>
      <w:r w:rsidRPr="00EB60F5">
        <w:rPr>
          <w:rFonts w:ascii="Arial" w:hAnsi="Arial" w:cs="Arial"/>
          <w:b/>
          <w:bCs/>
          <w:lang w:val="es-ES_tradnl" w:eastAsia="es-ES"/>
        </w:rPr>
        <w:t>PROVEEDOR</w:t>
      </w:r>
      <w:r w:rsidRPr="00EB60F5">
        <w:rPr>
          <w:rFonts w:ascii="Arial" w:hAnsi="Arial" w:cs="Arial"/>
          <w:lang w:eastAsia="es-ES"/>
        </w:rPr>
        <w:t>.</w:t>
      </w:r>
    </w:p>
    <w:p w:rsidR="00EB60F5" w:rsidRPr="00EB60F5" w:rsidRDefault="00EB60F5" w:rsidP="00EB60F5">
      <w:pPr>
        <w:spacing w:before="120" w:after="120"/>
        <w:jc w:val="both"/>
        <w:rPr>
          <w:rFonts w:ascii="Arial" w:hAnsi="Arial" w:cs="Arial"/>
          <w:lang w:eastAsia="es-ES"/>
        </w:rPr>
      </w:pPr>
      <w:r w:rsidRPr="00EB60F5">
        <w:rPr>
          <w:rFonts w:ascii="Arial" w:hAnsi="Arial" w:cs="Arial"/>
          <w:lang w:eastAsia="es-ES"/>
        </w:rPr>
        <w:t xml:space="preserve">Tanto la </w:t>
      </w:r>
      <w:r w:rsidRPr="00EB60F5">
        <w:rPr>
          <w:rFonts w:ascii="Arial" w:hAnsi="Arial" w:cs="Arial"/>
          <w:b/>
          <w:lang w:eastAsia="es-ES"/>
        </w:rPr>
        <w:t>ENTIDAD</w:t>
      </w:r>
      <w:r w:rsidRPr="00EB60F5">
        <w:rPr>
          <w:rFonts w:ascii="Arial" w:hAnsi="Arial" w:cs="Arial"/>
          <w:lang w:eastAsia="es-ES"/>
        </w:rPr>
        <w:t xml:space="preserve"> como el </w:t>
      </w:r>
      <w:r w:rsidRPr="00EB60F5">
        <w:rPr>
          <w:rFonts w:ascii="Arial" w:hAnsi="Arial" w:cs="Arial"/>
          <w:b/>
          <w:lang w:eastAsia="es-ES"/>
        </w:rPr>
        <w:t>PROVEEDOR</w:t>
      </w:r>
      <w:r w:rsidRPr="00EB60F5">
        <w:rPr>
          <w:rFonts w:ascii="Arial" w:hAnsi="Arial" w:cs="Arial"/>
          <w:lang w:eastAsia="es-ES"/>
        </w:rPr>
        <w:t xml:space="preserve"> podrán ser denominados individualmente e indistintamente como “Parte” o colectivamente “Partes”.</w:t>
      </w:r>
    </w:p>
    <w:p w:rsidR="00EB60F5" w:rsidRPr="00EB60F5" w:rsidRDefault="00EB60F5" w:rsidP="00EB60F5">
      <w:pPr>
        <w:spacing w:before="120" w:after="120"/>
        <w:jc w:val="both"/>
        <w:rPr>
          <w:rFonts w:ascii="Arial" w:hAnsi="Arial" w:cs="Arial"/>
          <w:b/>
          <w:u w:val="single"/>
          <w:lang w:val="es-ES_tradnl" w:eastAsia="es-ES"/>
        </w:rPr>
      </w:pPr>
      <w:r w:rsidRPr="00EB60F5">
        <w:rPr>
          <w:rFonts w:ascii="Arial" w:hAnsi="Arial" w:cs="Arial"/>
          <w:b/>
          <w:u w:val="single"/>
          <w:lang w:val="es-ES_tradnl" w:eastAsia="es-ES"/>
        </w:rPr>
        <w:t xml:space="preserve">SEGUNDA.- (ANTECEDENTES LEGALES DEL CONTRATO) </w:t>
      </w:r>
    </w:p>
    <w:p w:rsidR="00EB60F5" w:rsidRPr="00EB60F5" w:rsidRDefault="00EB60F5" w:rsidP="00EB60F5">
      <w:pPr>
        <w:spacing w:before="120" w:after="120"/>
        <w:ind w:left="705" w:hanging="705"/>
        <w:jc w:val="both"/>
        <w:rPr>
          <w:rFonts w:ascii="Arial" w:hAnsi="Arial" w:cs="Arial"/>
          <w:lang w:eastAsia="es-ES"/>
        </w:rPr>
      </w:pPr>
      <w:r w:rsidRPr="00EB60F5">
        <w:rPr>
          <w:rFonts w:ascii="Arial" w:hAnsi="Arial" w:cs="Arial"/>
          <w:b/>
          <w:bCs/>
          <w:lang w:val="es-BO" w:eastAsia="es-ES"/>
        </w:rPr>
        <w:t xml:space="preserve">2.1. </w:t>
      </w:r>
      <w:r w:rsidRPr="00EB60F5">
        <w:rPr>
          <w:rFonts w:ascii="Arial" w:hAnsi="Arial" w:cs="Arial"/>
          <w:b/>
          <w:bCs/>
          <w:lang w:val="es-BO" w:eastAsia="es-ES"/>
        </w:rPr>
        <w:tab/>
      </w:r>
      <w:r w:rsidRPr="00EB60F5">
        <w:rPr>
          <w:rFonts w:ascii="Arial" w:hAnsi="Arial" w:cs="Arial"/>
          <w:lang w:eastAsia="es-ES"/>
        </w:rPr>
        <w:t>La</w:t>
      </w:r>
      <w:r w:rsidRPr="00EB60F5">
        <w:rPr>
          <w:rFonts w:ascii="Arial" w:hAnsi="Arial" w:cs="Arial"/>
          <w:b/>
          <w:lang w:eastAsia="es-ES"/>
        </w:rPr>
        <w:t xml:space="preserve"> ENTIDAD </w:t>
      </w:r>
      <w:r w:rsidRPr="00EB60F5">
        <w:rPr>
          <w:rFonts w:ascii="Arial" w:hAnsi="Arial" w:cs="Arial"/>
          <w:lang w:eastAsia="es-ES"/>
        </w:rPr>
        <w:t>mediante la modalidad de contratación ____________________con código de proceso _____________________, llevó adelante el proceso de contratación para la adquisición de ______________________________,</w:t>
      </w:r>
      <w:r w:rsidRPr="00EB60F5">
        <w:rPr>
          <w:rFonts w:ascii="Arial" w:hAnsi="Arial" w:cs="Arial"/>
          <w:b/>
          <w:lang w:eastAsia="es-ES"/>
        </w:rPr>
        <w:t xml:space="preserve"> </w:t>
      </w:r>
      <w:r w:rsidRPr="00EB60F5">
        <w:rPr>
          <w:rFonts w:ascii="Arial" w:hAnsi="Arial" w:cs="Arial"/>
          <w:lang w:eastAsia="es-ES"/>
        </w:rPr>
        <w:t>realizado bajo las normas y regulaciones de contratación establecidas en el Reglamento de Contrataciones Directas en el marco del Decreto Supremo N° 29506 aprobado mediante Resolución de Directorio N° 15/2016 de 29 de febrero de 2016.</w:t>
      </w:r>
    </w:p>
    <w:p w:rsidR="00EB60F5" w:rsidRPr="00EB60F5" w:rsidRDefault="00EB60F5" w:rsidP="00EB60F5">
      <w:pPr>
        <w:spacing w:before="120" w:after="120"/>
        <w:ind w:left="709" w:hanging="709"/>
        <w:jc w:val="both"/>
        <w:rPr>
          <w:rFonts w:ascii="Arial" w:hAnsi="Arial" w:cs="Arial"/>
          <w:bCs/>
          <w:lang w:eastAsia="es-ES"/>
        </w:rPr>
      </w:pPr>
      <w:r w:rsidRPr="00EB60F5">
        <w:rPr>
          <w:rFonts w:ascii="Arial" w:hAnsi="Arial" w:cs="Arial"/>
          <w:b/>
          <w:bCs/>
          <w:lang w:eastAsia="es-ES"/>
        </w:rPr>
        <w:t>2.2.</w:t>
      </w:r>
      <w:r w:rsidRPr="00EB60F5">
        <w:rPr>
          <w:rFonts w:ascii="Arial" w:hAnsi="Arial" w:cs="Arial"/>
          <w:bCs/>
          <w:lang w:eastAsia="es-ES"/>
        </w:rPr>
        <w:t xml:space="preserve">  </w:t>
      </w:r>
      <w:r w:rsidRPr="00EB60F5">
        <w:rPr>
          <w:rFonts w:ascii="Arial" w:hAnsi="Arial" w:cs="Arial"/>
          <w:bCs/>
          <w:lang w:eastAsia="es-ES"/>
        </w:rPr>
        <w:tab/>
        <w:t>Por su parte el</w:t>
      </w:r>
      <w:r w:rsidRPr="00EB60F5">
        <w:rPr>
          <w:rFonts w:ascii="Arial" w:hAnsi="Arial" w:cs="Arial"/>
          <w:b/>
          <w:bCs/>
          <w:lang w:eastAsia="es-ES"/>
        </w:rPr>
        <w:t xml:space="preserve"> PROVEEDOR </w:t>
      </w:r>
      <w:r w:rsidRPr="00EB60F5">
        <w:rPr>
          <w:rFonts w:ascii="Arial" w:hAnsi="Arial" w:cs="Arial"/>
          <w:bCs/>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B60F5" w:rsidRPr="00EB60F5" w:rsidRDefault="00EB60F5" w:rsidP="00EB60F5">
      <w:pPr>
        <w:spacing w:before="120" w:after="120"/>
        <w:rPr>
          <w:rFonts w:ascii="Arial" w:hAnsi="Arial" w:cs="Arial"/>
          <w:b/>
          <w:u w:val="single"/>
          <w:lang w:eastAsia="es-ES"/>
        </w:rPr>
      </w:pPr>
      <w:r w:rsidRPr="00EB60F5">
        <w:rPr>
          <w:rFonts w:ascii="Arial" w:hAnsi="Arial" w:cs="Arial"/>
          <w:b/>
          <w:u w:val="single"/>
          <w:lang w:val="es-ES_tradnl" w:eastAsia="es-ES"/>
        </w:rPr>
        <w:t xml:space="preserve">TERCERA.- </w:t>
      </w:r>
      <w:r w:rsidRPr="00EB60F5">
        <w:rPr>
          <w:rFonts w:ascii="Arial" w:hAnsi="Arial" w:cs="Arial"/>
          <w:b/>
          <w:u w:val="single"/>
          <w:lang w:eastAsia="es-ES"/>
        </w:rPr>
        <w:t>(DISPOSICIONES GENERALES)</w:t>
      </w:r>
    </w:p>
    <w:p w:rsidR="00EB60F5" w:rsidRPr="00EB60F5" w:rsidRDefault="00EB60F5" w:rsidP="00EB60F5">
      <w:pPr>
        <w:spacing w:before="120" w:after="120"/>
        <w:ind w:left="705" w:hanging="705"/>
        <w:jc w:val="both"/>
        <w:rPr>
          <w:rFonts w:ascii="Arial" w:hAnsi="Arial" w:cs="Arial"/>
          <w:lang w:eastAsia="es-ES"/>
        </w:rPr>
      </w:pPr>
      <w:r w:rsidRPr="00EB60F5">
        <w:rPr>
          <w:rFonts w:ascii="Arial" w:hAnsi="Arial" w:cs="Arial"/>
          <w:b/>
          <w:lang w:eastAsia="es-ES"/>
        </w:rPr>
        <w:t>3.1.</w:t>
      </w:r>
      <w:r w:rsidRPr="00EB60F5">
        <w:rPr>
          <w:rFonts w:ascii="Arial" w:hAnsi="Arial" w:cs="Arial"/>
          <w:b/>
          <w:lang w:eastAsia="es-ES"/>
        </w:rPr>
        <w:tab/>
        <w:t>Definiciones:</w:t>
      </w:r>
      <w:r w:rsidRPr="00EB60F5">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6011"/>
      </w:tblGrid>
      <w:tr w:rsidR="00EB60F5" w:rsidRPr="00EB60F5" w:rsidTr="00B9684B">
        <w:tc>
          <w:tcPr>
            <w:tcW w:w="2522" w:type="dxa"/>
          </w:tcPr>
          <w:p w:rsidR="00EB60F5" w:rsidRPr="00EB60F5" w:rsidRDefault="00EB60F5" w:rsidP="00EB60F5">
            <w:pPr>
              <w:rPr>
                <w:rFonts w:ascii="Arial" w:hAnsi="Arial" w:cs="Arial"/>
                <w:b/>
                <w:sz w:val="20"/>
                <w:lang w:eastAsia="es-ES"/>
              </w:rPr>
            </w:pPr>
            <w:r w:rsidRPr="00EB60F5">
              <w:rPr>
                <w:rFonts w:ascii="Arial" w:hAnsi="Arial" w:cs="Arial"/>
                <w:b/>
                <w:sz w:val="20"/>
                <w:lang w:eastAsia="es-ES"/>
              </w:rPr>
              <w:lastRenderedPageBreak/>
              <w:t>Adquisición:</w:t>
            </w:r>
          </w:p>
          <w:p w:rsidR="00EB60F5" w:rsidRPr="00EB60F5" w:rsidRDefault="00EB60F5" w:rsidP="00EB60F5">
            <w:pPr>
              <w:rPr>
                <w:rFonts w:ascii="Arial" w:hAnsi="Arial" w:cs="Arial"/>
                <w:sz w:val="20"/>
                <w:lang w:eastAsia="es-ES"/>
              </w:rPr>
            </w:pPr>
          </w:p>
        </w:tc>
        <w:tc>
          <w:tcPr>
            <w:tcW w:w="6237" w:type="dxa"/>
          </w:tcPr>
          <w:p w:rsidR="00EB60F5" w:rsidRPr="00EB60F5" w:rsidRDefault="00EB60F5" w:rsidP="00EB60F5">
            <w:pPr>
              <w:rPr>
                <w:rFonts w:ascii="Arial" w:hAnsi="Arial" w:cs="Arial"/>
                <w:sz w:val="20"/>
                <w:lang w:eastAsia="es-ES"/>
              </w:rPr>
            </w:pPr>
            <w:r w:rsidRPr="00EB60F5">
              <w:rPr>
                <w:rFonts w:ascii="Arial" w:hAnsi="Arial" w:cs="Arial"/>
                <w:sz w:val="20"/>
                <w:lang w:eastAsia="es-ES"/>
              </w:rPr>
              <w:t xml:space="preserve">Significa la compra de ___________________________________, que será entregada por el </w:t>
            </w:r>
            <w:r w:rsidRPr="00EB60F5">
              <w:rPr>
                <w:rFonts w:ascii="Arial" w:hAnsi="Arial" w:cs="Arial"/>
                <w:b/>
                <w:sz w:val="20"/>
                <w:lang w:eastAsia="es-ES"/>
              </w:rPr>
              <w:t>PROVEEDOR</w:t>
            </w:r>
            <w:r w:rsidRPr="00EB60F5">
              <w:rPr>
                <w:rFonts w:ascii="Arial" w:hAnsi="Arial" w:cs="Arial"/>
                <w:sz w:val="20"/>
                <w:lang w:eastAsia="es-ES"/>
              </w:rPr>
              <w:t xml:space="preserve"> a favor de la </w:t>
            </w:r>
            <w:r w:rsidRPr="00EB60F5">
              <w:rPr>
                <w:rFonts w:ascii="Arial" w:hAnsi="Arial" w:cs="Arial"/>
                <w:b/>
                <w:sz w:val="20"/>
                <w:lang w:eastAsia="es-ES"/>
              </w:rPr>
              <w:t>ENTIDAD</w:t>
            </w:r>
            <w:r w:rsidRPr="00EB60F5">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EB60F5" w:rsidRPr="00EB60F5" w:rsidTr="00B9684B">
        <w:tc>
          <w:tcPr>
            <w:tcW w:w="2522" w:type="dxa"/>
          </w:tcPr>
          <w:p w:rsidR="00EB60F5" w:rsidRPr="00EB60F5" w:rsidRDefault="00EB60F5" w:rsidP="00EB60F5">
            <w:pPr>
              <w:rPr>
                <w:rFonts w:ascii="Arial" w:hAnsi="Arial" w:cs="Arial"/>
                <w:b/>
                <w:sz w:val="20"/>
                <w:lang w:eastAsia="es-ES"/>
              </w:rPr>
            </w:pPr>
            <w:r w:rsidRPr="00EB60F5">
              <w:rPr>
                <w:rFonts w:ascii="Arial" w:hAnsi="Arial" w:cs="Arial"/>
                <w:b/>
                <w:sz w:val="20"/>
                <w:lang w:eastAsia="es-ES"/>
              </w:rPr>
              <w:t>Contrato:</w:t>
            </w:r>
          </w:p>
        </w:tc>
        <w:tc>
          <w:tcPr>
            <w:tcW w:w="6237" w:type="dxa"/>
          </w:tcPr>
          <w:p w:rsidR="00EB60F5" w:rsidRPr="00EB60F5" w:rsidRDefault="00EB60F5" w:rsidP="00EB60F5">
            <w:pPr>
              <w:rPr>
                <w:rFonts w:ascii="Arial" w:hAnsi="Arial" w:cs="Arial"/>
                <w:sz w:val="20"/>
                <w:lang w:eastAsia="es-ES"/>
              </w:rPr>
            </w:pPr>
            <w:r w:rsidRPr="00EB60F5">
              <w:rPr>
                <w:rFonts w:ascii="Arial" w:hAnsi="Arial" w:cs="Arial"/>
                <w:sz w:val="20"/>
                <w:lang w:eastAsia="es-ES"/>
              </w:rPr>
              <w:t>Es el presente documento celebrado entre las Partes, junto con todos los anexos que forman parte integrante del mismo.</w:t>
            </w:r>
          </w:p>
        </w:tc>
      </w:tr>
      <w:tr w:rsidR="00EB60F5" w:rsidRPr="00EB60F5" w:rsidTr="00B9684B">
        <w:tc>
          <w:tcPr>
            <w:tcW w:w="2522" w:type="dxa"/>
          </w:tcPr>
          <w:p w:rsidR="00EB60F5" w:rsidRPr="00EB60F5" w:rsidRDefault="00EB60F5" w:rsidP="00EB60F5">
            <w:pPr>
              <w:rPr>
                <w:rFonts w:ascii="Arial" w:hAnsi="Arial" w:cs="Arial"/>
                <w:b/>
                <w:sz w:val="20"/>
                <w:lang w:eastAsia="es-ES"/>
              </w:rPr>
            </w:pPr>
            <w:r w:rsidRPr="00EB60F5">
              <w:rPr>
                <w:rFonts w:ascii="Arial" w:hAnsi="Arial" w:cs="Arial"/>
                <w:b/>
                <w:sz w:val="20"/>
                <w:lang w:eastAsia="es-ES"/>
              </w:rPr>
              <w:t>Responsable o Comité de Recepción:</w:t>
            </w:r>
          </w:p>
        </w:tc>
        <w:tc>
          <w:tcPr>
            <w:tcW w:w="6237" w:type="dxa"/>
          </w:tcPr>
          <w:p w:rsidR="00EB60F5" w:rsidRPr="00EB60F5" w:rsidRDefault="00EB60F5" w:rsidP="00EB60F5">
            <w:pPr>
              <w:rPr>
                <w:rFonts w:ascii="Arial" w:hAnsi="Arial" w:cs="Arial"/>
                <w:sz w:val="20"/>
                <w:lang w:eastAsia="es-ES"/>
              </w:rPr>
            </w:pPr>
            <w:r w:rsidRPr="00EB60F5">
              <w:rPr>
                <w:rFonts w:ascii="Arial" w:hAnsi="Arial" w:cs="Arial"/>
                <w:sz w:val="20"/>
                <w:lang w:eastAsia="es-ES"/>
              </w:rPr>
              <w:t xml:space="preserve">Es una o más personas designadas por la </w:t>
            </w:r>
            <w:r w:rsidRPr="00EB60F5">
              <w:rPr>
                <w:rFonts w:ascii="Arial" w:hAnsi="Arial" w:cs="Arial"/>
                <w:b/>
                <w:sz w:val="20"/>
                <w:lang w:eastAsia="es-ES"/>
              </w:rPr>
              <w:t>ENTIDAD</w:t>
            </w:r>
            <w:r w:rsidRPr="00EB60F5">
              <w:rPr>
                <w:rFonts w:ascii="Arial" w:hAnsi="Arial" w:cs="Arial"/>
                <w:sz w:val="20"/>
                <w:lang w:eastAsia="es-ES"/>
              </w:rPr>
              <w:t xml:space="preserve">, quienes serán responsables de la verificación y recepción de la </w:t>
            </w:r>
            <w:r w:rsidRPr="00EB60F5">
              <w:rPr>
                <w:rFonts w:ascii="Arial" w:hAnsi="Arial" w:cs="Arial"/>
                <w:sz w:val="20"/>
                <w:lang w:val="es-ES_tradnl" w:eastAsia="es-ES"/>
              </w:rPr>
              <w:t>Adquisición</w:t>
            </w:r>
            <w:r w:rsidRPr="00EB60F5">
              <w:rPr>
                <w:rFonts w:ascii="Arial" w:hAnsi="Arial" w:cs="Arial"/>
                <w:sz w:val="20"/>
                <w:lang w:eastAsia="es-ES"/>
              </w:rPr>
              <w:t xml:space="preserve"> a ser entregada por el </w:t>
            </w:r>
            <w:r w:rsidRPr="00EB60F5">
              <w:rPr>
                <w:rFonts w:ascii="Arial" w:hAnsi="Arial" w:cs="Arial"/>
                <w:b/>
                <w:sz w:val="20"/>
                <w:lang w:eastAsia="es-ES"/>
              </w:rPr>
              <w:t>PROVEEDOR</w:t>
            </w:r>
            <w:r w:rsidRPr="00EB60F5">
              <w:rPr>
                <w:rFonts w:ascii="Arial" w:hAnsi="Arial" w:cs="Arial"/>
                <w:sz w:val="20"/>
                <w:lang w:eastAsia="es-ES"/>
              </w:rPr>
              <w:t>, conforme lo establecido en el presente Contrato.</w:t>
            </w:r>
          </w:p>
        </w:tc>
      </w:tr>
      <w:tr w:rsidR="00EB60F5" w:rsidRPr="00EB60F5" w:rsidTr="00B9684B">
        <w:tc>
          <w:tcPr>
            <w:tcW w:w="2522" w:type="dxa"/>
          </w:tcPr>
          <w:p w:rsidR="00EB60F5" w:rsidRPr="00EB60F5" w:rsidRDefault="00EB60F5" w:rsidP="00EB60F5">
            <w:pPr>
              <w:rPr>
                <w:rFonts w:ascii="Arial" w:hAnsi="Arial" w:cs="Arial"/>
                <w:b/>
                <w:sz w:val="20"/>
                <w:lang w:eastAsia="es-ES"/>
              </w:rPr>
            </w:pPr>
            <w:r w:rsidRPr="00EB60F5">
              <w:rPr>
                <w:rFonts w:ascii="Arial" w:hAnsi="Arial" w:cs="Arial"/>
                <w:b/>
                <w:sz w:val="20"/>
                <w:lang w:eastAsia="es-ES"/>
              </w:rPr>
              <w:t>Ley Aplicable:</w:t>
            </w:r>
            <w:r w:rsidRPr="00EB60F5">
              <w:rPr>
                <w:rFonts w:ascii="Arial" w:hAnsi="Arial" w:cs="Arial"/>
                <w:sz w:val="20"/>
                <w:lang w:eastAsia="es-ES"/>
              </w:rPr>
              <w:tab/>
            </w:r>
          </w:p>
        </w:tc>
        <w:tc>
          <w:tcPr>
            <w:tcW w:w="6237" w:type="dxa"/>
          </w:tcPr>
          <w:p w:rsidR="00EB60F5" w:rsidRPr="00EB60F5" w:rsidRDefault="00EB60F5" w:rsidP="00EB60F5">
            <w:pPr>
              <w:rPr>
                <w:rFonts w:ascii="Arial" w:hAnsi="Arial" w:cs="Arial"/>
                <w:sz w:val="20"/>
                <w:lang w:eastAsia="es-ES"/>
              </w:rPr>
            </w:pPr>
            <w:r w:rsidRPr="00EB60F5">
              <w:rPr>
                <w:rFonts w:ascii="Arial" w:hAnsi="Arial" w:cs="Arial"/>
                <w:sz w:val="20"/>
                <w:lang w:eastAsia="es-ES"/>
              </w:rPr>
              <w:t>Son las normas constitucionales, leyes, decretos supremos y toda otra disposición legal vigente y publicada en el Estado Plurinacional de Bolivia.</w:t>
            </w:r>
          </w:p>
        </w:tc>
      </w:tr>
      <w:tr w:rsidR="00EB60F5" w:rsidRPr="00EB60F5" w:rsidTr="00B9684B">
        <w:tc>
          <w:tcPr>
            <w:tcW w:w="2522" w:type="dxa"/>
          </w:tcPr>
          <w:p w:rsidR="00EB60F5" w:rsidRPr="00EB60F5" w:rsidRDefault="00EB60F5" w:rsidP="00EB60F5">
            <w:pPr>
              <w:rPr>
                <w:rFonts w:ascii="Arial" w:hAnsi="Arial" w:cs="Arial"/>
                <w:b/>
                <w:sz w:val="20"/>
                <w:lang w:eastAsia="es-ES"/>
              </w:rPr>
            </w:pPr>
            <w:r w:rsidRPr="00EB60F5">
              <w:rPr>
                <w:rFonts w:ascii="Arial" w:hAnsi="Arial" w:cs="Arial"/>
                <w:b/>
                <w:sz w:val="20"/>
                <w:lang w:eastAsia="es-ES"/>
              </w:rPr>
              <w:t>Unidad Solicitante:</w:t>
            </w:r>
          </w:p>
        </w:tc>
        <w:tc>
          <w:tcPr>
            <w:tcW w:w="6237" w:type="dxa"/>
          </w:tcPr>
          <w:p w:rsidR="00EB60F5" w:rsidRPr="00EB60F5" w:rsidRDefault="00EB60F5" w:rsidP="00EB60F5">
            <w:pPr>
              <w:rPr>
                <w:rFonts w:ascii="Arial" w:hAnsi="Arial" w:cs="Arial"/>
                <w:sz w:val="20"/>
                <w:lang w:eastAsia="es-ES"/>
              </w:rPr>
            </w:pPr>
            <w:r w:rsidRPr="00EB60F5">
              <w:rPr>
                <w:rFonts w:ascii="Arial" w:hAnsi="Arial" w:cs="Arial"/>
                <w:sz w:val="20"/>
                <w:lang w:eastAsia="es-ES"/>
              </w:rPr>
              <w:t xml:space="preserve">Es la ___________________________ de la </w:t>
            </w:r>
            <w:r w:rsidRPr="00EB60F5">
              <w:rPr>
                <w:rFonts w:ascii="Arial" w:hAnsi="Arial" w:cs="Arial"/>
                <w:b/>
                <w:sz w:val="20"/>
                <w:lang w:eastAsia="es-ES"/>
              </w:rPr>
              <w:t>ENTIDAD.</w:t>
            </w:r>
          </w:p>
        </w:tc>
      </w:tr>
    </w:tbl>
    <w:p w:rsidR="00EB60F5" w:rsidRPr="00EB60F5" w:rsidRDefault="00EB60F5" w:rsidP="00EB60F5">
      <w:pPr>
        <w:spacing w:before="120" w:after="120"/>
        <w:ind w:left="709" w:hanging="709"/>
        <w:jc w:val="both"/>
        <w:rPr>
          <w:rFonts w:ascii="Arial" w:hAnsi="Arial" w:cs="Arial"/>
          <w:lang w:eastAsia="es-ES"/>
        </w:rPr>
      </w:pPr>
      <w:r w:rsidRPr="00EB60F5">
        <w:rPr>
          <w:rFonts w:ascii="Arial" w:hAnsi="Arial" w:cs="Arial"/>
          <w:b/>
          <w:lang w:eastAsia="es-ES"/>
        </w:rPr>
        <w:t xml:space="preserve">3.2. </w:t>
      </w:r>
      <w:r w:rsidRPr="00EB60F5">
        <w:rPr>
          <w:rFonts w:ascii="Arial" w:hAnsi="Arial" w:cs="Arial"/>
          <w:b/>
          <w:lang w:eastAsia="es-ES"/>
        </w:rPr>
        <w:tab/>
        <w:t xml:space="preserve">Relación entre las Partes: </w:t>
      </w:r>
      <w:r w:rsidRPr="00EB60F5">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EB60F5">
        <w:rPr>
          <w:rFonts w:ascii="Arial" w:hAnsi="Arial" w:cs="Arial"/>
          <w:b/>
          <w:lang w:eastAsia="es-ES"/>
        </w:rPr>
        <w:t>PROVEEDOR</w:t>
      </w:r>
      <w:r w:rsidRPr="00EB60F5">
        <w:rPr>
          <w:rFonts w:ascii="Arial" w:hAnsi="Arial" w:cs="Arial"/>
          <w:lang w:eastAsia="es-ES"/>
        </w:rPr>
        <w:t>, quien será plenamente responsable por todos los aspectos relacionados con este Contrato y la Ley Aplicable.</w:t>
      </w:r>
    </w:p>
    <w:p w:rsidR="00EB60F5" w:rsidRPr="00EB60F5" w:rsidRDefault="00EB60F5" w:rsidP="00EB60F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EB60F5">
        <w:rPr>
          <w:rFonts w:ascii="Arial" w:hAnsi="Arial" w:cs="Arial"/>
          <w:b/>
          <w:lang w:eastAsia="es-ES"/>
        </w:rPr>
        <w:t>3.3.</w:t>
      </w:r>
      <w:r w:rsidRPr="00EB60F5">
        <w:rPr>
          <w:rFonts w:ascii="Arial" w:hAnsi="Arial" w:cs="Arial"/>
          <w:lang w:eastAsia="es-ES"/>
        </w:rPr>
        <w:tab/>
      </w:r>
      <w:r w:rsidRPr="00EB60F5">
        <w:rPr>
          <w:rFonts w:ascii="Arial" w:hAnsi="Arial" w:cs="Arial"/>
          <w:b/>
          <w:lang w:eastAsia="es-ES"/>
        </w:rPr>
        <w:t>Ley que rige el Contrato:</w:t>
      </w:r>
      <w:r w:rsidRPr="00EB60F5">
        <w:rPr>
          <w:rFonts w:ascii="Arial" w:hAnsi="Arial" w:cs="Arial"/>
          <w:lang w:eastAsia="es-ES"/>
        </w:rPr>
        <w:t xml:space="preserve"> Este Contrato, su significado e interpretación y la relación que crea entre las Partes se regirá por Ley Aplicable.</w:t>
      </w:r>
    </w:p>
    <w:p w:rsidR="00EB60F5" w:rsidRPr="00EB60F5" w:rsidRDefault="00EB60F5" w:rsidP="00EB60F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EB60F5">
        <w:rPr>
          <w:rFonts w:ascii="Arial" w:hAnsi="Arial" w:cs="Arial"/>
          <w:b/>
          <w:lang w:eastAsia="es-ES"/>
        </w:rPr>
        <w:t>3.4.</w:t>
      </w:r>
      <w:r w:rsidRPr="00EB60F5">
        <w:rPr>
          <w:rFonts w:ascii="Arial" w:hAnsi="Arial" w:cs="Arial"/>
          <w:lang w:eastAsia="es-ES"/>
        </w:rPr>
        <w:tab/>
      </w:r>
      <w:r w:rsidRPr="00EB60F5">
        <w:rPr>
          <w:rFonts w:ascii="Arial" w:hAnsi="Arial" w:cs="Arial"/>
          <w:b/>
          <w:lang w:eastAsia="es-ES"/>
        </w:rPr>
        <w:t xml:space="preserve">Idioma: </w:t>
      </w:r>
      <w:r w:rsidRPr="00EB60F5">
        <w:rPr>
          <w:rFonts w:ascii="Arial" w:hAnsi="Arial" w:cs="Arial"/>
          <w:lang w:eastAsia="es-ES"/>
        </w:rPr>
        <w:t>Este Contrato se ha celebrado en castellano, idioma por el que se regirán obligatoriamente todas las materias relacionadas con el mismo o su interpretación.</w:t>
      </w:r>
    </w:p>
    <w:p w:rsidR="00EB60F5" w:rsidRPr="00EB60F5" w:rsidRDefault="00EB60F5" w:rsidP="00EB60F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EB60F5">
        <w:rPr>
          <w:rFonts w:ascii="Arial" w:hAnsi="Arial" w:cs="Arial"/>
          <w:b/>
          <w:lang w:eastAsia="es-ES"/>
        </w:rPr>
        <w:t>3.5.</w:t>
      </w:r>
      <w:r w:rsidRPr="00EB60F5">
        <w:rPr>
          <w:rFonts w:ascii="Arial" w:hAnsi="Arial" w:cs="Arial"/>
          <w:lang w:eastAsia="es-ES"/>
        </w:rPr>
        <w:tab/>
      </w:r>
      <w:r w:rsidRPr="00EB60F5">
        <w:rPr>
          <w:rFonts w:ascii="Arial" w:hAnsi="Arial" w:cs="Arial"/>
          <w:b/>
          <w:lang w:eastAsia="es-ES"/>
        </w:rPr>
        <w:t>Encabezamientos:</w:t>
      </w:r>
      <w:r w:rsidRPr="00EB60F5">
        <w:rPr>
          <w:rFonts w:ascii="Arial" w:hAnsi="Arial" w:cs="Arial"/>
          <w:lang w:eastAsia="es-ES"/>
        </w:rPr>
        <w:t xml:space="preserve"> El contenido de este Contrato no se verá restringido, modificado o afectado por los encabezamientos.</w:t>
      </w:r>
    </w:p>
    <w:p w:rsidR="00EB60F5" w:rsidRPr="00EB60F5" w:rsidRDefault="00EB60F5" w:rsidP="00EB60F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EB60F5">
        <w:rPr>
          <w:rFonts w:ascii="Arial" w:hAnsi="Arial" w:cs="Arial"/>
          <w:b/>
          <w:lang w:eastAsia="es-ES"/>
        </w:rPr>
        <w:t>3.6.</w:t>
      </w:r>
      <w:r w:rsidRPr="00EB60F5">
        <w:rPr>
          <w:rFonts w:ascii="Arial" w:hAnsi="Arial" w:cs="Arial"/>
          <w:lang w:eastAsia="es-ES"/>
        </w:rPr>
        <w:tab/>
      </w:r>
      <w:r w:rsidRPr="00EB60F5">
        <w:rPr>
          <w:rFonts w:ascii="Arial" w:hAnsi="Arial" w:cs="Arial"/>
          <w:b/>
          <w:lang w:eastAsia="es-ES"/>
        </w:rPr>
        <w:t>Totalidad del acuerdo:</w:t>
      </w:r>
      <w:r w:rsidRPr="00EB60F5">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B60F5" w:rsidRPr="00EB60F5" w:rsidRDefault="00EB60F5" w:rsidP="00EB60F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EB60F5">
        <w:rPr>
          <w:rFonts w:ascii="Arial" w:hAnsi="Arial" w:cs="Arial"/>
          <w:b/>
          <w:lang w:eastAsia="es-ES"/>
        </w:rPr>
        <w:t>3.7.</w:t>
      </w:r>
      <w:r w:rsidRPr="00EB60F5">
        <w:rPr>
          <w:rFonts w:ascii="Arial" w:hAnsi="Arial" w:cs="Arial"/>
          <w:lang w:eastAsia="es-ES"/>
        </w:rPr>
        <w:tab/>
      </w:r>
      <w:r w:rsidRPr="00EB60F5">
        <w:rPr>
          <w:rFonts w:ascii="Arial" w:hAnsi="Arial" w:cs="Arial"/>
          <w:b/>
          <w:lang w:eastAsia="es-ES"/>
        </w:rPr>
        <w:t>Plazos:</w:t>
      </w:r>
      <w:r w:rsidRPr="00EB60F5">
        <w:rPr>
          <w:rFonts w:ascii="Arial" w:hAnsi="Arial" w:cs="Arial"/>
          <w:lang w:eastAsia="es-ES"/>
        </w:rPr>
        <w:t xml:space="preserve"> Todos los plazos establecidos en este Contrato y sus anexos se entenderán como días calendario, salvo indicación expresa en contrario.</w:t>
      </w:r>
    </w:p>
    <w:p w:rsidR="00EB60F5" w:rsidRPr="00EB60F5" w:rsidRDefault="00EB60F5" w:rsidP="00EB60F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EB60F5">
        <w:rPr>
          <w:rFonts w:ascii="Arial" w:hAnsi="Arial" w:cs="Arial"/>
          <w:b/>
          <w:lang w:eastAsia="es-ES"/>
        </w:rPr>
        <w:t>3.8.</w:t>
      </w:r>
      <w:r w:rsidRPr="00EB60F5">
        <w:rPr>
          <w:rFonts w:ascii="Arial" w:hAnsi="Arial" w:cs="Arial"/>
          <w:lang w:eastAsia="es-ES"/>
        </w:rPr>
        <w:tab/>
      </w:r>
      <w:r w:rsidRPr="00EB60F5">
        <w:rPr>
          <w:rFonts w:ascii="Arial" w:hAnsi="Arial" w:cs="Arial"/>
          <w:b/>
          <w:lang w:eastAsia="es-ES"/>
        </w:rPr>
        <w:t>Mayúsculas:</w:t>
      </w:r>
      <w:r w:rsidRPr="00EB60F5">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EB60F5" w:rsidRPr="00EB60F5" w:rsidRDefault="00EB60F5" w:rsidP="00EB60F5">
      <w:pPr>
        <w:spacing w:before="120" w:after="120"/>
        <w:ind w:left="709" w:hanging="709"/>
        <w:jc w:val="both"/>
        <w:rPr>
          <w:rFonts w:ascii="Arial" w:hAnsi="Arial" w:cs="Arial"/>
          <w:lang w:eastAsia="es-ES"/>
        </w:rPr>
      </w:pPr>
      <w:r w:rsidRPr="00EB60F5">
        <w:rPr>
          <w:rFonts w:ascii="Arial" w:hAnsi="Arial" w:cs="Arial"/>
          <w:b/>
          <w:bCs/>
          <w:lang w:eastAsia="es-ES"/>
        </w:rPr>
        <w:t>3.9.</w:t>
      </w:r>
      <w:r w:rsidRPr="00EB60F5">
        <w:rPr>
          <w:rFonts w:ascii="Arial" w:hAnsi="Arial" w:cs="Arial"/>
          <w:bCs/>
          <w:lang w:eastAsia="es-ES"/>
        </w:rPr>
        <w:t xml:space="preserve">    </w:t>
      </w:r>
      <w:r w:rsidRPr="00EB60F5">
        <w:rPr>
          <w:rFonts w:ascii="Arial" w:hAnsi="Arial" w:cs="Arial"/>
          <w:b/>
          <w:bCs/>
          <w:lang w:eastAsia="es-ES"/>
        </w:rPr>
        <w:t xml:space="preserve">  </w:t>
      </w:r>
      <w:r w:rsidRPr="00EB60F5">
        <w:rPr>
          <w:rFonts w:ascii="Arial" w:hAnsi="Arial" w:cs="Arial"/>
          <w:b/>
          <w:bCs/>
          <w:lang w:eastAsia="es-ES"/>
        </w:rPr>
        <w:tab/>
        <w:t xml:space="preserve">Discrepancias: </w:t>
      </w:r>
      <w:r w:rsidRPr="00EB60F5">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B60F5" w:rsidRPr="00EB60F5" w:rsidRDefault="00EB60F5" w:rsidP="00EB60F5">
      <w:pPr>
        <w:spacing w:before="120" w:after="120"/>
        <w:ind w:left="709" w:hanging="709"/>
        <w:jc w:val="both"/>
        <w:rPr>
          <w:rFonts w:ascii="Arial" w:hAnsi="Arial" w:cs="Arial"/>
          <w:u w:val="single"/>
          <w:lang w:eastAsia="es-ES"/>
        </w:rPr>
      </w:pPr>
      <w:r w:rsidRPr="00EB60F5">
        <w:rPr>
          <w:rFonts w:ascii="Arial" w:hAnsi="Arial" w:cs="Arial"/>
          <w:b/>
          <w:bCs/>
          <w:u w:val="single"/>
          <w:lang w:eastAsia="es-ES"/>
        </w:rPr>
        <w:t>CUARTA.</w:t>
      </w:r>
      <w:r w:rsidRPr="00EB60F5">
        <w:rPr>
          <w:rFonts w:ascii="Arial" w:hAnsi="Arial" w:cs="Arial"/>
          <w:u w:val="single"/>
          <w:lang w:eastAsia="es-ES"/>
        </w:rPr>
        <w:t xml:space="preserve">- </w:t>
      </w:r>
      <w:r w:rsidRPr="00EB60F5">
        <w:rPr>
          <w:rFonts w:ascii="Arial" w:hAnsi="Arial" w:cs="Arial"/>
          <w:b/>
          <w:u w:val="single"/>
          <w:lang w:eastAsia="es-ES"/>
        </w:rPr>
        <w:t>(NATURALEZA DEL CONTRATO)</w:t>
      </w:r>
    </w:p>
    <w:p w:rsidR="00EB60F5" w:rsidRPr="00EB60F5" w:rsidRDefault="00EB60F5" w:rsidP="00EB60F5">
      <w:pPr>
        <w:spacing w:before="120" w:after="120"/>
        <w:jc w:val="both"/>
        <w:rPr>
          <w:rFonts w:ascii="Arial" w:hAnsi="Arial" w:cs="Arial"/>
          <w:lang w:eastAsia="es-ES"/>
        </w:rPr>
      </w:pPr>
      <w:r w:rsidRPr="00EB60F5">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EB60F5">
        <w:rPr>
          <w:rFonts w:ascii="Arial" w:hAnsi="Arial" w:cs="Arial"/>
          <w:b/>
          <w:bCs/>
          <w:lang w:eastAsia="es-ES"/>
        </w:rPr>
        <w:t>.</w:t>
      </w:r>
    </w:p>
    <w:p w:rsidR="00EB60F5" w:rsidRPr="00EB60F5" w:rsidRDefault="00EB60F5" w:rsidP="00EB60F5">
      <w:pPr>
        <w:spacing w:before="120" w:after="120"/>
        <w:jc w:val="both"/>
        <w:rPr>
          <w:rFonts w:ascii="Arial" w:hAnsi="Arial" w:cs="Arial"/>
          <w:u w:val="single"/>
          <w:lang w:val="es-ES_tradnl" w:eastAsia="es-ES"/>
        </w:rPr>
      </w:pPr>
      <w:r w:rsidRPr="00EB60F5">
        <w:rPr>
          <w:rFonts w:ascii="Arial" w:hAnsi="Arial" w:cs="Arial"/>
          <w:b/>
          <w:u w:val="single"/>
          <w:lang w:val="es-ES_tradnl" w:eastAsia="es-ES"/>
        </w:rPr>
        <w:t>QUINTA.- (DOCUMENTOS DEL CONTRATO)</w:t>
      </w:r>
      <w:r w:rsidRPr="00EB60F5">
        <w:rPr>
          <w:rFonts w:ascii="Arial" w:hAnsi="Arial" w:cs="Arial"/>
          <w:u w:val="single"/>
          <w:lang w:val="es-ES_tradnl" w:eastAsia="es-ES"/>
        </w:rPr>
        <w:t xml:space="preserve"> </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EB60F5" w:rsidRPr="00EB60F5" w:rsidRDefault="00EB60F5" w:rsidP="00EB60F5">
      <w:pPr>
        <w:spacing w:before="120" w:after="120"/>
        <w:ind w:left="2124" w:hanging="1131"/>
        <w:jc w:val="both"/>
        <w:rPr>
          <w:rFonts w:ascii="Arial" w:hAnsi="Arial" w:cs="Arial"/>
          <w:lang w:val="es-ES_tradnl" w:eastAsia="es-ES"/>
        </w:rPr>
      </w:pPr>
      <w:r w:rsidRPr="00EB60F5">
        <w:rPr>
          <w:rFonts w:ascii="Arial" w:hAnsi="Arial" w:cs="Arial"/>
          <w:lang w:val="es-ES_tradnl" w:eastAsia="es-ES"/>
        </w:rPr>
        <w:t>Anexo 1:</w:t>
      </w:r>
      <w:r w:rsidRPr="00EB60F5">
        <w:rPr>
          <w:rFonts w:ascii="Arial" w:hAnsi="Arial" w:cs="Arial"/>
          <w:lang w:val="es-ES_tradnl" w:eastAsia="es-ES"/>
        </w:rPr>
        <w:tab/>
        <w:t xml:space="preserve">Documento base de contratación </w:t>
      </w:r>
    </w:p>
    <w:p w:rsidR="00EB60F5" w:rsidRPr="00EB60F5" w:rsidRDefault="00EB60F5" w:rsidP="00EB60F5">
      <w:pPr>
        <w:spacing w:before="120" w:after="120"/>
        <w:ind w:left="993"/>
        <w:jc w:val="both"/>
        <w:rPr>
          <w:rFonts w:ascii="Arial" w:hAnsi="Arial" w:cs="Arial"/>
          <w:lang w:val="es-ES_tradnl" w:eastAsia="es-ES"/>
        </w:rPr>
      </w:pPr>
      <w:r w:rsidRPr="00EB60F5">
        <w:rPr>
          <w:rFonts w:ascii="Arial" w:hAnsi="Arial" w:cs="Arial"/>
          <w:lang w:val="es-ES_tradnl" w:eastAsia="es-ES"/>
        </w:rPr>
        <w:t>Anexo 2:</w:t>
      </w:r>
      <w:r w:rsidRPr="00EB60F5">
        <w:rPr>
          <w:rFonts w:ascii="Arial" w:hAnsi="Arial" w:cs="Arial"/>
          <w:lang w:val="es-ES_tradnl" w:eastAsia="es-ES"/>
        </w:rPr>
        <w:tab/>
        <w:t>Especificaciones técnicas</w:t>
      </w:r>
    </w:p>
    <w:p w:rsidR="00EB60F5" w:rsidRPr="00EB60F5" w:rsidRDefault="00EB60F5" w:rsidP="00EB60F5">
      <w:pPr>
        <w:spacing w:before="120" w:after="120"/>
        <w:ind w:left="993"/>
        <w:jc w:val="both"/>
        <w:rPr>
          <w:rFonts w:ascii="Arial" w:hAnsi="Arial" w:cs="Arial"/>
          <w:lang w:val="es-ES_tradnl" w:eastAsia="es-ES"/>
        </w:rPr>
      </w:pPr>
      <w:r w:rsidRPr="00EB60F5">
        <w:rPr>
          <w:rFonts w:ascii="Arial" w:hAnsi="Arial" w:cs="Arial"/>
          <w:lang w:val="es-ES_tradnl" w:eastAsia="es-ES"/>
        </w:rPr>
        <w:lastRenderedPageBreak/>
        <w:t>Anexo 3:</w:t>
      </w:r>
      <w:r w:rsidRPr="00EB60F5">
        <w:rPr>
          <w:rFonts w:ascii="Arial" w:hAnsi="Arial" w:cs="Arial"/>
          <w:lang w:val="es-ES_tradnl" w:eastAsia="es-ES"/>
        </w:rPr>
        <w:tab/>
        <w:t>Propuesta adjudicada (oferta técnica y oferta económica).</w:t>
      </w:r>
    </w:p>
    <w:p w:rsidR="00EB60F5" w:rsidRPr="00EB60F5" w:rsidRDefault="00EB60F5" w:rsidP="00EB60F5">
      <w:pPr>
        <w:spacing w:before="120" w:after="120"/>
        <w:ind w:left="993"/>
        <w:jc w:val="both"/>
        <w:rPr>
          <w:rFonts w:ascii="Arial" w:hAnsi="Arial" w:cs="Arial"/>
          <w:lang w:val="es-ES_tradnl" w:eastAsia="es-ES"/>
        </w:rPr>
      </w:pPr>
      <w:r w:rsidRPr="00EB60F5">
        <w:rPr>
          <w:rFonts w:ascii="Arial" w:hAnsi="Arial" w:cs="Arial"/>
          <w:lang w:val="es-ES_tradnl" w:eastAsia="es-ES"/>
        </w:rPr>
        <w:t>Anexo 4:       Acta de Concertación (si corresponde)</w:t>
      </w:r>
    </w:p>
    <w:p w:rsidR="00EB60F5" w:rsidRPr="00EB60F5" w:rsidRDefault="00EB60F5" w:rsidP="00EB60F5">
      <w:pPr>
        <w:spacing w:before="120" w:after="120"/>
        <w:ind w:left="993"/>
        <w:jc w:val="both"/>
        <w:rPr>
          <w:rFonts w:ascii="Arial" w:hAnsi="Arial" w:cs="Arial"/>
          <w:lang w:val="es-ES_tradnl" w:eastAsia="es-ES"/>
        </w:rPr>
      </w:pPr>
      <w:r w:rsidRPr="00EB60F5">
        <w:rPr>
          <w:rFonts w:ascii="Arial" w:hAnsi="Arial" w:cs="Arial"/>
          <w:lang w:val="es-ES_tradnl" w:eastAsia="es-ES"/>
        </w:rPr>
        <w:t>Anexo 5:       Garantía.</w:t>
      </w:r>
    </w:p>
    <w:p w:rsidR="00EB60F5" w:rsidRPr="00EB60F5" w:rsidRDefault="00EB60F5" w:rsidP="00EB60F5">
      <w:pPr>
        <w:spacing w:before="120" w:after="120"/>
        <w:ind w:left="993"/>
        <w:jc w:val="both"/>
        <w:rPr>
          <w:rFonts w:ascii="Arial" w:hAnsi="Arial" w:cs="Arial"/>
          <w:lang w:val="es-ES_tradnl" w:eastAsia="es-ES"/>
        </w:rPr>
      </w:pPr>
      <w:r w:rsidRPr="00EB60F5">
        <w:rPr>
          <w:rFonts w:ascii="Arial" w:hAnsi="Arial" w:cs="Arial"/>
          <w:lang w:val="es-ES_tradnl" w:eastAsia="es-ES"/>
        </w:rPr>
        <w:t xml:space="preserve">Anexo 6:       </w:t>
      </w:r>
      <w:r w:rsidRPr="00EB60F5">
        <w:rPr>
          <w:rFonts w:ascii="Arial" w:hAnsi="Arial" w:cs="Arial"/>
          <w:b/>
          <w:i/>
          <w:u w:val="single"/>
          <w:lang w:val="es-ES_tradnl" w:eastAsia="es-ES"/>
        </w:rPr>
        <w:t>(insertar otro (s) que se puedan considerar importantes)</w:t>
      </w:r>
    </w:p>
    <w:p w:rsidR="00EB60F5" w:rsidRPr="00EB60F5" w:rsidRDefault="00EB60F5" w:rsidP="00EB60F5">
      <w:pPr>
        <w:spacing w:before="120" w:after="120"/>
        <w:jc w:val="both"/>
        <w:rPr>
          <w:rFonts w:ascii="Arial" w:hAnsi="Arial" w:cs="Arial"/>
          <w:b/>
          <w:u w:val="single"/>
          <w:lang w:val="es-ES_tradnl" w:eastAsia="es-ES"/>
        </w:rPr>
      </w:pPr>
    </w:p>
    <w:p w:rsidR="00EB60F5" w:rsidRPr="00EB60F5" w:rsidRDefault="00EB60F5" w:rsidP="00EB60F5">
      <w:pPr>
        <w:spacing w:before="120" w:after="120"/>
        <w:jc w:val="both"/>
        <w:rPr>
          <w:rFonts w:ascii="Arial" w:hAnsi="Arial" w:cs="Arial"/>
          <w:b/>
          <w:u w:val="single"/>
          <w:lang w:val="es-ES_tradnl" w:eastAsia="es-ES"/>
        </w:rPr>
      </w:pPr>
    </w:p>
    <w:p w:rsidR="00EB60F5" w:rsidRPr="00EB60F5" w:rsidRDefault="00EB60F5" w:rsidP="00EB60F5">
      <w:pPr>
        <w:spacing w:before="120" w:after="120"/>
        <w:jc w:val="both"/>
        <w:rPr>
          <w:rFonts w:ascii="Arial" w:hAnsi="Arial" w:cs="Arial"/>
          <w:b/>
          <w:u w:val="single"/>
          <w:lang w:val="es-ES_tradnl" w:eastAsia="es-ES"/>
        </w:rPr>
      </w:pPr>
      <w:r w:rsidRPr="00EB60F5">
        <w:rPr>
          <w:rFonts w:ascii="Arial" w:hAnsi="Arial" w:cs="Arial"/>
          <w:b/>
          <w:u w:val="single"/>
          <w:lang w:val="es-ES_tradnl" w:eastAsia="es-ES"/>
        </w:rPr>
        <w:t xml:space="preserve">SEXTA.- (OBJETO DEL CONTRATO) </w:t>
      </w:r>
    </w:p>
    <w:p w:rsidR="00EB60F5" w:rsidRPr="00EB60F5" w:rsidRDefault="00EB60F5" w:rsidP="00EB60F5">
      <w:pPr>
        <w:spacing w:before="120" w:after="120"/>
        <w:jc w:val="both"/>
        <w:rPr>
          <w:rFonts w:ascii="Arial" w:hAnsi="Arial" w:cs="Arial"/>
          <w:b/>
          <w:lang w:val="es-ES_tradnl" w:eastAsia="es-ES"/>
        </w:rPr>
      </w:pPr>
      <w:r w:rsidRPr="00EB60F5">
        <w:rPr>
          <w:rFonts w:ascii="Arial" w:hAnsi="Arial" w:cs="Arial"/>
          <w:lang w:eastAsia="es-ES"/>
        </w:rPr>
        <w:t xml:space="preserve">El objeto del presente Contrato es la adquisición de ________________________________, suministrada por el </w:t>
      </w:r>
      <w:r w:rsidRPr="00EB60F5">
        <w:rPr>
          <w:rFonts w:ascii="Arial" w:hAnsi="Arial" w:cs="Arial"/>
          <w:b/>
          <w:lang w:eastAsia="es-ES"/>
        </w:rPr>
        <w:t xml:space="preserve">PROVEEDOR </w:t>
      </w:r>
      <w:r w:rsidRPr="00EB60F5">
        <w:rPr>
          <w:rFonts w:ascii="Arial" w:hAnsi="Arial" w:cs="Arial"/>
          <w:lang w:eastAsia="es-ES"/>
        </w:rPr>
        <w:t>con estricta y absoluta sujeción a este Contrato y en conformidad a los anexos que forman parte integrante e indivisible del presente Contrato.</w:t>
      </w:r>
    </w:p>
    <w:p w:rsidR="00EB60F5" w:rsidRPr="00EB60F5" w:rsidRDefault="00EB60F5" w:rsidP="00EB60F5">
      <w:pPr>
        <w:spacing w:before="120" w:after="120"/>
        <w:jc w:val="both"/>
        <w:rPr>
          <w:rFonts w:ascii="Arial" w:hAnsi="Arial" w:cs="Arial"/>
          <w:b/>
          <w:u w:val="single"/>
          <w:lang w:val="es-ES_tradnl" w:eastAsia="es-ES"/>
        </w:rPr>
      </w:pPr>
      <w:r w:rsidRPr="00EB60F5">
        <w:rPr>
          <w:rFonts w:ascii="Arial" w:hAnsi="Arial" w:cs="Arial"/>
          <w:b/>
          <w:u w:val="single"/>
          <w:lang w:val="es-ES_tradnl" w:eastAsia="es-ES"/>
        </w:rPr>
        <w:t>SÉPTIMA.- (VIGENCIA Y PLAZO DEL CONTRATO)</w:t>
      </w:r>
    </w:p>
    <w:p w:rsidR="00EB60F5" w:rsidRPr="00EB60F5" w:rsidRDefault="00EB60F5" w:rsidP="00EB60F5">
      <w:pPr>
        <w:spacing w:before="120" w:after="120"/>
        <w:ind w:left="709" w:hanging="709"/>
        <w:jc w:val="both"/>
        <w:rPr>
          <w:rFonts w:ascii="Arial" w:hAnsi="Arial" w:cs="Arial"/>
          <w:b/>
          <w:lang w:val="es-ES_tradnl" w:eastAsia="es-ES"/>
        </w:rPr>
      </w:pPr>
      <w:r w:rsidRPr="00EB60F5">
        <w:rPr>
          <w:rFonts w:ascii="Arial" w:hAnsi="Arial" w:cs="Arial"/>
          <w:b/>
          <w:lang w:val="es-ES_tradnl" w:eastAsia="es-ES"/>
        </w:rPr>
        <w:t xml:space="preserve">7.1. </w:t>
      </w:r>
      <w:r w:rsidRPr="00EB60F5">
        <w:rPr>
          <w:rFonts w:ascii="Arial" w:hAnsi="Arial" w:cs="Arial"/>
          <w:b/>
          <w:lang w:val="es-ES_tradnl" w:eastAsia="es-ES"/>
        </w:rPr>
        <w:tab/>
        <w:t>Vigencia:</w:t>
      </w:r>
    </w:p>
    <w:p w:rsidR="00EB60F5" w:rsidRPr="00EB60F5" w:rsidRDefault="00EB60F5" w:rsidP="00EB60F5">
      <w:pPr>
        <w:spacing w:before="120" w:after="120"/>
        <w:ind w:left="709"/>
        <w:jc w:val="both"/>
        <w:rPr>
          <w:rFonts w:ascii="Arial" w:hAnsi="Arial" w:cs="Arial"/>
          <w:lang w:val="es-ES_tradnl" w:eastAsia="es-ES"/>
        </w:rPr>
      </w:pPr>
      <w:r w:rsidRPr="00EB60F5">
        <w:rPr>
          <w:rFonts w:ascii="Arial" w:hAnsi="Arial" w:cs="Arial"/>
          <w:lang w:val="es-ES_tradnl" w:eastAsia="es-ES"/>
        </w:rPr>
        <w:t>El presente Contrato tendrá vigencia desde el día de su suscripción por ambas Partes hasta la emisión del acta de cierre de Contrato por parte de la</w:t>
      </w:r>
      <w:r w:rsidRPr="00EB60F5">
        <w:rPr>
          <w:rFonts w:ascii="Arial" w:hAnsi="Arial" w:cs="Arial"/>
          <w:b/>
          <w:lang w:val="es-ES_tradnl" w:eastAsia="es-ES"/>
        </w:rPr>
        <w:t xml:space="preserve"> ENTIDAD.</w:t>
      </w:r>
    </w:p>
    <w:p w:rsidR="00EB60F5" w:rsidRPr="00EB60F5" w:rsidRDefault="00EB60F5" w:rsidP="00EB60F5">
      <w:pPr>
        <w:spacing w:before="120" w:after="120"/>
        <w:ind w:left="709" w:hanging="709"/>
        <w:jc w:val="both"/>
        <w:rPr>
          <w:rFonts w:ascii="Arial" w:hAnsi="Arial" w:cs="Arial"/>
          <w:b/>
          <w:lang w:val="es-ES_tradnl" w:eastAsia="es-ES"/>
        </w:rPr>
      </w:pPr>
      <w:r w:rsidRPr="00EB60F5">
        <w:rPr>
          <w:rFonts w:ascii="Arial" w:hAnsi="Arial" w:cs="Arial"/>
          <w:b/>
          <w:lang w:val="es-ES_tradnl" w:eastAsia="es-ES"/>
        </w:rPr>
        <w:t xml:space="preserve">7.2. </w:t>
      </w:r>
      <w:r w:rsidRPr="00EB60F5">
        <w:rPr>
          <w:rFonts w:ascii="Arial" w:hAnsi="Arial" w:cs="Arial"/>
          <w:b/>
          <w:lang w:val="es-ES_tradnl" w:eastAsia="es-ES"/>
        </w:rPr>
        <w:tab/>
        <w:t>Plazo:</w:t>
      </w:r>
    </w:p>
    <w:p w:rsidR="00EB60F5" w:rsidRPr="00EB60F5" w:rsidRDefault="00EB60F5" w:rsidP="00EB60F5">
      <w:pPr>
        <w:spacing w:before="120" w:after="120"/>
        <w:ind w:left="709"/>
        <w:jc w:val="both"/>
        <w:rPr>
          <w:rFonts w:ascii="Arial" w:hAnsi="Arial" w:cs="Arial"/>
          <w:lang w:val="es-ES_tradnl" w:eastAsia="es-ES"/>
        </w:rPr>
      </w:pPr>
      <w:r w:rsidRPr="00EB60F5">
        <w:rPr>
          <w:rFonts w:ascii="Arial" w:hAnsi="Arial" w:cs="Arial"/>
          <w:lang w:val="es-ES_tradnl" w:eastAsia="es-ES"/>
        </w:rPr>
        <w:t xml:space="preserve">El </w:t>
      </w:r>
      <w:r w:rsidRPr="00EB60F5">
        <w:rPr>
          <w:rFonts w:ascii="Arial" w:hAnsi="Arial" w:cs="Arial"/>
          <w:b/>
          <w:bCs/>
          <w:lang w:val="es-ES_tradnl" w:eastAsia="es-ES"/>
        </w:rPr>
        <w:t xml:space="preserve">PROVEEDOR </w:t>
      </w:r>
      <w:r w:rsidRPr="00EB60F5">
        <w:rPr>
          <w:rFonts w:ascii="Arial" w:hAnsi="Arial" w:cs="Arial"/>
          <w:lang w:val="es-ES_tradnl" w:eastAsia="es-ES"/>
        </w:rPr>
        <w:t>entregará la Adquisición en el plazo máximo de __________________ días calendario, computables a partir de ______________.</w:t>
      </w:r>
    </w:p>
    <w:p w:rsidR="00EB60F5" w:rsidRPr="00EB60F5" w:rsidRDefault="00EB60F5" w:rsidP="00EB60F5">
      <w:pPr>
        <w:spacing w:before="120" w:after="120"/>
        <w:jc w:val="both"/>
        <w:rPr>
          <w:rFonts w:ascii="Arial" w:hAnsi="Arial" w:cs="Arial"/>
          <w:b/>
          <w:u w:val="single"/>
          <w:lang w:eastAsia="es-ES"/>
        </w:rPr>
      </w:pPr>
      <w:r w:rsidRPr="00EB60F5">
        <w:rPr>
          <w:rFonts w:ascii="Arial" w:hAnsi="Arial" w:cs="Arial"/>
          <w:b/>
          <w:u w:val="single"/>
          <w:lang w:val="es-ES_tradnl" w:eastAsia="es-ES"/>
        </w:rPr>
        <w:t xml:space="preserve">OCTAVA.- </w:t>
      </w:r>
      <w:r w:rsidRPr="00EB60F5">
        <w:rPr>
          <w:rFonts w:ascii="Arial" w:hAnsi="Arial" w:cs="Arial"/>
          <w:b/>
          <w:u w:val="single"/>
          <w:lang w:eastAsia="es-ES"/>
        </w:rPr>
        <w:t>(LUGAR DE ENTREGA)</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eastAsia="es-ES"/>
        </w:rPr>
        <w:t>El lugar</w:t>
      </w:r>
      <w:r w:rsidRPr="00EB60F5">
        <w:rPr>
          <w:rFonts w:ascii="Arial" w:hAnsi="Arial" w:cs="Arial"/>
          <w:lang w:val="es-ES_tradnl" w:eastAsia="es-ES"/>
        </w:rPr>
        <w:t xml:space="preserve"> de entrega de la Adquisición será___________________________ de la </w:t>
      </w:r>
      <w:r w:rsidRPr="00EB60F5">
        <w:rPr>
          <w:rFonts w:ascii="Arial" w:hAnsi="Arial" w:cs="Arial"/>
          <w:b/>
          <w:lang w:val="es-ES_tradnl" w:eastAsia="es-ES"/>
        </w:rPr>
        <w:t>ENTIDAD</w:t>
      </w:r>
      <w:r w:rsidRPr="00EB60F5">
        <w:rPr>
          <w:rFonts w:ascii="Arial" w:hAnsi="Arial" w:cs="Arial"/>
          <w:lang w:val="es-ES_tradnl" w:eastAsia="es-ES"/>
        </w:rPr>
        <w:t xml:space="preserve"> ubicado en la ciudad de _________________, en coordinación con el </w:t>
      </w:r>
      <w:r w:rsidRPr="00EB60F5">
        <w:rPr>
          <w:rFonts w:ascii="Arial" w:hAnsi="Arial" w:cs="Arial"/>
          <w:i/>
          <w:u w:val="single"/>
          <w:lang w:val="es-ES_tradnl" w:eastAsia="es-ES"/>
        </w:rPr>
        <w:t>Responsable o Comité de Recepción</w:t>
      </w:r>
      <w:r w:rsidRPr="00EB60F5">
        <w:rPr>
          <w:rFonts w:ascii="Arial" w:hAnsi="Arial" w:cs="Arial"/>
          <w:lang w:val="es-ES_tradnl" w:eastAsia="es-ES"/>
        </w:rPr>
        <w:t>.</w:t>
      </w:r>
    </w:p>
    <w:p w:rsidR="00EB60F5" w:rsidRPr="00EB60F5" w:rsidRDefault="00EB60F5" w:rsidP="00EB60F5">
      <w:pPr>
        <w:spacing w:before="120" w:after="120"/>
        <w:jc w:val="both"/>
        <w:rPr>
          <w:rFonts w:ascii="Arial" w:hAnsi="Arial" w:cs="Arial"/>
          <w:b/>
          <w:u w:val="single"/>
          <w:lang w:val="es-ES_tradnl" w:eastAsia="es-ES"/>
        </w:rPr>
      </w:pPr>
      <w:r w:rsidRPr="00EB60F5">
        <w:rPr>
          <w:rFonts w:ascii="Arial" w:hAnsi="Arial" w:cs="Arial"/>
          <w:b/>
          <w:u w:val="single"/>
          <w:lang w:val="es-ES_tradnl" w:eastAsia="es-ES"/>
        </w:rPr>
        <w:t>NOVENA.- (MONTO DEL CONTRATO)</w:t>
      </w:r>
    </w:p>
    <w:p w:rsidR="00EB60F5" w:rsidRPr="00EB60F5" w:rsidRDefault="00EB60F5" w:rsidP="00EB60F5">
      <w:pPr>
        <w:spacing w:before="120" w:after="120"/>
        <w:jc w:val="both"/>
        <w:rPr>
          <w:rFonts w:ascii="Arial" w:hAnsi="Arial" w:cs="Arial"/>
          <w:lang w:eastAsia="es-ES"/>
        </w:rPr>
      </w:pPr>
      <w:r w:rsidRPr="00EB60F5">
        <w:rPr>
          <w:rFonts w:ascii="Arial" w:hAnsi="Arial" w:cs="Arial"/>
          <w:lang w:eastAsia="es-ES"/>
        </w:rPr>
        <w:t xml:space="preserve">El monto total propuesto y aceptado por las Partes </w:t>
      </w:r>
      <w:r w:rsidRPr="00EB60F5">
        <w:rPr>
          <w:rFonts w:ascii="Arial" w:hAnsi="Arial" w:cs="Arial"/>
          <w:lang w:val="es-ES_tradnl" w:eastAsia="es-ES"/>
        </w:rPr>
        <w:t>para la ejecución del objeto del presente Contrato</w:t>
      </w:r>
      <w:r w:rsidRPr="00EB60F5">
        <w:rPr>
          <w:rFonts w:ascii="Arial" w:hAnsi="Arial" w:cs="Arial"/>
          <w:lang w:eastAsia="es-ES"/>
        </w:rPr>
        <w:t xml:space="preserve"> es de Bs_____________________ (______________________________Bolivianos) de acuerdo al siguiente detalle de precios unitarios:</w:t>
      </w:r>
    </w:p>
    <w:tbl>
      <w:tblPr>
        <w:tblW w:w="9654" w:type="dxa"/>
        <w:tblInd w:w="55" w:type="dxa"/>
        <w:tblCellMar>
          <w:left w:w="70" w:type="dxa"/>
          <w:right w:w="70" w:type="dxa"/>
        </w:tblCellMar>
        <w:tblLook w:val="04A0" w:firstRow="1" w:lastRow="0" w:firstColumn="1" w:lastColumn="0" w:noHBand="0" w:noVBand="1"/>
      </w:tblPr>
      <w:tblGrid>
        <w:gridCol w:w="640"/>
        <w:gridCol w:w="3864"/>
        <w:gridCol w:w="1020"/>
        <w:gridCol w:w="1120"/>
        <w:gridCol w:w="1451"/>
        <w:gridCol w:w="1559"/>
      </w:tblGrid>
      <w:tr w:rsidR="00EB60F5" w:rsidRPr="00EB60F5" w:rsidTr="00B9684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EB60F5" w:rsidRPr="00EB60F5" w:rsidRDefault="00EB60F5" w:rsidP="00EB60F5">
            <w:pPr>
              <w:jc w:val="center"/>
              <w:rPr>
                <w:rFonts w:ascii="Arial" w:hAnsi="Arial" w:cs="Arial"/>
                <w:color w:val="000000"/>
                <w:lang w:val="es-BO" w:eastAsia="es-BO"/>
              </w:rPr>
            </w:pPr>
            <w:r w:rsidRPr="00EB60F5">
              <w:rPr>
                <w:rFonts w:ascii="Arial" w:hAnsi="Arial" w:cs="Arial"/>
                <w:b/>
                <w:bCs/>
                <w:color w:val="000000"/>
                <w:lang w:val="es-BO" w:eastAsia="es-BO"/>
              </w:rPr>
              <w:t>ITEM</w:t>
            </w:r>
          </w:p>
        </w:tc>
        <w:tc>
          <w:tcPr>
            <w:tcW w:w="3864" w:type="dxa"/>
            <w:tcBorders>
              <w:top w:val="single" w:sz="4" w:space="0" w:color="auto"/>
              <w:left w:val="nil"/>
              <w:bottom w:val="single" w:sz="4" w:space="0" w:color="auto"/>
              <w:right w:val="single" w:sz="4" w:space="0" w:color="auto"/>
            </w:tcBorders>
            <w:shd w:val="pct20" w:color="auto" w:fill="auto"/>
            <w:vAlign w:val="center"/>
          </w:tcPr>
          <w:p w:rsidR="00EB60F5" w:rsidRPr="00EB60F5" w:rsidRDefault="00EB60F5" w:rsidP="00EB60F5">
            <w:pPr>
              <w:jc w:val="center"/>
              <w:rPr>
                <w:rFonts w:ascii="Arial" w:hAnsi="Arial" w:cs="Arial"/>
                <w:color w:val="000000"/>
                <w:lang w:val="es-BO" w:eastAsia="es-BO"/>
              </w:rPr>
            </w:pPr>
            <w:r w:rsidRPr="00EB60F5">
              <w:rPr>
                <w:rFonts w:ascii="Arial" w:hAnsi="Arial" w:cs="Arial"/>
                <w:b/>
                <w:bCs/>
                <w:color w:val="000000"/>
                <w:lang w:val="es-BO" w:eastAsia="es-BO"/>
              </w:rPr>
              <w:t>DESCRIPCION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EB60F5" w:rsidRPr="00EB60F5" w:rsidRDefault="00EB60F5" w:rsidP="00EB60F5">
            <w:pPr>
              <w:jc w:val="center"/>
              <w:rPr>
                <w:rFonts w:ascii="Arial" w:hAnsi="Arial" w:cs="Arial"/>
                <w:color w:val="000000"/>
                <w:lang w:val="es-BO" w:eastAsia="es-BO"/>
              </w:rPr>
            </w:pPr>
            <w:r w:rsidRPr="00EB60F5">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EB60F5" w:rsidRPr="00EB60F5" w:rsidRDefault="00EB60F5" w:rsidP="00EB60F5">
            <w:pPr>
              <w:jc w:val="center"/>
              <w:rPr>
                <w:rFonts w:ascii="Arial" w:hAnsi="Arial" w:cs="Arial"/>
                <w:color w:val="000000"/>
                <w:lang w:val="es-BO" w:eastAsia="es-BO"/>
              </w:rPr>
            </w:pPr>
            <w:r w:rsidRPr="00EB60F5">
              <w:rPr>
                <w:rFonts w:ascii="Arial" w:hAnsi="Arial" w:cs="Arial"/>
                <w:b/>
                <w:bCs/>
                <w:color w:val="000000"/>
                <w:lang w:val="es-BO" w:eastAsia="es-BO"/>
              </w:rPr>
              <w:t>CANT.</w:t>
            </w:r>
          </w:p>
        </w:tc>
        <w:tc>
          <w:tcPr>
            <w:tcW w:w="1451" w:type="dxa"/>
            <w:tcBorders>
              <w:top w:val="single" w:sz="4" w:space="0" w:color="auto"/>
              <w:left w:val="nil"/>
              <w:bottom w:val="single" w:sz="4" w:space="0" w:color="auto"/>
              <w:right w:val="single" w:sz="4" w:space="0" w:color="auto"/>
            </w:tcBorders>
            <w:shd w:val="pct20" w:color="auto" w:fill="auto"/>
            <w:noWrap/>
            <w:vAlign w:val="center"/>
          </w:tcPr>
          <w:p w:rsidR="00EB60F5" w:rsidRPr="00EB60F5" w:rsidRDefault="00EB60F5" w:rsidP="00EB60F5">
            <w:pPr>
              <w:jc w:val="center"/>
              <w:rPr>
                <w:rFonts w:ascii="Arial" w:hAnsi="Arial" w:cs="Arial"/>
                <w:b/>
                <w:bCs/>
                <w:color w:val="000000"/>
                <w:lang w:val="es-BO" w:eastAsia="es-BO"/>
              </w:rPr>
            </w:pPr>
            <w:r w:rsidRPr="00EB60F5">
              <w:rPr>
                <w:rFonts w:ascii="Arial" w:hAnsi="Arial" w:cs="Arial"/>
                <w:b/>
                <w:bCs/>
                <w:color w:val="000000"/>
                <w:lang w:val="es-BO" w:eastAsia="es-BO"/>
              </w:rPr>
              <w:t>Precio Unitario</w:t>
            </w:r>
          </w:p>
          <w:p w:rsidR="00EB60F5" w:rsidRPr="00EB60F5" w:rsidRDefault="00EB60F5" w:rsidP="00EB60F5">
            <w:pPr>
              <w:jc w:val="center"/>
              <w:rPr>
                <w:rFonts w:ascii="Arial" w:hAnsi="Arial" w:cs="Arial"/>
                <w:color w:val="000000"/>
                <w:lang w:val="es-BO" w:eastAsia="es-BO"/>
              </w:rPr>
            </w:pPr>
            <w:r w:rsidRPr="00EB60F5">
              <w:rPr>
                <w:rFonts w:ascii="Arial" w:hAnsi="Arial" w:cs="Arial"/>
                <w:b/>
                <w:bCs/>
                <w:color w:val="000000"/>
                <w:lang w:val="es-BO" w:eastAsia="es-BO"/>
              </w:rPr>
              <w:t>(Bs.)</w:t>
            </w:r>
          </w:p>
        </w:tc>
        <w:tc>
          <w:tcPr>
            <w:tcW w:w="1559" w:type="dxa"/>
            <w:tcBorders>
              <w:top w:val="single" w:sz="4" w:space="0" w:color="auto"/>
              <w:left w:val="nil"/>
              <w:bottom w:val="single" w:sz="4" w:space="0" w:color="auto"/>
              <w:right w:val="single" w:sz="4" w:space="0" w:color="auto"/>
            </w:tcBorders>
            <w:shd w:val="pct20" w:color="auto" w:fill="auto"/>
            <w:noWrap/>
            <w:vAlign w:val="center"/>
          </w:tcPr>
          <w:p w:rsidR="00EB60F5" w:rsidRPr="00EB60F5" w:rsidRDefault="00EB60F5" w:rsidP="00EB60F5">
            <w:pPr>
              <w:jc w:val="center"/>
              <w:rPr>
                <w:rFonts w:ascii="Arial" w:hAnsi="Arial" w:cs="Arial"/>
                <w:b/>
                <w:bCs/>
                <w:color w:val="000000"/>
                <w:lang w:val="es-BO" w:eastAsia="es-BO"/>
              </w:rPr>
            </w:pPr>
            <w:r w:rsidRPr="00EB60F5">
              <w:rPr>
                <w:rFonts w:ascii="Arial" w:hAnsi="Arial" w:cs="Arial"/>
                <w:b/>
                <w:bCs/>
                <w:color w:val="000000"/>
                <w:lang w:val="es-BO" w:eastAsia="es-BO"/>
              </w:rPr>
              <w:t>PRECIO</w:t>
            </w:r>
          </w:p>
          <w:p w:rsidR="00EB60F5" w:rsidRPr="00EB60F5" w:rsidRDefault="00EB60F5" w:rsidP="00EB60F5">
            <w:pPr>
              <w:jc w:val="center"/>
              <w:rPr>
                <w:rFonts w:ascii="Arial" w:hAnsi="Arial" w:cs="Arial"/>
                <w:b/>
                <w:bCs/>
                <w:color w:val="000000"/>
                <w:lang w:val="es-BO" w:eastAsia="es-BO"/>
              </w:rPr>
            </w:pPr>
            <w:r w:rsidRPr="00EB60F5">
              <w:rPr>
                <w:rFonts w:ascii="Arial" w:hAnsi="Arial" w:cs="Arial"/>
                <w:b/>
                <w:bCs/>
                <w:color w:val="000000"/>
                <w:lang w:val="es-BO" w:eastAsia="es-BO"/>
              </w:rPr>
              <w:t>TOTAL</w:t>
            </w:r>
          </w:p>
          <w:p w:rsidR="00EB60F5" w:rsidRPr="00EB60F5" w:rsidRDefault="00EB60F5" w:rsidP="00EB60F5">
            <w:pPr>
              <w:jc w:val="center"/>
              <w:rPr>
                <w:rFonts w:ascii="Arial" w:hAnsi="Arial" w:cs="Arial"/>
                <w:color w:val="000000"/>
                <w:lang w:val="es-BO" w:eastAsia="es-BO"/>
              </w:rPr>
            </w:pPr>
            <w:r w:rsidRPr="00EB60F5">
              <w:rPr>
                <w:rFonts w:ascii="Arial" w:hAnsi="Arial" w:cs="Arial"/>
                <w:b/>
                <w:bCs/>
                <w:color w:val="000000"/>
                <w:lang w:val="es-BO" w:eastAsia="es-BO"/>
              </w:rPr>
              <w:t>(Bs.)</w:t>
            </w:r>
          </w:p>
        </w:tc>
      </w:tr>
      <w:tr w:rsidR="00EB60F5" w:rsidRPr="00EB60F5" w:rsidTr="00B9684B">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EB60F5" w:rsidRPr="00EB60F5" w:rsidRDefault="00EB60F5" w:rsidP="00EB60F5">
            <w:pPr>
              <w:jc w:val="center"/>
              <w:rPr>
                <w:rFonts w:ascii="Arial" w:hAnsi="Arial" w:cs="Arial"/>
                <w:color w:val="000000"/>
                <w:lang w:val="es-BO" w:eastAsia="es-BO"/>
              </w:rPr>
            </w:pPr>
          </w:p>
        </w:tc>
        <w:tc>
          <w:tcPr>
            <w:tcW w:w="3864" w:type="dxa"/>
            <w:tcBorders>
              <w:top w:val="nil"/>
              <w:left w:val="nil"/>
              <w:bottom w:val="single" w:sz="4" w:space="0" w:color="auto"/>
              <w:right w:val="single" w:sz="4" w:space="0" w:color="auto"/>
            </w:tcBorders>
            <w:shd w:val="clear" w:color="auto" w:fill="auto"/>
            <w:vAlign w:val="center"/>
          </w:tcPr>
          <w:p w:rsidR="00EB60F5" w:rsidRPr="00EB60F5" w:rsidRDefault="00EB60F5" w:rsidP="00EB60F5">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EB60F5" w:rsidRPr="00EB60F5" w:rsidRDefault="00EB60F5" w:rsidP="00EB60F5">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EB60F5" w:rsidRPr="00EB60F5" w:rsidRDefault="00EB60F5" w:rsidP="00EB60F5">
            <w:pPr>
              <w:jc w:val="center"/>
              <w:rPr>
                <w:rFonts w:ascii="Arial" w:hAnsi="Arial" w:cs="Arial"/>
                <w:color w:val="000000"/>
                <w:lang w:val="es-BO" w:eastAsia="es-BO"/>
              </w:rPr>
            </w:pPr>
          </w:p>
        </w:tc>
        <w:tc>
          <w:tcPr>
            <w:tcW w:w="1451" w:type="dxa"/>
            <w:tcBorders>
              <w:top w:val="nil"/>
              <w:left w:val="nil"/>
              <w:bottom w:val="single" w:sz="4" w:space="0" w:color="auto"/>
              <w:right w:val="single" w:sz="4" w:space="0" w:color="auto"/>
            </w:tcBorders>
            <w:shd w:val="clear" w:color="auto" w:fill="auto"/>
            <w:noWrap/>
            <w:vAlign w:val="center"/>
          </w:tcPr>
          <w:p w:rsidR="00EB60F5" w:rsidRPr="00EB60F5" w:rsidRDefault="00EB60F5" w:rsidP="00EB60F5">
            <w:pPr>
              <w:jc w:val="right"/>
              <w:rPr>
                <w:rFonts w:ascii="Arial" w:hAnsi="Arial" w:cs="Arial"/>
                <w:color w:val="000000"/>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rsidR="00EB60F5" w:rsidRPr="00EB60F5" w:rsidRDefault="00EB60F5" w:rsidP="00EB60F5">
            <w:pPr>
              <w:jc w:val="right"/>
              <w:rPr>
                <w:rFonts w:ascii="Arial" w:hAnsi="Arial" w:cs="Arial"/>
                <w:color w:val="000000"/>
                <w:lang w:val="es-BO" w:eastAsia="es-BO"/>
              </w:rPr>
            </w:pPr>
          </w:p>
        </w:tc>
      </w:tr>
      <w:tr w:rsidR="00EB60F5" w:rsidRPr="00EB60F5" w:rsidTr="00B9684B">
        <w:trPr>
          <w:trHeight w:val="557"/>
        </w:trPr>
        <w:tc>
          <w:tcPr>
            <w:tcW w:w="640" w:type="dxa"/>
            <w:tcBorders>
              <w:top w:val="single" w:sz="4" w:space="0" w:color="auto"/>
            </w:tcBorders>
            <w:shd w:val="clear" w:color="auto" w:fill="auto"/>
            <w:noWrap/>
            <w:vAlign w:val="center"/>
            <w:hideMark/>
          </w:tcPr>
          <w:p w:rsidR="00EB60F5" w:rsidRPr="00EB60F5" w:rsidRDefault="00EB60F5" w:rsidP="00EB60F5">
            <w:pPr>
              <w:jc w:val="center"/>
              <w:rPr>
                <w:rFonts w:ascii="Arial" w:hAnsi="Arial" w:cs="Arial"/>
                <w:b/>
                <w:bCs/>
                <w:color w:val="000000"/>
                <w:lang w:val="es-BO" w:eastAsia="es-BO"/>
              </w:rPr>
            </w:pPr>
            <w:r w:rsidRPr="00EB60F5">
              <w:rPr>
                <w:rFonts w:ascii="Arial" w:hAnsi="Arial" w:cs="Arial"/>
                <w:b/>
                <w:bCs/>
                <w:color w:val="000000"/>
                <w:lang w:val="es-BO" w:eastAsia="es-BO"/>
              </w:rPr>
              <w:t> </w:t>
            </w:r>
          </w:p>
        </w:tc>
        <w:tc>
          <w:tcPr>
            <w:tcW w:w="3864" w:type="dxa"/>
            <w:tcBorders>
              <w:top w:val="single" w:sz="4" w:space="0" w:color="auto"/>
            </w:tcBorders>
            <w:shd w:val="clear" w:color="auto" w:fill="auto"/>
            <w:vAlign w:val="center"/>
            <w:hideMark/>
          </w:tcPr>
          <w:p w:rsidR="00EB60F5" w:rsidRPr="00EB60F5" w:rsidRDefault="00EB60F5" w:rsidP="00EB60F5">
            <w:pPr>
              <w:rPr>
                <w:rFonts w:ascii="Arial" w:hAnsi="Arial" w:cs="Arial"/>
                <w:b/>
                <w:bCs/>
                <w:color w:val="000000"/>
                <w:lang w:val="es-BO" w:eastAsia="es-BO"/>
              </w:rPr>
            </w:pPr>
            <w:r w:rsidRPr="00EB60F5">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EB60F5" w:rsidRPr="00EB60F5" w:rsidRDefault="00EB60F5" w:rsidP="00EB60F5">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EB60F5" w:rsidRPr="00EB60F5" w:rsidRDefault="00EB60F5" w:rsidP="00EB60F5">
            <w:pPr>
              <w:jc w:val="center"/>
              <w:rPr>
                <w:rFonts w:ascii="Arial" w:hAnsi="Arial" w:cs="Arial"/>
                <w:b/>
                <w:bCs/>
                <w:color w:val="000000"/>
                <w:lang w:val="es-BO" w:eastAsia="es-BO"/>
              </w:rPr>
            </w:pP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60F5" w:rsidRPr="00EB60F5" w:rsidRDefault="00EB60F5" w:rsidP="00EB60F5">
            <w:pPr>
              <w:jc w:val="right"/>
              <w:rPr>
                <w:rFonts w:ascii="Arial" w:hAnsi="Arial" w:cs="Arial"/>
                <w:b/>
                <w:bCs/>
                <w:color w:val="000000"/>
                <w:lang w:val="es-BO" w:eastAsia="es-BO"/>
              </w:rPr>
            </w:pPr>
            <w:r w:rsidRPr="00EB60F5">
              <w:rPr>
                <w:rFonts w:ascii="Arial" w:hAnsi="Arial" w:cs="Arial"/>
                <w:b/>
                <w:bCs/>
                <w:color w:val="000000"/>
                <w:lang w:val="es-BO" w:eastAsia="es-BO"/>
              </w:rPr>
              <w:t>TOTAL</w:t>
            </w:r>
          </w:p>
        </w:tc>
        <w:tc>
          <w:tcPr>
            <w:tcW w:w="1559" w:type="dxa"/>
            <w:tcBorders>
              <w:top w:val="nil"/>
              <w:left w:val="nil"/>
              <w:bottom w:val="single" w:sz="4" w:space="0" w:color="auto"/>
              <w:right w:val="single" w:sz="4" w:space="0" w:color="auto"/>
            </w:tcBorders>
            <w:shd w:val="clear" w:color="auto" w:fill="auto"/>
            <w:noWrap/>
            <w:vAlign w:val="center"/>
            <w:hideMark/>
          </w:tcPr>
          <w:p w:rsidR="00EB60F5" w:rsidRPr="00EB60F5" w:rsidRDefault="00EB60F5" w:rsidP="00EB60F5">
            <w:pPr>
              <w:jc w:val="right"/>
              <w:rPr>
                <w:rFonts w:ascii="Arial" w:hAnsi="Arial" w:cs="Arial"/>
                <w:b/>
                <w:bCs/>
                <w:color w:val="000000"/>
                <w:lang w:val="es-BO" w:eastAsia="es-BO"/>
              </w:rPr>
            </w:pPr>
          </w:p>
        </w:tc>
      </w:tr>
    </w:tbl>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 xml:space="preserve">El precio o valor final de la Adquisición será el resultante de aplicar los precios unitarios de la propuesta adjudicada a las cantidades de la </w:t>
      </w:r>
      <w:r w:rsidRPr="00EB60F5">
        <w:rPr>
          <w:rFonts w:ascii="Arial" w:hAnsi="Arial" w:cs="Arial"/>
          <w:lang w:eastAsia="es-ES"/>
        </w:rPr>
        <w:t>Adquisición</w:t>
      </w:r>
      <w:r w:rsidRPr="00EB60F5">
        <w:rPr>
          <w:rFonts w:ascii="Arial" w:hAnsi="Arial" w:cs="Arial"/>
          <w:lang w:val="es-ES_tradnl" w:eastAsia="es-ES"/>
        </w:rPr>
        <w:t xml:space="preserve"> efectiva y realmente provista.</w:t>
      </w:r>
    </w:p>
    <w:p w:rsidR="00EB60F5" w:rsidRPr="00EB60F5" w:rsidRDefault="00EB60F5" w:rsidP="00EB60F5">
      <w:pPr>
        <w:widowControl w:val="0"/>
        <w:spacing w:before="120" w:after="120"/>
        <w:ind w:hanging="11"/>
        <w:jc w:val="both"/>
        <w:rPr>
          <w:rFonts w:ascii="Arial" w:hAnsi="Arial" w:cs="Arial"/>
          <w:lang w:val="es-ES_tradnl" w:eastAsia="es-ES"/>
        </w:rPr>
      </w:pPr>
      <w:r w:rsidRPr="00EB60F5">
        <w:rPr>
          <w:rFonts w:ascii="Arial" w:hAnsi="Arial" w:cs="Arial"/>
          <w:lang w:val="es-ES_tradnl" w:eastAsia="es-ES"/>
        </w:rPr>
        <w:t xml:space="preserve">El </w:t>
      </w:r>
      <w:r w:rsidRPr="00EB60F5">
        <w:rPr>
          <w:rFonts w:ascii="Arial" w:hAnsi="Arial" w:cs="Arial"/>
          <w:b/>
          <w:lang w:val="es-ES_tradnl" w:eastAsia="es-ES"/>
        </w:rPr>
        <w:t>PROVEEDOR</w:t>
      </w:r>
      <w:r w:rsidRPr="00EB60F5">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EB60F5">
        <w:rPr>
          <w:rFonts w:ascii="Arial" w:hAnsi="Arial" w:cs="Arial"/>
          <w:b/>
          <w:lang w:val="es-ES_tradnl" w:eastAsia="es-ES"/>
        </w:rPr>
        <w:t>PROVEEDOR</w:t>
      </w:r>
      <w:r w:rsidRPr="00EB60F5">
        <w:rPr>
          <w:rFonts w:ascii="Arial" w:hAnsi="Arial" w:cs="Arial"/>
          <w:lang w:val="es-ES_tradnl" w:eastAsia="es-ES"/>
        </w:rPr>
        <w:t xml:space="preserve"> a título de revisión de precio o reembolso ni cualquier otro similar a la </w:t>
      </w:r>
      <w:r w:rsidRPr="00EB60F5">
        <w:rPr>
          <w:rFonts w:ascii="Arial" w:hAnsi="Arial" w:cs="Arial"/>
          <w:b/>
          <w:lang w:val="es-ES_tradnl" w:eastAsia="es-ES"/>
        </w:rPr>
        <w:t>ENTIDAD.</w:t>
      </w:r>
    </w:p>
    <w:p w:rsidR="00EB60F5" w:rsidRPr="00EB60F5" w:rsidRDefault="00EB60F5" w:rsidP="00EB60F5">
      <w:pPr>
        <w:numPr>
          <w:ilvl w:val="1"/>
          <w:numId w:val="0"/>
        </w:numPr>
        <w:tabs>
          <w:tab w:val="num" w:pos="284"/>
        </w:tabs>
        <w:spacing w:before="120" w:after="120"/>
        <w:jc w:val="both"/>
        <w:rPr>
          <w:rFonts w:ascii="Arial" w:hAnsi="Arial" w:cs="Arial"/>
          <w:lang w:val="es-ES_tradnl" w:eastAsia="es-ES"/>
        </w:rPr>
      </w:pPr>
      <w:r w:rsidRPr="00EB60F5">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EB60F5">
        <w:rPr>
          <w:rFonts w:ascii="Arial" w:hAnsi="Arial" w:cs="Arial"/>
          <w:b/>
          <w:lang w:val="es-ES_tradnl" w:eastAsia="es-ES"/>
        </w:rPr>
        <w:t>ENTIDAD</w:t>
      </w:r>
      <w:r w:rsidRPr="00EB60F5">
        <w:rPr>
          <w:rFonts w:ascii="Arial" w:hAnsi="Arial" w:cs="Arial"/>
          <w:lang w:val="es-ES_tradnl" w:eastAsia="es-ES"/>
        </w:rPr>
        <w:t xml:space="preserve"> reconocerá costos por trabajos adicionales que previamente no tuvieran su expresa aprobación y no se haya cumplido con lo establecido en el Contrato.</w:t>
      </w:r>
    </w:p>
    <w:p w:rsidR="00EB60F5" w:rsidRPr="00EB60F5" w:rsidRDefault="00EB60F5" w:rsidP="00EB60F5">
      <w:pPr>
        <w:spacing w:before="120" w:after="120"/>
        <w:jc w:val="both"/>
        <w:rPr>
          <w:rFonts w:ascii="Arial" w:hAnsi="Arial" w:cs="Arial"/>
          <w:b/>
          <w:u w:val="single"/>
          <w:lang w:val="es-ES_tradnl" w:eastAsia="es-ES"/>
        </w:rPr>
      </w:pPr>
      <w:r w:rsidRPr="00EB60F5">
        <w:rPr>
          <w:rFonts w:ascii="Arial" w:hAnsi="Arial" w:cs="Arial"/>
          <w:b/>
          <w:u w:val="single"/>
          <w:lang w:val="es-ES_tradnl" w:eastAsia="es-ES"/>
        </w:rPr>
        <w:lastRenderedPageBreak/>
        <w:t>DÉCIMA.- (FORMA DE PAGO)</w:t>
      </w:r>
      <w:r w:rsidRPr="00EB60F5">
        <w:rPr>
          <w:rFonts w:ascii="Arial" w:hAnsi="Arial" w:cs="Arial"/>
          <w:b/>
          <w:highlight w:val="yellow"/>
          <w:lang w:val="es-ES_tradnl" w:eastAsia="es-ES"/>
        </w:rPr>
        <w:t xml:space="preserve"> Conforme lo establecido en las Especificaciones Técnicas,</w:t>
      </w:r>
      <w:r w:rsidRPr="00EB60F5">
        <w:rPr>
          <w:rFonts w:ascii="Arial" w:hAnsi="Arial" w:cs="Arial"/>
          <w:b/>
          <w:lang w:val="es-ES_tradnl" w:eastAsia="es-ES"/>
        </w:rPr>
        <w:t xml:space="preserve"> </w:t>
      </w:r>
      <w:r w:rsidRPr="00EB60F5">
        <w:rPr>
          <w:rFonts w:ascii="Arial" w:hAnsi="Arial" w:cs="Arial"/>
          <w:b/>
          <w:highlight w:val="yellow"/>
          <w:lang w:val="es-BO" w:eastAsia="es-ES"/>
        </w:rPr>
        <w:t>determinadas por la unidad solicitante.</w:t>
      </w:r>
    </w:p>
    <w:p w:rsidR="00EB60F5" w:rsidRPr="00EB60F5" w:rsidRDefault="00EB60F5" w:rsidP="00EB60F5">
      <w:pPr>
        <w:tabs>
          <w:tab w:val="num" w:pos="993"/>
        </w:tabs>
        <w:spacing w:before="120" w:after="120"/>
        <w:jc w:val="both"/>
        <w:rPr>
          <w:rFonts w:ascii="Arial" w:hAnsi="Arial" w:cs="Arial"/>
          <w:lang w:val="es-ES_tradnl" w:eastAsia="es-ES"/>
        </w:rPr>
      </w:pPr>
      <w:r w:rsidRPr="00EB60F5">
        <w:rPr>
          <w:rFonts w:ascii="Arial" w:hAnsi="Arial" w:cs="Arial"/>
          <w:lang w:val="es-ES_tradnl" w:eastAsia="es-ES"/>
        </w:rPr>
        <w:t xml:space="preserve">El monto del presente Contrato será pagado por la </w:t>
      </w:r>
      <w:r w:rsidRPr="00EB60F5">
        <w:rPr>
          <w:rFonts w:ascii="Arial" w:hAnsi="Arial" w:cs="Arial"/>
          <w:b/>
          <w:lang w:val="es-ES_tradnl" w:eastAsia="es-ES"/>
        </w:rPr>
        <w:t>ENTIDAD</w:t>
      </w:r>
      <w:r w:rsidRPr="00EB60F5">
        <w:rPr>
          <w:rFonts w:ascii="Arial" w:hAnsi="Arial" w:cs="Arial"/>
          <w:lang w:val="es-ES_tradnl" w:eastAsia="es-ES"/>
        </w:rPr>
        <w:t xml:space="preserve"> a favor del </w:t>
      </w:r>
      <w:r w:rsidRPr="00EB60F5">
        <w:rPr>
          <w:rFonts w:ascii="Arial" w:hAnsi="Arial" w:cs="Arial"/>
          <w:b/>
          <w:lang w:val="es-ES_tradnl" w:eastAsia="es-ES"/>
        </w:rPr>
        <w:t>PROVEEDOR,</w:t>
      </w:r>
      <w:r w:rsidRPr="00EB60F5">
        <w:rPr>
          <w:rFonts w:ascii="Arial" w:hAnsi="Arial" w:cs="Arial"/>
          <w:lang w:val="es-ES_tradnl" w:eastAsia="es-ES"/>
        </w:rPr>
        <w:t xml:space="preserve"> contra entrega de la Adquisición una vez emitido el informe de conformidad por el </w:t>
      </w:r>
      <w:r w:rsidRPr="00EB60F5">
        <w:rPr>
          <w:rFonts w:ascii="Arial" w:hAnsi="Arial" w:cs="Arial"/>
          <w:i/>
          <w:u w:val="single"/>
          <w:lang w:val="es-ES_tradnl" w:eastAsia="es-ES"/>
        </w:rPr>
        <w:t>Responsable o Comité de Recepción</w:t>
      </w:r>
      <w:r w:rsidRPr="00EB60F5">
        <w:rPr>
          <w:rFonts w:ascii="Arial" w:hAnsi="Arial" w:cs="Arial"/>
          <w:lang w:val="es-ES_tradnl" w:eastAsia="es-ES"/>
        </w:rPr>
        <w:t xml:space="preserve"> de cada lugar donde se realice la entrega.</w:t>
      </w:r>
    </w:p>
    <w:p w:rsidR="00EB60F5" w:rsidRPr="00EB60F5" w:rsidRDefault="00EB60F5" w:rsidP="00EB60F5">
      <w:pPr>
        <w:tabs>
          <w:tab w:val="num" w:pos="993"/>
        </w:tabs>
        <w:spacing w:before="120" w:after="120"/>
        <w:jc w:val="both"/>
        <w:rPr>
          <w:rFonts w:ascii="Arial" w:hAnsi="Arial" w:cs="Arial"/>
          <w:lang w:val="es-ES_tradnl" w:eastAsia="es-ES"/>
        </w:rPr>
      </w:pPr>
      <w:r w:rsidRPr="00EB60F5">
        <w:rPr>
          <w:rFonts w:ascii="Arial" w:hAnsi="Arial" w:cs="Arial"/>
          <w:lang w:val="es-ES_tradnl" w:eastAsia="es-ES"/>
        </w:rPr>
        <w:t xml:space="preserve">El pago se realizará vía sistema integrado de gestión y modernización administrativa (SIGMA) en moneda nacional, debiendo el </w:t>
      </w:r>
      <w:r w:rsidRPr="00EB60F5">
        <w:rPr>
          <w:rFonts w:ascii="Arial" w:hAnsi="Arial" w:cs="Arial"/>
          <w:b/>
          <w:lang w:val="es-ES_tradnl" w:eastAsia="es-ES"/>
        </w:rPr>
        <w:t>PROVEEDOR</w:t>
      </w:r>
      <w:r w:rsidRPr="00EB60F5">
        <w:rPr>
          <w:rFonts w:ascii="Arial" w:hAnsi="Arial" w:cs="Arial"/>
          <w:lang w:val="es-ES_tradnl" w:eastAsia="es-ES"/>
        </w:rPr>
        <w:t xml:space="preserve"> presentar la siguiente documentación para pago:</w:t>
      </w:r>
    </w:p>
    <w:p w:rsidR="00EB60F5" w:rsidRPr="00EB60F5" w:rsidRDefault="00EB60F5" w:rsidP="00200A09">
      <w:pPr>
        <w:numPr>
          <w:ilvl w:val="0"/>
          <w:numId w:val="50"/>
        </w:numPr>
        <w:tabs>
          <w:tab w:val="num" w:pos="993"/>
        </w:tabs>
        <w:spacing w:before="120" w:after="120"/>
        <w:contextualSpacing/>
        <w:jc w:val="both"/>
        <w:rPr>
          <w:rFonts w:ascii="Arial" w:hAnsi="Arial" w:cs="Arial"/>
          <w:lang w:val="es-ES_tradnl" w:eastAsia="es-ES"/>
        </w:rPr>
      </w:pPr>
      <w:r w:rsidRPr="00EB60F5">
        <w:rPr>
          <w:rFonts w:ascii="Arial" w:hAnsi="Arial" w:cs="Arial"/>
          <w:lang w:val="es-ES_tradnl" w:eastAsia="es-ES"/>
        </w:rPr>
        <w:t>Solicitud de pago.</w:t>
      </w:r>
    </w:p>
    <w:p w:rsidR="00EB60F5" w:rsidRPr="00EB60F5" w:rsidRDefault="00EB60F5" w:rsidP="00200A09">
      <w:pPr>
        <w:numPr>
          <w:ilvl w:val="0"/>
          <w:numId w:val="50"/>
        </w:numPr>
        <w:tabs>
          <w:tab w:val="num" w:pos="993"/>
        </w:tabs>
        <w:spacing w:before="120" w:after="120"/>
        <w:contextualSpacing/>
        <w:jc w:val="both"/>
        <w:rPr>
          <w:rFonts w:ascii="Arial" w:hAnsi="Arial" w:cs="Arial"/>
          <w:lang w:val="es-ES_tradnl" w:eastAsia="es-ES"/>
        </w:rPr>
      </w:pPr>
      <w:r w:rsidRPr="00EB60F5">
        <w:rPr>
          <w:rFonts w:ascii="Arial" w:hAnsi="Arial" w:cs="Arial"/>
          <w:lang w:val="es-ES_tradnl" w:eastAsia="es-ES"/>
        </w:rPr>
        <w:t>Factura original.</w:t>
      </w:r>
    </w:p>
    <w:p w:rsidR="00EB60F5" w:rsidRPr="00EB60F5" w:rsidRDefault="00EB60F5" w:rsidP="00200A09">
      <w:pPr>
        <w:numPr>
          <w:ilvl w:val="0"/>
          <w:numId w:val="50"/>
        </w:numPr>
        <w:tabs>
          <w:tab w:val="num" w:pos="993"/>
        </w:tabs>
        <w:spacing w:before="120" w:after="120"/>
        <w:contextualSpacing/>
        <w:jc w:val="both"/>
        <w:rPr>
          <w:rFonts w:ascii="Arial" w:hAnsi="Arial" w:cs="Arial"/>
          <w:lang w:val="es-ES_tradnl" w:eastAsia="es-ES"/>
        </w:rPr>
      </w:pPr>
      <w:r w:rsidRPr="00EB60F5">
        <w:rPr>
          <w:rFonts w:ascii="Arial" w:hAnsi="Arial" w:cs="Arial"/>
          <w:lang w:val="es-ES_tradnl" w:eastAsia="es-ES"/>
        </w:rPr>
        <w:t>Fotocopia de registro sistema integrado de gestión y modernización administrativa (SIGMA).</w:t>
      </w:r>
    </w:p>
    <w:p w:rsidR="00EB60F5" w:rsidRPr="00EB60F5" w:rsidRDefault="00EB60F5" w:rsidP="00200A09">
      <w:pPr>
        <w:numPr>
          <w:ilvl w:val="0"/>
          <w:numId w:val="50"/>
        </w:numPr>
        <w:tabs>
          <w:tab w:val="num" w:pos="993"/>
        </w:tabs>
        <w:spacing w:before="120" w:after="120"/>
        <w:contextualSpacing/>
        <w:jc w:val="both"/>
        <w:rPr>
          <w:rFonts w:ascii="Arial" w:hAnsi="Arial" w:cs="Arial"/>
          <w:lang w:val="es-ES_tradnl" w:eastAsia="es-ES"/>
        </w:rPr>
      </w:pPr>
      <w:r w:rsidRPr="00EB60F5">
        <w:rPr>
          <w:rFonts w:ascii="Arial" w:hAnsi="Arial" w:cs="Arial"/>
          <w:lang w:val="es-ES_tradnl" w:eastAsia="es-ES"/>
        </w:rPr>
        <w:t>Cédula de identidad del representante legal.</w:t>
      </w:r>
    </w:p>
    <w:p w:rsidR="00EB60F5" w:rsidRPr="00EB60F5" w:rsidRDefault="00EB60F5" w:rsidP="00200A09">
      <w:pPr>
        <w:numPr>
          <w:ilvl w:val="0"/>
          <w:numId w:val="50"/>
        </w:numPr>
        <w:tabs>
          <w:tab w:val="num" w:pos="993"/>
        </w:tabs>
        <w:spacing w:before="120" w:after="120"/>
        <w:contextualSpacing/>
        <w:jc w:val="both"/>
        <w:rPr>
          <w:rFonts w:ascii="Arial" w:hAnsi="Arial" w:cs="Arial"/>
          <w:lang w:val="es-ES_tradnl" w:eastAsia="es-ES"/>
        </w:rPr>
      </w:pPr>
      <w:r w:rsidRPr="00EB60F5">
        <w:rPr>
          <w:rFonts w:ascii="Arial" w:hAnsi="Arial" w:cs="Arial"/>
          <w:lang w:val="es-ES_tradnl" w:eastAsia="es-ES"/>
        </w:rPr>
        <w:t>Fotocopia de número de identificación tributaria (NIT).</w:t>
      </w:r>
    </w:p>
    <w:p w:rsidR="00EB60F5" w:rsidRPr="00EB60F5" w:rsidRDefault="00EB60F5" w:rsidP="00EB60F5">
      <w:pPr>
        <w:spacing w:before="120" w:after="120"/>
        <w:jc w:val="both"/>
        <w:rPr>
          <w:rFonts w:ascii="Arial" w:hAnsi="Arial" w:cs="Arial"/>
          <w:b/>
          <w:iCs/>
          <w:u w:val="single"/>
          <w:lang w:eastAsia="es-ES"/>
        </w:rPr>
      </w:pPr>
      <w:r w:rsidRPr="00EB60F5">
        <w:rPr>
          <w:rFonts w:ascii="Arial" w:hAnsi="Arial" w:cs="Arial"/>
          <w:b/>
          <w:iCs/>
          <w:u w:val="single"/>
          <w:lang w:eastAsia="es-ES"/>
        </w:rPr>
        <w:t>DÉCIMA PRIMERA.- (FACTURACIÓN)</w:t>
      </w:r>
    </w:p>
    <w:p w:rsidR="00EB60F5" w:rsidRPr="00EB60F5" w:rsidRDefault="00EB60F5" w:rsidP="00EB60F5">
      <w:pPr>
        <w:spacing w:before="120" w:after="120"/>
        <w:jc w:val="both"/>
        <w:rPr>
          <w:rFonts w:ascii="Arial" w:hAnsi="Arial" w:cs="Arial"/>
          <w:iCs/>
          <w:lang w:eastAsia="es-ES"/>
        </w:rPr>
      </w:pPr>
      <w:r w:rsidRPr="00EB60F5">
        <w:rPr>
          <w:rFonts w:ascii="Arial" w:hAnsi="Arial" w:cs="Arial"/>
          <w:iCs/>
          <w:lang w:eastAsia="es-ES"/>
        </w:rPr>
        <w:t xml:space="preserve">El </w:t>
      </w:r>
      <w:r w:rsidRPr="00EB60F5">
        <w:rPr>
          <w:rFonts w:ascii="Arial" w:hAnsi="Arial" w:cs="Arial"/>
          <w:b/>
          <w:iCs/>
          <w:lang w:eastAsia="es-ES"/>
        </w:rPr>
        <w:t>PROVEEDOR</w:t>
      </w:r>
      <w:r w:rsidRPr="00EB60F5">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EB60F5" w:rsidRPr="00EB60F5" w:rsidRDefault="00EB60F5" w:rsidP="00EB60F5">
      <w:pPr>
        <w:spacing w:before="120" w:after="120"/>
        <w:jc w:val="both"/>
        <w:rPr>
          <w:rFonts w:ascii="Arial" w:hAnsi="Arial" w:cs="Arial"/>
          <w:b/>
          <w:u w:val="single"/>
          <w:lang w:val="es-ES_tradnl" w:eastAsia="es-ES"/>
        </w:rPr>
      </w:pPr>
      <w:r w:rsidRPr="00EB60F5">
        <w:rPr>
          <w:rFonts w:ascii="Arial" w:hAnsi="Arial" w:cs="Arial"/>
          <w:b/>
          <w:u w:val="single"/>
          <w:lang w:val="es-ES_tradnl" w:eastAsia="es-ES"/>
        </w:rPr>
        <w:t xml:space="preserve">DÉCIMA SEGUNDA.- (GARANTIA) </w:t>
      </w:r>
      <w:r w:rsidRPr="00EB60F5">
        <w:rPr>
          <w:rFonts w:ascii="Arial" w:hAnsi="Arial" w:cs="Arial"/>
          <w:b/>
          <w:highlight w:val="yellow"/>
          <w:lang w:val="es-ES_tradnl" w:eastAsia="es-ES"/>
        </w:rPr>
        <w:t>Conforme lo establecido en las Especificaciones Técnicas,</w:t>
      </w:r>
      <w:r w:rsidRPr="00EB60F5">
        <w:rPr>
          <w:rFonts w:ascii="Arial" w:hAnsi="Arial" w:cs="Arial"/>
          <w:b/>
          <w:lang w:val="es-ES_tradnl" w:eastAsia="es-ES"/>
        </w:rPr>
        <w:t xml:space="preserve"> </w:t>
      </w:r>
      <w:r w:rsidRPr="00EB60F5">
        <w:rPr>
          <w:rFonts w:ascii="Arial" w:hAnsi="Arial" w:cs="Arial"/>
          <w:b/>
          <w:highlight w:val="yellow"/>
          <w:lang w:val="es-BO" w:eastAsia="es-ES"/>
        </w:rPr>
        <w:t>determinadas por la unidad solicitante.</w:t>
      </w:r>
    </w:p>
    <w:p w:rsidR="00EB60F5" w:rsidRPr="00EB60F5" w:rsidRDefault="00EB60F5" w:rsidP="00EB60F5">
      <w:pPr>
        <w:spacing w:before="120" w:after="120"/>
        <w:ind w:left="709" w:hanging="709"/>
        <w:jc w:val="both"/>
        <w:rPr>
          <w:rFonts w:ascii="Arial" w:hAnsi="Arial" w:cs="Arial"/>
          <w:b/>
          <w:i/>
          <w:lang w:val="es-ES_tradnl" w:eastAsia="es-ES"/>
        </w:rPr>
      </w:pPr>
      <w:r w:rsidRPr="00EB60F5">
        <w:rPr>
          <w:rFonts w:ascii="Arial" w:hAnsi="Arial" w:cs="Arial"/>
          <w:b/>
          <w:lang w:val="es-ES_tradnl" w:eastAsia="es-ES"/>
        </w:rPr>
        <w:t>12.1 Garantía de cumplimiento de Contrato:</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 xml:space="preserve">El </w:t>
      </w:r>
      <w:r w:rsidRPr="00EB60F5">
        <w:rPr>
          <w:rFonts w:ascii="Arial" w:hAnsi="Arial" w:cs="Arial"/>
          <w:b/>
          <w:lang w:val="es-ES_tradnl" w:eastAsia="es-ES"/>
        </w:rPr>
        <w:t>PROVEEDOR</w:t>
      </w:r>
      <w:r w:rsidRPr="00EB60F5">
        <w:rPr>
          <w:rFonts w:ascii="Arial" w:hAnsi="Arial" w:cs="Arial"/>
          <w:lang w:val="es-ES_tradnl" w:eastAsia="es-ES"/>
        </w:rPr>
        <w:t xml:space="preserve"> garantiza el correcto cumplimiento y fiel ejecución del presente Contrato en todas sus partes con la boleta de garantía Nº ___________________</w:t>
      </w:r>
      <w:r w:rsidRPr="00EB60F5">
        <w:rPr>
          <w:rFonts w:ascii="Arial" w:hAnsi="Arial" w:cs="Arial"/>
          <w:lang w:eastAsia="es-ES"/>
        </w:rPr>
        <w:t xml:space="preserve"> </w:t>
      </w:r>
      <w:r w:rsidRPr="00EB60F5">
        <w:rPr>
          <w:rFonts w:ascii="Arial" w:hAnsi="Arial" w:cs="Arial"/>
          <w:lang w:val="es-ES_tradnl" w:eastAsia="es-ES"/>
        </w:rPr>
        <w:t>emitida por el Banco _______________________, con vigencia hasta el _______________________</w:t>
      </w:r>
      <w:r w:rsidRPr="00EB60F5">
        <w:rPr>
          <w:rFonts w:ascii="Arial" w:hAnsi="Arial" w:cs="Arial"/>
          <w:i/>
          <w:lang w:val="es-ES_tradnl" w:eastAsia="es-ES"/>
        </w:rPr>
        <w:t>,</w:t>
      </w:r>
      <w:r w:rsidRPr="00EB60F5">
        <w:rPr>
          <w:rFonts w:ascii="Arial" w:hAnsi="Arial" w:cs="Arial"/>
          <w:b/>
          <w:i/>
          <w:lang w:val="es-ES_tradnl" w:eastAsia="es-ES"/>
        </w:rPr>
        <w:t xml:space="preserve"> </w:t>
      </w:r>
      <w:r w:rsidRPr="00EB60F5">
        <w:rPr>
          <w:rFonts w:ascii="Arial" w:hAnsi="Arial" w:cs="Arial"/>
          <w:lang w:val="es-ES_tradnl" w:eastAsia="es-ES"/>
        </w:rPr>
        <w:t>a la orden de Yacimientos Petrolíferos Fiscales Bolivianos, por la suma de Bs________________ (__________________________ Bolivianos),</w:t>
      </w:r>
      <w:r w:rsidRPr="00EB60F5">
        <w:rPr>
          <w:rFonts w:ascii="Arial" w:hAnsi="Arial" w:cs="Arial"/>
          <w:b/>
          <w:i/>
          <w:lang w:val="es-ES_tradnl" w:eastAsia="es-ES"/>
        </w:rPr>
        <w:t xml:space="preserve"> </w:t>
      </w:r>
      <w:r w:rsidRPr="00EB60F5">
        <w:rPr>
          <w:rFonts w:ascii="Arial" w:hAnsi="Arial" w:cs="Arial"/>
          <w:lang w:val="es-ES_tradnl" w:eastAsia="es-ES"/>
        </w:rPr>
        <w:t xml:space="preserve">equivalente al siete por ciento (7%) del monto total del Contrato, con las características de renovable, irrevocable y de ejecución inmediata. </w:t>
      </w:r>
    </w:p>
    <w:p w:rsidR="00EB60F5" w:rsidRPr="00EB60F5" w:rsidRDefault="00EB60F5" w:rsidP="00EB60F5">
      <w:pPr>
        <w:spacing w:before="120" w:after="120"/>
        <w:ind w:right="-7"/>
        <w:jc w:val="both"/>
        <w:outlineLvl w:val="1"/>
        <w:rPr>
          <w:rFonts w:ascii="Arial" w:hAnsi="Arial" w:cs="Arial"/>
          <w:lang w:val="es-BO" w:eastAsia="x-none"/>
        </w:rPr>
      </w:pPr>
      <w:r w:rsidRPr="00EB60F5">
        <w:rPr>
          <w:rFonts w:ascii="Arial" w:hAnsi="Arial" w:cs="Arial"/>
          <w:lang w:val="es-BO" w:eastAsia="x-none"/>
        </w:rPr>
        <w:t xml:space="preserve">Cualquier incumplimiento contractual en que incurra el </w:t>
      </w:r>
      <w:r w:rsidRPr="00EB60F5">
        <w:rPr>
          <w:rFonts w:ascii="Arial" w:hAnsi="Arial" w:cs="Arial"/>
          <w:b/>
          <w:lang w:val="es-BO" w:eastAsia="x-none"/>
        </w:rPr>
        <w:t>PROVEEDOR</w:t>
      </w:r>
      <w:r w:rsidRPr="00EB60F5">
        <w:rPr>
          <w:rFonts w:ascii="Arial" w:hAnsi="Arial" w:cs="Arial"/>
          <w:lang w:val="es-BO" w:eastAsia="x-none"/>
        </w:rPr>
        <w:t xml:space="preserve">, dará lugar a la ejecución de la boleta de garantía antes mencionada en favor de la </w:t>
      </w:r>
      <w:r w:rsidRPr="00EB60F5">
        <w:rPr>
          <w:rFonts w:ascii="Arial" w:hAnsi="Arial" w:cs="Arial"/>
          <w:b/>
          <w:lang w:val="es-BO" w:eastAsia="x-none"/>
        </w:rPr>
        <w:t>ENTIDAD</w:t>
      </w:r>
      <w:r w:rsidRPr="00EB60F5">
        <w:rPr>
          <w:rFonts w:ascii="Arial" w:hAnsi="Arial" w:cs="Arial"/>
          <w:lang w:val="es-BO" w:eastAsia="x-none"/>
        </w:rPr>
        <w:t xml:space="preserve"> a su sólo requerimiento, sin necesidad de ningún trámite o acción judicial.</w:t>
      </w:r>
    </w:p>
    <w:p w:rsidR="00EB60F5" w:rsidRPr="00EB60F5" w:rsidRDefault="00EB60F5" w:rsidP="00EB60F5">
      <w:pPr>
        <w:spacing w:before="120" w:after="120"/>
        <w:jc w:val="both"/>
        <w:rPr>
          <w:rFonts w:ascii="Arial" w:hAnsi="Arial" w:cs="Arial"/>
          <w:b/>
          <w:lang w:val="es-ES_tradnl" w:eastAsia="es-ES"/>
        </w:rPr>
      </w:pPr>
      <w:r w:rsidRPr="00EB60F5">
        <w:rPr>
          <w:rFonts w:ascii="Arial" w:hAnsi="Arial" w:cs="Arial"/>
          <w:lang w:val="es-ES_tradnl" w:eastAsia="es-ES"/>
        </w:rPr>
        <w:t xml:space="preserve">El </w:t>
      </w:r>
      <w:r w:rsidRPr="00EB60F5">
        <w:rPr>
          <w:rFonts w:ascii="Arial" w:hAnsi="Arial" w:cs="Arial"/>
          <w:b/>
          <w:lang w:val="es-ES_tradnl" w:eastAsia="es-ES"/>
        </w:rPr>
        <w:t>PROVEEDOR</w:t>
      </w:r>
      <w:r w:rsidRPr="00EB60F5">
        <w:rPr>
          <w:rFonts w:ascii="Arial" w:hAnsi="Arial" w:cs="Arial"/>
          <w:lang w:val="es-ES_tradnl" w:eastAsia="es-ES"/>
        </w:rPr>
        <w:t xml:space="preserve"> tiene la obligación de mantener actualizada la garantía de cumplimiento de Contrato, cuantas veces lo requiera la </w:t>
      </w:r>
      <w:r w:rsidRPr="00EB60F5">
        <w:rPr>
          <w:rFonts w:ascii="Arial" w:hAnsi="Arial" w:cs="Arial"/>
          <w:b/>
          <w:lang w:val="es-ES_tradnl" w:eastAsia="es-ES"/>
        </w:rPr>
        <w:t>ENTIDAD</w:t>
      </w:r>
      <w:r w:rsidRPr="00EB60F5">
        <w:rPr>
          <w:rFonts w:ascii="Arial" w:hAnsi="Arial" w:cs="Arial"/>
          <w:lang w:val="es-ES_tradnl" w:eastAsia="es-ES"/>
        </w:rPr>
        <w:t xml:space="preserve"> por razones justificadas. La </w:t>
      </w:r>
      <w:r w:rsidRPr="00EB60F5">
        <w:rPr>
          <w:rFonts w:ascii="Arial" w:hAnsi="Arial" w:cs="Arial"/>
          <w:b/>
          <w:lang w:val="es-ES_tradnl" w:eastAsia="es-ES"/>
        </w:rPr>
        <w:t xml:space="preserve">ENTIDAD </w:t>
      </w:r>
      <w:r w:rsidRPr="00EB60F5">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EB60F5">
        <w:rPr>
          <w:rFonts w:ascii="Arial" w:hAnsi="Arial" w:cs="Arial"/>
          <w:b/>
          <w:lang w:val="es-ES_tradnl" w:eastAsia="es-ES"/>
        </w:rPr>
        <w:t>.</w:t>
      </w:r>
    </w:p>
    <w:p w:rsidR="00EB60F5" w:rsidRPr="00EB60F5" w:rsidRDefault="00EB60F5" w:rsidP="00EB60F5">
      <w:pPr>
        <w:spacing w:before="120" w:after="120"/>
        <w:jc w:val="both"/>
        <w:rPr>
          <w:rFonts w:ascii="Arial" w:hAnsi="Arial" w:cs="Arial"/>
          <w:b/>
          <w:lang w:val="es-ES_tradnl" w:eastAsia="es-ES"/>
        </w:rPr>
      </w:pPr>
      <w:r w:rsidRPr="00EB60F5">
        <w:rPr>
          <w:rFonts w:ascii="Arial" w:hAnsi="Arial" w:cs="Arial"/>
          <w:b/>
          <w:lang w:val="es-ES_tradnl" w:eastAsia="es-ES"/>
        </w:rPr>
        <w:t xml:space="preserve">12.2 Garantía Técnica </w:t>
      </w:r>
    </w:p>
    <w:p w:rsidR="00EB60F5" w:rsidRPr="00EB60F5" w:rsidRDefault="00EB60F5" w:rsidP="00EB60F5">
      <w:pPr>
        <w:spacing w:before="120" w:after="120"/>
        <w:jc w:val="both"/>
        <w:rPr>
          <w:rFonts w:ascii="Arial" w:hAnsi="Arial" w:cs="Arial"/>
          <w:b/>
          <w:lang w:val="es-ES_tradnl" w:eastAsia="es-ES"/>
        </w:rPr>
      </w:pPr>
      <w:r w:rsidRPr="00EB60F5">
        <w:rPr>
          <w:rFonts w:ascii="Arial" w:hAnsi="Arial" w:cs="Arial"/>
          <w:b/>
          <w:lang w:val="es-ES_tradnl" w:eastAsia="es-ES"/>
        </w:rPr>
        <w:t xml:space="preserve">-  Alcance de la garantía: </w:t>
      </w:r>
      <w:r w:rsidRPr="00EB60F5">
        <w:rPr>
          <w:rFonts w:ascii="Arial" w:hAnsi="Arial" w:cs="Arial"/>
          <w:lang w:val="es-ES_tradnl" w:eastAsia="es-ES"/>
        </w:rPr>
        <w:t>Contra defectos de diseño y/o fabricación.</w:t>
      </w:r>
    </w:p>
    <w:p w:rsidR="00EB60F5" w:rsidRPr="00EB60F5" w:rsidRDefault="00EB60F5" w:rsidP="00EB60F5">
      <w:pPr>
        <w:spacing w:before="120" w:after="120"/>
        <w:jc w:val="both"/>
        <w:rPr>
          <w:rFonts w:ascii="Arial" w:hAnsi="Arial" w:cs="Arial"/>
          <w:b/>
          <w:lang w:val="es-ES_tradnl" w:eastAsia="es-ES"/>
        </w:rPr>
      </w:pPr>
      <w:r w:rsidRPr="00EB60F5">
        <w:rPr>
          <w:rFonts w:ascii="Arial" w:hAnsi="Arial" w:cs="Arial"/>
          <w:b/>
          <w:lang w:val="es-ES_tradnl" w:eastAsia="es-ES"/>
        </w:rPr>
        <w:t xml:space="preserve">-  Período de garantía: </w:t>
      </w:r>
      <w:r w:rsidRPr="00EB60F5">
        <w:rPr>
          <w:rFonts w:ascii="Arial" w:hAnsi="Arial" w:cs="Arial"/>
          <w:lang w:val="es-ES_tradnl" w:eastAsia="es-ES"/>
        </w:rPr>
        <w:t>Por tiempo mínimo de 1 año.  Emitido al entregar el producto.</w:t>
      </w:r>
    </w:p>
    <w:p w:rsidR="00EB60F5" w:rsidRPr="00EB60F5" w:rsidRDefault="00EB60F5" w:rsidP="00EB60F5">
      <w:pPr>
        <w:spacing w:before="120" w:after="120"/>
        <w:jc w:val="both"/>
        <w:rPr>
          <w:rFonts w:ascii="Arial" w:hAnsi="Arial" w:cs="Arial"/>
          <w:b/>
          <w:lang w:val="es-ES_tradnl" w:eastAsia="es-ES"/>
        </w:rPr>
      </w:pPr>
      <w:r w:rsidRPr="00EB60F5">
        <w:rPr>
          <w:rFonts w:ascii="Arial" w:hAnsi="Arial" w:cs="Arial"/>
          <w:b/>
          <w:lang w:val="es-ES_tradnl" w:eastAsia="es-ES"/>
        </w:rPr>
        <w:t xml:space="preserve">- Inicio del cómputo del período de garantía: </w:t>
      </w:r>
      <w:r w:rsidRPr="00EB60F5">
        <w:rPr>
          <w:rFonts w:ascii="Arial" w:hAnsi="Arial" w:cs="Arial"/>
          <w:lang w:val="es-ES_tradnl" w:eastAsia="es-ES"/>
        </w:rPr>
        <w:t>A partir de la fecha en la que se otorgó la conformidad de recepción del bien.</w:t>
      </w:r>
    </w:p>
    <w:p w:rsidR="00EB60F5" w:rsidRPr="00EB60F5" w:rsidRDefault="00EB60F5" w:rsidP="00EB60F5">
      <w:pPr>
        <w:spacing w:before="120" w:after="120"/>
        <w:jc w:val="both"/>
        <w:rPr>
          <w:rFonts w:ascii="Arial" w:hAnsi="Arial" w:cs="Arial"/>
          <w:b/>
          <w:u w:val="single"/>
          <w:lang w:val="es-ES_tradnl" w:eastAsia="es-ES"/>
        </w:rPr>
      </w:pPr>
      <w:r w:rsidRPr="00EB60F5">
        <w:rPr>
          <w:rFonts w:ascii="Arial" w:hAnsi="Arial" w:cs="Arial"/>
          <w:b/>
          <w:u w:val="single"/>
          <w:lang w:val="es-ES_tradnl" w:eastAsia="es-ES"/>
        </w:rPr>
        <w:t xml:space="preserve">DÉCIMA TERCERA.- (MOROSIDAD Y SUS PENALIDADES) </w:t>
      </w:r>
      <w:r w:rsidRPr="00EB60F5">
        <w:rPr>
          <w:rFonts w:ascii="Arial" w:hAnsi="Arial" w:cs="Arial"/>
          <w:b/>
          <w:highlight w:val="yellow"/>
          <w:lang w:val="es-BO" w:eastAsia="es-ES"/>
        </w:rPr>
        <w:t>Conforme lo establecido en las especificaciones técnicas, determinadas por la unidad solicitante.</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 xml:space="preserve">Queda convenido entre las Partes, que el </w:t>
      </w:r>
      <w:r w:rsidRPr="00EB60F5">
        <w:rPr>
          <w:rFonts w:ascii="Arial" w:hAnsi="Arial" w:cs="Arial"/>
          <w:b/>
          <w:lang w:val="es-ES_tradnl" w:eastAsia="es-ES"/>
        </w:rPr>
        <w:t xml:space="preserve">PROVEEDOR </w:t>
      </w:r>
      <w:r w:rsidRPr="00EB60F5">
        <w:rPr>
          <w:rFonts w:ascii="Arial" w:hAnsi="Arial" w:cs="Arial"/>
          <w:lang w:val="es-ES_tradnl" w:eastAsia="es-ES"/>
        </w:rPr>
        <w:t xml:space="preserve">se obliga a cumplir con lo estipulado en las especificaciones técnicas y en la cláusula (Vigencia y Plazo del Contrato), caso contrario la </w:t>
      </w:r>
      <w:r w:rsidRPr="00EB60F5">
        <w:rPr>
          <w:rFonts w:ascii="Arial" w:hAnsi="Arial" w:cs="Arial"/>
          <w:b/>
          <w:lang w:val="es-ES_tradnl" w:eastAsia="es-ES"/>
        </w:rPr>
        <w:t>ENTIDAD</w:t>
      </w:r>
      <w:r w:rsidRPr="00EB60F5">
        <w:rPr>
          <w:rFonts w:ascii="Arial" w:hAnsi="Arial" w:cs="Arial"/>
          <w:lang w:val="es-ES_tradnl" w:eastAsia="es-ES"/>
        </w:rPr>
        <w:t xml:space="preserve"> aplicará una multa equivalente al 1% (uno por ciento) sobre el monto total del Contrato, por cada día calendario de retraso.</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 xml:space="preserve">De establecer la </w:t>
      </w:r>
      <w:r w:rsidRPr="00EB60F5">
        <w:rPr>
          <w:rFonts w:ascii="Arial" w:hAnsi="Arial" w:cs="Arial"/>
          <w:b/>
          <w:lang w:val="es-ES_tradnl" w:eastAsia="es-ES"/>
        </w:rPr>
        <w:t>ENTIDAD</w:t>
      </w:r>
      <w:r w:rsidRPr="00EB60F5">
        <w:rPr>
          <w:rFonts w:ascii="Arial" w:hAnsi="Arial" w:cs="Arial"/>
          <w:lang w:val="es-ES_tradnl" w:eastAsia="es-ES"/>
        </w:rPr>
        <w:t xml:space="preserve"> que por la aplicación de multas por mora se ha llegado al límite del 10% (diez por ciento) del monto total del Contrato, la </w:t>
      </w:r>
      <w:r w:rsidRPr="00EB60F5">
        <w:rPr>
          <w:rFonts w:ascii="Arial" w:hAnsi="Arial" w:cs="Arial"/>
          <w:b/>
          <w:lang w:val="es-ES_tradnl" w:eastAsia="es-ES"/>
        </w:rPr>
        <w:t>ENTIDAD</w:t>
      </w:r>
      <w:r w:rsidRPr="00EB60F5">
        <w:rPr>
          <w:rFonts w:ascii="Arial" w:hAnsi="Arial" w:cs="Arial"/>
          <w:lang w:val="es-ES_tradnl" w:eastAsia="es-ES"/>
        </w:rPr>
        <w:t xml:space="preserve"> podrá iniciar el proceso de resolución del Contrato, conforme a lo estipulado en la cláusula (Terminación del Contrato).</w:t>
      </w:r>
    </w:p>
    <w:p w:rsidR="00EB60F5" w:rsidRPr="00EB60F5" w:rsidRDefault="00EB60F5" w:rsidP="00EB60F5">
      <w:pPr>
        <w:spacing w:before="120" w:after="120"/>
        <w:jc w:val="both"/>
        <w:rPr>
          <w:rFonts w:ascii="Arial" w:hAnsi="Arial" w:cs="Arial"/>
          <w:lang w:eastAsia="es-ES"/>
        </w:rPr>
      </w:pPr>
      <w:r w:rsidRPr="00EB60F5">
        <w:rPr>
          <w:rFonts w:ascii="Arial" w:hAnsi="Arial" w:cs="Arial"/>
          <w:lang w:eastAsia="es-ES"/>
        </w:rPr>
        <w:lastRenderedPageBreak/>
        <w:t xml:space="preserve">De establecer </w:t>
      </w:r>
      <w:r w:rsidRPr="00EB60F5">
        <w:rPr>
          <w:rFonts w:ascii="Arial" w:hAnsi="Arial" w:cs="Arial"/>
          <w:lang w:val="es-ES_tradnl" w:eastAsia="es-ES"/>
        </w:rPr>
        <w:t xml:space="preserve">la </w:t>
      </w:r>
      <w:r w:rsidRPr="00EB60F5">
        <w:rPr>
          <w:rFonts w:ascii="Arial" w:hAnsi="Arial" w:cs="Arial"/>
          <w:b/>
          <w:lang w:val="es-ES_tradnl" w:eastAsia="es-ES"/>
        </w:rPr>
        <w:t>ENTIDAD</w:t>
      </w:r>
      <w:r w:rsidRPr="00EB60F5">
        <w:rPr>
          <w:rFonts w:ascii="Arial" w:hAnsi="Arial" w:cs="Arial"/>
          <w:lang w:eastAsia="es-ES"/>
        </w:rPr>
        <w:t xml:space="preserve"> que por la aplicación de multas por mora se ha llegado al límite del 20% (veinte por ciento) del monto total del Contrato, la </w:t>
      </w:r>
      <w:r w:rsidRPr="00EB60F5">
        <w:rPr>
          <w:rFonts w:ascii="Arial" w:hAnsi="Arial" w:cs="Arial"/>
          <w:b/>
          <w:lang w:eastAsia="es-ES"/>
        </w:rPr>
        <w:t>ENTIDAD</w:t>
      </w:r>
      <w:r w:rsidRPr="00EB60F5">
        <w:rPr>
          <w:rFonts w:ascii="Arial" w:hAnsi="Arial" w:cs="Arial"/>
          <w:lang w:eastAsia="es-ES"/>
        </w:rPr>
        <w:t xml:space="preserve"> deberá iniciar el proceso de resolución del Contrato, conforme a lo estipulado en la cláusula (Terminación del Contrato).</w:t>
      </w:r>
    </w:p>
    <w:p w:rsidR="00EB60F5" w:rsidRPr="00EB60F5" w:rsidRDefault="00EB60F5" w:rsidP="00EB60F5">
      <w:pPr>
        <w:spacing w:before="120" w:after="120"/>
        <w:jc w:val="both"/>
        <w:rPr>
          <w:rFonts w:ascii="Arial" w:hAnsi="Arial" w:cs="Arial"/>
          <w:lang w:eastAsia="es-ES"/>
        </w:rPr>
      </w:pPr>
      <w:r w:rsidRPr="00EB60F5">
        <w:rPr>
          <w:rFonts w:ascii="Arial" w:hAnsi="Arial" w:cs="Arial"/>
          <w:lang w:eastAsia="es-ES"/>
        </w:rPr>
        <w:t xml:space="preserve">Las multas serán cobradas mediante descuentos establecidos expresamente por la </w:t>
      </w:r>
      <w:r w:rsidRPr="00EB60F5">
        <w:rPr>
          <w:rFonts w:ascii="Arial" w:hAnsi="Arial" w:cs="Arial"/>
          <w:b/>
          <w:bCs/>
          <w:lang w:eastAsia="es-ES"/>
        </w:rPr>
        <w:t>ENTIDAD</w:t>
      </w:r>
      <w:r w:rsidRPr="00EB60F5">
        <w:rPr>
          <w:rFonts w:ascii="Arial" w:hAnsi="Arial" w:cs="Arial"/>
          <w:lang w:eastAsia="es-ES"/>
        </w:rPr>
        <w:t>,</w:t>
      </w:r>
      <w:r w:rsidRPr="00EB60F5">
        <w:rPr>
          <w:rFonts w:ascii="Arial" w:hAnsi="Arial" w:cs="Arial"/>
          <w:lang w:val="es-ES_tradnl" w:eastAsia="es-ES"/>
        </w:rPr>
        <w:t xml:space="preserve"> con base en el informe específico y documentado</w:t>
      </w:r>
      <w:r w:rsidRPr="00EB60F5">
        <w:rPr>
          <w:rFonts w:ascii="Arial" w:hAnsi="Arial" w:cs="Arial"/>
          <w:lang w:eastAsia="es-ES"/>
        </w:rPr>
        <w:t xml:space="preserve"> de los pagos o liquidación final, sin perjuicio de que </w:t>
      </w:r>
      <w:r w:rsidRPr="00EB60F5">
        <w:rPr>
          <w:rFonts w:ascii="Arial" w:hAnsi="Arial" w:cs="Arial"/>
          <w:lang w:val="es-ES_tradnl" w:eastAsia="es-ES"/>
        </w:rPr>
        <w:t xml:space="preserve">la </w:t>
      </w:r>
      <w:r w:rsidRPr="00EB60F5">
        <w:rPr>
          <w:rFonts w:ascii="Arial" w:hAnsi="Arial" w:cs="Arial"/>
          <w:b/>
          <w:lang w:val="es-ES_tradnl" w:eastAsia="es-ES"/>
        </w:rPr>
        <w:t>ENTIDAD</w:t>
      </w:r>
      <w:r w:rsidRPr="00EB60F5">
        <w:rPr>
          <w:rFonts w:ascii="Arial" w:hAnsi="Arial" w:cs="Arial"/>
          <w:b/>
          <w:bCs/>
          <w:lang w:val="es-ES_tradnl" w:eastAsia="es-ES"/>
        </w:rPr>
        <w:t xml:space="preserve"> </w:t>
      </w:r>
      <w:r w:rsidRPr="00EB60F5">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EB60F5" w:rsidRPr="00EB60F5" w:rsidRDefault="00EB60F5" w:rsidP="00EB60F5">
      <w:pPr>
        <w:spacing w:before="120" w:after="120"/>
        <w:jc w:val="both"/>
        <w:rPr>
          <w:rFonts w:ascii="Arial" w:hAnsi="Arial" w:cs="Arial"/>
          <w:lang w:eastAsia="es-ES"/>
        </w:rPr>
      </w:pPr>
    </w:p>
    <w:p w:rsidR="00EB60F5" w:rsidRPr="00EB60F5" w:rsidRDefault="00EB60F5" w:rsidP="00EB60F5">
      <w:pPr>
        <w:spacing w:before="120" w:after="120"/>
        <w:jc w:val="both"/>
        <w:rPr>
          <w:rFonts w:ascii="Arial" w:hAnsi="Arial" w:cs="Arial"/>
          <w:b/>
          <w:u w:val="single"/>
          <w:lang w:val="es-ES_tradnl" w:eastAsia="es-ES"/>
        </w:rPr>
      </w:pPr>
      <w:r w:rsidRPr="00EB60F5">
        <w:rPr>
          <w:rFonts w:ascii="Arial" w:hAnsi="Arial" w:cs="Arial"/>
          <w:b/>
          <w:u w:val="single"/>
          <w:lang w:eastAsia="es-ES"/>
        </w:rPr>
        <w:t>DÉCIMA CUARTA.- (NOTIFICACIONES)</w:t>
      </w:r>
    </w:p>
    <w:p w:rsidR="00EB60F5" w:rsidRPr="00EB60F5" w:rsidRDefault="00EB60F5" w:rsidP="00EB60F5">
      <w:pPr>
        <w:widowControl w:val="0"/>
        <w:numPr>
          <w:ilvl w:val="1"/>
          <w:numId w:val="0"/>
        </w:numPr>
        <w:tabs>
          <w:tab w:val="num" w:pos="284"/>
        </w:tabs>
        <w:spacing w:before="120" w:after="120"/>
        <w:ind w:left="708" w:hanging="719"/>
        <w:jc w:val="both"/>
        <w:rPr>
          <w:rFonts w:ascii="Arial" w:hAnsi="Arial" w:cs="Arial"/>
          <w:lang w:val="es-ES_tradnl" w:eastAsia="es-ES"/>
        </w:rPr>
      </w:pPr>
      <w:r w:rsidRPr="00EB60F5">
        <w:rPr>
          <w:rFonts w:ascii="Arial" w:hAnsi="Arial" w:cs="Arial"/>
          <w:b/>
          <w:lang w:val="es-ES_tradnl" w:eastAsia="es-ES"/>
        </w:rPr>
        <w:t>14.1</w:t>
      </w:r>
      <w:r w:rsidRPr="00EB60F5">
        <w:rPr>
          <w:rFonts w:ascii="Arial" w:hAnsi="Arial" w:cs="Arial"/>
          <w:lang w:val="es-ES_tradnl" w:eastAsia="es-ES"/>
        </w:rPr>
        <w:t xml:space="preserve"> </w:t>
      </w:r>
      <w:r w:rsidRPr="00EB60F5">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B60F5" w:rsidRPr="00EB60F5" w:rsidTr="00B9684B">
        <w:trPr>
          <w:trHeight w:val="237"/>
        </w:trPr>
        <w:tc>
          <w:tcPr>
            <w:tcW w:w="4511" w:type="dxa"/>
            <w:tcBorders>
              <w:top w:val="single" w:sz="4" w:space="0" w:color="auto"/>
              <w:left w:val="single" w:sz="4" w:space="0" w:color="auto"/>
              <w:bottom w:val="single" w:sz="4" w:space="0" w:color="auto"/>
              <w:right w:val="single" w:sz="4" w:space="0" w:color="auto"/>
            </w:tcBorders>
          </w:tcPr>
          <w:p w:rsidR="00EB60F5" w:rsidRPr="00EB60F5" w:rsidRDefault="00EB60F5" w:rsidP="00EB60F5">
            <w:pPr>
              <w:widowControl w:val="0"/>
              <w:ind w:left="180" w:hanging="180"/>
              <w:jc w:val="center"/>
              <w:rPr>
                <w:rFonts w:ascii="Arial" w:hAnsi="Arial" w:cs="Arial"/>
                <w:b/>
                <w:lang w:val="es-ES_tradnl" w:eastAsia="es-ES"/>
              </w:rPr>
            </w:pPr>
            <w:r w:rsidRPr="00EB60F5">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B60F5" w:rsidRPr="00EB60F5" w:rsidRDefault="00EB60F5" w:rsidP="00EB60F5">
            <w:pPr>
              <w:widowControl w:val="0"/>
              <w:ind w:left="180" w:hanging="180"/>
              <w:jc w:val="center"/>
              <w:rPr>
                <w:rFonts w:ascii="Arial" w:hAnsi="Arial" w:cs="Arial"/>
                <w:b/>
                <w:lang w:val="es-ES_tradnl" w:eastAsia="es-ES"/>
              </w:rPr>
            </w:pPr>
            <w:r w:rsidRPr="00EB60F5">
              <w:rPr>
                <w:rFonts w:ascii="Arial" w:hAnsi="Arial" w:cs="Arial"/>
                <w:b/>
                <w:lang w:val="es-ES_tradnl" w:eastAsia="es-ES"/>
              </w:rPr>
              <w:t>PROVEEDOR</w:t>
            </w:r>
          </w:p>
        </w:tc>
      </w:tr>
      <w:tr w:rsidR="00EB60F5" w:rsidRPr="00EB60F5" w:rsidTr="00B9684B">
        <w:trPr>
          <w:trHeight w:val="1342"/>
        </w:trPr>
        <w:tc>
          <w:tcPr>
            <w:tcW w:w="4511" w:type="dxa"/>
            <w:tcBorders>
              <w:top w:val="single" w:sz="4" w:space="0" w:color="auto"/>
              <w:left w:val="single" w:sz="4" w:space="0" w:color="auto"/>
              <w:bottom w:val="single" w:sz="4" w:space="0" w:color="auto"/>
              <w:right w:val="single" w:sz="4" w:space="0" w:color="auto"/>
            </w:tcBorders>
          </w:tcPr>
          <w:p w:rsidR="00EB60F5" w:rsidRPr="00EB60F5" w:rsidRDefault="00EB60F5" w:rsidP="00EB60F5">
            <w:pPr>
              <w:widowControl w:val="0"/>
              <w:jc w:val="both"/>
              <w:rPr>
                <w:rFonts w:ascii="Arial" w:hAnsi="Arial" w:cs="Arial"/>
                <w:lang w:val="es-ES_tradnl" w:eastAsia="es-ES"/>
              </w:rPr>
            </w:pPr>
            <w:r w:rsidRPr="00EB60F5">
              <w:rPr>
                <w:rFonts w:ascii="Arial" w:hAnsi="Arial" w:cs="Arial"/>
                <w:b/>
                <w:lang w:val="es-ES_tradnl" w:eastAsia="es-ES"/>
              </w:rPr>
              <w:t>Domicilio:</w:t>
            </w:r>
            <w:r w:rsidRPr="00EB60F5">
              <w:rPr>
                <w:rFonts w:ascii="Arial" w:hAnsi="Arial" w:cs="Arial"/>
                <w:lang w:val="es-ES_tradnl" w:eastAsia="es-ES"/>
              </w:rPr>
              <w:t xml:space="preserve"> ______________________</w:t>
            </w:r>
          </w:p>
          <w:p w:rsidR="00EB60F5" w:rsidRPr="00EB60F5" w:rsidRDefault="00EB60F5" w:rsidP="00EB60F5">
            <w:pPr>
              <w:widowControl w:val="0"/>
              <w:ind w:left="180" w:hanging="180"/>
              <w:jc w:val="both"/>
              <w:rPr>
                <w:rFonts w:ascii="Arial" w:hAnsi="Arial" w:cs="Arial"/>
                <w:lang w:val="es-BO" w:eastAsia="es-ES"/>
              </w:rPr>
            </w:pPr>
            <w:r w:rsidRPr="00EB60F5">
              <w:rPr>
                <w:rFonts w:ascii="Arial" w:hAnsi="Arial" w:cs="Arial"/>
                <w:b/>
                <w:lang w:val="es-BO" w:eastAsia="es-ES"/>
              </w:rPr>
              <w:t>Telef.:</w:t>
            </w:r>
            <w:r w:rsidRPr="00EB60F5">
              <w:rPr>
                <w:rFonts w:ascii="Arial" w:hAnsi="Arial" w:cs="Arial"/>
                <w:lang w:val="es-BO" w:eastAsia="es-ES"/>
              </w:rPr>
              <w:t xml:space="preserve"> _________________________</w:t>
            </w:r>
          </w:p>
          <w:p w:rsidR="00EB60F5" w:rsidRPr="00EB60F5" w:rsidRDefault="00EB60F5" w:rsidP="00EB60F5">
            <w:pPr>
              <w:widowControl w:val="0"/>
              <w:ind w:left="180" w:hanging="180"/>
              <w:jc w:val="both"/>
              <w:rPr>
                <w:rFonts w:ascii="Arial" w:hAnsi="Arial" w:cs="Arial"/>
                <w:lang w:val="es-BO" w:eastAsia="es-ES"/>
              </w:rPr>
            </w:pPr>
            <w:r w:rsidRPr="00EB60F5">
              <w:rPr>
                <w:rFonts w:ascii="Arial" w:hAnsi="Arial" w:cs="Arial"/>
                <w:b/>
                <w:lang w:val="es-BO" w:eastAsia="es-ES"/>
              </w:rPr>
              <w:t>E-mail:</w:t>
            </w:r>
            <w:r w:rsidRPr="00EB60F5">
              <w:rPr>
                <w:rFonts w:ascii="Arial" w:hAnsi="Arial" w:cs="Arial"/>
                <w:lang w:val="es-BO" w:eastAsia="es-ES"/>
              </w:rPr>
              <w:t xml:space="preserve"> _________________________</w:t>
            </w:r>
          </w:p>
          <w:p w:rsidR="00EB60F5" w:rsidRPr="00EB60F5" w:rsidRDefault="00EB60F5" w:rsidP="00EB60F5">
            <w:pPr>
              <w:widowControl w:val="0"/>
              <w:ind w:left="180" w:hanging="180"/>
              <w:jc w:val="both"/>
              <w:rPr>
                <w:rFonts w:ascii="Arial" w:hAnsi="Arial" w:cs="Arial"/>
                <w:lang w:val="es-BO" w:eastAsia="es-ES"/>
              </w:rPr>
            </w:pPr>
            <w:r w:rsidRPr="00EB60F5">
              <w:rPr>
                <w:rFonts w:ascii="Arial" w:hAnsi="Arial" w:cs="Arial"/>
                <w:b/>
                <w:lang w:val="es-BO" w:eastAsia="es-ES"/>
              </w:rPr>
              <w:t>Attn.:</w:t>
            </w:r>
            <w:r w:rsidRPr="00EB60F5">
              <w:rPr>
                <w:rFonts w:ascii="Arial" w:hAnsi="Arial" w:cs="Arial"/>
                <w:lang w:val="es-BO" w:eastAsia="es-ES"/>
              </w:rPr>
              <w:t xml:space="preserve"> __________________________</w:t>
            </w:r>
          </w:p>
          <w:p w:rsidR="00EB60F5" w:rsidRPr="00EB60F5" w:rsidRDefault="00EB60F5" w:rsidP="00EB60F5">
            <w:pPr>
              <w:widowControl w:val="0"/>
              <w:ind w:left="180" w:hanging="180"/>
              <w:jc w:val="both"/>
              <w:rPr>
                <w:rFonts w:ascii="Arial" w:hAnsi="Arial" w:cs="Arial"/>
                <w:lang w:val="es-ES_tradnl" w:eastAsia="es-ES"/>
              </w:rPr>
            </w:pPr>
            <w:r w:rsidRPr="00EB60F5">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EB60F5" w:rsidRPr="00EB60F5" w:rsidRDefault="00EB60F5" w:rsidP="00EB60F5">
            <w:pPr>
              <w:widowControl w:val="0"/>
              <w:ind w:hanging="45"/>
              <w:jc w:val="both"/>
              <w:rPr>
                <w:rFonts w:ascii="Arial" w:hAnsi="Arial" w:cs="Arial"/>
                <w:lang w:val="es-ES_tradnl" w:eastAsia="es-ES"/>
              </w:rPr>
            </w:pPr>
            <w:r w:rsidRPr="00EB60F5">
              <w:rPr>
                <w:rFonts w:ascii="Arial" w:hAnsi="Arial" w:cs="Arial"/>
                <w:b/>
                <w:lang w:val="es-ES_tradnl" w:eastAsia="es-ES"/>
              </w:rPr>
              <w:t>Domicilio:</w:t>
            </w:r>
            <w:r w:rsidRPr="00EB60F5">
              <w:rPr>
                <w:rFonts w:ascii="Arial" w:hAnsi="Arial" w:cs="Arial"/>
                <w:lang w:val="es-ES_tradnl" w:eastAsia="es-ES"/>
              </w:rPr>
              <w:t xml:space="preserve"> ___________________ </w:t>
            </w:r>
          </w:p>
          <w:p w:rsidR="00EB60F5" w:rsidRPr="00EB60F5" w:rsidRDefault="00EB60F5" w:rsidP="00EB60F5">
            <w:pPr>
              <w:widowControl w:val="0"/>
              <w:ind w:left="180" w:hanging="180"/>
              <w:jc w:val="both"/>
              <w:rPr>
                <w:rFonts w:ascii="Arial" w:hAnsi="Arial" w:cs="Arial"/>
                <w:lang w:val="es-ES_tradnl" w:eastAsia="es-ES"/>
              </w:rPr>
            </w:pPr>
            <w:r w:rsidRPr="00EB60F5">
              <w:rPr>
                <w:rFonts w:ascii="Arial" w:hAnsi="Arial" w:cs="Arial"/>
                <w:b/>
                <w:lang w:val="es-ES_tradnl" w:eastAsia="es-ES"/>
              </w:rPr>
              <w:t>Telef.:</w:t>
            </w:r>
            <w:r w:rsidRPr="00EB60F5">
              <w:rPr>
                <w:rFonts w:ascii="Arial" w:hAnsi="Arial" w:cs="Arial"/>
                <w:lang w:val="es-ES_tradnl" w:eastAsia="es-ES"/>
              </w:rPr>
              <w:t xml:space="preserve"> </w:t>
            </w:r>
            <w:r w:rsidRPr="00EB60F5">
              <w:rPr>
                <w:rFonts w:ascii="Arial" w:hAnsi="Arial" w:cs="Arial"/>
                <w:lang w:val="es-BO" w:eastAsia="es-ES"/>
              </w:rPr>
              <w:t>______________________</w:t>
            </w:r>
          </w:p>
          <w:p w:rsidR="00EB60F5" w:rsidRPr="00EB60F5" w:rsidRDefault="00EB60F5" w:rsidP="00EB60F5">
            <w:pPr>
              <w:autoSpaceDE w:val="0"/>
              <w:autoSpaceDN w:val="0"/>
              <w:adjustRightInd w:val="0"/>
              <w:ind w:left="180" w:hanging="180"/>
              <w:rPr>
                <w:rFonts w:ascii="Arial" w:hAnsi="Arial" w:cs="Arial"/>
                <w:lang w:val="es-ES_tradnl" w:eastAsia="es-ES"/>
              </w:rPr>
            </w:pPr>
            <w:r w:rsidRPr="00EB60F5">
              <w:rPr>
                <w:rFonts w:ascii="Arial" w:hAnsi="Arial" w:cs="Arial"/>
                <w:b/>
                <w:lang w:val="es-ES_tradnl" w:eastAsia="es-ES"/>
              </w:rPr>
              <w:t>E-mail:</w:t>
            </w:r>
            <w:r w:rsidRPr="00EB60F5">
              <w:rPr>
                <w:rFonts w:ascii="Arial" w:hAnsi="Arial" w:cs="Arial"/>
                <w:lang w:val="es-ES_tradnl" w:eastAsia="es-ES"/>
              </w:rPr>
              <w:t xml:space="preserve"> ______________________</w:t>
            </w:r>
          </w:p>
          <w:p w:rsidR="00EB60F5" w:rsidRPr="00EB60F5" w:rsidRDefault="00EB60F5" w:rsidP="00EB60F5">
            <w:pPr>
              <w:autoSpaceDE w:val="0"/>
              <w:autoSpaceDN w:val="0"/>
              <w:adjustRightInd w:val="0"/>
              <w:ind w:left="180" w:hanging="180"/>
              <w:rPr>
                <w:rFonts w:ascii="Arial" w:hAnsi="Arial" w:cs="Arial"/>
                <w:lang w:val="es-ES_tradnl" w:eastAsia="es-ES"/>
              </w:rPr>
            </w:pPr>
            <w:r w:rsidRPr="00EB60F5">
              <w:rPr>
                <w:rFonts w:ascii="Arial" w:hAnsi="Arial" w:cs="Arial"/>
                <w:b/>
                <w:lang w:val="es-ES_tradnl" w:eastAsia="es-ES"/>
              </w:rPr>
              <w:t>Attn.:</w:t>
            </w:r>
            <w:r w:rsidRPr="00EB60F5">
              <w:rPr>
                <w:rFonts w:ascii="Arial" w:hAnsi="Arial" w:cs="Arial"/>
                <w:lang w:val="es-ES_tradnl" w:eastAsia="es-ES"/>
              </w:rPr>
              <w:t xml:space="preserve"> ________________________</w:t>
            </w:r>
          </w:p>
          <w:p w:rsidR="00EB60F5" w:rsidRPr="00EB60F5" w:rsidRDefault="00EB60F5" w:rsidP="00EB60F5">
            <w:pPr>
              <w:autoSpaceDE w:val="0"/>
              <w:autoSpaceDN w:val="0"/>
              <w:adjustRightInd w:val="0"/>
              <w:ind w:left="180" w:hanging="180"/>
              <w:rPr>
                <w:rFonts w:ascii="Arial" w:hAnsi="Arial" w:cs="Arial"/>
                <w:lang w:val="es-ES_tradnl" w:eastAsia="es-ES"/>
              </w:rPr>
            </w:pPr>
            <w:r w:rsidRPr="00EB60F5">
              <w:rPr>
                <w:rFonts w:ascii="Arial" w:hAnsi="Arial" w:cs="Arial"/>
                <w:lang w:val="es-ES_tradnl" w:eastAsia="es-ES"/>
              </w:rPr>
              <w:t>___________ – Bolivia</w:t>
            </w:r>
          </w:p>
        </w:tc>
      </w:tr>
    </w:tbl>
    <w:p w:rsidR="00EB60F5" w:rsidRPr="00EB60F5" w:rsidRDefault="00EB60F5" w:rsidP="00EB60F5">
      <w:pPr>
        <w:widowControl w:val="0"/>
        <w:tabs>
          <w:tab w:val="num" w:pos="720"/>
        </w:tabs>
        <w:spacing w:before="120" w:after="120"/>
        <w:ind w:left="720" w:hanging="720"/>
        <w:jc w:val="both"/>
        <w:rPr>
          <w:rFonts w:ascii="Arial" w:hAnsi="Arial" w:cs="Arial"/>
          <w:lang w:val="es-ES_tradnl" w:eastAsia="es-ES"/>
        </w:rPr>
      </w:pPr>
      <w:r w:rsidRPr="00EB60F5">
        <w:rPr>
          <w:rFonts w:ascii="Arial" w:hAnsi="Arial" w:cs="Arial"/>
          <w:b/>
          <w:lang w:val="es-ES_tradnl" w:eastAsia="es-ES"/>
        </w:rPr>
        <w:t>14.2</w:t>
      </w:r>
      <w:r w:rsidRPr="00EB60F5">
        <w:rPr>
          <w:rFonts w:ascii="Arial" w:hAnsi="Arial" w:cs="Arial"/>
          <w:lang w:val="es-ES_tradnl" w:eastAsia="es-ES"/>
        </w:rPr>
        <w:t xml:space="preserve"> </w:t>
      </w:r>
      <w:r w:rsidRPr="00EB60F5">
        <w:rPr>
          <w:rFonts w:ascii="Arial" w:hAnsi="Arial" w:cs="Arial"/>
          <w:lang w:val="es-ES_tradnl" w:eastAsia="es-ES"/>
        </w:rPr>
        <w:tab/>
        <w:t>Se considerará recibida la notificación o comunicación en la fecha y hora en que se haya realizado la entrega.</w:t>
      </w:r>
    </w:p>
    <w:p w:rsidR="00EB60F5" w:rsidRPr="00EB60F5" w:rsidRDefault="00EB60F5" w:rsidP="00EB60F5">
      <w:pPr>
        <w:widowControl w:val="0"/>
        <w:tabs>
          <w:tab w:val="num" w:pos="720"/>
        </w:tabs>
        <w:spacing w:before="120" w:after="120"/>
        <w:ind w:left="720" w:hanging="720"/>
        <w:jc w:val="both"/>
        <w:rPr>
          <w:rFonts w:ascii="Arial" w:hAnsi="Arial" w:cs="Arial"/>
          <w:lang w:val="es-ES_tradnl" w:eastAsia="es-ES"/>
        </w:rPr>
      </w:pPr>
      <w:r w:rsidRPr="00EB60F5">
        <w:rPr>
          <w:rFonts w:ascii="Arial" w:hAnsi="Arial" w:cs="Arial"/>
          <w:b/>
          <w:lang w:val="es-ES_tradnl" w:eastAsia="es-ES"/>
        </w:rPr>
        <w:t>14.3</w:t>
      </w:r>
      <w:r w:rsidRPr="00EB60F5">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EB60F5" w:rsidRPr="00EB60F5" w:rsidRDefault="00EB60F5" w:rsidP="00EB60F5">
      <w:pPr>
        <w:spacing w:before="120" w:after="120"/>
        <w:jc w:val="both"/>
        <w:rPr>
          <w:rFonts w:ascii="Arial" w:hAnsi="Arial" w:cs="Arial"/>
          <w:b/>
          <w:u w:val="single"/>
          <w:lang w:val="es-ES_tradnl" w:eastAsia="es-ES"/>
        </w:rPr>
      </w:pPr>
      <w:r w:rsidRPr="00EB60F5">
        <w:rPr>
          <w:rFonts w:ascii="Arial" w:hAnsi="Arial" w:cs="Arial"/>
          <w:b/>
          <w:u w:val="single"/>
          <w:lang w:val="es-ES_tradnl" w:eastAsia="es-ES"/>
        </w:rPr>
        <w:t>DÉCIMA QUINTA.- (RECEPCIÓN Y VERIFICACIÓN)</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i/>
          <w:u w:val="single"/>
          <w:lang w:val="es-ES_tradnl" w:eastAsia="es-ES"/>
        </w:rPr>
        <w:t>El Responsable o Comité de Recepción</w:t>
      </w:r>
      <w:r w:rsidRPr="00EB60F5">
        <w:rPr>
          <w:rFonts w:ascii="Arial" w:hAnsi="Arial" w:cs="Arial"/>
          <w:lang w:val="es-ES_tradnl" w:eastAsia="es-ES"/>
        </w:rPr>
        <w:t xml:space="preserve"> conjuntamente con un representante debidamente acreditado del </w:t>
      </w:r>
      <w:r w:rsidRPr="00EB60F5">
        <w:rPr>
          <w:rFonts w:ascii="Arial" w:hAnsi="Arial" w:cs="Arial"/>
          <w:b/>
          <w:lang w:val="es-ES_tradnl" w:eastAsia="es-ES"/>
        </w:rPr>
        <w:t>PROVEEDOR</w:t>
      </w:r>
      <w:r w:rsidRPr="00EB60F5">
        <w:rPr>
          <w:rFonts w:ascii="Arial" w:hAnsi="Arial" w:cs="Arial"/>
          <w:lang w:val="es-ES_tradnl" w:eastAsia="es-ES"/>
        </w:rPr>
        <w:t xml:space="preserve">, tendrán la función de efectuar la recepción de la Adquisición, previa conformidad de la </w:t>
      </w:r>
      <w:r w:rsidRPr="00EB60F5">
        <w:rPr>
          <w:rFonts w:ascii="Arial" w:hAnsi="Arial" w:cs="Arial"/>
          <w:b/>
          <w:lang w:val="es-ES_tradnl" w:eastAsia="es-ES"/>
        </w:rPr>
        <w:t>ENTIDAD</w:t>
      </w:r>
      <w:r w:rsidRPr="00EB60F5">
        <w:rPr>
          <w:rFonts w:ascii="Arial" w:hAnsi="Arial" w:cs="Arial"/>
          <w:lang w:val="es-ES_tradnl" w:eastAsia="es-ES"/>
        </w:rPr>
        <w:t xml:space="preserve"> elaborándose un acta de recepción en la cual se identifique la cantidad recibida y el cumplimiento de las especificaciones técnicas.  </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 xml:space="preserve">Si se encontraran defectos o daños en la Adquisición no se procederá a la emisión del acta de recepción en tanto el </w:t>
      </w:r>
      <w:r w:rsidRPr="00EB60F5">
        <w:rPr>
          <w:rFonts w:ascii="Arial" w:hAnsi="Arial" w:cs="Arial"/>
          <w:b/>
          <w:lang w:val="es-ES_tradnl" w:eastAsia="es-ES"/>
        </w:rPr>
        <w:t xml:space="preserve">PROVEEDOR </w:t>
      </w:r>
      <w:r w:rsidRPr="00EB60F5">
        <w:rPr>
          <w:rFonts w:ascii="Arial" w:hAnsi="Arial" w:cs="Arial"/>
          <w:lang w:val="es-ES_tradnl" w:eastAsia="es-ES"/>
        </w:rPr>
        <w:t xml:space="preserve">no subsane lo observado. El </w:t>
      </w:r>
      <w:r w:rsidRPr="00EB60F5">
        <w:rPr>
          <w:rFonts w:ascii="Arial" w:hAnsi="Arial" w:cs="Arial"/>
          <w:b/>
          <w:lang w:val="es-ES_tradnl" w:eastAsia="es-ES"/>
        </w:rPr>
        <w:t>PROVEEDOR</w:t>
      </w:r>
      <w:r w:rsidRPr="00EB60F5">
        <w:rPr>
          <w:rFonts w:ascii="Arial" w:hAnsi="Arial" w:cs="Arial"/>
          <w:lang w:val="es-ES_tradnl" w:eastAsia="es-ES"/>
        </w:rPr>
        <w:t xml:space="preserve"> deberá reemplazar la Adquisición observada por otra de iguales o mejores características en un plazo máximo de _________________ días calendario, corriendo por su cuenta el transporte y lo que conlleve realizar el cambio. </w:t>
      </w:r>
    </w:p>
    <w:p w:rsidR="00EB60F5" w:rsidRPr="00EB60F5" w:rsidRDefault="00EB60F5" w:rsidP="00EB60F5">
      <w:pPr>
        <w:spacing w:before="120" w:after="120"/>
        <w:jc w:val="both"/>
        <w:rPr>
          <w:rFonts w:ascii="Arial" w:hAnsi="Arial" w:cs="Arial"/>
          <w:b/>
          <w:u w:val="single"/>
          <w:lang w:val="es-ES_tradnl" w:eastAsia="es-ES"/>
        </w:rPr>
      </w:pPr>
      <w:r w:rsidRPr="00EB60F5">
        <w:rPr>
          <w:rFonts w:ascii="Arial" w:hAnsi="Arial" w:cs="Arial"/>
          <w:b/>
          <w:u w:val="single"/>
          <w:lang w:val="es-ES_tradnl" w:eastAsia="es-ES"/>
        </w:rPr>
        <w:t>DÉCIMA SEXTA.- (RESPONSABILIDADES Y OBLIGACIONES DEL PROVEEDOR)</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 xml:space="preserve">El </w:t>
      </w:r>
      <w:r w:rsidRPr="00EB60F5">
        <w:rPr>
          <w:rFonts w:ascii="Arial" w:hAnsi="Arial" w:cs="Arial"/>
          <w:b/>
          <w:lang w:val="es-ES_tradnl" w:eastAsia="es-ES"/>
        </w:rPr>
        <w:t>PROVEEDOR</w:t>
      </w:r>
      <w:r w:rsidRPr="00EB60F5">
        <w:rPr>
          <w:rFonts w:ascii="Arial" w:hAnsi="Arial" w:cs="Arial"/>
          <w:lang w:val="es-ES_tradnl" w:eastAsia="es-ES"/>
        </w:rPr>
        <w:t xml:space="preserve"> se compromete a cumplir con las siguientes responsabilidades y obligaciones, que son de carácter enunciativo y no limitativo:</w:t>
      </w:r>
    </w:p>
    <w:p w:rsidR="00EB60F5" w:rsidRPr="00EB60F5" w:rsidRDefault="00EB60F5" w:rsidP="00EB60F5">
      <w:pPr>
        <w:spacing w:before="120" w:after="120"/>
        <w:jc w:val="both"/>
        <w:rPr>
          <w:rFonts w:ascii="Arial" w:hAnsi="Arial" w:cs="Arial"/>
          <w:b/>
          <w:lang w:val="es-ES_tradnl" w:eastAsia="es-ES"/>
        </w:rPr>
      </w:pPr>
      <w:r w:rsidRPr="00EB60F5">
        <w:rPr>
          <w:rFonts w:ascii="Arial" w:hAnsi="Arial" w:cs="Arial"/>
          <w:b/>
          <w:lang w:val="es-ES_tradnl" w:eastAsia="es-ES"/>
        </w:rPr>
        <w:t>16.1</w:t>
      </w:r>
      <w:r w:rsidRPr="00EB60F5">
        <w:rPr>
          <w:rFonts w:ascii="Arial" w:hAnsi="Arial" w:cs="Arial"/>
          <w:b/>
          <w:lang w:val="es-ES_tradnl" w:eastAsia="es-ES"/>
        </w:rPr>
        <w:tab/>
        <w:t>Responsabilidades:</w:t>
      </w:r>
    </w:p>
    <w:p w:rsidR="00EB60F5" w:rsidRPr="00EB60F5" w:rsidRDefault="00EB60F5" w:rsidP="00EB60F5">
      <w:pPr>
        <w:widowControl w:val="0"/>
        <w:tabs>
          <w:tab w:val="num" w:pos="720"/>
        </w:tabs>
        <w:spacing w:before="120" w:after="120"/>
        <w:ind w:left="1134" w:hanging="984"/>
        <w:jc w:val="both"/>
        <w:rPr>
          <w:rFonts w:ascii="Arial" w:hAnsi="Arial" w:cs="Arial"/>
          <w:lang w:val="es-ES_tradnl" w:eastAsia="es-ES"/>
        </w:rPr>
      </w:pPr>
      <w:r w:rsidRPr="00EB60F5">
        <w:rPr>
          <w:rFonts w:ascii="Arial" w:hAnsi="Arial" w:cs="Arial"/>
          <w:lang w:val="es-ES_tradnl" w:eastAsia="es-ES"/>
        </w:rPr>
        <w:tab/>
      </w:r>
      <w:r w:rsidRPr="00EB60F5">
        <w:rPr>
          <w:rFonts w:ascii="Arial" w:hAnsi="Arial" w:cs="Arial"/>
          <w:b/>
          <w:lang w:val="es-ES_tradnl" w:eastAsia="es-ES"/>
        </w:rPr>
        <w:t>a)</w:t>
      </w:r>
      <w:r w:rsidRPr="00EB60F5">
        <w:rPr>
          <w:rFonts w:ascii="Arial" w:hAnsi="Arial" w:cs="Arial"/>
          <w:lang w:val="es-ES_tradnl" w:eastAsia="es-ES"/>
        </w:rPr>
        <w:tab/>
        <w:t xml:space="preserve">Cumplir con el presente Contrato. </w:t>
      </w:r>
    </w:p>
    <w:p w:rsidR="00EB60F5" w:rsidRPr="00EB60F5" w:rsidRDefault="00EB60F5" w:rsidP="00EB60F5">
      <w:pPr>
        <w:widowControl w:val="0"/>
        <w:tabs>
          <w:tab w:val="num" w:pos="720"/>
        </w:tabs>
        <w:spacing w:before="120" w:after="120"/>
        <w:ind w:left="1134" w:hanging="984"/>
        <w:jc w:val="both"/>
        <w:rPr>
          <w:rFonts w:ascii="Arial" w:hAnsi="Arial" w:cs="Arial"/>
          <w:lang w:val="es-ES_tradnl" w:eastAsia="es-ES"/>
        </w:rPr>
      </w:pPr>
      <w:r w:rsidRPr="00EB60F5">
        <w:rPr>
          <w:rFonts w:ascii="Arial" w:hAnsi="Arial" w:cs="Arial"/>
          <w:lang w:val="es-ES_tradnl" w:eastAsia="es-ES"/>
        </w:rPr>
        <w:tab/>
      </w:r>
      <w:r w:rsidRPr="00EB60F5">
        <w:rPr>
          <w:rFonts w:ascii="Arial" w:hAnsi="Arial" w:cs="Arial"/>
          <w:b/>
          <w:lang w:val="es-ES_tradnl" w:eastAsia="es-ES"/>
        </w:rPr>
        <w:t>b)</w:t>
      </w:r>
      <w:r w:rsidRPr="00EB60F5">
        <w:rPr>
          <w:rFonts w:ascii="Arial" w:hAnsi="Arial" w:cs="Arial"/>
          <w:lang w:val="es-ES_tradnl" w:eastAsia="es-ES"/>
        </w:rPr>
        <w:tab/>
        <w:t>No podrá entregar la Adquisición con bienes usados o defectuosos, debiendo en su caso ser sustituidos a su costo, dentro del plazo máximo de ________________ días calendario, impostergablemente.</w:t>
      </w:r>
    </w:p>
    <w:p w:rsidR="00EB60F5" w:rsidRPr="00EB60F5" w:rsidRDefault="00EB60F5" w:rsidP="00EB60F5">
      <w:pPr>
        <w:widowControl w:val="0"/>
        <w:tabs>
          <w:tab w:val="num" w:pos="720"/>
        </w:tabs>
        <w:spacing w:before="120" w:after="120"/>
        <w:ind w:left="1134" w:hanging="984"/>
        <w:jc w:val="both"/>
        <w:rPr>
          <w:rFonts w:ascii="Arial" w:hAnsi="Arial" w:cs="Arial"/>
          <w:b/>
          <w:lang w:val="es-ES_tradnl" w:eastAsia="es-ES"/>
        </w:rPr>
      </w:pPr>
      <w:r w:rsidRPr="00EB60F5">
        <w:rPr>
          <w:rFonts w:ascii="Arial" w:hAnsi="Arial" w:cs="Arial"/>
          <w:lang w:val="es-ES_tradnl" w:eastAsia="es-ES"/>
        </w:rPr>
        <w:tab/>
      </w:r>
      <w:r w:rsidRPr="00EB60F5">
        <w:rPr>
          <w:rFonts w:ascii="Arial" w:hAnsi="Arial" w:cs="Arial"/>
          <w:b/>
          <w:lang w:val="es-ES_tradnl" w:eastAsia="es-ES"/>
        </w:rPr>
        <w:t>c)</w:t>
      </w:r>
      <w:r w:rsidRPr="00EB60F5">
        <w:rPr>
          <w:rFonts w:ascii="Arial" w:hAnsi="Arial" w:cs="Arial"/>
          <w:lang w:val="es-ES_tradnl" w:eastAsia="es-ES"/>
        </w:rPr>
        <w:tab/>
        <w:t xml:space="preserve">Los retrasos por parte de sub-contratistas y/o sub-vendedores, si los hubiera, serán de responsabilidad única y exclusiva del </w:t>
      </w:r>
      <w:r w:rsidRPr="00EB60F5">
        <w:rPr>
          <w:rFonts w:ascii="Arial" w:hAnsi="Arial" w:cs="Arial"/>
          <w:b/>
          <w:lang w:val="es-ES_tradnl" w:eastAsia="es-ES"/>
        </w:rPr>
        <w:t>PROVEEDOR</w:t>
      </w:r>
      <w:r w:rsidRPr="00EB60F5">
        <w:rPr>
          <w:rFonts w:ascii="Arial" w:hAnsi="Arial" w:cs="Arial"/>
          <w:lang w:val="es-ES_tradnl" w:eastAsia="es-ES"/>
        </w:rPr>
        <w:t>.</w:t>
      </w:r>
    </w:p>
    <w:p w:rsidR="00EB60F5" w:rsidRPr="00EB60F5" w:rsidRDefault="00EB60F5" w:rsidP="00EB60F5">
      <w:pPr>
        <w:widowControl w:val="0"/>
        <w:tabs>
          <w:tab w:val="num" w:pos="720"/>
        </w:tabs>
        <w:spacing w:before="120" w:after="120"/>
        <w:ind w:left="1134" w:hanging="984"/>
        <w:jc w:val="both"/>
        <w:rPr>
          <w:rFonts w:ascii="Arial" w:hAnsi="Arial" w:cs="Arial"/>
          <w:lang w:val="es-ES_tradnl" w:eastAsia="es-ES"/>
        </w:rPr>
      </w:pPr>
      <w:r w:rsidRPr="00EB60F5">
        <w:rPr>
          <w:rFonts w:ascii="Arial" w:hAnsi="Arial" w:cs="Arial"/>
          <w:lang w:val="es-ES_tradnl" w:eastAsia="es-ES"/>
        </w:rPr>
        <w:tab/>
        <w:t>d</w:t>
      </w:r>
      <w:r w:rsidRPr="00EB60F5">
        <w:rPr>
          <w:rFonts w:ascii="Arial" w:hAnsi="Arial" w:cs="Arial"/>
          <w:b/>
          <w:lang w:val="es-ES_tradnl" w:eastAsia="es-ES"/>
        </w:rPr>
        <w:t>)</w:t>
      </w:r>
      <w:r w:rsidRPr="00EB60F5">
        <w:rPr>
          <w:rFonts w:ascii="Arial" w:hAnsi="Arial" w:cs="Arial"/>
          <w:lang w:val="es-ES_tradnl" w:eastAsia="es-ES"/>
        </w:rPr>
        <w:tab/>
        <w:t xml:space="preserve">Mantener exonerada a la </w:t>
      </w:r>
      <w:r w:rsidRPr="00EB60F5">
        <w:rPr>
          <w:rFonts w:ascii="Arial" w:hAnsi="Arial" w:cs="Arial"/>
          <w:b/>
          <w:lang w:val="es-ES_tradnl" w:eastAsia="es-ES"/>
        </w:rPr>
        <w:t>ENTIDAD</w:t>
      </w:r>
      <w:r w:rsidRPr="00EB60F5">
        <w:rPr>
          <w:rFonts w:ascii="Arial" w:hAnsi="Arial" w:cs="Arial"/>
          <w:lang w:val="es-ES_tradnl" w:eastAsia="es-ES"/>
        </w:rPr>
        <w:t xml:space="preserve"> contra cualquier multa o penalidad de cualquier tipo o </w:t>
      </w:r>
      <w:r w:rsidRPr="00EB60F5">
        <w:rPr>
          <w:rFonts w:ascii="Arial" w:hAnsi="Arial" w:cs="Arial"/>
          <w:lang w:val="es-ES_tradnl" w:eastAsia="es-ES"/>
        </w:rPr>
        <w:lastRenderedPageBreak/>
        <w:t>naturaleza que fuera impuesta por causa de incumplimiento o infracción de la legislación laboral o social.</w:t>
      </w:r>
    </w:p>
    <w:p w:rsidR="00EB60F5" w:rsidRPr="00EB60F5" w:rsidRDefault="00EB60F5" w:rsidP="00EB60F5">
      <w:pPr>
        <w:widowControl w:val="0"/>
        <w:tabs>
          <w:tab w:val="num" w:pos="720"/>
        </w:tabs>
        <w:spacing w:before="120" w:after="120"/>
        <w:ind w:left="1134" w:hanging="984"/>
        <w:jc w:val="both"/>
        <w:rPr>
          <w:rFonts w:ascii="Arial" w:hAnsi="Arial" w:cs="Arial"/>
          <w:lang w:val="es-ES_tradnl" w:eastAsia="es-ES"/>
        </w:rPr>
      </w:pPr>
      <w:r w:rsidRPr="00EB60F5">
        <w:rPr>
          <w:rFonts w:ascii="Arial" w:hAnsi="Arial" w:cs="Arial"/>
          <w:lang w:val="es-ES_tradnl" w:eastAsia="es-ES"/>
        </w:rPr>
        <w:tab/>
        <w:t>e</w:t>
      </w:r>
      <w:r w:rsidRPr="00EB60F5">
        <w:rPr>
          <w:rFonts w:ascii="Arial" w:hAnsi="Arial" w:cs="Arial"/>
          <w:b/>
          <w:lang w:val="es-ES_tradnl" w:eastAsia="es-ES"/>
        </w:rPr>
        <w:t>)</w:t>
      </w:r>
      <w:r w:rsidRPr="00EB60F5">
        <w:rPr>
          <w:rFonts w:ascii="Arial" w:hAnsi="Arial" w:cs="Arial"/>
          <w:lang w:val="es-ES_tradnl" w:eastAsia="es-ES"/>
        </w:rPr>
        <w:tab/>
        <w:t xml:space="preserve">Mantener indemne a la </w:t>
      </w:r>
      <w:r w:rsidRPr="00EB60F5">
        <w:rPr>
          <w:rFonts w:ascii="Arial" w:hAnsi="Arial" w:cs="Arial"/>
          <w:b/>
          <w:lang w:val="es-ES_tradnl" w:eastAsia="es-ES"/>
        </w:rPr>
        <w:t xml:space="preserve">ENTIDAD </w:t>
      </w:r>
      <w:r w:rsidRPr="00EB60F5">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EB60F5" w:rsidRPr="00EB60F5" w:rsidRDefault="00EB60F5" w:rsidP="00EB60F5">
      <w:pPr>
        <w:widowControl w:val="0"/>
        <w:tabs>
          <w:tab w:val="num" w:pos="720"/>
        </w:tabs>
        <w:spacing w:before="120" w:after="120"/>
        <w:ind w:left="1134" w:hanging="984"/>
        <w:jc w:val="both"/>
        <w:rPr>
          <w:rFonts w:ascii="Arial" w:hAnsi="Arial" w:cs="Arial"/>
          <w:lang w:val="es-ES_tradnl" w:eastAsia="es-ES"/>
        </w:rPr>
      </w:pPr>
      <w:r w:rsidRPr="00EB60F5">
        <w:rPr>
          <w:rFonts w:ascii="Arial" w:hAnsi="Arial" w:cs="Arial"/>
          <w:lang w:val="es-ES_tradnl" w:eastAsia="es-ES"/>
        </w:rPr>
        <w:tab/>
        <w:t>f</w:t>
      </w:r>
      <w:r w:rsidRPr="00EB60F5">
        <w:rPr>
          <w:rFonts w:ascii="Arial" w:hAnsi="Arial" w:cs="Arial"/>
          <w:b/>
          <w:lang w:val="es-ES_tradnl" w:eastAsia="es-ES"/>
        </w:rPr>
        <w:t>)</w:t>
      </w:r>
      <w:r w:rsidRPr="00EB60F5">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EB60F5">
        <w:rPr>
          <w:rFonts w:ascii="Arial" w:hAnsi="Arial" w:cs="Arial"/>
          <w:b/>
          <w:lang w:val="es-ES_tradnl" w:eastAsia="es-ES"/>
        </w:rPr>
        <w:t>ENTIDAD</w:t>
      </w:r>
      <w:r w:rsidRPr="00EB60F5">
        <w:rPr>
          <w:rFonts w:ascii="Arial" w:hAnsi="Arial" w:cs="Arial"/>
          <w:lang w:val="es-ES_tradnl" w:eastAsia="es-ES"/>
        </w:rPr>
        <w:t xml:space="preserve">, el respaldo correspondiente. </w:t>
      </w:r>
    </w:p>
    <w:p w:rsidR="00EB60F5" w:rsidRPr="00EB60F5" w:rsidRDefault="00EB60F5" w:rsidP="00EB60F5">
      <w:pPr>
        <w:widowControl w:val="0"/>
        <w:tabs>
          <w:tab w:val="num" w:pos="720"/>
        </w:tabs>
        <w:spacing w:before="120" w:after="120"/>
        <w:ind w:left="709" w:hanging="709"/>
        <w:jc w:val="both"/>
        <w:rPr>
          <w:rFonts w:ascii="Arial" w:hAnsi="Arial" w:cs="Arial"/>
          <w:b/>
          <w:lang w:val="es-ES_tradnl" w:eastAsia="es-ES"/>
        </w:rPr>
      </w:pPr>
      <w:r w:rsidRPr="00EB60F5">
        <w:rPr>
          <w:rFonts w:ascii="Arial" w:hAnsi="Arial" w:cs="Arial"/>
          <w:b/>
          <w:lang w:val="es-ES_tradnl" w:eastAsia="es-ES"/>
        </w:rPr>
        <w:t>16.2</w:t>
      </w:r>
      <w:r w:rsidRPr="00EB60F5">
        <w:rPr>
          <w:rFonts w:ascii="Arial" w:hAnsi="Arial" w:cs="Arial"/>
          <w:b/>
          <w:lang w:val="es-ES_tradnl" w:eastAsia="es-ES"/>
        </w:rPr>
        <w:tab/>
        <w:t>Obligaciones:</w:t>
      </w:r>
    </w:p>
    <w:p w:rsidR="00EB60F5" w:rsidRPr="00EB60F5" w:rsidRDefault="00EB60F5" w:rsidP="00200A09">
      <w:pPr>
        <w:numPr>
          <w:ilvl w:val="0"/>
          <w:numId w:val="51"/>
        </w:numPr>
        <w:spacing w:before="120" w:after="120"/>
        <w:ind w:left="1134" w:hanging="425"/>
        <w:contextualSpacing/>
        <w:jc w:val="both"/>
        <w:rPr>
          <w:rFonts w:ascii="Arial" w:hAnsi="Arial" w:cs="Arial"/>
          <w:lang w:eastAsia="es-ES"/>
        </w:rPr>
      </w:pPr>
      <w:r w:rsidRPr="00EB60F5">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EB60F5" w:rsidRPr="00EB60F5" w:rsidRDefault="00EB60F5" w:rsidP="00EB60F5">
      <w:pPr>
        <w:spacing w:before="120" w:after="120"/>
        <w:ind w:left="1134"/>
        <w:contextualSpacing/>
        <w:jc w:val="both"/>
        <w:rPr>
          <w:rFonts w:ascii="Arial" w:hAnsi="Arial" w:cs="Arial"/>
          <w:lang w:eastAsia="es-ES"/>
        </w:rPr>
      </w:pPr>
    </w:p>
    <w:p w:rsidR="00EB60F5" w:rsidRPr="00EB60F5" w:rsidRDefault="00EB60F5" w:rsidP="00200A09">
      <w:pPr>
        <w:numPr>
          <w:ilvl w:val="0"/>
          <w:numId w:val="51"/>
        </w:numPr>
        <w:spacing w:before="120" w:after="120"/>
        <w:ind w:left="1134" w:hanging="425"/>
        <w:contextualSpacing/>
        <w:jc w:val="both"/>
        <w:rPr>
          <w:rFonts w:ascii="Arial" w:hAnsi="Arial" w:cs="Arial"/>
          <w:lang w:eastAsia="es-ES"/>
        </w:rPr>
      </w:pPr>
      <w:r w:rsidRPr="00EB60F5">
        <w:rPr>
          <w:rFonts w:ascii="Arial" w:hAnsi="Arial" w:cs="Arial"/>
          <w:lang w:eastAsia="es-ES"/>
        </w:rPr>
        <w:t xml:space="preserve">Realizar la Adquisición conforme a detalle y requerimiento realizado por la </w:t>
      </w:r>
      <w:r w:rsidRPr="00EB60F5">
        <w:rPr>
          <w:rFonts w:ascii="Arial" w:hAnsi="Arial" w:cs="Arial"/>
          <w:b/>
          <w:lang w:eastAsia="es-ES"/>
        </w:rPr>
        <w:t>ENTIDAD</w:t>
      </w:r>
      <w:r w:rsidRPr="00EB60F5">
        <w:rPr>
          <w:rFonts w:ascii="Arial" w:hAnsi="Arial" w:cs="Arial"/>
          <w:lang w:eastAsia="es-ES"/>
        </w:rPr>
        <w:t>.</w:t>
      </w:r>
    </w:p>
    <w:p w:rsidR="00EB60F5" w:rsidRPr="00EB60F5" w:rsidRDefault="00EB60F5" w:rsidP="00EB60F5">
      <w:pPr>
        <w:spacing w:before="120" w:after="120"/>
        <w:ind w:left="720"/>
        <w:contextualSpacing/>
        <w:jc w:val="both"/>
        <w:rPr>
          <w:rFonts w:ascii="Arial" w:hAnsi="Arial" w:cs="Arial"/>
          <w:lang w:eastAsia="es-ES"/>
        </w:rPr>
      </w:pPr>
    </w:p>
    <w:p w:rsidR="00EB60F5" w:rsidRPr="00EB60F5" w:rsidRDefault="00EB60F5" w:rsidP="00200A09">
      <w:pPr>
        <w:numPr>
          <w:ilvl w:val="0"/>
          <w:numId w:val="51"/>
        </w:numPr>
        <w:spacing w:before="120" w:after="120"/>
        <w:ind w:left="1134" w:hanging="425"/>
        <w:contextualSpacing/>
        <w:jc w:val="both"/>
        <w:rPr>
          <w:rFonts w:ascii="Arial" w:hAnsi="Arial" w:cs="Arial"/>
          <w:lang w:eastAsia="es-ES"/>
        </w:rPr>
      </w:pPr>
      <w:r w:rsidRPr="00EB60F5">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EB60F5" w:rsidRPr="00EB60F5" w:rsidRDefault="00EB60F5" w:rsidP="00EB60F5">
      <w:pPr>
        <w:spacing w:before="120" w:after="120"/>
        <w:contextualSpacing/>
        <w:jc w:val="both"/>
        <w:rPr>
          <w:rFonts w:ascii="Arial" w:hAnsi="Arial" w:cs="Arial"/>
          <w:lang w:eastAsia="es-ES"/>
        </w:rPr>
      </w:pPr>
    </w:p>
    <w:p w:rsidR="00EB60F5" w:rsidRPr="00EB60F5" w:rsidRDefault="00EB60F5" w:rsidP="00200A09">
      <w:pPr>
        <w:numPr>
          <w:ilvl w:val="0"/>
          <w:numId w:val="51"/>
        </w:numPr>
        <w:spacing w:before="120" w:after="120"/>
        <w:ind w:left="1134" w:hanging="425"/>
        <w:contextualSpacing/>
        <w:jc w:val="both"/>
        <w:rPr>
          <w:rFonts w:ascii="Arial" w:hAnsi="Arial" w:cs="Arial"/>
          <w:lang w:eastAsia="es-ES"/>
        </w:rPr>
      </w:pPr>
      <w:r w:rsidRPr="00EB60F5">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EB60F5" w:rsidRPr="00EB60F5" w:rsidRDefault="00EB60F5" w:rsidP="00EB60F5">
      <w:pPr>
        <w:spacing w:before="120" w:after="120"/>
        <w:ind w:left="720"/>
        <w:contextualSpacing/>
        <w:jc w:val="both"/>
        <w:rPr>
          <w:rFonts w:ascii="Arial" w:hAnsi="Arial" w:cs="Arial"/>
          <w:lang w:eastAsia="es-ES"/>
        </w:rPr>
      </w:pPr>
    </w:p>
    <w:p w:rsidR="00EB60F5" w:rsidRPr="00EB60F5" w:rsidRDefault="00EB60F5" w:rsidP="00200A09">
      <w:pPr>
        <w:numPr>
          <w:ilvl w:val="0"/>
          <w:numId w:val="51"/>
        </w:numPr>
        <w:spacing w:before="120" w:after="120"/>
        <w:ind w:left="1134" w:hanging="425"/>
        <w:contextualSpacing/>
        <w:jc w:val="both"/>
        <w:rPr>
          <w:rFonts w:ascii="Arial" w:hAnsi="Arial" w:cs="Arial"/>
          <w:lang w:eastAsia="es-ES"/>
        </w:rPr>
      </w:pPr>
      <w:r w:rsidRPr="00EB60F5">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EB60F5">
        <w:rPr>
          <w:rFonts w:ascii="Arial" w:hAnsi="Arial" w:cs="Arial"/>
          <w:b/>
          <w:lang w:eastAsia="es-ES"/>
        </w:rPr>
        <w:t>PROVEEDOR</w:t>
      </w:r>
      <w:r w:rsidRPr="00EB60F5">
        <w:rPr>
          <w:rFonts w:ascii="Arial" w:hAnsi="Arial" w:cs="Arial"/>
          <w:lang w:eastAsia="es-ES"/>
        </w:rPr>
        <w:t xml:space="preserve"> responsable por los efectos que se originaren de eventuales inobservancias, mencionando de manera enunciativa y no limitativa, lo siguiente: </w:t>
      </w:r>
    </w:p>
    <w:p w:rsidR="00EB60F5" w:rsidRPr="00EB60F5" w:rsidRDefault="00EB60F5" w:rsidP="00EB60F5">
      <w:pPr>
        <w:spacing w:before="120" w:after="120"/>
        <w:contextualSpacing/>
        <w:jc w:val="both"/>
        <w:rPr>
          <w:rFonts w:ascii="Arial" w:hAnsi="Arial" w:cs="Arial"/>
          <w:lang w:eastAsia="es-ES"/>
        </w:rPr>
      </w:pPr>
    </w:p>
    <w:p w:rsidR="00EB60F5" w:rsidRPr="00EB60F5" w:rsidRDefault="00EB60F5" w:rsidP="00200A09">
      <w:pPr>
        <w:numPr>
          <w:ilvl w:val="0"/>
          <w:numId w:val="52"/>
        </w:numPr>
        <w:spacing w:before="120" w:after="120"/>
        <w:ind w:left="1701" w:hanging="567"/>
        <w:contextualSpacing/>
        <w:jc w:val="both"/>
        <w:rPr>
          <w:rFonts w:ascii="Arial" w:hAnsi="Arial" w:cs="Arial"/>
          <w:lang w:eastAsia="es-ES"/>
        </w:rPr>
      </w:pPr>
      <w:r w:rsidRPr="00EB60F5">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EB60F5" w:rsidRPr="00EB60F5" w:rsidRDefault="00EB60F5" w:rsidP="00EB60F5">
      <w:pPr>
        <w:spacing w:before="120" w:after="120"/>
        <w:contextualSpacing/>
        <w:jc w:val="both"/>
        <w:rPr>
          <w:rFonts w:ascii="Arial" w:hAnsi="Arial" w:cs="Arial"/>
          <w:lang w:eastAsia="es-ES"/>
        </w:rPr>
      </w:pPr>
    </w:p>
    <w:p w:rsidR="00EB60F5" w:rsidRPr="00EB60F5" w:rsidRDefault="00EB60F5" w:rsidP="00200A09">
      <w:pPr>
        <w:numPr>
          <w:ilvl w:val="0"/>
          <w:numId w:val="51"/>
        </w:numPr>
        <w:spacing w:before="120" w:after="120"/>
        <w:ind w:left="1134" w:hanging="425"/>
        <w:contextualSpacing/>
        <w:jc w:val="both"/>
        <w:rPr>
          <w:rFonts w:ascii="Arial" w:hAnsi="Arial" w:cs="Arial"/>
          <w:lang w:eastAsia="es-ES"/>
        </w:rPr>
      </w:pPr>
      <w:r w:rsidRPr="00EB60F5">
        <w:rPr>
          <w:rFonts w:ascii="Arial" w:hAnsi="Arial" w:cs="Arial"/>
          <w:lang w:eastAsia="es-ES"/>
        </w:rPr>
        <w:t>Planear, programar, dirigir y ejecutar la Adquisición con calidad y seguridad a fin de garantizar el pleno cumplimiento del Contrato.</w:t>
      </w:r>
    </w:p>
    <w:p w:rsidR="00EB60F5" w:rsidRPr="00EB60F5" w:rsidRDefault="00EB60F5" w:rsidP="00200A09">
      <w:pPr>
        <w:numPr>
          <w:ilvl w:val="0"/>
          <w:numId w:val="51"/>
        </w:numPr>
        <w:spacing w:before="120" w:after="120"/>
        <w:ind w:left="1134" w:hanging="425"/>
        <w:contextualSpacing/>
        <w:jc w:val="both"/>
        <w:rPr>
          <w:rFonts w:ascii="Arial" w:hAnsi="Arial" w:cs="Arial"/>
          <w:lang w:eastAsia="es-ES"/>
        </w:rPr>
      </w:pPr>
      <w:r w:rsidRPr="00EB60F5">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B60F5">
        <w:rPr>
          <w:rFonts w:ascii="Arial" w:hAnsi="Arial" w:cs="Arial"/>
          <w:lang w:eastAsia="es-ES"/>
        </w:rPr>
        <w:tab/>
      </w:r>
    </w:p>
    <w:p w:rsidR="00EB60F5" w:rsidRPr="00EB60F5" w:rsidRDefault="00EB60F5" w:rsidP="00EB60F5">
      <w:pPr>
        <w:spacing w:before="120" w:after="120"/>
        <w:contextualSpacing/>
        <w:jc w:val="both"/>
        <w:rPr>
          <w:rFonts w:ascii="Arial" w:hAnsi="Arial" w:cs="Arial"/>
          <w:lang w:eastAsia="es-ES"/>
        </w:rPr>
      </w:pPr>
    </w:p>
    <w:p w:rsidR="00EB60F5" w:rsidRPr="00EB60F5" w:rsidRDefault="00EB60F5" w:rsidP="00200A09">
      <w:pPr>
        <w:numPr>
          <w:ilvl w:val="0"/>
          <w:numId w:val="51"/>
        </w:numPr>
        <w:spacing w:before="120" w:after="120"/>
        <w:ind w:left="1134" w:hanging="425"/>
        <w:contextualSpacing/>
        <w:jc w:val="both"/>
        <w:rPr>
          <w:rFonts w:ascii="Arial" w:hAnsi="Arial" w:cs="Arial"/>
          <w:lang w:eastAsia="es-ES"/>
        </w:rPr>
      </w:pPr>
      <w:r w:rsidRPr="00EB60F5">
        <w:rPr>
          <w:rFonts w:ascii="Arial" w:hAnsi="Arial" w:cs="Arial"/>
          <w:lang w:eastAsia="es-ES"/>
        </w:rPr>
        <w:t xml:space="preserve">Responder por la supervisión, dirección técnica y administrativa y mano de obra de su personal, necesarias para la Adquisición, siendo para todos los efectos, el </w:t>
      </w:r>
      <w:r w:rsidRPr="00EB60F5">
        <w:rPr>
          <w:rFonts w:ascii="Arial" w:hAnsi="Arial" w:cs="Arial"/>
          <w:b/>
          <w:lang w:eastAsia="es-ES"/>
        </w:rPr>
        <w:t>PROVEEDOR</w:t>
      </w:r>
      <w:r w:rsidRPr="00EB60F5">
        <w:rPr>
          <w:rFonts w:ascii="Arial" w:hAnsi="Arial" w:cs="Arial"/>
          <w:lang w:eastAsia="es-ES"/>
        </w:rPr>
        <w:t xml:space="preserve"> único y exclusivo responsable.</w:t>
      </w:r>
    </w:p>
    <w:p w:rsidR="00EB60F5" w:rsidRPr="00EB60F5" w:rsidRDefault="00EB60F5" w:rsidP="00EB60F5">
      <w:pPr>
        <w:spacing w:before="120" w:after="120"/>
        <w:ind w:left="720"/>
        <w:contextualSpacing/>
        <w:jc w:val="both"/>
        <w:rPr>
          <w:rFonts w:ascii="Arial" w:hAnsi="Arial" w:cs="Arial"/>
          <w:lang w:eastAsia="es-ES"/>
        </w:rPr>
      </w:pPr>
    </w:p>
    <w:p w:rsidR="00EB60F5" w:rsidRPr="00EB60F5" w:rsidRDefault="00EB60F5" w:rsidP="00200A09">
      <w:pPr>
        <w:numPr>
          <w:ilvl w:val="0"/>
          <w:numId w:val="51"/>
        </w:numPr>
        <w:spacing w:before="120" w:after="120"/>
        <w:ind w:left="1134" w:hanging="425"/>
        <w:contextualSpacing/>
        <w:jc w:val="both"/>
        <w:rPr>
          <w:rFonts w:ascii="Arial" w:hAnsi="Arial" w:cs="Arial"/>
          <w:lang w:eastAsia="es-ES"/>
        </w:rPr>
      </w:pPr>
      <w:r w:rsidRPr="00EB60F5">
        <w:rPr>
          <w:rFonts w:ascii="Arial" w:hAnsi="Arial" w:cs="Arial"/>
          <w:lang w:eastAsia="es-ES"/>
        </w:rPr>
        <w:t xml:space="preserve">Salvaguardar y liberar a la </w:t>
      </w:r>
      <w:r w:rsidRPr="00EB60F5">
        <w:rPr>
          <w:rFonts w:ascii="Arial" w:hAnsi="Arial" w:cs="Arial"/>
          <w:b/>
          <w:lang w:eastAsia="es-ES"/>
        </w:rPr>
        <w:t>ENTIDAD</w:t>
      </w:r>
      <w:r w:rsidRPr="00EB60F5">
        <w:rPr>
          <w:rFonts w:ascii="Arial" w:hAnsi="Arial" w:cs="Arial"/>
          <w:lang w:eastAsia="es-ES"/>
        </w:rPr>
        <w:t xml:space="preserve"> de la responsabilidad de todos los reclamos, representaciones y procesos judiciales de cualquier naturaleza, relacionados con la Adquisición. </w:t>
      </w:r>
    </w:p>
    <w:p w:rsidR="00EB60F5" w:rsidRPr="00EB60F5" w:rsidRDefault="00EB60F5" w:rsidP="00EB60F5">
      <w:pPr>
        <w:spacing w:before="120" w:after="120"/>
        <w:ind w:left="720"/>
        <w:contextualSpacing/>
        <w:jc w:val="both"/>
        <w:rPr>
          <w:rFonts w:ascii="Arial" w:hAnsi="Arial" w:cs="Arial"/>
          <w:lang w:eastAsia="es-ES"/>
        </w:rPr>
      </w:pPr>
    </w:p>
    <w:p w:rsidR="00EB60F5" w:rsidRPr="00EB60F5" w:rsidRDefault="00EB60F5" w:rsidP="00200A09">
      <w:pPr>
        <w:numPr>
          <w:ilvl w:val="0"/>
          <w:numId w:val="51"/>
        </w:numPr>
        <w:spacing w:before="120" w:after="120"/>
        <w:ind w:left="1134" w:hanging="425"/>
        <w:contextualSpacing/>
        <w:jc w:val="both"/>
        <w:rPr>
          <w:rFonts w:ascii="Arial" w:hAnsi="Arial" w:cs="Arial"/>
          <w:lang w:eastAsia="es-ES"/>
        </w:rPr>
      </w:pPr>
      <w:r w:rsidRPr="00EB60F5">
        <w:rPr>
          <w:rFonts w:ascii="Arial" w:hAnsi="Arial" w:cs="Arial"/>
          <w:lang w:eastAsia="es-ES"/>
        </w:rPr>
        <w:t xml:space="preserve">Responder por los daños o pérdidas causados a la </w:t>
      </w:r>
      <w:r w:rsidRPr="00EB60F5">
        <w:rPr>
          <w:rFonts w:ascii="Arial" w:hAnsi="Arial" w:cs="Arial"/>
          <w:b/>
          <w:lang w:eastAsia="es-ES"/>
        </w:rPr>
        <w:t>ENTIDAD</w:t>
      </w:r>
      <w:r w:rsidRPr="00EB60F5">
        <w:rPr>
          <w:rFonts w:ascii="Arial" w:hAnsi="Arial" w:cs="Arial"/>
          <w:lang w:eastAsia="es-ES"/>
        </w:rPr>
        <w:t xml:space="preserve"> o a terceros, resultantes de acción u omisión en la Adquisición</w:t>
      </w:r>
      <w:r w:rsidRPr="00EB60F5">
        <w:rPr>
          <w:rFonts w:ascii="Arial" w:hAnsi="Arial" w:cs="Arial"/>
          <w:b/>
          <w:lang w:eastAsia="es-ES"/>
        </w:rPr>
        <w:t>.</w:t>
      </w:r>
    </w:p>
    <w:p w:rsidR="00EB60F5" w:rsidRPr="00EB60F5" w:rsidRDefault="00EB60F5" w:rsidP="00EB60F5">
      <w:pPr>
        <w:spacing w:before="120" w:after="120"/>
        <w:ind w:left="720"/>
        <w:contextualSpacing/>
        <w:jc w:val="both"/>
        <w:rPr>
          <w:rFonts w:ascii="Arial" w:hAnsi="Arial" w:cs="Arial"/>
          <w:lang w:eastAsia="es-ES"/>
        </w:rPr>
      </w:pPr>
    </w:p>
    <w:p w:rsidR="00EB60F5" w:rsidRPr="00EB60F5" w:rsidRDefault="00EB60F5" w:rsidP="00200A09">
      <w:pPr>
        <w:numPr>
          <w:ilvl w:val="0"/>
          <w:numId w:val="51"/>
        </w:numPr>
        <w:spacing w:before="120" w:after="120"/>
        <w:ind w:left="1134" w:hanging="425"/>
        <w:contextualSpacing/>
        <w:jc w:val="both"/>
        <w:rPr>
          <w:rFonts w:ascii="Arial" w:hAnsi="Arial" w:cs="Arial"/>
          <w:lang w:eastAsia="es-ES"/>
        </w:rPr>
      </w:pPr>
      <w:r w:rsidRPr="00EB60F5">
        <w:rPr>
          <w:rFonts w:ascii="Arial" w:hAnsi="Arial" w:cs="Arial"/>
          <w:lang w:eastAsia="es-ES"/>
        </w:rPr>
        <w:t xml:space="preserve">Ser único y exclusivo responsable por el cumplimiento de toda norma o modificación de cualquier norma laboral, social o por creación de cualquier bono o beneficio social y/o </w:t>
      </w:r>
      <w:r w:rsidRPr="00EB60F5">
        <w:rPr>
          <w:rFonts w:ascii="Arial" w:hAnsi="Arial" w:cs="Arial"/>
          <w:lang w:eastAsia="es-ES"/>
        </w:rPr>
        <w:lastRenderedPageBreak/>
        <w:t xml:space="preserve">laboral, incremento salarial, doble aguinaldo u otro que provengan o emanen de la Ley Aplicable. </w:t>
      </w:r>
    </w:p>
    <w:p w:rsidR="00EB60F5" w:rsidRPr="00EB60F5" w:rsidRDefault="00EB60F5" w:rsidP="00EB60F5">
      <w:pPr>
        <w:spacing w:before="120" w:after="120"/>
        <w:ind w:left="720"/>
        <w:contextualSpacing/>
        <w:jc w:val="both"/>
        <w:rPr>
          <w:rFonts w:ascii="Arial" w:hAnsi="Arial" w:cs="Arial"/>
          <w:lang w:eastAsia="es-ES"/>
        </w:rPr>
      </w:pPr>
    </w:p>
    <w:p w:rsidR="00EB60F5" w:rsidRPr="00EB60F5" w:rsidRDefault="00EB60F5" w:rsidP="00200A09">
      <w:pPr>
        <w:numPr>
          <w:ilvl w:val="0"/>
          <w:numId w:val="51"/>
        </w:numPr>
        <w:spacing w:before="120" w:after="120"/>
        <w:ind w:left="1134" w:hanging="425"/>
        <w:contextualSpacing/>
        <w:jc w:val="both"/>
        <w:rPr>
          <w:rFonts w:ascii="Arial" w:hAnsi="Arial" w:cs="Arial"/>
          <w:lang w:eastAsia="es-ES"/>
        </w:rPr>
      </w:pPr>
      <w:r w:rsidRPr="00EB60F5">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B60F5">
        <w:rPr>
          <w:rFonts w:ascii="Arial" w:hAnsi="Arial" w:cs="Arial"/>
          <w:b/>
          <w:lang w:eastAsia="es-ES"/>
        </w:rPr>
        <w:t>ENTIDAD</w:t>
      </w:r>
      <w:r w:rsidRPr="00EB60F5">
        <w:rPr>
          <w:rFonts w:ascii="Arial" w:hAnsi="Arial" w:cs="Arial"/>
          <w:lang w:eastAsia="es-ES"/>
        </w:rPr>
        <w:t xml:space="preserve"> de cualquier reclamo. </w:t>
      </w:r>
    </w:p>
    <w:p w:rsidR="00EB60F5" w:rsidRPr="00EB60F5" w:rsidRDefault="00EB60F5" w:rsidP="00EB60F5">
      <w:pPr>
        <w:spacing w:before="120" w:after="120"/>
        <w:ind w:left="720"/>
        <w:contextualSpacing/>
        <w:jc w:val="both"/>
        <w:rPr>
          <w:rFonts w:ascii="Arial" w:hAnsi="Arial" w:cs="Arial"/>
          <w:lang w:eastAsia="es-ES"/>
        </w:rPr>
      </w:pPr>
    </w:p>
    <w:p w:rsidR="00EB60F5" w:rsidRPr="00EB60F5" w:rsidRDefault="00EB60F5" w:rsidP="00200A09">
      <w:pPr>
        <w:numPr>
          <w:ilvl w:val="0"/>
          <w:numId w:val="51"/>
        </w:numPr>
        <w:spacing w:before="120" w:after="120"/>
        <w:ind w:left="1134" w:hanging="425"/>
        <w:contextualSpacing/>
        <w:jc w:val="both"/>
        <w:rPr>
          <w:rFonts w:ascii="Arial" w:hAnsi="Arial" w:cs="Arial"/>
          <w:lang w:eastAsia="es-ES"/>
        </w:rPr>
      </w:pPr>
      <w:r w:rsidRPr="00EB60F5">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B60F5">
        <w:rPr>
          <w:rFonts w:ascii="Arial" w:hAnsi="Arial" w:cs="Arial"/>
          <w:b/>
          <w:lang w:eastAsia="es-ES"/>
        </w:rPr>
        <w:t>ENTIDAD</w:t>
      </w:r>
      <w:r w:rsidRPr="00EB60F5">
        <w:rPr>
          <w:rFonts w:ascii="Arial" w:hAnsi="Arial" w:cs="Arial"/>
          <w:lang w:eastAsia="es-ES"/>
        </w:rPr>
        <w:t xml:space="preserve"> podrá pedir al </w:t>
      </w:r>
      <w:r w:rsidRPr="00EB60F5">
        <w:rPr>
          <w:rFonts w:ascii="Arial" w:hAnsi="Arial" w:cs="Arial"/>
          <w:b/>
          <w:lang w:eastAsia="es-ES"/>
        </w:rPr>
        <w:t>PROVEEDOR</w:t>
      </w:r>
      <w:r w:rsidRPr="00EB60F5">
        <w:rPr>
          <w:rFonts w:ascii="Arial" w:hAnsi="Arial" w:cs="Arial"/>
          <w:lang w:eastAsia="es-ES"/>
        </w:rPr>
        <w:t xml:space="preserve"> en cualquier momento, dentro de la vigencia del presente Contrato, una declaración que certifique el cumplimiento de la presente obligación.</w:t>
      </w:r>
    </w:p>
    <w:p w:rsidR="00EB60F5" w:rsidRPr="00EB60F5" w:rsidRDefault="00EB60F5" w:rsidP="00EB60F5">
      <w:pPr>
        <w:spacing w:before="120" w:after="120"/>
        <w:ind w:left="720"/>
        <w:contextualSpacing/>
        <w:jc w:val="both"/>
        <w:rPr>
          <w:rFonts w:ascii="Arial" w:hAnsi="Arial" w:cs="Arial"/>
          <w:lang w:eastAsia="es-ES"/>
        </w:rPr>
      </w:pPr>
    </w:p>
    <w:p w:rsidR="00EB60F5" w:rsidRPr="00EB60F5" w:rsidRDefault="00EB60F5" w:rsidP="00200A09">
      <w:pPr>
        <w:numPr>
          <w:ilvl w:val="0"/>
          <w:numId w:val="51"/>
        </w:numPr>
        <w:spacing w:before="120" w:after="120"/>
        <w:ind w:left="1134" w:hanging="425"/>
        <w:contextualSpacing/>
        <w:jc w:val="both"/>
        <w:rPr>
          <w:rFonts w:ascii="Arial" w:hAnsi="Arial" w:cs="Arial"/>
          <w:lang w:eastAsia="es-ES"/>
        </w:rPr>
      </w:pPr>
      <w:r w:rsidRPr="00EB60F5">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B60F5" w:rsidRPr="00EB60F5" w:rsidRDefault="00EB60F5" w:rsidP="00EB60F5">
      <w:pPr>
        <w:spacing w:before="120" w:after="120"/>
        <w:ind w:left="720"/>
        <w:contextualSpacing/>
        <w:jc w:val="both"/>
        <w:rPr>
          <w:rFonts w:ascii="Arial" w:hAnsi="Arial" w:cs="Arial"/>
          <w:lang w:eastAsia="es-ES"/>
        </w:rPr>
      </w:pPr>
    </w:p>
    <w:p w:rsidR="00EB60F5" w:rsidRPr="00EB60F5" w:rsidRDefault="00EB60F5" w:rsidP="00200A09">
      <w:pPr>
        <w:numPr>
          <w:ilvl w:val="0"/>
          <w:numId w:val="51"/>
        </w:numPr>
        <w:spacing w:before="120" w:after="120"/>
        <w:ind w:left="1134" w:hanging="425"/>
        <w:contextualSpacing/>
        <w:jc w:val="both"/>
        <w:rPr>
          <w:rFonts w:ascii="Arial" w:hAnsi="Arial" w:cs="Arial"/>
          <w:lang w:eastAsia="es-ES"/>
        </w:rPr>
      </w:pPr>
      <w:r w:rsidRPr="00EB60F5">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EB60F5" w:rsidRPr="00EB60F5" w:rsidRDefault="00EB60F5" w:rsidP="00EB60F5">
      <w:pPr>
        <w:spacing w:before="120" w:after="120"/>
        <w:ind w:left="720"/>
        <w:contextualSpacing/>
        <w:jc w:val="both"/>
        <w:rPr>
          <w:rFonts w:ascii="Arial" w:hAnsi="Arial" w:cs="Arial"/>
          <w:lang w:eastAsia="es-ES"/>
        </w:rPr>
      </w:pPr>
    </w:p>
    <w:p w:rsidR="00EB60F5" w:rsidRPr="00EB60F5" w:rsidRDefault="00EB60F5" w:rsidP="00200A09">
      <w:pPr>
        <w:numPr>
          <w:ilvl w:val="0"/>
          <w:numId w:val="51"/>
        </w:numPr>
        <w:spacing w:before="120" w:after="120"/>
        <w:ind w:left="1134" w:hanging="425"/>
        <w:contextualSpacing/>
        <w:jc w:val="both"/>
        <w:rPr>
          <w:rFonts w:ascii="Arial" w:hAnsi="Arial" w:cs="Arial"/>
          <w:lang w:eastAsia="es-ES"/>
        </w:rPr>
      </w:pPr>
      <w:r w:rsidRPr="00EB60F5">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EB60F5" w:rsidRPr="00EB60F5" w:rsidRDefault="00EB60F5" w:rsidP="00EB60F5">
      <w:pPr>
        <w:spacing w:before="120" w:after="120"/>
        <w:ind w:left="720"/>
        <w:contextualSpacing/>
        <w:jc w:val="both"/>
        <w:rPr>
          <w:rFonts w:ascii="Arial" w:hAnsi="Arial" w:cs="Arial"/>
          <w:lang w:eastAsia="es-ES"/>
        </w:rPr>
      </w:pPr>
    </w:p>
    <w:p w:rsidR="00EB60F5" w:rsidRPr="00EB60F5" w:rsidRDefault="00EB60F5" w:rsidP="00200A09">
      <w:pPr>
        <w:numPr>
          <w:ilvl w:val="0"/>
          <w:numId w:val="51"/>
        </w:numPr>
        <w:spacing w:before="120" w:after="120"/>
        <w:ind w:left="1134" w:hanging="425"/>
        <w:contextualSpacing/>
        <w:jc w:val="both"/>
        <w:rPr>
          <w:rFonts w:ascii="Arial" w:hAnsi="Arial" w:cs="Arial"/>
          <w:lang w:eastAsia="es-ES"/>
        </w:rPr>
      </w:pPr>
      <w:r w:rsidRPr="00EB60F5">
        <w:rPr>
          <w:rFonts w:ascii="Arial" w:hAnsi="Arial" w:cs="Arial"/>
          <w:lang w:eastAsia="es-ES"/>
        </w:rPr>
        <w:t>Los sueldos pagados a los trabajadores deben obedecer como mínimo, a lo establecido en la Ley Aplicable.</w:t>
      </w:r>
    </w:p>
    <w:p w:rsidR="00EB60F5" w:rsidRPr="00EB60F5" w:rsidRDefault="00EB60F5" w:rsidP="00EB60F5">
      <w:pPr>
        <w:spacing w:before="120" w:after="120"/>
        <w:ind w:left="720"/>
        <w:contextualSpacing/>
        <w:jc w:val="both"/>
        <w:rPr>
          <w:rFonts w:ascii="Arial" w:hAnsi="Arial" w:cs="Arial"/>
          <w:lang w:eastAsia="es-ES"/>
        </w:rPr>
      </w:pPr>
      <w:r w:rsidRPr="00EB60F5">
        <w:rPr>
          <w:rFonts w:ascii="Arial" w:hAnsi="Arial" w:cs="Arial"/>
          <w:lang w:eastAsia="es-ES"/>
        </w:rPr>
        <w:tab/>
      </w:r>
    </w:p>
    <w:p w:rsidR="00EB60F5" w:rsidRPr="00EB60F5" w:rsidRDefault="00EB60F5" w:rsidP="00200A09">
      <w:pPr>
        <w:numPr>
          <w:ilvl w:val="0"/>
          <w:numId w:val="51"/>
        </w:numPr>
        <w:spacing w:before="120" w:after="120"/>
        <w:ind w:left="1134" w:hanging="425"/>
        <w:contextualSpacing/>
        <w:jc w:val="both"/>
        <w:rPr>
          <w:rFonts w:ascii="Arial" w:hAnsi="Arial" w:cs="Arial"/>
          <w:lang w:eastAsia="es-ES"/>
        </w:rPr>
      </w:pPr>
      <w:r w:rsidRPr="00EB60F5">
        <w:rPr>
          <w:rFonts w:ascii="Arial" w:hAnsi="Arial" w:cs="Arial"/>
          <w:lang w:eastAsia="es-ES"/>
        </w:rPr>
        <w:t xml:space="preserve">Mantener a la </w:t>
      </w:r>
      <w:r w:rsidRPr="00EB60F5">
        <w:rPr>
          <w:rFonts w:ascii="Arial" w:hAnsi="Arial" w:cs="Arial"/>
          <w:b/>
          <w:lang w:eastAsia="es-ES"/>
        </w:rPr>
        <w:t>ENTIDAD</w:t>
      </w:r>
      <w:r w:rsidRPr="00EB60F5">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EB60F5" w:rsidRPr="00EB60F5" w:rsidRDefault="00EB60F5" w:rsidP="00EB60F5">
      <w:pPr>
        <w:spacing w:before="120" w:after="120"/>
        <w:ind w:left="720"/>
        <w:contextualSpacing/>
        <w:jc w:val="both"/>
        <w:rPr>
          <w:rFonts w:ascii="Arial" w:hAnsi="Arial" w:cs="Arial"/>
          <w:lang w:eastAsia="es-ES"/>
        </w:rPr>
      </w:pPr>
    </w:p>
    <w:p w:rsidR="00EB60F5" w:rsidRPr="00EB60F5" w:rsidRDefault="00EB60F5" w:rsidP="00EB60F5">
      <w:pPr>
        <w:spacing w:before="120" w:after="120"/>
        <w:contextualSpacing/>
        <w:jc w:val="both"/>
        <w:rPr>
          <w:rFonts w:ascii="Arial" w:hAnsi="Arial" w:cs="Arial"/>
          <w:lang w:eastAsia="es-ES"/>
        </w:rPr>
      </w:pPr>
      <w:r w:rsidRPr="00EB60F5">
        <w:rPr>
          <w:rFonts w:ascii="Arial" w:hAnsi="Arial" w:cs="Arial"/>
          <w:lang w:eastAsia="es-ES"/>
        </w:rPr>
        <w:t>Las demás obligaciones y responsabilidades a su cargo que sin estar expresamente mencionadas, emerjan del presente Contrato.</w:t>
      </w:r>
    </w:p>
    <w:p w:rsidR="00EB60F5" w:rsidRPr="00EB60F5" w:rsidRDefault="00EB60F5" w:rsidP="00EB60F5">
      <w:pPr>
        <w:spacing w:before="120" w:after="120"/>
        <w:contextualSpacing/>
        <w:jc w:val="both"/>
        <w:rPr>
          <w:rFonts w:ascii="Arial" w:hAnsi="Arial" w:cs="Arial"/>
          <w:lang w:eastAsia="es-ES"/>
        </w:rPr>
      </w:pPr>
    </w:p>
    <w:p w:rsidR="00EB60F5" w:rsidRPr="00EB60F5" w:rsidRDefault="00EB60F5" w:rsidP="00EB60F5">
      <w:pPr>
        <w:spacing w:before="120" w:after="120"/>
        <w:jc w:val="both"/>
        <w:rPr>
          <w:rFonts w:ascii="Arial" w:hAnsi="Arial" w:cs="Arial"/>
          <w:b/>
          <w:u w:val="single"/>
          <w:lang w:val="es-ES_tradnl" w:eastAsia="es-ES"/>
        </w:rPr>
      </w:pPr>
      <w:r w:rsidRPr="00EB60F5">
        <w:rPr>
          <w:rFonts w:ascii="Arial" w:hAnsi="Arial" w:cs="Arial"/>
          <w:b/>
          <w:u w:val="single"/>
          <w:lang w:val="es-ES_tradnl" w:eastAsia="es-ES"/>
        </w:rPr>
        <w:t>DÉCIMA SEPTIMA.- (OBLIGACIONES DE LA ENTIDAD)</w:t>
      </w:r>
    </w:p>
    <w:p w:rsidR="00EB60F5" w:rsidRPr="00EB60F5" w:rsidRDefault="00EB60F5" w:rsidP="00EB60F5">
      <w:pPr>
        <w:spacing w:before="120" w:after="120"/>
        <w:ind w:left="709" w:hanging="708"/>
        <w:jc w:val="both"/>
        <w:rPr>
          <w:rFonts w:ascii="Arial" w:hAnsi="Arial" w:cs="Arial"/>
          <w:lang w:eastAsia="es-ES"/>
        </w:rPr>
      </w:pPr>
      <w:r w:rsidRPr="00EB60F5">
        <w:rPr>
          <w:rFonts w:ascii="Arial" w:hAnsi="Arial" w:cs="Arial"/>
          <w:lang w:eastAsia="es-ES"/>
        </w:rPr>
        <w:t xml:space="preserve">La </w:t>
      </w:r>
      <w:r w:rsidRPr="00EB60F5">
        <w:rPr>
          <w:rFonts w:ascii="Arial" w:hAnsi="Arial" w:cs="Arial"/>
          <w:b/>
          <w:lang w:eastAsia="es-ES"/>
        </w:rPr>
        <w:t>ENTIDAD</w:t>
      </w:r>
      <w:r w:rsidRPr="00EB60F5">
        <w:rPr>
          <w:rFonts w:ascii="Arial" w:hAnsi="Arial" w:cs="Arial"/>
          <w:lang w:eastAsia="es-ES"/>
        </w:rPr>
        <w:t xml:space="preserve"> se obliga en su sentido más amplio a cumplir con las siguientes obligaciones:</w:t>
      </w:r>
    </w:p>
    <w:p w:rsidR="00EB60F5" w:rsidRPr="00EB60F5" w:rsidRDefault="00EB60F5" w:rsidP="00EB60F5">
      <w:pPr>
        <w:spacing w:before="120" w:after="120"/>
        <w:ind w:left="709" w:hanging="709"/>
        <w:jc w:val="both"/>
        <w:rPr>
          <w:rFonts w:ascii="Arial" w:hAnsi="Arial" w:cs="Arial"/>
          <w:lang w:eastAsia="es-ES"/>
        </w:rPr>
      </w:pPr>
      <w:r w:rsidRPr="00EB60F5">
        <w:rPr>
          <w:rFonts w:ascii="Arial" w:hAnsi="Arial" w:cs="Arial"/>
          <w:b/>
          <w:lang w:eastAsia="es-ES"/>
        </w:rPr>
        <w:t xml:space="preserve">17.1 </w:t>
      </w:r>
      <w:r w:rsidRPr="00EB60F5">
        <w:rPr>
          <w:rFonts w:ascii="Arial" w:hAnsi="Arial" w:cs="Arial"/>
          <w:b/>
          <w:lang w:eastAsia="es-ES"/>
        </w:rPr>
        <w:tab/>
      </w:r>
      <w:r w:rsidRPr="00EB60F5">
        <w:rPr>
          <w:rFonts w:ascii="Arial" w:hAnsi="Arial" w:cs="Arial"/>
          <w:lang w:eastAsia="es-ES"/>
        </w:rPr>
        <w:t xml:space="preserve">Notificar al </w:t>
      </w:r>
      <w:r w:rsidRPr="00EB60F5">
        <w:rPr>
          <w:rFonts w:ascii="Arial" w:hAnsi="Arial" w:cs="Arial"/>
          <w:b/>
          <w:lang w:eastAsia="es-ES"/>
        </w:rPr>
        <w:t>PROVEEDOR</w:t>
      </w:r>
      <w:r w:rsidRPr="00EB60F5">
        <w:rPr>
          <w:rFonts w:ascii="Arial" w:hAnsi="Arial" w:cs="Arial"/>
          <w:lang w:eastAsia="es-ES"/>
        </w:rPr>
        <w:t xml:space="preserve"> los defectos e irregularidades encontradas en la Adquisición, fijando plazos para su corrección.</w:t>
      </w:r>
    </w:p>
    <w:p w:rsidR="00EB60F5" w:rsidRPr="00EB60F5" w:rsidRDefault="00EB60F5" w:rsidP="00EB60F5">
      <w:pPr>
        <w:spacing w:before="120" w:after="120"/>
        <w:ind w:left="705" w:hanging="705"/>
        <w:jc w:val="both"/>
        <w:rPr>
          <w:rFonts w:ascii="Arial" w:hAnsi="Arial" w:cs="Arial"/>
          <w:lang w:eastAsia="es-ES"/>
        </w:rPr>
      </w:pPr>
      <w:r w:rsidRPr="00EB60F5">
        <w:rPr>
          <w:rFonts w:ascii="Arial" w:hAnsi="Arial" w:cs="Arial"/>
          <w:b/>
          <w:lang w:eastAsia="es-ES"/>
        </w:rPr>
        <w:t>17.2</w:t>
      </w:r>
      <w:r w:rsidRPr="00EB60F5">
        <w:rPr>
          <w:rFonts w:ascii="Arial" w:hAnsi="Arial" w:cs="Arial"/>
          <w:lang w:eastAsia="es-ES"/>
        </w:rPr>
        <w:t xml:space="preserve"> </w:t>
      </w:r>
      <w:r w:rsidRPr="00EB60F5">
        <w:rPr>
          <w:rFonts w:ascii="Arial" w:hAnsi="Arial" w:cs="Arial"/>
          <w:lang w:eastAsia="es-ES"/>
        </w:rPr>
        <w:tab/>
        <w:t xml:space="preserve">Proporcionar información y detalle para la Adquisición, comunicando al </w:t>
      </w:r>
      <w:r w:rsidRPr="00EB60F5">
        <w:rPr>
          <w:rFonts w:ascii="Arial" w:hAnsi="Arial" w:cs="Arial"/>
          <w:b/>
          <w:lang w:eastAsia="es-ES"/>
        </w:rPr>
        <w:t>PROVEEDOR</w:t>
      </w:r>
      <w:r w:rsidRPr="00EB60F5">
        <w:rPr>
          <w:rFonts w:ascii="Arial" w:hAnsi="Arial" w:cs="Arial"/>
          <w:lang w:eastAsia="es-ES"/>
        </w:rPr>
        <w:t xml:space="preserve"> eventuales cambios de normas y horarios de trabajo.</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b/>
          <w:u w:val="single"/>
          <w:lang w:val="es-ES_tradnl" w:eastAsia="es-ES"/>
        </w:rPr>
        <w:t>DÉCIMA OCTAVA.- (INTRANSFERIBILIDAD DEL CONTRATO)</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 xml:space="preserve">El </w:t>
      </w:r>
      <w:r w:rsidRPr="00EB60F5">
        <w:rPr>
          <w:rFonts w:ascii="Arial" w:hAnsi="Arial" w:cs="Arial"/>
          <w:b/>
          <w:lang w:val="es-ES_tradnl" w:eastAsia="es-ES"/>
        </w:rPr>
        <w:t>PROVEEDOR</w:t>
      </w:r>
      <w:r w:rsidRPr="00EB60F5">
        <w:rPr>
          <w:rFonts w:ascii="Arial" w:hAnsi="Arial" w:cs="Arial"/>
          <w:lang w:val="es-ES_tradnl" w:eastAsia="es-ES"/>
        </w:rPr>
        <w:t xml:space="preserve"> bajo ningún título podrá ceder, transferir, subrogar, total o parcialmente este Contrato.</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EB60F5">
        <w:rPr>
          <w:rFonts w:ascii="Arial" w:hAnsi="Arial" w:cs="Arial"/>
          <w:b/>
          <w:lang w:val="es-ES_tradnl" w:eastAsia="es-ES"/>
        </w:rPr>
        <w:t>ENTIDAD</w:t>
      </w:r>
      <w:r w:rsidRPr="00EB60F5">
        <w:rPr>
          <w:rFonts w:ascii="Arial" w:hAnsi="Arial" w:cs="Arial"/>
          <w:lang w:val="es-ES_tradnl" w:eastAsia="es-ES"/>
        </w:rPr>
        <w:t>, bajo los mismos términos y condiciones del presente Contrato.</w:t>
      </w:r>
    </w:p>
    <w:p w:rsidR="00EB60F5" w:rsidRPr="00EB60F5" w:rsidRDefault="00EB60F5" w:rsidP="00EB60F5">
      <w:pPr>
        <w:spacing w:before="120" w:after="120"/>
        <w:ind w:right="-7"/>
        <w:jc w:val="both"/>
        <w:rPr>
          <w:rFonts w:ascii="Arial" w:hAnsi="Arial" w:cs="Arial"/>
          <w:lang w:val="es-ES_tradnl" w:eastAsia="es-ES"/>
        </w:rPr>
      </w:pPr>
      <w:r w:rsidRPr="00EB60F5">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B60F5" w:rsidRPr="00EB60F5" w:rsidRDefault="00EB60F5" w:rsidP="00EB60F5">
      <w:pPr>
        <w:spacing w:before="120" w:after="120"/>
        <w:jc w:val="both"/>
        <w:rPr>
          <w:rFonts w:ascii="Arial" w:hAnsi="Arial" w:cs="Arial"/>
          <w:u w:val="single"/>
          <w:lang w:val="es-ES_tradnl" w:eastAsia="es-ES"/>
        </w:rPr>
      </w:pPr>
      <w:r w:rsidRPr="00EB60F5">
        <w:rPr>
          <w:rFonts w:ascii="Arial" w:hAnsi="Arial" w:cs="Arial"/>
          <w:b/>
          <w:u w:val="single"/>
          <w:lang w:val="es-ES_tradnl" w:eastAsia="es-ES"/>
        </w:rPr>
        <w:t xml:space="preserve">DÉCIMA NOVENA.- (IMPUESTOS Y TRIBUTOS) </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B60F5">
        <w:rPr>
          <w:rFonts w:ascii="Arial" w:hAnsi="Arial" w:cs="Arial"/>
          <w:b/>
          <w:lang w:val="es-ES_tradnl" w:eastAsia="es-ES"/>
        </w:rPr>
        <w:t>PROVEEDOR</w:t>
      </w:r>
      <w:r w:rsidRPr="00EB60F5">
        <w:rPr>
          <w:rFonts w:ascii="Arial" w:hAnsi="Arial" w:cs="Arial"/>
          <w:lang w:val="es-ES_tradnl" w:eastAsia="es-ES"/>
        </w:rPr>
        <w:t xml:space="preserve"> conforme a lo previsto en la Ley Aplicable, sin derecho a reembolso. </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 xml:space="preserve">La </w:t>
      </w:r>
      <w:r w:rsidRPr="00EB60F5">
        <w:rPr>
          <w:rFonts w:ascii="Arial" w:hAnsi="Arial" w:cs="Arial"/>
          <w:b/>
          <w:lang w:val="es-ES_tradnl" w:eastAsia="es-ES"/>
        </w:rPr>
        <w:t>ENTIDAD</w:t>
      </w:r>
      <w:r w:rsidRPr="00EB60F5">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 xml:space="preserve">El </w:t>
      </w:r>
      <w:r w:rsidRPr="00EB60F5">
        <w:rPr>
          <w:rFonts w:ascii="Arial" w:hAnsi="Arial" w:cs="Arial"/>
          <w:b/>
          <w:lang w:val="es-ES_tradnl" w:eastAsia="es-ES"/>
        </w:rPr>
        <w:t>PROVEEDOR</w:t>
      </w:r>
      <w:r w:rsidRPr="00EB60F5">
        <w:rPr>
          <w:rFonts w:ascii="Arial" w:hAnsi="Arial" w:cs="Arial"/>
          <w:lang w:val="es-ES_tradnl" w:eastAsia="es-ES"/>
        </w:rPr>
        <w:t xml:space="preserve"> declara haber considerado en su propuesta los impuestos y/o tributos que tengan incidencia en la </w:t>
      </w:r>
      <w:r w:rsidRPr="00EB60F5">
        <w:rPr>
          <w:rFonts w:ascii="Arial" w:hAnsi="Arial" w:cs="Arial"/>
          <w:lang w:eastAsia="es-ES"/>
        </w:rPr>
        <w:t>Adquisición</w:t>
      </w:r>
      <w:r w:rsidRPr="00EB60F5">
        <w:rPr>
          <w:rFonts w:ascii="Arial" w:hAnsi="Arial" w:cs="Arial"/>
          <w:lang w:val="es-ES_tradnl" w:eastAsia="es-ES"/>
        </w:rPr>
        <w:t>, no correspondiendo ningún reclamo debido a error en la evaluación, ni solicitar una revisión del precio contractual.</w:t>
      </w:r>
    </w:p>
    <w:p w:rsidR="00EB60F5" w:rsidRPr="00EB60F5" w:rsidRDefault="00EB60F5" w:rsidP="00EB60F5">
      <w:pPr>
        <w:spacing w:before="120" w:after="120"/>
        <w:jc w:val="both"/>
        <w:rPr>
          <w:rFonts w:ascii="Arial" w:hAnsi="Arial" w:cs="Arial"/>
          <w:u w:val="single"/>
          <w:lang w:val="es-ES_tradnl" w:eastAsia="es-ES"/>
        </w:rPr>
      </w:pPr>
      <w:r w:rsidRPr="00EB60F5">
        <w:rPr>
          <w:rFonts w:ascii="Arial" w:hAnsi="Arial" w:cs="Arial"/>
          <w:b/>
          <w:u w:val="single"/>
          <w:lang w:val="es-ES_tradnl" w:eastAsia="es-ES"/>
        </w:rPr>
        <w:t>VIGÉSIMA.- (SUBCONTRATOS)</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 xml:space="preserve">El </w:t>
      </w:r>
      <w:r w:rsidRPr="00EB60F5">
        <w:rPr>
          <w:rFonts w:ascii="Arial" w:hAnsi="Arial" w:cs="Arial"/>
          <w:b/>
          <w:lang w:val="es-ES_tradnl" w:eastAsia="es-ES"/>
        </w:rPr>
        <w:t>PROVEEDOR</w:t>
      </w:r>
      <w:r w:rsidRPr="00EB60F5">
        <w:rPr>
          <w:rFonts w:ascii="Arial" w:hAnsi="Arial" w:cs="Arial"/>
          <w:lang w:val="es-ES_tradnl" w:eastAsia="es-ES"/>
        </w:rPr>
        <w:t xml:space="preserve"> podrá realizar la subcontratación de algunos servicios que le permita el cumplimiento de la cláusula (Objeto del Contrato),</w:t>
      </w:r>
      <w:r w:rsidRPr="00EB60F5">
        <w:rPr>
          <w:rFonts w:ascii="Arial" w:hAnsi="Arial" w:cs="Arial"/>
          <w:b/>
          <w:lang w:val="es-ES_tradnl" w:eastAsia="es-ES"/>
        </w:rPr>
        <w:t xml:space="preserve"> </w:t>
      </w:r>
      <w:r w:rsidRPr="00EB60F5">
        <w:rPr>
          <w:rFonts w:ascii="Arial" w:hAnsi="Arial" w:cs="Arial"/>
          <w:lang w:val="es-ES_tradnl" w:eastAsia="es-ES"/>
        </w:rPr>
        <w:t xml:space="preserve">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EB60F5">
        <w:rPr>
          <w:rFonts w:ascii="Arial" w:hAnsi="Arial" w:cs="Arial"/>
          <w:b/>
          <w:lang w:val="es-ES_tradnl" w:eastAsia="es-ES"/>
        </w:rPr>
        <w:t>PROVEEDOR</w:t>
      </w:r>
      <w:r w:rsidRPr="00EB60F5">
        <w:rPr>
          <w:rFonts w:ascii="Arial" w:hAnsi="Arial" w:cs="Arial"/>
          <w:lang w:val="es-ES_tradnl" w:eastAsia="es-ES"/>
        </w:rPr>
        <w:t xml:space="preserve"> del cumplimiento de todas sus obligaciones y responsabilidades contraídas en el presente Contrato.</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 xml:space="preserve">Las subcontrataciones que realice el </w:t>
      </w:r>
      <w:r w:rsidRPr="00EB60F5">
        <w:rPr>
          <w:rFonts w:ascii="Arial" w:hAnsi="Arial" w:cs="Arial"/>
          <w:b/>
          <w:lang w:val="es-ES_tradnl" w:eastAsia="es-ES"/>
        </w:rPr>
        <w:t>PROVEEDOR</w:t>
      </w:r>
      <w:r w:rsidRPr="00EB60F5">
        <w:rPr>
          <w:rFonts w:ascii="Arial" w:hAnsi="Arial" w:cs="Arial"/>
          <w:lang w:val="es-ES_tradnl" w:eastAsia="es-ES"/>
        </w:rPr>
        <w:t xml:space="preserve"> de ninguna manera incidirán en el precio ofertado y aceptado por ambas Partes en el presente Contrato.</w:t>
      </w:r>
    </w:p>
    <w:p w:rsidR="00EB60F5" w:rsidRPr="00EB60F5" w:rsidRDefault="00EB60F5" w:rsidP="00EB60F5">
      <w:pPr>
        <w:spacing w:before="120" w:after="120"/>
        <w:jc w:val="both"/>
        <w:rPr>
          <w:rFonts w:ascii="Arial" w:hAnsi="Arial" w:cs="Arial"/>
          <w:b/>
          <w:u w:val="single"/>
          <w:lang w:val="es-ES_tradnl" w:eastAsia="es-ES"/>
        </w:rPr>
      </w:pPr>
      <w:r w:rsidRPr="00EB60F5">
        <w:rPr>
          <w:rFonts w:ascii="Arial" w:hAnsi="Arial" w:cs="Arial"/>
          <w:b/>
          <w:u w:val="single"/>
          <w:lang w:val="es-ES_tradnl" w:eastAsia="es-ES"/>
        </w:rPr>
        <w:t>VIGÉSIMA PRIMERA.- (CONFIDENCIALIDAD)</w:t>
      </w:r>
    </w:p>
    <w:p w:rsidR="00EB60F5" w:rsidRPr="00EB60F5" w:rsidRDefault="00EB60F5" w:rsidP="00EB60F5">
      <w:pPr>
        <w:shd w:val="clear" w:color="auto" w:fill="FFFFFF"/>
        <w:tabs>
          <w:tab w:val="left" w:pos="426"/>
        </w:tabs>
        <w:spacing w:before="120" w:after="120"/>
        <w:ind w:right="-6"/>
        <w:contextualSpacing/>
        <w:jc w:val="both"/>
        <w:rPr>
          <w:rFonts w:ascii="Arial" w:hAnsi="Arial" w:cs="Arial"/>
          <w:lang w:val="es-BO"/>
        </w:rPr>
      </w:pPr>
      <w:r w:rsidRPr="00EB60F5">
        <w:rPr>
          <w:rFonts w:ascii="Arial" w:hAnsi="Arial" w:cs="Arial"/>
          <w:lang w:val="es-BO"/>
        </w:rPr>
        <w:t xml:space="preserve">El </w:t>
      </w:r>
      <w:r w:rsidRPr="00EB60F5">
        <w:rPr>
          <w:rFonts w:ascii="Arial" w:hAnsi="Arial" w:cs="Arial"/>
          <w:b/>
          <w:bCs/>
          <w:lang w:val="es-BO"/>
        </w:rPr>
        <w:t>PROVEEDOR</w:t>
      </w:r>
      <w:r w:rsidRPr="00EB60F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B60F5" w:rsidRPr="00EB60F5" w:rsidRDefault="00EB60F5" w:rsidP="00EB60F5">
      <w:pPr>
        <w:shd w:val="clear" w:color="auto" w:fill="FFFFFF"/>
        <w:tabs>
          <w:tab w:val="left" w:pos="426"/>
        </w:tabs>
        <w:spacing w:before="120" w:after="120"/>
        <w:ind w:right="-6"/>
        <w:contextualSpacing/>
        <w:jc w:val="both"/>
        <w:rPr>
          <w:rFonts w:ascii="Arial" w:hAnsi="Arial" w:cs="Arial"/>
          <w:lang w:val="es-BO"/>
        </w:rPr>
      </w:pPr>
    </w:p>
    <w:p w:rsidR="00EB60F5" w:rsidRPr="00EB60F5" w:rsidRDefault="00EB60F5" w:rsidP="00EB60F5">
      <w:pPr>
        <w:shd w:val="clear" w:color="auto" w:fill="FFFFFF"/>
        <w:tabs>
          <w:tab w:val="left" w:pos="426"/>
        </w:tabs>
        <w:spacing w:before="120" w:after="120"/>
        <w:ind w:right="-6"/>
        <w:contextualSpacing/>
        <w:jc w:val="both"/>
        <w:rPr>
          <w:rFonts w:ascii="Arial" w:hAnsi="Arial" w:cs="Arial"/>
          <w:lang w:val="es-BO"/>
        </w:rPr>
      </w:pPr>
      <w:r w:rsidRPr="00EB60F5">
        <w:rPr>
          <w:rFonts w:ascii="Arial" w:hAnsi="Arial" w:cs="Arial"/>
          <w:lang w:val="es-BO"/>
        </w:rPr>
        <w:t xml:space="preserve">Las obligaciones que el </w:t>
      </w:r>
      <w:r w:rsidRPr="00EB60F5">
        <w:rPr>
          <w:rFonts w:ascii="Arial" w:hAnsi="Arial" w:cs="Arial"/>
          <w:b/>
          <w:lang w:val="es-BO"/>
        </w:rPr>
        <w:t>PROVEEDOR</w:t>
      </w:r>
      <w:r w:rsidRPr="00EB60F5">
        <w:rPr>
          <w:rFonts w:ascii="Arial" w:hAnsi="Arial" w:cs="Arial"/>
          <w:lang w:val="es-BO"/>
        </w:rPr>
        <w:t xml:space="preserve"> asume bajo este Contrato con relación a la confidencialidad, subsistirán una vez finalizado el Contrato.</w:t>
      </w:r>
    </w:p>
    <w:p w:rsidR="00EB60F5" w:rsidRPr="00EB60F5" w:rsidRDefault="00EB60F5" w:rsidP="00EB60F5">
      <w:pPr>
        <w:spacing w:before="120" w:after="120"/>
        <w:contextualSpacing/>
        <w:jc w:val="both"/>
        <w:rPr>
          <w:rFonts w:ascii="Arial" w:hAnsi="Arial" w:cs="Arial"/>
          <w:lang w:val="es-BO"/>
        </w:rPr>
      </w:pPr>
    </w:p>
    <w:p w:rsidR="00EB60F5" w:rsidRPr="00EB60F5" w:rsidRDefault="00EB60F5" w:rsidP="00EB60F5">
      <w:pPr>
        <w:shd w:val="clear" w:color="auto" w:fill="FFFFFF"/>
        <w:tabs>
          <w:tab w:val="left" w:pos="426"/>
        </w:tabs>
        <w:spacing w:before="120" w:after="120"/>
        <w:ind w:right="-6"/>
        <w:contextualSpacing/>
        <w:jc w:val="both"/>
        <w:rPr>
          <w:rFonts w:ascii="Arial" w:hAnsi="Arial" w:cs="Arial"/>
          <w:lang w:val="es-BO"/>
        </w:rPr>
      </w:pPr>
      <w:r w:rsidRPr="00EB60F5">
        <w:rPr>
          <w:rFonts w:ascii="Arial" w:hAnsi="Arial" w:cs="Arial"/>
          <w:lang w:val="es-BO"/>
        </w:rPr>
        <w:t xml:space="preserve">A la terminación del presente Contrato, por resolución o por su cumplimiento, el </w:t>
      </w:r>
      <w:r w:rsidRPr="00EB60F5">
        <w:rPr>
          <w:rFonts w:ascii="Arial" w:hAnsi="Arial" w:cs="Arial"/>
          <w:b/>
          <w:lang w:val="es-BO"/>
        </w:rPr>
        <w:t xml:space="preserve">PROVEEDOR </w:t>
      </w:r>
      <w:r w:rsidRPr="00EB60F5">
        <w:rPr>
          <w:rFonts w:ascii="Arial" w:hAnsi="Arial" w:cs="Arial"/>
          <w:lang w:val="es-BO"/>
        </w:rPr>
        <w:t xml:space="preserve">está en la obligación de entregar de manera inmediata a la </w:t>
      </w:r>
      <w:r w:rsidRPr="00EB60F5">
        <w:rPr>
          <w:rFonts w:ascii="Arial" w:hAnsi="Arial" w:cs="Arial"/>
          <w:b/>
          <w:lang w:val="es-BO"/>
        </w:rPr>
        <w:t>ENTIDAD</w:t>
      </w:r>
      <w:r w:rsidRPr="00EB60F5">
        <w:rPr>
          <w:rFonts w:ascii="Arial" w:hAnsi="Arial" w:cs="Arial"/>
          <w:lang w:val="es-BO"/>
        </w:rPr>
        <w:t xml:space="preserve"> todos los documentos, notas, datos, información, y otros que hubiera entrado en posesión del </w:t>
      </w:r>
      <w:r w:rsidRPr="00EB60F5">
        <w:rPr>
          <w:rFonts w:ascii="Arial" w:hAnsi="Arial" w:cs="Arial"/>
          <w:b/>
          <w:lang w:val="es-BO"/>
        </w:rPr>
        <w:t>PROVEEDOR</w:t>
      </w:r>
      <w:r w:rsidRPr="00EB60F5">
        <w:rPr>
          <w:rFonts w:ascii="Arial" w:hAnsi="Arial" w:cs="Arial"/>
          <w:lang w:val="es-BO"/>
        </w:rPr>
        <w:t xml:space="preserve"> en virtud a la ejecución del presente Contrato, no pudiendo retener el </w:t>
      </w:r>
      <w:r w:rsidRPr="00EB60F5">
        <w:rPr>
          <w:rFonts w:ascii="Arial" w:hAnsi="Arial" w:cs="Arial"/>
          <w:b/>
          <w:lang w:val="es-BO"/>
        </w:rPr>
        <w:t>PROVEEDOR</w:t>
      </w:r>
      <w:r w:rsidRPr="00EB60F5">
        <w:rPr>
          <w:rFonts w:ascii="Arial" w:hAnsi="Arial" w:cs="Arial"/>
          <w:lang w:val="es-BO"/>
        </w:rPr>
        <w:t xml:space="preserve"> ninguna copia de los mismos, ya sean en papel o en formato electrónico o digital.</w:t>
      </w:r>
    </w:p>
    <w:p w:rsidR="00EB60F5" w:rsidRPr="00EB60F5" w:rsidRDefault="00EB60F5" w:rsidP="00EB60F5">
      <w:pPr>
        <w:shd w:val="clear" w:color="auto" w:fill="FFFFFF"/>
        <w:tabs>
          <w:tab w:val="left" w:pos="426"/>
        </w:tabs>
        <w:spacing w:before="120" w:after="120"/>
        <w:ind w:right="-6"/>
        <w:contextualSpacing/>
        <w:jc w:val="both"/>
        <w:rPr>
          <w:rFonts w:ascii="Arial" w:hAnsi="Arial" w:cs="Arial"/>
          <w:lang w:val="es-BO"/>
        </w:rPr>
      </w:pPr>
    </w:p>
    <w:p w:rsidR="00EB60F5" w:rsidRPr="00EB60F5" w:rsidRDefault="00EB60F5" w:rsidP="00EB60F5">
      <w:pPr>
        <w:shd w:val="clear" w:color="auto" w:fill="FFFFFF"/>
        <w:tabs>
          <w:tab w:val="left" w:pos="426"/>
        </w:tabs>
        <w:spacing w:before="120" w:after="120"/>
        <w:ind w:right="-6"/>
        <w:contextualSpacing/>
        <w:jc w:val="both"/>
        <w:rPr>
          <w:rFonts w:ascii="Arial" w:hAnsi="Arial" w:cs="Arial"/>
          <w:lang w:val="es-BO"/>
        </w:rPr>
      </w:pPr>
      <w:r w:rsidRPr="00EB60F5">
        <w:rPr>
          <w:rFonts w:ascii="Arial" w:hAnsi="Arial" w:cs="Arial"/>
          <w:lang w:val="es-BO"/>
        </w:rPr>
        <w:t>El incumplimiento de la obligación de confidencialidad importara:</w:t>
      </w:r>
    </w:p>
    <w:p w:rsidR="00EB60F5" w:rsidRPr="00EB60F5" w:rsidRDefault="00EB60F5" w:rsidP="00200A09">
      <w:pPr>
        <w:numPr>
          <w:ilvl w:val="0"/>
          <w:numId w:val="53"/>
        </w:numPr>
        <w:shd w:val="clear" w:color="auto" w:fill="FFFFFF"/>
        <w:tabs>
          <w:tab w:val="left" w:pos="426"/>
        </w:tabs>
        <w:spacing w:before="120" w:after="120"/>
        <w:ind w:right="-6"/>
        <w:contextualSpacing/>
        <w:jc w:val="both"/>
        <w:rPr>
          <w:rFonts w:ascii="Arial" w:hAnsi="Arial" w:cs="Arial"/>
          <w:lang w:val="es-BO"/>
        </w:rPr>
      </w:pPr>
      <w:r w:rsidRPr="00EB60F5">
        <w:rPr>
          <w:rFonts w:ascii="Arial" w:hAnsi="Arial" w:cs="Arial"/>
          <w:lang w:val="es-BO"/>
        </w:rPr>
        <w:t>La adopción de medidas judiciales y sanciones de acuerdo a normas pertinentes.</w:t>
      </w:r>
    </w:p>
    <w:p w:rsidR="00EB60F5" w:rsidRPr="00EB60F5" w:rsidRDefault="00EB60F5" w:rsidP="00200A09">
      <w:pPr>
        <w:numPr>
          <w:ilvl w:val="0"/>
          <w:numId w:val="53"/>
        </w:numPr>
        <w:shd w:val="clear" w:color="auto" w:fill="FFFFFF"/>
        <w:tabs>
          <w:tab w:val="left" w:pos="426"/>
        </w:tabs>
        <w:spacing w:before="120" w:after="120"/>
        <w:ind w:right="-6"/>
        <w:contextualSpacing/>
        <w:jc w:val="both"/>
        <w:rPr>
          <w:rFonts w:ascii="Arial" w:hAnsi="Arial" w:cs="Arial"/>
          <w:lang w:val="es-BO"/>
        </w:rPr>
      </w:pPr>
      <w:r w:rsidRPr="00EB60F5">
        <w:rPr>
          <w:rFonts w:ascii="Arial" w:hAnsi="Arial" w:cs="Arial"/>
          <w:lang w:val="es-BO"/>
        </w:rPr>
        <w:t>Responsabilidad por pérdida y daños.</w:t>
      </w:r>
    </w:p>
    <w:p w:rsidR="00EB60F5" w:rsidRPr="00EB60F5" w:rsidRDefault="00EB60F5" w:rsidP="00EB60F5">
      <w:pPr>
        <w:shd w:val="clear" w:color="auto" w:fill="FFFFFF"/>
        <w:tabs>
          <w:tab w:val="left" w:pos="426"/>
        </w:tabs>
        <w:spacing w:before="120" w:after="120"/>
        <w:ind w:left="720" w:right="-6"/>
        <w:contextualSpacing/>
        <w:jc w:val="both"/>
        <w:rPr>
          <w:rFonts w:ascii="Arial" w:hAnsi="Arial" w:cs="Arial"/>
          <w:lang w:val="es-BO"/>
        </w:rPr>
      </w:pPr>
    </w:p>
    <w:p w:rsidR="00EB60F5" w:rsidRPr="00EB60F5" w:rsidRDefault="00EB60F5" w:rsidP="00EB60F5">
      <w:pPr>
        <w:spacing w:before="120" w:after="120"/>
        <w:jc w:val="both"/>
        <w:rPr>
          <w:rFonts w:ascii="Arial" w:hAnsi="Arial" w:cs="Arial"/>
          <w:u w:val="single"/>
          <w:lang w:val="es-ES_tradnl" w:eastAsia="es-ES"/>
        </w:rPr>
      </w:pPr>
      <w:r w:rsidRPr="00EB60F5">
        <w:rPr>
          <w:rFonts w:ascii="Arial" w:hAnsi="Arial" w:cs="Arial"/>
          <w:b/>
          <w:u w:val="single"/>
          <w:lang w:val="es-ES_tradnl" w:eastAsia="es-ES"/>
        </w:rPr>
        <w:t>VIGÉSIMA SEGUNDA.- (CAUSAS DE FUERZA MAYOR Y/O CASO FORTUITO)</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lastRenderedPageBreak/>
        <w:t xml:space="preserve">Con el fin de exceptuar al </w:t>
      </w:r>
      <w:r w:rsidRPr="00EB60F5">
        <w:rPr>
          <w:rFonts w:ascii="Arial" w:hAnsi="Arial" w:cs="Arial"/>
          <w:b/>
          <w:lang w:val="es-ES_tradnl" w:eastAsia="es-ES"/>
        </w:rPr>
        <w:t xml:space="preserve">PROVEEDOR </w:t>
      </w:r>
      <w:r w:rsidRPr="00EB60F5">
        <w:rPr>
          <w:rFonts w:ascii="Arial" w:hAnsi="Arial" w:cs="Arial"/>
          <w:lang w:val="es-ES_tradnl" w:eastAsia="es-ES"/>
        </w:rPr>
        <w:t xml:space="preserve">de determinadas responsabilidades por mora durante la vigencia del presente Contrato, la </w:t>
      </w:r>
      <w:r w:rsidRPr="00EB60F5">
        <w:rPr>
          <w:rFonts w:ascii="Arial" w:hAnsi="Arial" w:cs="Arial"/>
          <w:b/>
          <w:lang w:val="es-ES_tradnl" w:eastAsia="es-ES"/>
        </w:rPr>
        <w:t>ENTIDAD</w:t>
      </w:r>
      <w:r w:rsidRPr="00EB60F5">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B60F5" w:rsidRPr="00EB60F5" w:rsidRDefault="00EB60F5" w:rsidP="00EB60F5">
      <w:pPr>
        <w:spacing w:before="120" w:after="120"/>
        <w:ind w:left="567" w:hanging="567"/>
        <w:jc w:val="both"/>
        <w:rPr>
          <w:rFonts w:ascii="Arial" w:hAnsi="Arial" w:cs="Arial"/>
          <w:b/>
          <w:lang w:val="es-ES_tradnl" w:eastAsia="es-ES"/>
        </w:rPr>
      </w:pPr>
      <w:r w:rsidRPr="00EB60F5">
        <w:rPr>
          <w:rFonts w:ascii="Arial" w:hAnsi="Arial" w:cs="Arial"/>
          <w:b/>
          <w:lang w:val="es-ES_tradnl" w:eastAsia="es-ES"/>
        </w:rPr>
        <w:t>22.1   Condiciones de Validez:</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EB60F5" w:rsidRPr="00EB60F5" w:rsidRDefault="00EB60F5" w:rsidP="00200A09">
      <w:pPr>
        <w:numPr>
          <w:ilvl w:val="0"/>
          <w:numId w:val="49"/>
        </w:numPr>
        <w:spacing w:before="120" w:after="120"/>
        <w:ind w:left="1134" w:hanging="283"/>
        <w:jc w:val="both"/>
        <w:rPr>
          <w:rFonts w:ascii="Arial" w:hAnsi="Arial" w:cs="Arial"/>
          <w:lang w:val="es-ES_tradnl" w:eastAsia="es-ES"/>
        </w:rPr>
      </w:pPr>
      <w:r w:rsidRPr="00EB60F5">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EB60F5">
        <w:rPr>
          <w:rFonts w:ascii="Arial" w:hAnsi="Arial" w:cs="Arial"/>
          <w:b/>
          <w:lang w:val="es-ES_tradnl" w:eastAsia="es-ES"/>
        </w:rPr>
        <w:t>PROVEEDOR</w:t>
      </w:r>
      <w:r w:rsidRPr="00EB60F5">
        <w:rPr>
          <w:rFonts w:ascii="Arial" w:hAnsi="Arial" w:cs="Arial"/>
          <w:lang w:val="es-ES_tradnl" w:eastAsia="es-ES"/>
        </w:rPr>
        <w:t>, será aplicable también a cualquier subcontratista.</w:t>
      </w:r>
    </w:p>
    <w:p w:rsidR="00EB60F5" w:rsidRPr="00EB60F5" w:rsidRDefault="00EB60F5" w:rsidP="00200A09">
      <w:pPr>
        <w:numPr>
          <w:ilvl w:val="0"/>
          <w:numId w:val="49"/>
        </w:numPr>
        <w:spacing w:before="120" w:after="120"/>
        <w:ind w:left="1134" w:hanging="283"/>
        <w:contextualSpacing/>
        <w:jc w:val="both"/>
        <w:rPr>
          <w:rFonts w:ascii="Arial" w:hAnsi="Arial" w:cs="Arial"/>
          <w:lang w:val="es-ES_tradnl" w:eastAsia="es-ES"/>
        </w:rPr>
      </w:pPr>
      <w:r w:rsidRPr="00EB60F5">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B60F5">
        <w:rPr>
          <w:rFonts w:ascii="Arial" w:hAnsi="Arial" w:cs="Arial"/>
          <w:lang w:val="es-ES_tradnl" w:eastAsia="es-ES"/>
        </w:rPr>
        <w:tab/>
      </w:r>
    </w:p>
    <w:p w:rsidR="00EB60F5" w:rsidRPr="00EB60F5" w:rsidRDefault="00EB60F5" w:rsidP="00EB60F5">
      <w:pPr>
        <w:spacing w:before="120" w:after="120"/>
        <w:ind w:left="851"/>
        <w:contextualSpacing/>
        <w:jc w:val="both"/>
        <w:rPr>
          <w:rFonts w:ascii="Arial" w:hAnsi="Arial" w:cs="Arial"/>
          <w:lang w:val="es-ES_tradnl" w:eastAsia="es-ES"/>
        </w:rPr>
      </w:pPr>
    </w:p>
    <w:p w:rsidR="00EB60F5" w:rsidRPr="00EB60F5" w:rsidRDefault="00EB60F5" w:rsidP="00200A09">
      <w:pPr>
        <w:numPr>
          <w:ilvl w:val="0"/>
          <w:numId w:val="49"/>
        </w:numPr>
        <w:spacing w:before="120" w:after="120"/>
        <w:ind w:left="1134" w:hanging="283"/>
        <w:contextualSpacing/>
        <w:jc w:val="both"/>
        <w:rPr>
          <w:rFonts w:ascii="Arial" w:hAnsi="Arial" w:cs="Arial"/>
          <w:lang w:val="es-ES_tradnl" w:eastAsia="es-ES"/>
        </w:rPr>
      </w:pPr>
      <w:r w:rsidRPr="00EB60F5">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EB60F5">
        <w:rPr>
          <w:rFonts w:ascii="Arial" w:hAnsi="Arial" w:cs="Arial"/>
          <w:lang w:eastAsia="es-ES"/>
        </w:rPr>
        <w:t>Adquisición</w:t>
      </w:r>
      <w:r w:rsidRPr="00EB60F5">
        <w:rPr>
          <w:rFonts w:ascii="Arial" w:hAnsi="Arial" w:cs="Arial"/>
          <w:b/>
          <w:lang w:val="es-ES_tradnl" w:eastAsia="es-ES"/>
        </w:rPr>
        <w:t xml:space="preserve"> </w:t>
      </w:r>
      <w:r w:rsidRPr="00EB60F5">
        <w:rPr>
          <w:rFonts w:ascii="Arial" w:hAnsi="Arial" w:cs="Arial"/>
          <w:lang w:val="es-ES_tradnl" w:eastAsia="es-ES"/>
        </w:rPr>
        <w:t>y limitar el daño a la misma.</w:t>
      </w:r>
    </w:p>
    <w:p w:rsidR="00EB60F5" w:rsidRPr="00EB60F5" w:rsidRDefault="00EB60F5" w:rsidP="00EB60F5">
      <w:pPr>
        <w:spacing w:before="120" w:after="120"/>
        <w:contextualSpacing/>
        <w:jc w:val="both"/>
        <w:rPr>
          <w:rFonts w:ascii="Arial" w:hAnsi="Arial" w:cs="Arial"/>
          <w:lang w:val="es-ES_tradnl" w:eastAsia="es-ES"/>
        </w:rPr>
      </w:pP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 xml:space="preserve">Previo cumplimiento por parte del </w:t>
      </w:r>
      <w:r w:rsidRPr="00EB60F5">
        <w:rPr>
          <w:rFonts w:ascii="Arial" w:hAnsi="Arial" w:cs="Arial"/>
          <w:b/>
          <w:lang w:val="es-ES_tradnl" w:eastAsia="es-ES"/>
        </w:rPr>
        <w:t>PROVEEDOR</w:t>
      </w:r>
      <w:r w:rsidRPr="00EB60F5">
        <w:rPr>
          <w:rFonts w:ascii="Arial" w:hAnsi="Arial" w:cs="Arial"/>
          <w:lang w:val="es-ES_tradnl" w:eastAsia="es-ES"/>
        </w:rPr>
        <w:t xml:space="preserve"> de lo establecido precedentemente dentro de los 2 (dos) días hábiles la </w:t>
      </w:r>
      <w:r w:rsidRPr="00EB60F5">
        <w:rPr>
          <w:rFonts w:ascii="Arial" w:hAnsi="Arial" w:cs="Arial"/>
          <w:b/>
          <w:lang w:val="es-ES_tradnl" w:eastAsia="es-ES"/>
        </w:rPr>
        <w:t>ENTIDAD</w:t>
      </w:r>
      <w:r w:rsidRPr="00EB60F5">
        <w:rPr>
          <w:rFonts w:ascii="Arial" w:hAnsi="Arial" w:cs="Arial"/>
          <w:lang w:val="es-ES_tradnl" w:eastAsia="es-ES"/>
        </w:rPr>
        <w:t xml:space="preserve"> debe aprobar la existencia del impedimento, sin el cual, de ninguna manera y por ningún motivo podrá solicitar luego a la </w:t>
      </w:r>
      <w:r w:rsidRPr="00EB60F5">
        <w:rPr>
          <w:rFonts w:ascii="Arial" w:hAnsi="Arial" w:cs="Arial"/>
          <w:b/>
          <w:lang w:val="es-ES_tradnl" w:eastAsia="es-ES"/>
        </w:rPr>
        <w:t>ENTIDAD</w:t>
      </w:r>
      <w:r w:rsidRPr="00EB60F5">
        <w:rPr>
          <w:rFonts w:ascii="Arial" w:hAnsi="Arial" w:cs="Arial"/>
          <w:lang w:val="es-ES_tradnl" w:eastAsia="es-ES"/>
        </w:rPr>
        <w:t xml:space="preserve"> por escrito la ampliación del plazo del Contrato y/o pago de multas.</w:t>
      </w:r>
    </w:p>
    <w:p w:rsidR="00EB60F5" w:rsidRPr="00EB60F5" w:rsidRDefault="00EB60F5" w:rsidP="00EB60F5">
      <w:pPr>
        <w:spacing w:before="120" w:after="120"/>
        <w:ind w:left="567" w:hanging="567"/>
        <w:jc w:val="both"/>
        <w:rPr>
          <w:rFonts w:ascii="Arial" w:hAnsi="Arial" w:cs="Arial"/>
          <w:b/>
          <w:lang w:val="es-ES_tradnl" w:eastAsia="es-ES"/>
        </w:rPr>
      </w:pPr>
      <w:r w:rsidRPr="00EB60F5">
        <w:rPr>
          <w:rFonts w:ascii="Arial" w:hAnsi="Arial" w:cs="Arial"/>
          <w:b/>
          <w:lang w:val="es-ES_tradnl" w:eastAsia="es-ES"/>
        </w:rPr>
        <w:t>22.2   Cumplimiento ininterrumpido:</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 xml:space="preserve">Cuando ocurra una fuerza mayor o caso fortuito, el </w:t>
      </w:r>
      <w:r w:rsidRPr="00EB60F5">
        <w:rPr>
          <w:rFonts w:ascii="Arial" w:hAnsi="Arial" w:cs="Arial"/>
          <w:b/>
          <w:lang w:val="es-ES_tradnl" w:eastAsia="es-ES"/>
        </w:rPr>
        <w:t xml:space="preserve">PROVEEDOR </w:t>
      </w:r>
      <w:r w:rsidRPr="00EB60F5">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EB60F5">
        <w:rPr>
          <w:rFonts w:ascii="Arial" w:hAnsi="Arial" w:cs="Arial"/>
          <w:lang w:eastAsia="es-ES"/>
        </w:rPr>
        <w:t>Adquisición</w:t>
      </w:r>
      <w:r w:rsidRPr="00EB60F5">
        <w:rPr>
          <w:rFonts w:ascii="Arial" w:hAnsi="Arial" w:cs="Arial"/>
          <w:lang w:val="es-ES_tradnl" w:eastAsia="es-ES"/>
        </w:rPr>
        <w:t xml:space="preserve"> de la manera que lo solicite la </w:t>
      </w:r>
      <w:r w:rsidRPr="00EB60F5">
        <w:rPr>
          <w:rFonts w:ascii="Arial" w:hAnsi="Arial" w:cs="Arial"/>
          <w:b/>
          <w:lang w:val="es-ES_tradnl" w:eastAsia="es-ES"/>
        </w:rPr>
        <w:t>ENTIDAD</w:t>
      </w:r>
      <w:r w:rsidRPr="00EB60F5">
        <w:rPr>
          <w:rFonts w:ascii="Arial" w:hAnsi="Arial" w:cs="Arial"/>
          <w:lang w:val="es-ES_tradnl" w:eastAsia="es-ES"/>
        </w:rPr>
        <w:t xml:space="preserve">. </w:t>
      </w:r>
    </w:p>
    <w:p w:rsidR="00EB60F5" w:rsidRPr="00EB60F5" w:rsidRDefault="00EB60F5" w:rsidP="00EB60F5">
      <w:pPr>
        <w:spacing w:before="120" w:after="120"/>
        <w:ind w:left="567" w:hanging="567"/>
        <w:jc w:val="both"/>
        <w:rPr>
          <w:rFonts w:ascii="Arial" w:hAnsi="Arial" w:cs="Arial"/>
          <w:b/>
          <w:lang w:val="es-ES_tradnl" w:eastAsia="es-ES"/>
        </w:rPr>
      </w:pPr>
      <w:r w:rsidRPr="00EB60F5">
        <w:rPr>
          <w:rFonts w:ascii="Arial" w:hAnsi="Arial" w:cs="Arial"/>
          <w:b/>
          <w:lang w:val="es-ES_tradnl" w:eastAsia="es-ES"/>
        </w:rPr>
        <w:t>22.3   Prórrogas:</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EB60F5" w:rsidRPr="00EB60F5" w:rsidRDefault="00EB60F5" w:rsidP="00EB60F5">
      <w:pPr>
        <w:autoSpaceDE w:val="0"/>
        <w:autoSpaceDN w:val="0"/>
        <w:spacing w:before="120" w:after="120"/>
        <w:jc w:val="both"/>
        <w:rPr>
          <w:rFonts w:ascii="Arial" w:hAnsi="Arial" w:cs="Arial"/>
          <w:lang w:val="es-ES_tradnl" w:eastAsia="es-ES"/>
        </w:rPr>
      </w:pPr>
      <w:r w:rsidRPr="00EB60F5">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EB60F5" w:rsidRPr="00EB60F5" w:rsidRDefault="00EB60F5" w:rsidP="00EB60F5">
      <w:pPr>
        <w:spacing w:before="120" w:after="120"/>
        <w:jc w:val="both"/>
        <w:rPr>
          <w:rFonts w:ascii="Arial" w:hAnsi="Arial" w:cs="Arial"/>
          <w:lang w:eastAsia="es-ES"/>
        </w:rPr>
      </w:pPr>
      <w:r w:rsidRPr="00EB60F5">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EB60F5" w:rsidRPr="00EB60F5" w:rsidRDefault="00EB60F5" w:rsidP="00EB60F5">
      <w:pPr>
        <w:spacing w:before="120" w:after="120"/>
        <w:jc w:val="both"/>
        <w:rPr>
          <w:rFonts w:ascii="Arial" w:hAnsi="Arial" w:cs="Arial"/>
          <w:b/>
          <w:u w:val="single"/>
          <w:lang w:val="es-ES_tradnl" w:eastAsia="es-ES"/>
        </w:rPr>
      </w:pPr>
      <w:r w:rsidRPr="00EB60F5">
        <w:rPr>
          <w:rFonts w:ascii="Arial" w:hAnsi="Arial" w:cs="Arial"/>
          <w:b/>
          <w:u w:val="single"/>
          <w:lang w:eastAsia="es-ES"/>
        </w:rPr>
        <w:t>VIGÉSIMA TERCERA</w:t>
      </w:r>
      <w:r w:rsidRPr="00EB60F5">
        <w:rPr>
          <w:rFonts w:ascii="Arial" w:hAnsi="Arial" w:cs="Arial"/>
          <w:b/>
          <w:u w:val="single"/>
          <w:lang w:val="es-ES_tradnl" w:eastAsia="es-ES"/>
        </w:rPr>
        <w:t>.- (TERMINACIÓN DEL CONTRATO)</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El presente Contrato concluirá por una de las siguientes causas:</w:t>
      </w:r>
    </w:p>
    <w:p w:rsidR="00EB60F5" w:rsidRPr="00EB60F5" w:rsidRDefault="00EB60F5" w:rsidP="00EB60F5">
      <w:pPr>
        <w:tabs>
          <w:tab w:val="left" w:pos="851"/>
        </w:tabs>
        <w:spacing w:before="120" w:after="120"/>
        <w:ind w:left="851" w:hanging="851"/>
        <w:jc w:val="both"/>
        <w:rPr>
          <w:rFonts w:ascii="Arial" w:hAnsi="Arial" w:cs="Arial"/>
          <w:b/>
          <w:lang w:val="es-ES_tradnl" w:eastAsia="es-ES"/>
        </w:rPr>
      </w:pPr>
      <w:r w:rsidRPr="00EB60F5">
        <w:rPr>
          <w:rFonts w:ascii="Arial" w:hAnsi="Arial" w:cs="Arial"/>
          <w:b/>
          <w:lang w:val="es-ES_tradnl" w:eastAsia="es-ES"/>
        </w:rPr>
        <w:lastRenderedPageBreak/>
        <w:t xml:space="preserve">23.1   </w:t>
      </w:r>
      <w:r w:rsidRPr="00EB60F5">
        <w:rPr>
          <w:rFonts w:ascii="Arial" w:hAnsi="Arial" w:cs="Arial"/>
          <w:b/>
          <w:lang w:val="es-ES_tradnl" w:eastAsia="es-ES"/>
        </w:rPr>
        <w:tab/>
        <w:t xml:space="preserve">Por Cumplimiento del Contrato: </w:t>
      </w:r>
    </w:p>
    <w:p w:rsidR="00EB60F5" w:rsidRPr="00EB60F5" w:rsidRDefault="00EB60F5" w:rsidP="00EB60F5">
      <w:pPr>
        <w:tabs>
          <w:tab w:val="left" w:pos="851"/>
        </w:tabs>
        <w:spacing w:before="120" w:after="120"/>
        <w:ind w:left="851" w:hanging="851"/>
        <w:jc w:val="both"/>
        <w:rPr>
          <w:rFonts w:ascii="Arial" w:hAnsi="Arial" w:cs="Arial"/>
          <w:lang w:val="es-ES_tradnl" w:eastAsia="es-ES"/>
        </w:rPr>
      </w:pPr>
      <w:r w:rsidRPr="00EB60F5">
        <w:rPr>
          <w:rFonts w:ascii="Arial" w:hAnsi="Arial" w:cs="Arial"/>
          <w:b/>
          <w:lang w:val="es-ES_tradnl" w:eastAsia="es-ES"/>
        </w:rPr>
        <w:tab/>
      </w:r>
      <w:r w:rsidRPr="00EB60F5">
        <w:rPr>
          <w:rFonts w:ascii="Arial" w:hAnsi="Arial" w:cs="Arial"/>
          <w:lang w:val="es-ES_tradnl" w:eastAsia="es-ES"/>
        </w:rPr>
        <w:t xml:space="preserve">De forma normal, tanto la </w:t>
      </w:r>
      <w:r w:rsidRPr="00EB60F5">
        <w:rPr>
          <w:rFonts w:ascii="Arial" w:hAnsi="Arial" w:cs="Arial"/>
          <w:b/>
          <w:lang w:val="es-ES_tradnl" w:eastAsia="es-ES"/>
        </w:rPr>
        <w:t xml:space="preserve">ENTIDAD </w:t>
      </w:r>
      <w:r w:rsidRPr="00EB60F5">
        <w:rPr>
          <w:rFonts w:ascii="Arial" w:hAnsi="Arial" w:cs="Arial"/>
          <w:lang w:val="es-ES_tradnl" w:eastAsia="es-ES"/>
        </w:rPr>
        <w:t xml:space="preserve">como el </w:t>
      </w:r>
      <w:r w:rsidRPr="00EB60F5">
        <w:rPr>
          <w:rFonts w:ascii="Arial" w:hAnsi="Arial" w:cs="Arial"/>
          <w:b/>
          <w:lang w:val="es-ES_tradnl" w:eastAsia="es-ES"/>
        </w:rPr>
        <w:t xml:space="preserve">PROVEEDOR </w:t>
      </w:r>
      <w:r w:rsidRPr="00EB60F5">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EB60F5" w:rsidRPr="00EB60F5" w:rsidRDefault="00EB60F5" w:rsidP="00EB60F5">
      <w:pPr>
        <w:tabs>
          <w:tab w:val="left" w:pos="851"/>
        </w:tabs>
        <w:spacing w:before="120" w:after="120"/>
        <w:ind w:left="851" w:hanging="851"/>
        <w:jc w:val="both"/>
        <w:rPr>
          <w:rFonts w:ascii="Arial" w:hAnsi="Arial" w:cs="Arial"/>
          <w:b/>
          <w:lang w:val="es-ES_tradnl" w:eastAsia="es-ES"/>
        </w:rPr>
      </w:pPr>
      <w:r w:rsidRPr="00EB60F5">
        <w:rPr>
          <w:rFonts w:ascii="Arial" w:hAnsi="Arial" w:cs="Arial"/>
          <w:b/>
          <w:lang w:val="es-ES_tradnl" w:eastAsia="es-ES"/>
        </w:rPr>
        <w:t xml:space="preserve">23.2    </w:t>
      </w:r>
      <w:r w:rsidRPr="00EB60F5">
        <w:rPr>
          <w:rFonts w:ascii="Arial" w:hAnsi="Arial" w:cs="Arial"/>
          <w:b/>
          <w:lang w:val="es-ES_tradnl" w:eastAsia="es-ES"/>
        </w:rPr>
        <w:tab/>
        <w:t xml:space="preserve">Por Resolución del Contrato: </w:t>
      </w:r>
    </w:p>
    <w:p w:rsidR="00EB60F5" w:rsidRPr="00EB60F5" w:rsidRDefault="00EB60F5" w:rsidP="00EB60F5">
      <w:pPr>
        <w:tabs>
          <w:tab w:val="left" w:pos="851"/>
        </w:tabs>
        <w:spacing w:before="120" w:after="120"/>
        <w:ind w:left="851" w:hanging="851"/>
        <w:jc w:val="both"/>
        <w:rPr>
          <w:rFonts w:ascii="Arial" w:hAnsi="Arial" w:cs="Arial"/>
          <w:lang w:val="es-ES_tradnl" w:eastAsia="es-ES"/>
        </w:rPr>
      </w:pPr>
      <w:r w:rsidRPr="00EB60F5">
        <w:rPr>
          <w:rFonts w:ascii="Arial" w:hAnsi="Arial" w:cs="Arial"/>
          <w:b/>
          <w:lang w:val="es-ES_tradnl" w:eastAsia="es-ES"/>
        </w:rPr>
        <w:tab/>
      </w:r>
      <w:r w:rsidRPr="00EB60F5">
        <w:rPr>
          <w:rFonts w:ascii="Arial" w:hAnsi="Arial" w:cs="Arial"/>
          <w:lang w:val="es-ES_tradnl" w:eastAsia="es-ES"/>
        </w:rPr>
        <w:t>Si</w:t>
      </w:r>
      <w:r w:rsidRPr="00EB60F5">
        <w:rPr>
          <w:rFonts w:ascii="Arial" w:hAnsi="Arial" w:cs="Arial"/>
          <w:b/>
          <w:lang w:val="es-ES_tradnl" w:eastAsia="es-ES"/>
        </w:rPr>
        <w:t xml:space="preserve"> </w:t>
      </w:r>
      <w:r w:rsidRPr="00EB60F5">
        <w:rPr>
          <w:rFonts w:ascii="Arial" w:hAnsi="Arial" w:cs="Arial"/>
          <w:lang w:val="es-ES_tradnl" w:eastAsia="es-ES"/>
        </w:rPr>
        <w:t xml:space="preserve">se diera el caso y como una forma excepcional de terminar el Contrato, a los efectos legales correspondientes, la </w:t>
      </w:r>
      <w:r w:rsidRPr="00EB60F5">
        <w:rPr>
          <w:rFonts w:ascii="Arial" w:hAnsi="Arial" w:cs="Arial"/>
          <w:b/>
          <w:lang w:val="es-ES_tradnl" w:eastAsia="es-ES"/>
        </w:rPr>
        <w:t xml:space="preserve">ENTIDAD </w:t>
      </w:r>
      <w:r w:rsidRPr="00EB60F5">
        <w:rPr>
          <w:rFonts w:ascii="Arial" w:hAnsi="Arial" w:cs="Arial"/>
          <w:lang w:val="es-ES_tradnl" w:eastAsia="es-ES"/>
        </w:rPr>
        <w:t xml:space="preserve">y el </w:t>
      </w:r>
      <w:r w:rsidRPr="00EB60F5">
        <w:rPr>
          <w:rFonts w:ascii="Arial" w:hAnsi="Arial" w:cs="Arial"/>
          <w:b/>
          <w:lang w:val="es-ES_tradnl" w:eastAsia="es-ES"/>
        </w:rPr>
        <w:t xml:space="preserve">PROVEEDOR </w:t>
      </w:r>
      <w:r w:rsidRPr="00EB60F5">
        <w:rPr>
          <w:rFonts w:ascii="Arial" w:hAnsi="Arial" w:cs="Arial"/>
          <w:lang w:val="es-ES_tradnl" w:eastAsia="es-ES"/>
        </w:rPr>
        <w:t>acuerdan las siguientes causales para procesar la resolución del Contrato:</w:t>
      </w:r>
    </w:p>
    <w:p w:rsidR="00EB60F5" w:rsidRPr="00EB60F5" w:rsidRDefault="00EB60F5" w:rsidP="00EB60F5">
      <w:pPr>
        <w:spacing w:before="120" w:after="120"/>
        <w:ind w:left="2124" w:hanging="1273"/>
        <w:jc w:val="both"/>
        <w:rPr>
          <w:rFonts w:ascii="Arial" w:hAnsi="Arial" w:cs="Arial"/>
          <w:b/>
          <w:lang w:val="es-ES_tradnl" w:eastAsia="es-ES"/>
        </w:rPr>
      </w:pPr>
      <w:r w:rsidRPr="00EB60F5">
        <w:rPr>
          <w:rFonts w:ascii="Arial" w:hAnsi="Arial" w:cs="Arial"/>
          <w:b/>
          <w:lang w:val="es-ES_tradnl" w:eastAsia="es-ES"/>
        </w:rPr>
        <w:t xml:space="preserve">23.2.1 </w:t>
      </w:r>
      <w:r w:rsidRPr="00EB60F5">
        <w:rPr>
          <w:rFonts w:ascii="Arial" w:hAnsi="Arial" w:cs="Arial"/>
          <w:b/>
          <w:lang w:val="es-ES_tradnl" w:eastAsia="es-ES"/>
        </w:rPr>
        <w:tab/>
        <w:t>Resolución a requerimiento de la ENTIDAD, por causales atribuibles al PROVEEDOR.</w:t>
      </w:r>
    </w:p>
    <w:p w:rsidR="00EB60F5" w:rsidRPr="00EB60F5" w:rsidRDefault="00EB60F5" w:rsidP="00EB60F5">
      <w:pPr>
        <w:spacing w:before="120" w:after="120"/>
        <w:ind w:left="2124"/>
        <w:jc w:val="both"/>
        <w:rPr>
          <w:rFonts w:ascii="Arial" w:hAnsi="Arial" w:cs="Arial"/>
          <w:lang w:val="es-ES_tradnl" w:eastAsia="es-ES"/>
        </w:rPr>
      </w:pPr>
      <w:r w:rsidRPr="00EB60F5">
        <w:rPr>
          <w:rFonts w:ascii="Arial" w:hAnsi="Arial" w:cs="Arial"/>
          <w:lang w:val="es-ES_tradnl" w:eastAsia="es-ES"/>
        </w:rPr>
        <w:t xml:space="preserve">La </w:t>
      </w:r>
      <w:r w:rsidRPr="00EB60F5">
        <w:rPr>
          <w:rFonts w:ascii="Arial" w:hAnsi="Arial" w:cs="Arial"/>
          <w:b/>
          <w:lang w:val="es-ES_tradnl" w:eastAsia="es-ES"/>
        </w:rPr>
        <w:t xml:space="preserve">ENTIDAD, </w:t>
      </w:r>
      <w:r w:rsidRPr="00EB60F5">
        <w:rPr>
          <w:rFonts w:ascii="Arial" w:hAnsi="Arial" w:cs="Arial"/>
          <w:lang w:val="es-ES_tradnl" w:eastAsia="es-ES"/>
        </w:rPr>
        <w:t>podrá proceder al trámite de resolución del Contrato, en los siguientes casos:</w:t>
      </w:r>
    </w:p>
    <w:p w:rsidR="00EB60F5" w:rsidRPr="00EB60F5" w:rsidRDefault="00EB60F5" w:rsidP="00200A09">
      <w:pPr>
        <w:numPr>
          <w:ilvl w:val="0"/>
          <w:numId w:val="48"/>
        </w:numPr>
        <w:tabs>
          <w:tab w:val="num" w:pos="2427"/>
        </w:tabs>
        <w:spacing w:before="120" w:after="120"/>
        <w:ind w:left="2427" w:hanging="303"/>
        <w:jc w:val="both"/>
        <w:rPr>
          <w:rFonts w:ascii="Arial" w:hAnsi="Arial" w:cs="Arial"/>
          <w:b/>
          <w:lang w:val="es-ES_tradnl" w:eastAsia="es-ES"/>
        </w:rPr>
      </w:pPr>
      <w:r w:rsidRPr="00EB60F5">
        <w:rPr>
          <w:rFonts w:ascii="Arial" w:hAnsi="Arial" w:cs="Arial"/>
          <w:lang w:val="es-ES_tradnl" w:eastAsia="es-ES"/>
        </w:rPr>
        <w:t xml:space="preserve">Por incumplimiento del Contrato por parte del </w:t>
      </w:r>
      <w:r w:rsidRPr="00EB60F5">
        <w:rPr>
          <w:rFonts w:ascii="Arial" w:hAnsi="Arial" w:cs="Arial"/>
          <w:b/>
          <w:lang w:val="es-ES_tradnl" w:eastAsia="es-ES"/>
        </w:rPr>
        <w:t>PROVEEDOR.</w:t>
      </w:r>
    </w:p>
    <w:p w:rsidR="00EB60F5" w:rsidRPr="00EB60F5" w:rsidRDefault="00EB60F5" w:rsidP="00200A09">
      <w:pPr>
        <w:numPr>
          <w:ilvl w:val="0"/>
          <w:numId w:val="48"/>
        </w:numPr>
        <w:tabs>
          <w:tab w:val="num" w:pos="2427"/>
        </w:tabs>
        <w:spacing w:before="120" w:after="120"/>
        <w:ind w:left="2427" w:hanging="303"/>
        <w:jc w:val="both"/>
        <w:rPr>
          <w:rFonts w:ascii="Arial" w:hAnsi="Arial" w:cs="Arial"/>
          <w:lang w:val="es-ES_tradnl" w:eastAsia="es-ES"/>
        </w:rPr>
      </w:pPr>
      <w:r w:rsidRPr="00EB60F5">
        <w:rPr>
          <w:rFonts w:ascii="Arial" w:hAnsi="Arial" w:cs="Arial"/>
          <w:lang w:val="es-ES_tradnl" w:eastAsia="es-ES"/>
        </w:rPr>
        <w:t xml:space="preserve">Por disolución del </w:t>
      </w:r>
      <w:r w:rsidRPr="00EB60F5">
        <w:rPr>
          <w:rFonts w:ascii="Arial" w:hAnsi="Arial" w:cs="Arial"/>
          <w:b/>
          <w:lang w:val="es-ES_tradnl" w:eastAsia="es-ES"/>
        </w:rPr>
        <w:t xml:space="preserve">PROVEEDOR. </w:t>
      </w:r>
    </w:p>
    <w:p w:rsidR="00EB60F5" w:rsidRPr="00EB60F5" w:rsidRDefault="00EB60F5" w:rsidP="00200A09">
      <w:pPr>
        <w:numPr>
          <w:ilvl w:val="0"/>
          <w:numId w:val="48"/>
        </w:numPr>
        <w:tabs>
          <w:tab w:val="num" w:pos="2427"/>
        </w:tabs>
        <w:spacing w:before="120" w:after="120"/>
        <w:ind w:left="2427" w:hanging="303"/>
        <w:jc w:val="both"/>
        <w:rPr>
          <w:rFonts w:ascii="Arial" w:hAnsi="Arial" w:cs="Arial"/>
          <w:lang w:val="es-ES_tradnl" w:eastAsia="es-ES"/>
        </w:rPr>
      </w:pPr>
      <w:r w:rsidRPr="00EB60F5">
        <w:rPr>
          <w:rFonts w:ascii="Arial" w:hAnsi="Arial" w:cs="Arial"/>
          <w:lang w:val="es-ES_tradnl" w:eastAsia="es-ES"/>
        </w:rPr>
        <w:t xml:space="preserve">Por quiebra declarada del </w:t>
      </w:r>
      <w:r w:rsidRPr="00EB60F5">
        <w:rPr>
          <w:rFonts w:ascii="Arial" w:hAnsi="Arial" w:cs="Arial"/>
          <w:b/>
          <w:lang w:val="es-ES_tradnl" w:eastAsia="es-ES"/>
        </w:rPr>
        <w:t>PROVEEDOR.</w:t>
      </w:r>
    </w:p>
    <w:p w:rsidR="00EB60F5" w:rsidRPr="00EB60F5" w:rsidRDefault="00EB60F5" w:rsidP="00200A09">
      <w:pPr>
        <w:numPr>
          <w:ilvl w:val="0"/>
          <w:numId w:val="48"/>
        </w:numPr>
        <w:tabs>
          <w:tab w:val="num" w:pos="2427"/>
        </w:tabs>
        <w:spacing w:before="120" w:after="120"/>
        <w:ind w:left="2427" w:hanging="303"/>
        <w:jc w:val="both"/>
        <w:rPr>
          <w:rFonts w:ascii="Arial" w:hAnsi="Arial" w:cs="Arial"/>
          <w:lang w:val="es-ES_tradnl" w:eastAsia="es-ES"/>
        </w:rPr>
      </w:pPr>
      <w:r w:rsidRPr="00EB60F5">
        <w:rPr>
          <w:rFonts w:ascii="Arial" w:hAnsi="Arial" w:cs="Arial"/>
          <w:lang w:val="es-ES_tradnl" w:eastAsia="es-ES"/>
        </w:rPr>
        <w:t xml:space="preserve">Por incumplimiento injustificado del plazo de entrega de la Adquisición sin que el </w:t>
      </w:r>
      <w:r w:rsidRPr="00EB60F5">
        <w:rPr>
          <w:rFonts w:ascii="Arial" w:hAnsi="Arial" w:cs="Arial"/>
          <w:b/>
          <w:lang w:val="es-ES_tradnl" w:eastAsia="es-ES"/>
        </w:rPr>
        <w:t xml:space="preserve">PROVEEDOR </w:t>
      </w:r>
      <w:r w:rsidRPr="00EB60F5">
        <w:rPr>
          <w:rFonts w:ascii="Arial" w:hAnsi="Arial" w:cs="Arial"/>
          <w:lang w:val="es-ES_tradnl" w:eastAsia="es-ES"/>
        </w:rPr>
        <w:t>adopte medidas necesarias y oportunas para recuperar su demora y asegurar la conclusión de la entrega dentro del plazo vigente.</w:t>
      </w:r>
    </w:p>
    <w:p w:rsidR="00EB60F5" w:rsidRPr="00EB60F5" w:rsidRDefault="00EB60F5" w:rsidP="00200A09">
      <w:pPr>
        <w:numPr>
          <w:ilvl w:val="0"/>
          <w:numId w:val="48"/>
        </w:numPr>
        <w:tabs>
          <w:tab w:val="num" w:pos="2427"/>
        </w:tabs>
        <w:spacing w:before="120" w:after="120"/>
        <w:ind w:left="2427" w:hanging="303"/>
        <w:jc w:val="both"/>
        <w:rPr>
          <w:rFonts w:ascii="Arial" w:hAnsi="Arial" w:cs="Arial"/>
          <w:lang w:val="es-ES_tradnl" w:eastAsia="es-ES"/>
        </w:rPr>
      </w:pPr>
      <w:r w:rsidRPr="00EB60F5">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EB60F5" w:rsidRPr="00EB60F5" w:rsidRDefault="00EB60F5" w:rsidP="00200A09">
      <w:pPr>
        <w:numPr>
          <w:ilvl w:val="0"/>
          <w:numId w:val="48"/>
        </w:numPr>
        <w:tabs>
          <w:tab w:val="num" w:pos="2427"/>
        </w:tabs>
        <w:spacing w:before="120" w:after="120"/>
        <w:ind w:left="2427" w:hanging="303"/>
        <w:jc w:val="both"/>
        <w:rPr>
          <w:rFonts w:ascii="Arial" w:hAnsi="Arial" w:cs="Arial"/>
          <w:lang w:val="es-ES_tradnl" w:eastAsia="es-ES"/>
        </w:rPr>
      </w:pPr>
      <w:r w:rsidRPr="00EB60F5">
        <w:rPr>
          <w:rFonts w:ascii="Arial" w:hAnsi="Arial" w:cs="Arial"/>
          <w:lang w:val="es-ES_tradnl" w:eastAsia="es-ES"/>
        </w:rPr>
        <w:t>Por motivos de fuerza mayor o caso fortuito.</w:t>
      </w:r>
    </w:p>
    <w:p w:rsidR="00EB60F5" w:rsidRPr="00EB60F5" w:rsidRDefault="00EB60F5" w:rsidP="00200A09">
      <w:pPr>
        <w:numPr>
          <w:ilvl w:val="0"/>
          <w:numId w:val="48"/>
        </w:numPr>
        <w:tabs>
          <w:tab w:val="num" w:pos="2427"/>
        </w:tabs>
        <w:spacing w:before="120" w:after="120"/>
        <w:ind w:left="2427" w:hanging="303"/>
        <w:jc w:val="both"/>
        <w:rPr>
          <w:rFonts w:ascii="Arial" w:hAnsi="Arial" w:cs="Arial"/>
          <w:lang w:val="es-ES_tradnl" w:eastAsia="es-ES"/>
        </w:rPr>
      </w:pPr>
      <w:r w:rsidRPr="00EB60F5">
        <w:rPr>
          <w:rFonts w:ascii="Arial" w:hAnsi="Arial" w:cs="Arial"/>
          <w:lang w:val="es-ES_tradnl" w:eastAsia="es-ES"/>
        </w:rPr>
        <w:t xml:space="preserve">Por incumplimiento de la cláusula (Anticorrupción). </w:t>
      </w:r>
    </w:p>
    <w:p w:rsidR="00EB60F5" w:rsidRPr="00EB60F5" w:rsidRDefault="00EB60F5" w:rsidP="00EB60F5">
      <w:pPr>
        <w:tabs>
          <w:tab w:val="left" w:pos="851"/>
        </w:tabs>
        <w:spacing w:before="120" w:after="120"/>
        <w:ind w:left="2127" w:hanging="2127"/>
        <w:jc w:val="both"/>
        <w:rPr>
          <w:rFonts w:ascii="Arial" w:hAnsi="Arial" w:cs="Arial"/>
          <w:b/>
          <w:lang w:val="es-ES_tradnl" w:eastAsia="es-ES"/>
        </w:rPr>
      </w:pPr>
      <w:r w:rsidRPr="00EB60F5">
        <w:rPr>
          <w:rFonts w:ascii="Arial" w:hAnsi="Arial" w:cs="Arial"/>
          <w:b/>
          <w:lang w:val="es-ES_tradnl" w:eastAsia="es-ES"/>
        </w:rPr>
        <w:tab/>
        <w:t xml:space="preserve">23.2.2   </w:t>
      </w:r>
      <w:r w:rsidRPr="00EB60F5">
        <w:rPr>
          <w:rFonts w:ascii="Arial" w:hAnsi="Arial" w:cs="Arial"/>
          <w:b/>
          <w:lang w:val="es-ES_tradnl" w:eastAsia="es-ES"/>
        </w:rPr>
        <w:tab/>
        <w:t>Resolución a requerimiento del PROVEEDOR, por causales atribuibles a la ENTIDAD.</w:t>
      </w:r>
    </w:p>
    <w:p w:rsidR="00EB60F5" w:rsidRPr="00EB60F5" w:rsidRDefault="00EB60F5" w:rsidP="00EB60F5">
      <w:pPr>
        <w:spacing w:before="120" w:after="120"/>
        <w:ind w:left="2127"/>
        <w:jc w:val="both"/>
        <w:rPr>
          <w:rFonts w:ascii="Arial" w:hAnsi="Arial" w:cs="Arial"/>
          <w:lang w:val="es-ES_tradnl" w:eastAsia="es-ES"/>
        </w:rPr>
      </w:pPr>
      <w:r w:rsidRPr="00EB60F5">
        <w:rPr>
          <w:rFonts w:ascii="Arial" w:hAnsi="Arial" w:cs="Arial"/>
          <w:lang w:val="es-ES_tradnl" w:eastAsia="es-ES"/>
        </w:rPr>
        <w:t xml:space="preserve">El </w:t>
      </w:r>
      <w:r w:rsidRPr="00EB60F5">
        <w:rPr>
          <w:rFonts w:ascii="Arial" w:hAnsi="Arial" w:cs="Arial"/>
          <w:b/>
          <w:lang w:val="es-ES_tradnl" w:eastAsia="es-ES"/>
        </w:rPr>
        <w:t xml:space="preserve">PROVEEDOR </w:t>
      </w:r>
      <w:r w:rsidRPr="00EB60F5">
        <w:rPr>
          <w:rFonts w:ascii="Arial" w:hAnsi="Arial" w:cs="Arial"/>
          <w:lang w:val="es-ES_tradnl" w:eastAsia="es-ES"/>
        </w:rPr>
        <w:t>podrá proceder al trámite de resolución del Contrato, en los siguientes casos:</w:t>
      </w:r>
    </w:p>
    <w:p w:rsidR="00EB60F5" w:rsidRPr="00EB60F5" w:rsidRDefault="00EB60F5" w:rsidP="00200A09">
      <w:pPr>
        <w:numPr>
          <w:ilvl w:val="0"/>
          <w:numId w:val="54"/>
        </w:numPr>
        <w:spacing w:before="120" w:after="120"/>
        <w:contextualSpacing/>
        <w:jc w:val="both"/>
        <w:rPr>
          <w:rFonts w:ascii="Arial" w:hAnsi="Arial" w:cs="Arial"/>
          <w:lang w:val="es-ES_tradnl" w:eastAsia="es-ES"/>
        </w:rPr>
      </w:pPr>
      <w:r w:rsidRPr="00EB60F5">
        <w:rPr>
          <w:rFonts w:ascii="Arial" w:hAnsi="Arial" w:cs="Arial"/>
          <w:lang w:val="es-ES_tradnl" w:eastAsia="es-ES"/>
        </w:rPr>
        <w:t xml:space="preserve">Por instrucciones injustificadas emanadas de la </w:t>
      </w:r>
      <w:r w:rsidRPr="00EB60F5">
        <w:rPr>
          <w:rFonts w:ascii="Arial" w:hAnsi="Arial" w:cs="Arial"/>
          <w:b/>
          <w:lang w:val="es-ES_tradnl" w:eastAsia="es-ES"/>
        </w:rPr>
        <w:t>ENTIDAD</w:t>
      </w:r>
      <w:r w:rsidRPr="00EB60F5">
        <w:rPr>
          <w:rFonts w:ascii="Arial" w:hAnsi="Arial" w:cs="Arial"/>
          <w:lang w:val="es-ES_tradnl" w:eastAsia="es-ES"/>
        </w:rPr>
        <w:t xml:space="preserve"> para la suspensión de la </w:t>
      </w:r>
      <w:r w:rsidRPr="00EB60F5">
        <w:rPr>
          <w:rFonts w:ascii="Arial" w:hAnsi="Arial" w:cs="Arial"/>
          <w:lang w:eastAsia="es-ES"/>
        </w:rPr>
        <w:t>Adquisición</w:t>
      </w:r>
      <w:r w:rsidRPr="00EB60F5">
        <w:rPr>
          <w:rFonts w:ascii="Arial" w:hAnsi="Arial" w:cs="Arial"/>
          <w:lang w:val="es-ES_tradnl" w:eastAsia="es-ES"/>
        </w:rPr>
        <w:t xml:space="preserve"> por más de treinta (30) días calendario.</w:t>
      </w:r>
    </w:p>
    <w:p w:rsidR="00EB60F5" w:rsidRPr="00EB60F5" w:rsidRDefault="00EB60F5" w:rsidP="00EB60F5">
      <w:pPr>
        <w:spacing w:before="120" w:after="120"/>
        <w:ind w:left="2484"/>
        <w:contextualSpacing/>
        <w:jc w:val="both"/>
        <w:rPr>
          <w:rFonts w:ascii="Arial" w:hAnsi="Arial" w:cs="Arial"/>
          <w:lang w:val="es-ES_tradnl" w:eastAsia="es-ES"/>
        </w:rPr>
      </w:pPr>
    </w:p>
    <w:p w:rsidR="00EB60F5" w:rsidRPr="00EB60F5" w:rsidRDefault="00EB60F5" w:rsidP="00200A09">
      <w:pPr>
        <w:numPr>
          <w:ilvl w:val="0"/>
          <w:numId w:val="54"/>
        </w:numPr>
        <w:spacing w:before="120" w:after="120"/>
        <w:contextualSpacing/>
        <w:jc w:val="both"/>
        <w:rPr>
          <w:rFonts w:ascii="Arial" w:hAnsi="Arial" w:cs="Arial"/>
          <w:b/>
          <w:lang w:val="es-ES_tradnl" w:eastAsia="es-ES"/>
        </w:rPr>
      </w:pPr>
      <w:r w:rsidRPr="00EB60F5">
        <w:rPr>
          <w:rFonts w:ascii="Arial" w:hAnsi="Arial" w:cs="Arial"/>
          <w:lang w:val="es-ES_tradnl" w:eastAsia="es-ES"/>
        </w:rPr>
        <w:t xml:space="preserve">Si apartándose de los términos del Contrato, la </w:t>
      </w:r>
      <w:r w:rsidRPr="00EB60F5">
        <w:rPr>
          <w:rFonts w:ascii="Arial" w:hAnsi="Arial" w:cs="Arial"/>
          <w:b/>
          <w:lang w:val="es-ES_tradnl" w:eastAsia="es-ES"/>
        </w:rPr>
        <w:t xml:space="preserve">ENTIDAD </w:t>
      </w:r>
      <w:r w:rsidRPr="00EB60F5">
        <w:rPr>
          <w:rFonts w:ascii="Arial" w:hAnsi="Arial" w:cs="Arial"/>
          <w:lang w:val="es-ES_tradnl" w:eastAsia="es-ES"/>
        </w:rPr>
        <w:t>pretende efectuar aumento o disminución en las cantidades de la Adquisición, sin la emisión del Contrato modificatorio correspondiente.</w:t>
      </w:r>
    </w:p>
    <w:p w:rsidR="00EB60F5" w:rsidRPr="00EB60F5" w:rsidRDefault="00EB60F5" w:rsidP="00EB60F5">
      <w:pPr>
        <w:spacing w:before="120" w:after="120"/>
        <w:ind w:left="720"/>
        <w:contextualSpacing/>
        <w:rPr>
          <w:rFonts w:ascii="Arial" w:hAnsi="Arial" w:cs="Arial"/>
          <w:lang w:val="es-ES_tradnl" w:eastAsia="es-ES"/>
        </w:rPr>
      </w:pPr>
    </w:p>
    <w:p w:rsidR="00EB60F5" w:rsidRPr="00EB60F5" w:rsidRDefault="00EB60F5" w:rsidP="00EB60F5">
      <w:pPr>
        <w:spacing w:before="120" w:after="120"/>
        <w:ind w:left="1996" w:hanging="1145"/>
        <w:contextualSpacing/>
        <w:jc w:val="both"/>
        <w:rPr>
          <w:rFonts w:ascii="Arial" w:hAnsi="Arial" w:cs="Arial"/>
          <w:color w:val="000000"/>
          <w:lang w:eastAsia="es-ES"/>
        </w:rPr>
      </w:pPr>
      <w:r w:rsidRPr="00EB60F5">
        <w:rPr>
          <w:rFonts w:ascii="Arial" w:hAnsi="Arial" w:cs="Arial"/>
          <w:b/>
          <w:color w:val="000000"/>
          <w:lang w:eastAsia="es-ES"/>
        </w:rPr>
        <w:t>23.2.3</w:t>
      </w:r>
      <w:r w:rsidRPr="00EB60F5">
        <w:rPr>
          <w:rFonts w:ascii="Arial" w:hAnsi="Arial" w:cs="Arial"/>
          <w:color w:val="000000"/>
          <w:lang w:eastAsia="es-ES"/>
        </w:rPr>
        <w:t xml:space="preserve"> </w:t>
      </w:r>
      <w:r w:rsidRPr="00EB60F5">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B60F5" w:rsidRPr="00EB60F5" w:rsidRDefault="00EB60F5" w:rsidP="00EB60F5">
      <w:pPr>
        <w:spacing w:before="120" w:after="120"/>
        <w:ind w:left="1996" w:hanging="1145"/>
        <w:contextualSpacing/>
        <w:jc w:val="both"/>
        <w:rPr>
          <w:rFonts w:ascii="Arial" w:hAnsi="Arial" w:cs="Arial"/>
          <w:color w:val="000000"/>
          <w:lang w:eastAsia="es-ES"/>
        </w:rPr>
      </w:pPr>
    </w:p>
    <w:p w:rsidR="00EB60F5" w:rsidRPr="00EB60F5" w:rsidRDefault="00EB60F5" w:rsidP="00EB60F5">
      <w:pPr>
        <w:spacing w:before="120" w:after="120"/>
        <w:ind w:left="1996" w:hanging="1145"/>
        <w:contextualSpacing/>
        <w:jc w:val="both"/>
        <w:rPr>
          <w:rFonts w:ascii="Arial" w:hAnsi="Arial" w:cs="Arial"/>
          <w:color w:val="000000"/>
          <w:lang w:eastAsia="es-ES"/>
        </w:rPr>
      </w:pPr>
      <w:r w:rsidRPr="00EB60F5">
        <w:rPr>
          <w:rFonts w:ascii="Arial" w:hAnsi="Arial" w:cs="Arial"/>
          <w:b/>
          <w:color w:val="000000"/>
          <w:lang w:eastAsia="es-ES"/>
        </w:rPr>
        <w:t>23.2.4</w:t>
      </w:r>
      <w:r w:rsidRPr="00EB60F5">
        <w:rPr>
          <w:rFonts w:ascii="Arial" w:hAnsi="Arial" w:cs="Arial"/>
          <w:b/>
          <w:color w:val="000000"/>
          <w:lang w:eastAsia="es-ES"/>
        </w:rPr>
        <w:tab/>
      </w:r>
      <w:r w:rsidRPr="00EB60F5">
        <w:rPr>
          <w:rFonts w:ascii="Arial" w:hAnsi="Arial" w:cs="Arial"/>
          <w:color w:val="000000"/>
          <w:lang w:eastAsia="es-ES"/>
        </w:rPr>
        <w:t xml:space="preserve">La </w:t>
      </w:r>
      <w:r w:rsidRPr="00EB60F5">
        <w:rPr>
          <w:rFonts w:ascii="Arial" w:hAnsi="Arial" w:cs="Arial"/>
          <w:b/>
          <w:color w:val="000000"/>
          <w:lang w:eastAsia="es-ES"/>
        </w:rPr>
        <w:t xml:space="preserve">ENTIDAD </w:t>
      </w:r>
      <w:r w:rsidRPr="00EB60F5">
        <w:rPr>
          <w:rFonts w:ascii="Arial" w:hAnsi="Arial" w:cs="Arial"/>
          <w:color w:val="000000"/>
          <w:lang w:eastAsia="es-ES"/>
        </w:rPr>
        <w:t xml:space="preserve">en cualquier momento podrá resolver de manera unilateral </w:t>
      </w:r>
      <w:r w:rsidRPr="00EB60F5">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EB60F5">
        <w:rPr>
          <w:rFonts w:ascii="Arial" w:hAnsi="Arial" w:cs="Arial"/>
          <w:b/>
          <w:lang w:eastAsia="es-ES"/>
        </w:rPr>
        <w:t>PROVEEDOR</w:t>
      </w:r>
      <w:r w:rsidRPr="00EB60F5">
        <w:rPr>
          <w:rFonts w:ascii="Arial" w:hAnsi="Arial" w:cs="Arial"/>
          <w:lang w:eastAsia="es-ES"/>
        </w:rPr>
        <w:t>,</w:t>
      </w:r>
      <w:r w:rsidRPr="00EB60F5">
        <w:rPr>
          <w:rFonts w:ascii="Arial" w:hAnsi="Arial" w:cs="Arial"/>
          <w:b/>
          <w:lang w:eastAsia="es-ES"/>
        </w:rPr>
        <w:t xml:space="preserve"> </w:t>
      </w:r>
      <w:r w:rsidRPr="00EB60F5">
        <w:rPr>
          <w:rFonts w:ascii="Arial" w:hAnsi="Arial" w:cs="Arial"/>
          <w:lang w:eastAsia="es-ES"/>
        </w:rPr>
        <w:t>sin lugar a ningún tipo de resarcimiento por parte de la</w:t>
      </w:r>
      <w:r w:rsidRPr="00EB60F5">
        <w:rPr>
          <w:rFonts w:ascii="Arial" w:hAnsi="Arial" w:cs="Arial"/>
          <w:b/>
          <w:lang w:eastAsia="es-ES"/>
        </w:rPr>
        <w:t xml:space="preserve"> ENTIDAD a </w:t>
      </w:r>
      <w:r w:rsidRPr="00EB60F5">
        <w:rPr>
          <w:rFonts w:ascii="Arial" w:hAnsi="Arial" w:cs="Arial"/>
          <w:lang w:eastAsia="es-ES"/>
        </w:rPr>
        <w:t>favor del</w:t>
      </w:r>
      <w:r w:rsidRPr="00EB60F5">
        <w:rPr>
          <w:rFonts w:ascii="Arial" w:hAnsi="Arial" w:cs="Arial"/>
          <w:b/>
          <w:lang w:eastAsia="es-ES"/>
        </w:rPr>
        <w:t xml:space="preserve"> PROVEEDOR.</w:t>
      </w:r>
    </w:p>
    <w:p w:rsidR="00EB60F5" w:rsidRPr="00EB60F5" w:rsidRDefault="00EB60F5" w:rsidP="00EB60F5">
      <w:pPr>
        <w:spacing w:before="120" w:after="120"/>
        <w:ind w:left="1996" w:hanging="1145"/>
        <w:contextualSpacing/>
        <w:jc w:val="both"/>
        <w:rPr>
          <w:rFonts w:ascii="Arial" w:hAnsi="Arial" w:cs="Arial"/>
          <w:lang w:eastAsia="es-ES"/>
        </w:rPr>
      </w:pPr>
    </w:p>
    <w:p w:rsidR="00EB60F5" w:rsidRPr="00EB60F5" w:rsidRDefault="00EB60F5" w:rsidP="00200A09">
      <w:pPr>
        <w:numPr>
          <w:ilvl w:val="0"/>
          <w:numId w:val="56"/>
        </w:numPr>
        <w:tabs>
          <w:tab w:val="left" w:pos="1985"/>
        </w:tabs>
        <w:spacing w:before="120" w:after="120"/>
        <w:contextualSpacing/>
        <w:jc w:val="both"/>
        <w:rPr>
          <w:rFonts w:ascii="Arial" w:hAnsi="Arial" w:cs="Arial"/>
          <w:b/>
          <w:vanish/>
          <w:lang w:val="es-ES_tradnl" w:eastAsia="es-ES"/>
        </w:rPr>
      </w:pPr>
    </w:p>
    <w:p w:rsidR="00EB60F5" w:rsidRPr="00EB60F5" w:rsidRDefault="00EB60F5" w:rsidP="00200A09">
      <w:pPr>
        <w:numPr>
          <w:ilvl w:val="2"/>
          <w:numId w:val="56"/>
        </w:numPr>
        <w:tabs>
          <w:tab w:val="left" w:pos="1985"/>
        </w:tabs>
        <w:spacing w:before="120" w:after="120"/>
        <w:ind w:left="1571"/>
        <w:contextualSpacing/>
        <w:jc w:val="both"/>
        <w:rPr>
          <w:rFonts w:ascii="Arial" w:hAnsi="Arial" w:cs="Arial"/>
          <w:lang w:val="es-ES_tradnl" w:eastAsia="es-ES"/>
        </w:rPr>
      </w:pPr>
      <w:r w:rsidRPr="00EB60F5">
        <w:rPr>
          <w:rFonts w:ascii="Arial" w:hAnsi="Arial" w:cs="Arial"/>
          <w:b/>
          <w:lang w:val="es-ES_tradnl" w:eastAsia="es-ES"/>
        </w:rPr>
        <w:t xml:space="preserve">        Reglas aplicables a la Resolución: </w:t>
      </w:r>
    </w:p>
    <w:p w:rsidR="00EB60F5" w:rsidRPr="00EB60F5" w:rsidRDefault="00EB60F5" w:rsidP="00EB60F5">
      <w:pPr>
        <w:spacing w:before="120" w:after="120"/>
        <w:ind w:left="1996"/>
        <w:jc w:val="both"/>
        <w:rPr>
          <w:rFonts w:ascii="Arial" w:hAnsi="Arial" w:cs="Arial"/>
          <w:lang w:val="es-ES_tradnl" w:eastAsia="es-ES"/>
        </w:rPr>
      </w:pPr>
      <w:r w:rsidRPr="00EB60F5">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EB60F5" w:rsidRPr="00EB60F5" w:rsidRDefault="00EB60F5" w:rsidP="00EB60F5">
      <w:pPr>
        <w:spacing w:before="120" w:after="120"/>
        <w:ind w:left="1996"/>
        <w:jc w:val="both"/>
        <w:rPr>
          <w:rFonts w:ascii="Arial" w:hAnsi="Arial" w:cs="Arial"/>
          <w:lang w:val="es-ES_tradnl" w:eastAsia="es-ES"/>
        </w:rPr>
      </w:pPr>
      <w:r w:rsidRPr="00EB60F5">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EB60F5" w:rsidRPr="00EB60F5" w:rsidRDefault="00EB60F5" w:rsidP="00EB60F5">
      <w:pPr>
        <w:spacing w:before="120" w:after="120"/>
        <w:ind w:left="1996"/>
        <w:jc w:val="both"/>
        <w:rPr>
          <w:rFonts w:ascii="Arial" w:hAnsi="Arial" w:cs="Arial"/>
          <w:lang w:val="es-ES_tradnl" w:eastAsia="es-ES"/>
        </w:rPr>
      </w:pPr>
      <w:r w:rsidRPr="00EB60F5">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EB60F5" w:rsidRPr="00EB60F5" w:rsidRDefault="00EB60F5" w:rsidP="00EB60F5">
      <w:pPr>
        <w:spacing w:before="120" w:after="120"/>
        <w:ind w:left="1996"/>
        <w:jc w:val="both"/>
        <w:rPr>
          <w:rFonts w:ascii="Arial" w:hAnsi="Arial" w:cs="Arial"/>
          <w:lang w:val="es-ES_tradnl" w:eastAsia="es-ES"/>
        </w:rPr>
      </w:pPr>
      <w:r w:rsidRPr="00EB60F5">
        <w:rPr>
          <w:rFonts w:ascii="Arial" w:hAnsi="Arial" w:cs="Arial"/>
          <w:lang w:val="es-ES_tradnl" w:eastAsia="es-ES"/>
        </w:rPr>
        <w:t xml:space="preserve">En el caso que el monto de la multa por atraso en la entrega alcance al 20% (veinte por ciento) del monto total del contrato, la </w:t>
      </w:r>
      <w:r w:rsidRPr="00EB60F5">
        <w:rPr>
          <w:rFonts w:ascii="Arial" w:hAnsi="Arial" w:cs="Arial"/>
          <w:b/>
          <w:lang w:val="es-ES_tradnl" w:eastAsia="es-ES"/>
        </w:rPr>
        <w:t>ENTIDAD</w:t>
      </w:r>
      <w:r w:rsidRPr="00EB60F5">
        <w:rPr>
          <w:rFonts w:ascii="Arial" w:hAnsi="Arial" w:cs="Arial"/>
          <w:lang w:val="es-ES_tradnl" w:eastAsia="es-ES"/>
        </w:rPr>
        <w:t xml:space="preserve"> deberá notificar mediante carta notariada que la resolución de contrato se ha hecho efectiva. </w:t>
      </w:r>
    </w:p>
    <w:p w:rsidR="00EB60F5" w:rsidRPr="00EB60F5" w:rsidRDefault="00EB60F5" w:rsidP="00EB60F5">
      <w:pPr>
        <w:tabs>
          <w:tab w:val="left" w:pos="567"/>
        </w:tabs>
        <w:spacing w:before="120" w:after="120"/>
        <w:ind w:left="1985"/>
        <w:jc w:val="both"/>
        <w:rPr>
          <w:rFonts w:ascii="Arial" w:hAnsi="Arial" w:cs="Arial"/>
          <w:lang w:val="es-ES_tradnl" w:eastAsia="es-ES"/>
        </w:rPr>
      </w:pPr>
      <w:r w:rsidRPr="00EB60F5">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B60F5">
        <w:rPr>
          <w:rFonts w:ascii="Arial" w:hAnsi="Arial" w:cs="Arial"/>
          <w:color w:val="000000"/>
          <w:lang w:eastAsia="es-ES"/>
        </w:rPr>
        <w:t>incluir los montos a reconocer por las prestaciones ejecutadas por las Partes.</w:t>
      </w:r>
    </w:p>
    <w:p w:rsidR="00EB60F5" w:rsidRPr="00EB60F5" w:rsidRDefault="00EB60F5" w:rsidP="00EB60F5">
      <w:pPr>
        <w:tabs>
          <w:tab w:val="left" w:pos="567"/>
        </w:tabs>
        <w:spacing w:before="120" w:after="120"/>
        <w:jc w:val="both"/>
        <w:rPr>
          <w:rFonts w:ascii="Arial" w:hAnsi="Arial" w:cs="Arial"/>
          <w:b/>
          <w:bCs/>
          <w:lang w:eastAsia="es-ES"/>
        </w:rPr>
      </w:pPr>
      <w:r w:rsidRPr="00EB60F5">
        <w:rPr>
          <w:rFonts w:ascii="Arial" w:hAnsi="Arial" w:cs="Arial"/>
          <w:lang w:val="es-ES_tradnl" w:eastAsia="es-ES"/>
        </w:rPr>
        <w:t xml:space="preserve">En caso que se proceda a la resolución del Contrato, por razones atribuibles al </w:t>
      </w:r>
      <w:r w:rsidRPr="00EB60F5">
        <w:rPr>
          <w:rFonts w:ascii="Arial" w:hAnsi="Arial" w:cs="Arial"/>
          <w:b/>
          <w:lang w:val="es-ES_tradnl" w:eastAsia="es-ES"/>
        </w:rPr>
        <w:t xml:space="preserve">PROVEEDOR, </w:t>
      </w:r>
      <w:r w:rsidRPr="00EB60F5">
        <w:rPr>
          <w:rFonts w:ascii="Arial" w:hAnsi="Arial" w:cs="Arial"/>
          <w:lang w:eastAsia="es-ES"/>
        </w:rPr>
        <w:t xml:space="preserve">se consolidara en favor de la </w:t>
      </w:r>
      <w:r w:rsidRPr="00EB60F5">
        <w:rPr>
          <w:rFonts w:ascii="Arial" w:hAnsi="Arial" w:cs="Arial"/>
          <w:b/>
          <w:lang w:eastAsia="es-ES"/>
        </w:rPr>
        <w:t>ENTIDAD</w:t>
      </w:r>
      <w:r w:rsidRPr="00EB60F5">
        <w:rPr>
          <w:rFonts w:ascii="Arial" w:hAnsi="Arial" w:cs="Arial"/>
          <w:lang w:eastAsia="es-ES"/>
        </w:rPr>
        <w:t xml:space="preserve"> la garantía de cumplimiento de Contrato. Por otro lado también se consolidan a favor de la </w:t>
      </w:r>
      <w:r w:rsidRPr="00EB60F5">
        <w:rPr>
          <w:rFonts w:ascii="Arial" w:hAnsi="Arial" w:cs="Arial"/>
          <w:b/>
          <w:lang w:eastAsia="es-ES"/>
        </w:rPr>
        <w:t>ENTIDAD</w:t>
      </w:r>
      <w:r w:rsidRPr="00EB60F5">
        <w:rPr>
          <w:rFonts w:ascii="Arial" w:hAnsi="Arial" w:cs="Arial"/>
          <w:lang w:eastAsia="es-ES"/>
        </w:rPr>
        <w:t xml:space="preserve"> las multas o penalidades</w:t>
      </w:r>
      <w:r w:rsidRPr="00EB60F5">
        <w:rPr>
          <w:rFonts w:ascii="Arial" w:hAnsi="Arial" w:cs="Arial"/>
          <w:b/>
          <w:bCs/>
          <w:lang w:eastAsia="es-ES"/>
        </w:rPr>
        <w:t>.</w:t>
      </w:r>
    </w:p>
    <w:p w:rsidR="00EB60F5" w:rsidRPr="00EB60F5" w:rsidRDefault="00EB60F5" w:rsidP="00EB60F5">
      <w:pPr>
        <w:spacing w:before="120" w:after="120"/>
        <w:jc w:val="both"/>
        <w:rPr>
          <w:rFonts w:ascii="Arial" w:hAnsi="Arial" w:cs="Arial"/>
          <w:b/>
          <w:u w:val="single"/>
          <w:lang w:eastAsia="es-ES"/>
        </w:rPr>
      </w:pPr>
      <w:r w:rsidRPr="00EB60F5">
        <w:rPr>
          <w:rFonts w:ascii="Arial" w:hAnsi="Arial" w:cs="Arial"/>
          <w:b/>
          <w:u w:val="single"/>
          <w:lang w:val="es-ES_tradnl" w:eastAsia="es-ES"/>
        </w:rPr>
        <w:t>VIGÉSIMA CUARTA</w:t>
      </w:r>
      <w:r w:rsidRPr="00EB60F5">
        <w:rPr>
          <w:rFonts w:ascii="Arial" w:hAnsi="Arial" w:cs="Arial"/>
          <w:b/>
          <w:u w:val="single"/>
          <w:lang w:eastAsia="es-ES"/>
        </w:rPr>
        <w:t>.- (CIERRE DE CONTRATO)</w:t>
      </w:r>
    </w:p>
    <w:p w:rsidR="00EB60F5" w:rsidRPr="00EB60F5" w:rsidRDefault="00EB60F5" w:rsidP="00EB60F5">
      <w:pPr>
        <w:widowControl w:val="0"/>
        <w:spacing w:before="120" w:after="120"/>
        <w:jc w:val="both"/>
        <w:rPr>
          <w:rFonts w:ascii="Arial" w:hAnsi="Arial" w:cs="Arial"/>
          <w:lang w:eastAsia="es-ES"/>
        </w:rPr>
      </w:pPr>
      <w:r w:rsidRPr="00EB60F5">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EB60F5" w:rsidRPr="00EB60F5" w:rsidRDefault="00EB60F5" w:rsidP="00EB60F5">
      <w:pPr>
        <w:widowControl w:val="0"/>
        <w:spacing w:before="120" w:after="120"/>
        <w:jc w:val="both"/>
        <w:rPr>
          <w:rFonts w:ascii="Arial" w:hAnsi="Arial" w:cs="Arial"/>
          <w:lang w:eastAsia="es-ES"/>
        </w:rPr>
      </w:pPr>
      <w:r w:rsidRPr="00EB60F5">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EB60F5" w:rsidRPr="00EB60F5" w:rsidRDefault="00EB60F5" w:rsidP="00EB60F5">
      <w:pPr>
        <w:spacing w:before="120" w:after="120"/>
        <w:jc w:val="both"/>
        <w:rPr>
          <w:rFonts w:ascii="Arial" w:hAnsi="Arial" w:cs="Arial"/>
          <w:b/>
          <w:u w:val="single"/>
          <w:lang w:val="es-ES_tradnl" w:eastAsia="es-ES"/>
        </w:rPr>
      </w:pPr>
      <w:r w:rsidRPr="00EB60F5">
        <w:rPr>
          <w:rFonts w:ascii="Arial" w:hAnsi="Arial" w:cs="Arial"/>
          <w:b/>
          <w:u w:val="single"/>
          <w:lang w:val="es-ES_tradnl" w:eastAsia="es-ES"/>
        </w:rPr>
        <w:t xml:space="preserve">VIGÉSIMA QUINTA.- (SOLUCIÓN DE CONTROVERSIAS) </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EB60F5" w:rsidRPr="00EB60F5" w:rsidRDefault="00EB60F5" w:rsidP="00EB60F5">
      <w:pPr>
        <w:spacing w:before="120" w:after="120"/>
        <w:jc w:val="both"/>
        <w:rPr>
          <w:rFonts w:ascii="Arial" w:hAnsi="Arial" w:cs="Arial"/>
          <w:b/>
          <w:u w:val="single"/>
          <w:lang w:val="es-ES_tradnl" w:eastAsia="es-ES"/>
        </w:rPr>
      </w:pPr>
      <w:r w:rsidRPr="00EB60F5">
        <w:rPr>
          <w:rFonts w:ascii="Arial" w:hAnsi="Arial" w:cs="Arial"/>
          <w:b/>
          <w:u w:val="single"/>
          <w:lang w:val="es-ES_tradnl" w:eastAsia="es-ES"/>
        </w:rPr>
        <w:t xml:space="preserve">VIGESIMA SEXTA.- (MODIFICACIÓN AL CONTRATO) </w:t>
      </w:r>
    </w:p>
    <w:p w:rsidR="00EB60F5" w:rsidRPr="00EB60F5" w:rsidRDefault="00EB60F5" w:rsidP="00EB60F5">
      <w:pPr>
        <w:spacing w:before="120" w:after="120"/>
        <w:jc w:val="both"/>
        <w:rPr>
          <w:rFonts w:ascii="Arial" w:eastAsia="Calibri" w:hAnsi="Arial" w:cs="Arial"/>
          <w:lang w:val="es-BO"/>
        </w:rPr>
      </w:pPr>
      <w:r w:rsidRPr="00EB60F5">
        <w:rPr>
          <w:rFonts w:ascii="Arial" w:eastAsia="Calibri" w:hAnsi="Arial" w:cs="Arial"/>
          <w:lang w:val="es-BO"/>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B60F5" w:rsidRPr="00EB60F5" w:rsidRDefault="00EB60F5" w:rsidP="00EB60F5">
      <w:pPr>
        <w:spacing w:before="120" w:after="120"/>
        <w:jc w:val="both"/>
        <w:rPr>
          <w:rFonts w:ascii="Arial" w:eastAsia="Calibri" w:hAnsi="Arial" w:cs="Arial"/>
          <w:lang w:val="es-BO"/>
        </w:rPr>
      </w:pPr>
      <w:r w:rsidRPr="00EB60F5">
        <w:rPr>
          <w:rFonts w:ascii="Arial" w:eastAsia="Calibri" w:hAnsi="Arial" w:cs="Arial"/>
          <w:lang w:val="es-BO"/>
        </w:rPr>
        <w:t xml:space="preserve">Las referidas modificaciones se realizarán a través de uno o varios contratos modificatorios, que sumados no deberán exceder el 10% (diez por ciento) del monto del Contrato principal. </w:t>
      </w:r>
    </w:p>
    <w:p w:rsidR="00EB60F5" w:rsidRPr="00EB60F5" w:rsidRDefault="00EB60F5" w:rsidP="00EB60F5">
      <w:pPr>
        <w:spacing w:before="120" w:after="120"/>
        <w:rPr>
          <w:rFonts w:ascii="Arial" w:hAnsi="Arial" w:cs="Arial"/>
          <w:i/>
          <w:u w:val="single"/>
          <w:lang w:val="es-ES_tradnl" w:eastAsia="es-ES"/>
        </w:rPr>
      </w:pPr>
      <w:r w:rsidRPr="00EB60F5">
        <w:rPr>
          <w:rFonts w:ascii="Arial" w:hAnsi="Arial" w:cs="Arial"/>
          <w:b/>
          <w:u w:val="single"/>
          <w:lang w:val="es-ES_tradnl" w:eastAsia="es-ES"/>
        </w:rPr>
        <w:t>VIGESIMA SÉPTIMA.- (EMBALAJE)</w:t>
      </w:r>
    </w:p>
    <w:p w:rsidR="00EB60F5" w:rsidRPr="00EB60F5" w:rsidRDefault="00EB60F5" w:rsidP="00EB60F5">
      <w:pPr>
        <w:spacing w:before="120" w:after="120"/>
        <w:jc w:val="both"/>
        <w:rPr>
          <w:rFonts w:ascii="Arial" w:hAnsi="Arial" w:cs="Arial"/>
          <w:b/>
          <w:lang w:val="es-ES_tradnl" w:eastAsia="es-ES"/>
        </w:rPr>
      </w:pPr>
      <w:r w:rsidRPr="00EB60F5">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EB60F5">
        <w:rPr>
          <w:rFonts w:ascii="Arial" w:hAnsi="Arial" w:cs="Arial"/>
          <w:b/>
          <w:lang w:val="es-ES_tradnl" w:eastAsia="es-ES"/>
        </w:rPr>
        <w:t>ENTIDAD.</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lastRenderedPageBreak/>
        <w:t>El embalaje deberá ser adecuado para resistir su almacenamiento y manipulación brusca.</w:t>
      </w:r>
    </w:p>
    <w:p w:rsidR="00EB60F5" w:rsidRPr="00EB60F5" w:rsidRDefault="00EB60F5" w:rsidP="00EB60F5">
      <w:pPr>
        <w:spacing w:before="120" w:after="120"/>
        <w:jc w:val="both"/>
        <w:rPr>
          <w:rFonts w:ascii="Arial" w:hAnsi="Arial" w:cs="Arial"/>
          <w:b/>
          <w:u w:val="single"/>
          <w:lang w:val="es-ES_tradnl" w:eastAsia="es-ES"/>
        </w:rPr>
      </w:pPr>
      <w:r w:rsidRPr="00EB60F5">
        <w:rPr>
          <w:rFonts w:ascii="Arial" w:hAnsi="Arial" w:cs="Arial"/>
          <w:b/>
          <w:u w:val="single"/>
          <w:lang w:eastAsia="es-ES"/>
        </w:rPr>
        <w:t>VIGÉSIMA OCTAVA</w:t>
      </w:r>
      <w:r w:rsidRPr="00EB60F5">
        <w:rPr>
          <w:rFonts w:ascii="Arial" w:hAnsi="Arial" w:cs="Arial"/>
          <w:b/>
          <w:u w:val="single"/>
          <w:lang w:val="es-ES_tradnl" w:eastAsia="es-ES"/>
        </w:rPr>
        <w:t>.- (ANTICORRUPCIÓN)</w:t>
      </w:r>
    </w:p>
    <w:p w:rsidR="00EB60F5" w:rsidRPr="00EB60F5" w:rsidRDefault="00EB60F5" w:rsidP="00EB60F5">
      <w:pPr>
        <w:spacing w:before="120" w:after="120"/>
        <w:jc w:val="both"/>
        <w:rPr>
          <w:rFonts w:ascii="Arial" w:hAnsi="Arial" w:cs="Arial"/>
          <w:bCs/>
          <w:lang w:eastAsia="es-ES"/>
        </w:rPr>
      </w:pPr>
      <w:r w:rsidRPr="00EB60F5">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B60F5">
        <w:rPr>
          <w:rFonts w:ascii="Arial" w:hAnsi="Arial" w:cs="Arial"/>
          <w:bCs/>
          <w:lang w:eastAsia="es-ES"/>
        </w:rPr>
        <w:t xml:space="preserve">, sin perjuicio de que la </w:t>
      </w:r>
      <w:r w:rsidRPr="00EB60F5">
        <w:rPr>
          <w:rFonts w:ascii="Arial" w:hAnsi="Arial" w:cs="Arial"/>
          <w:b/>
          <w:bCs/>
          <w:lang w:eastAsia="es-ES"/>
        </w:rPr>
        <w:t>ENTIDAD</w:t>
      </w:r>
      <w:r w:rsidRPr="00EB60F5">
        <w:rPr>
          <w:rFonts w:ascii="Arial" w:hAnsi="Arial" w:cs="Arial"/>
          <w:bCs/>
          <w:lang w:eastAsia="es-ES"/>
        </w:rPr>
        <w:t xml:space="preserve"> resuelva el presente Contrato y se ejecuten las garantías que se encuentren vigentes al momento de la resolución.  </w:t>
      </w:r>
    </w:p>
    <w:p w:rsidR="00EB60F5" w:rsidRPr="00EB60F5" w:rsidRDefault="00EB60F5" w:rsidP="00EB60F5">
      <w:pPr>
        <w:spacing w:before="120" w:after="120" w:line="276" w:lineRule="auto"/>
        <w:jc w:val="both"/>
        <w:rPr>
          <w:rFonts w:ascii="Arial" w:hAnsi="Arial" w:cs="Arial"/>
          <w:b/>
          <w:u w:val="single"/>
          <w:lang w:val="es-ES_tradnl" w:eastAsia="es-ES"/>
        </w:rPr>
      </w:pPr>
      <w:r w:rsidRPr="00EB60F5">
        <w:rPr>
          <w:rFonts w:ascii="Arial" w:hAnsi="Arial" w:cs="Arial"/>
          <w:b/>
          <w:u w:val="single"/>
          <w:lang w:val="es-ES_tradnl" w:eastAsia="es-ES"/>
        </w:rPr>
        <w:t>VIGÉSIMA NOVENA.- (CONFORMIDAD)</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EB60F5">
        <w:rPr>
          <w:rFonts w:ascii="Arial" w:hAnsi="Arial" w:cs="Arial"/>
          <w:b/>
          <w:lang w:val="es-ES_tradnl" w:eastAsia="es-ES"/>
        </w:rPr>
        <w:t>ENTIDAD</w:t>
      </w:r>
      <w:r w:rsidRPr="00EB60F5">
        <w:rPr>
          <w:rFonts w:ascii="Arial" w:hAnsi="Arial" w:cs="Arial"/>
          <w:lang w:val="es-ES_tradnl" w:eastAsia="es-ES"/>
        </w:rPr>
        <w:t xml:space="preserve">, y _________________________ en representación legal del </w:t>
      </w:r>
      <w:r w:rsidRPr="00EB60F5">
        <w:rPr>
          <w:rFonts w:ascii="Arial" w:hAnsi="Arial" w:cs="Arial"/>
          <w:b/>
          <w:lang w:val="es-ES_tradnl" w:eastAsia="es-ES"/>
        </w:rPr>
        <w:t>PROVEEDOR.</w:t>
      </w:r>
    </w:p>
    <w:p w:rsidR="00EB60F5" w:rsidRPr="00EB60F5" w:rsidRDefault="00EB60F5" w:rsidP="00EB60F5">
      <w:pPr>
        <w:spacing w:before="120" w:after="120"/>
        <w:jc w:val="both"/>
        <w:rPr>
          <w:rFonts w:ascii="Arial" w:hAnsi="Arial" w:cs="Arial"/>
          <w:lang w:val="es-ES_tradnl" w:eastAsia="es-ES"/>
        </w:rPr>
      </w:pPr>
      <w:r w:rsidRPr="00EB60F5">
        <w:rPr>
          <w:rFonts w:ascii="Arial" w:hAnsi="Arial" w:cs="Arial"/>
          <w:lang w:val="es-ES_tradnl" w:eastAsia="es-ES"/>
        </w:rPr>
        <w:t>Este documento, conforme a disposiciones legales de control fiscal vigentes, será registrado ante la Contraloría General del Estado.</w:t>
      </w:r>
    </w:p>
    <w:p w:rsidR="00EB60F5" w:rsidRPr="00EB60F5" w:rsidRDefault="00EB60F5" w:rsidP="00EB60F5">
      <w:pPr>
        <w:spacing w:before="120" w:after="120"/>
        <w:jc w:val="both"/>
        <w:rPr>
          <w:rFonts w:ascii="Arial" w:hAnsi="Arial" w:cs="Arial"/>
          <w:lang w:val="es-ES_tradnl" w:eastAsia="es-ES"/>
        </w:rPr>
      </w:pPr>
    </w:p>
    <w:p w:rsidR="00EB60F5" w:rsidRPr="00EB60F5" w:rsidRDefault="00EB60F5" w:rsidP="00EB60F5">
      <w:pPr>
        <w:spacing w:before="120" w:after="120"/>
        <w:jc w:val="both"/>
        <w:rPr>
          <w:rFonts w:ascii="Arial" w:hAnsi="Arial" w:cs="Arial"/>
          <w:lang w:val="es-ES_tradnl"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EB60F5" w:rsidRPr="00EB60F5" w:rsidTr="00B9684B">
        <w:tc>
          <w:tcPr>
            <w:tcW w:w="4914" w:type="dxa"/>
          </w:tcPr>
          <w:p w:rsidR="00EB60F5" w:rsidRPr="00EB60F5" w:rsidRDefault="00EB60F5" w:rsidP="00EB60F5">
            <w:pPr>
              <w:rPr>
                <w:rFonts w:ascii="Arial" w:hAnsi="Arial" w:cs="Arial"/>
                <w:sz w:val="20"/>
                <w:lang w:eastAsia="es-ES"/>
              </w:rPr>
            </w:pPr>
            <w:r w:rsidRPr="00EB60F5">
              <w:rPr>
                <w:rFonts w:ascii="Arial" w:hAnsi="Arial" w:cs="Arial"/>
                <w:sz w:val="20"/>
                <w:lang w:eastAsia="es-ES"/>
              </w:rPr>
              <w:t xml:space="preserve">         Lic. __________________</w:t>
            </w:r>
          </w:p>
        </w:tc>
        <w:tc>
          <w:tcPr>
            <w:tcW w:w="4914" w:type="dxa"/>
          </w:tcPr>
          <w:p w:rsidR="00EB60F5" w:rsidRPr="00EB60F5" w:rsidRDefault="00EB60F5" w:rsidP="00EB60F5">
            <w:pPr>
              <w:rPr>
                <w:rFonts w:ascii="Arial" w:hAnsi="Arial" w:cs="Arial"/>
                <w:sz w:val="20"/>
                <w:lang w:eastAsia="es-ES"/>
              </w:rPr>
            </w:pPr>
            <w:r w:rsidRPr="00EB60F5">
              <w:rPr>
                <w:rFonts w:ascii="Arial" w:hAnsi="Arial" w:cs="Arial"/>
                <w:sz w:val="20"/>
                <w:lang w:eastAsia="es-ES"/>
              </w:rPr>
              <w:t xml:space="preserve">          Sr. ____________________________</w:t>
            </w:r>
          </w:p>
        </w:tc>
      </w:tr>
      <w:tr w:rsidR="00EB60F5" w:rsidRPr="00EB60F5" w:rsidTr="00B9684B">
        <w:tc>
          <w:tcPr>
            <w:tcW w:w="4914" w:type="dxa"/>
          </w:tcPr>
          <w:p w:rsidR="00EB60F5" w:rsidRPr="00EB60F5" w:rsidRDefault="00EB60F5" w:rsidP="00EB60F5">
            <w:pPr>
              <w:rPr>
                <w:rFonts w:ascii="Arial" w:hAnsi="Arial" w:cs="Arial"/>
                <w:i/>
                <w:sz w:val="20"/>
                <w:lang w:eastAsia="es-ES"/>
              </w:rPr>
            </w:pPr>
            <w:r w:rsidRPr="00EB60F5">
              <w:rPr>
                <w:rFonts w:ascii="Arial" w:hAnsi="Arial" w:cs="Arial"/>
                <w:i/>
                <w:sz w:val="20"/>
                <w:lang w:eastAsia="es-ES"/>
              </w:rPr>
              <w:t xml:space="preserve">                       cargo</w:t>
            </w:r>
          </w:p>
          <w:p w:rsidR="00EB60F5" w:rsidRPr="00EB60F5" w:rsidRDefault="00EB60F5" w:rsidP="00EB60F5">
            <w:pPr>
              <w:rPr>
                <w:rFonts w:ascii="Arial" w:hAnsi="Arial" w:cs="Arial"/>
                <w:b/>
                <w:sz w:val="20"/>
                <w:lang w:eastAsia="es-ES"/>
              </w:rPr>
            </w:pPr>
            <w:r w:rsidRPr="00EB60F5">
              <w:rPr>
                <w:rFonts w:ascii="Arial" w:hAnsi="Arial" w:cs="Arial"/>
                <w:i/>
                <w:sz w:val="20"/>
                <w:lang w:eastAsia="es-ES"/>
              </w:rPr>
              <w:t xml:space="preserve">              </w:t>
            </w:r>
            <w:r w:rsidRPr="00EB60F5">
              <w:rPr>
                <w:rFonts w:ascii="Arial" w:hAnsi="Arial" w:cs="Arial"/>
                <w:b/>
                <w:sz w:val="20"/>
                <w:lang w:eastAsia="es-ES"/>
              </w:rPr>
              <w:t xml:space="preserve"> YPFB - ENTIDAD</w:t>
            </w:r>
          </w:p>
        </w:tc>
        <w:tc>
          <w:tcPr>
            <w:tcW w:w="4914" w:type="dxa"/>
          </w:tcPr>
          <w:p w:rsidR="00EB60F5" w:rsidRPr="00EB60F5" w:rsidRDefault="00EB60F5" w:rsidP="00EB60F5">
            <w:pPr>
              <w:rPr>
                <w:rFonts w:ascii="Arial" w:hAnsi="Arial" w:cs="Arial"/>
                <w:i/>
                <w:sz w:val="20"/>
                <w:lang w:eastAsia="es-ES"/>
              </w:rPr>
            </w:pPr>
            <w:r w:rsidRPr="00EB60F5">
              <w:rPr>
                <w:rFonts w:ascii="Arial" w:hAnsi="Arial" w:cs="Arial"/>
                <w:i/>
                <w:sz w:val="20"/>
                <w:lang w:eastAsia="es-ES"/>
              </w:rPr>
              <w:t xml:space="preserve">                         Nombre empresa</w:t>
            </w:r>
          </w:p>
          <w:p w:rsidR="00EB60F5" w:rsidRPr="00EB60F5" w:rsidRDefault="00EB60F5" w:rsidP="00EB60F5">
            <w:pPr>
              <w:rPr>
                <w:rFonts w:ascii="Arial" w:hAnsi="Arial" w:cs="Arial"/>
                <w:b/>
                <w:sz w:val="20"/>
                <w:lang w:eastAsia="es-ES"/>
              </w:rPr>
            </w:pPr>
            <w:r w:rsidRPr="00EB60F5">
              <w:rPr>
                <w:rFonts w:ascii="Arial" w:hAnsi="Arial" w:cs="Arial"/>
                <w:b/>
                <w:sz w:val="20"/>
                <w:lang w:eastAsia="es-ES"/>
              </w:rPr>
              <w:t xml:space="preserve">                            PROVEEDOR</w:t>
            </w:r>
          </w:p>
        </w:tc>
      </w:tr>
    </w:tbl>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footerReference w:type="default" r:id="rId26"/>
      <w:footerReference w:type="firs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012" w:rsidRDefault="000C7012">
      <w:r>
        <w:separator/>
      </w:r>
    </w:p>
  </w:endnote>
  <w:endnote w:type="continuationSeparator" w:id="0">
    <w:p w:rsidR="000C7012" w:rsidRDefault="000C7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847599" w:rsidRDefault="00847599">
        <w:pPr>
          <w:pStyle w:val="Piedepgina"/>
          <w:jc w:val="right"/>
        </w:pPr>
        <w:r>
          <w:fldChar w:fldCharType="begin"/>
        </w:r>
        <w:r>
          <w:instrText>PAGE   \* MERGEFORMAT</w:instrText>
        </w:r>
        <w:r>
          <w:fldChar w:fldCharType="separate"/>
        </w:r>
        <w:r w:rsidR="00F52A2A">
          <w:rPr>
            <w:noProof/>
          </w:rPr>
          <w:t>26</w:t>
        </w:r>
        <w:r>
          <w:fldChar w:fldCharType="end"/>
        </w:r>
      </w:p>
    </w:sdtContent>
  </w:sdt>
  <w:p w:rsidR="00847599" w:rsidRDefault="0084759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847599" w:rsidRDefault="00847599" w:rsidP="00AC3212">
        <w:pPr>
          <w:pStyle w:val="Piedepgina"/>
          <w:jc w:val="right"/>
        </w:pPr>
        <w:r>
          <w:fldChar w:fldCharType="begin"/>
        </w:r>
        <w:r>
          <w:instrText>PAGE   \* MERGEFORMAT</w:instrText>
        </w:r>
        <w:r>
          <w:fldChar w:fldCharType="separate"/>
        </w:r>
        <w:r w:rsidR="00722DC7">
          <w:rPr>
            <w:noProof/>
          </w:rPr>
          <w:t>1</w:t>
        </w:r>
        <w:r>
          <w:fldChar w:fldCharType="end"/>
        </w:r>
      </w:p>
    </w:sdtContent>
  </w:sdt>
  <w:p w:rsidR="00847599" w:rsidRDefault="008475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012" w:rsidRDefault="000C7012">
      <w:r>
        <w:separator/>
      </w:r>
    </w:p>
  </w:footnote>
  <w:footnote w:type="continuationSeparator" w:id="0">
    <w:p w:rsidR="000C7012" w:rsidRDefault="000C7012">
      <w:r>
        <w:continuationSeparator/>
      </w:r>
    </w:p>
  </w:footnote>
  <w:footnote w:id="1">
    <w:p w:rsidR="00847599" w:rsidRDefault="00847599" w:rsidP="00847599">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805003B"/>
    <w:multiLevelType w:val="multilevel"/>
    <w:tmpl w:val="A03A78BE"/>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lang w:val="es-ES_tradnl"/>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2"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44"/>
  </w:num>
  <w:num w:numId="4">
    <w:abstractNumId w:val="11"/>
  </w:num>
  <w:num w:numId="5">
    <w:abstractNumId w:val="27"/>
  </w:num>
  <w:num w:numId="6">
    <w:abstractNumId w:val="29"/>
  </w:num>
  <w:num w:numId="7">
    <w:abstractNumId w:val="0"/>
  </w:num>
  <w:num w:numId="8">
    <w:abstractNumId w:val="50"/>
  </w:num>
  <w:num w:numId="9">
    <w:abstractNumId w:val="54"/>
  </w:num>
  <w:num w:numId="10">
    <w:abstractNumId w:val="12"/>
  </w:num>
  <w:num w:numId="11">
    <w:abstractNumId w:val="36"/>
  </w:num>
  <w:num w:numId="12">
    <w:abstractNumId w:val="39"/>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0"/>
  </w:num>
  <w:num w:numId="19">
    <w:abstractNumId w:val="32"/>
  </w:num>
  <w:num w:numId="20">
    <w:abstractNumId w:val="46"/>
  </w:num>
  <w:num w:numId="21">
    <w:abstractNumId w:val="26"/>
  </w:num>
  <w:num w:numId="22">
    <w:abstractNumId w:val="25"/>
  </w:num>
  <w:num w:numId="23">
    <w:abstractNumId w:val="37"/>
  </w:num>
  <w:num w:numId="24">
    <w:abstractNumId w:val="33"/>
  </w:num>
  <w:num w:numId="25">
    <w:abstractNumId w:val="7"/>
  </w:num>
  <w:num w:numId="26">
    <w:abstractNumId w:val="22"/>
  </w:num>
  <w:num w:numId="27">
    <w:abstractNumId w:val="14"/>
  </w:num>
  <w:num w:numId="28">
    <w:abstractNumId w:val="30"/>
  </w:num>
  <w:num w:numId="29">
    <w:abstractNumId w:val="55"/>
  </w:num>
  <w:num w:numId="30">
    <w:abstractNumId w:val="1"/>
  </w:num>
  <w:num w:numId="31">
    <w:abstractNumId w:val="13"/>
  </w:num>
  <w:num w:numId="32">
    <w:abstractNumId w:val="43"/>
  </w:num>
  <w:num w:numId="33">
    <w:abstractNumId w:val="51"/>
  </w:num>
  <w:num w:numId="34">
    <w:abstractNumId w:val="17"/>
  </w:num>
  <w:num w:numId="35">
    <w:abstractNumId w:val="24"/>
  </w:num>
  <w:num w:numId="36">
    <w:abstractNumId w:val="38"/>
  </w:num>
  <w:num w:numId="37">
    <w:abstractNumId w:val="6"/>
  </w:num>
  <w:num w:numId="38">
    <w:abstractNumId w:val="10"/>
  </w:num>
  <w:num w:numId="39">
    <w:abstractNumId w:val="47"/>
  </w:num>
  <w:num w:numId="40">
    <w:abstractNumId w:val="41"/>
  </w:num>
  <w:num w:numId="41">
    <w:abstractNumId w:val="31"/>
  </w:num>
  <w:num w:numId="42">
    <w:abstractNumId w:val="52"/>
  </w:num>
  <w:num w:numId="43">
    <w:abstractNumId w:val="35"/>
  </w:num>
  <w:num w:numId="44">
    <w:abstractNumId w:val="49"/>
  </w:num>
  <w:num w:numId="45">
    <w:abstractNumId w:val="48"/>
  </w:num>
  <w:num w:numId="46">
    <w:abstractNumId w:val="15"/>
  </w:num>
  <w:num w:numId="47">
    <w:abstractNumId w:val="28"/>
  </w:num>
  <w:num w:numId="48">
    <w:abstractNumId w:val="2"/>
    <w:lvlOverride w:ilvl="0">
      <w:startOverride w:val="1"/>
    </w:lvlOverride>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num>
  <w:num w:numId="51">
    <w:abstractNumId w:val="42"/>
  </w:num>
  <w:num w:numId="52">
    <w:abstractNumId w:val="45"/>
  </w:num>
  <w:num w:numId="53">
    <w:abstractNumId w:val="53"/>
  </w:num>
  <w:num w:numId="54">
    <w:abstractNumId w:val="8"/>
  </w:num>
  <w:num w:numId="55">
    <w:abstractNumId w:val="34"/>
  </w:num>
  <w:num w:numId="56">
    <w:abstractNumId w:val="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012"/>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407"/>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46A"/>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39E9"/>
    <w:rsid w:val="001F4099"/>
    <w:rsid w:val="001F420A"/>
    <w:rsid w:val="001F4CAD"/>
    <w:rsid w:val="001F4D0A"/>
    <w:rsid w:val="001F4F94"/>
    <w:rsid w:val="001F513B"/>
    <w:rsid w:val="001F57CA"/>
    <w:rsid w:val="001F5F72"/>
    <w:rsid w:val="001F67AB"/>
    <w:rsid w:val="001F6E34"/>
    <w:rsid w:val="001F6FD9"/>
    <w:rsid w:val="001F71E2"/>
    <w:rsid w:val="002009C3"/>
    <w:rsid w:val="00200A09"/>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375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201"/>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4CC"/>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627"/>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DC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AE2"/>
    <w:rsid w:val="00845E14"/>
    <w:rsid w:val="008464E5"/>
    <w:rsid w:val="00846AA3"/>
    <w:rsid w:val="00846F4D"/>
    <w:rsid w:val="00846F51"/>
    <w:rsid w:val="00847599"/>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4A4"/>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594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3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1F3"/>
    <w:rsid w:val="00AA04AB"/>
    <w:rsid w:val="00AA0A9A"/>
    <w:rsid w:val="00AA2030"/>
    <w:rsid w:val="00AA20F8"/>
    <w:rsid w:val="00AA308C"/>
    <w:rsid w:val="00AA373D"/>
    <w:rsid w:val="00AA3B29"/>
    <w:rsid w:val="00AA3E5D"/>
    <w:rsid w:val="00AA431F"/>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6F56"/>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2E4E"/>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27FF"/>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333"/>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BD"/>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76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0F5"/>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949"/>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A2A"/>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39"/>
    <w:rsid w:val="008475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EB60F5"/>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5786A-F63D-418F-BABE-7FD84AFDA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17078</Words>
  <Characters>93932</Characters>
  <Application>Microsoft Office Word</Application>
  <DocSecurity>0</DocSecurity>
  <Lines>782</Lines>
  <Paragraphs>221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110789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Viruez</cp:lastModifiedBy>
  <cp:revision>2</cp:revision>
  <cp:lastPrinted>2018-08-01T21:32:00Z</cp:lastPrinted>
  <dcterms:created xsi:type="dcterms:W3CDTF">2018-08-01T21:33:00Z</dcterms:created>
  <dcterms:modified xsi:type="dcterms:W3CDTF">2018-08-01T21:33:00Z</dcterms:modified>
</cp:coreProperties>
</file>