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37673" w:rsidRDefault="00C3767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37673" w:rsidRDefault="00C37673" w:rsidP="007B5395">
                            <w:pPr>
                              <w:ind w:left="142"/>
                              <w:jc w:val="center"/>
                              <w:rPr>
                                <w:rFonts w:ascii="Verdana" w:hAnsi="Verdana"/>
                                <w:b/>
                              </w:rPr>
                            </w:pPr>
                          </w:p>
                          <w:p w:rsidR="00C37673" w:rsidRDefault="00C37673" w:rsidP="007B5395">
                            <w:pPr>
                              <w:ind w:left="142"/>
                              <w:jc w:val="center"/>
                              <w:rPr>
                                <w:rFonts w:ascii="Century Gothic" w:hAnsi="Century Gothic" w:cs="Arial"/>
                                <w:b/>
                                <w:sz w:val="32"/>
                                <w:szCs w:val="32"/>
                                <w:lang w:val="es-MX"/>
                              </w:rPr>
                            </w:pPr>
                            <w:r w:rsidRPr="00F5618F">
                              <w:rPr>
                                <w:noProof/>
                                <w:lang w:val="es-BO" w:eastAsia="es-BO"/>
                              </w:rPr>
                              <w:drawing>
                                <wp:inline distT="0" distB="0" distL="0" distR="0">
                                  <wp:extent cx="2202180" cy="14922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2180" cy="1492250"/>
                                          </a:xfrm>
                                          <a:prstGeom prst="rect">
                                            <a:avLst/>
                                          </a:prstGeom>
                                          <a:noFill/>
                                          <a:ln>
                                            <a:noFill/>
                                          </a:ln>
                                        </pic:spPr>
                                      </pic:pic>
                                    </a:graphicData>
                                  </a:graphic>
                                </wp:inline>
                              </w:drawing>
                            </w:r>
                          </w:p>
                          <w:p w:rsidR="00C37673" w:rsidRPr="00103622" w:rsidRDefault="00C37673" w:rsidP="007B5395">
                            <w:pPr>
                              <w:ind w:left="142"/>
                              <w:jc w:val="center"/>
                              <w:rPr>
                                <w:rFonts w:ascii="Century Gothic" w:hAnsi="Century Gothic" w:cs="Arial"/>
                                <w:b/>
                                <w:sz w:val="32"/>
                                <w:szCs w:val="32"/>
                                <w:lang w:val="es-MX"/>
                              </w:rPr>
                            </w:pPr>
                          </w:p>
                          <w:p w:rsidR="00C37673" w:rsidRDefault="00C3767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37673" w:rsidRDefault="00C37673" w:rsidP="007B5395">
                            <w:pPr>
                              <w:jc w:val="center"/>
                              <w:rPr>
                                <w:rFonts w:ascii="Century Gothic" w:hAnsi="Century Gothic" w:cs="Arial"/>
                                <w:b/>
                                <w:sz w:val="28"/>
                                <w:szCs w:val="32"/>
                              </w:rPr>
                            </w:pPr>
                          </w:p>
                          <w:p w:rsidR="00C37673" w:rsidRDefault="00C37673" w:rsidP="007B5395">
                            <w:pPr>
                              <w:jc w:val="center"/>
                              <w:rPr>
                                <w:rFonts w:ascii="Century Gothic" w:hAnsi="Century Gothic" w:cs="Arial"/>
                                <w:b/>
                                <w:sz w:val="28"/>
                                <w:szCs w:val="32"/>
                              </w:rPr>
                            </w:pPr>
                          </w:p>
                          <w:p w:rsidR="00C37673" w:rsidRPr="00D94CE2" w:rsidRDefault="00C3767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37673" w:rsidRPr="00D94CE2" w:rsidRDefault="00C3767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37673" w:rsidRPr="00F40D69" w:rsidRDefault="00C37673" w:rsidP="007B5395">
                            <w:pPr>
                              <w:ind w:left="142"/>
                              <w:jc w:val="center"/>
                              <w:rPr>
                                <w:rFonts w:ascii="Century Gothic" w:hAnsi="Century Gothic" w:cs="Arial"/>
                                <w:b/>
                                <w:sz w:val="28"/>
                                <w:szCs w:val="28"/>
                              </w:rPr>
                            </w:pPr>
                          </w:p>
                          <w:p w:rsidR="00C37673" w:rsidRPr="00103622" w:rsidRDefault="00C3767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37673" w:rsidRPr="005F6C94" w:rsidRDefault="00C37673" w:rsidP="007B5395">
                            <w:pPr>
                              <w:ind w:left="142"/>
                              <w:rPr>
                                <w:rFonts w:ascii="Century Gothic" w:hAnsi="Century Gothic"/>
                                <w:b/>
                                <w:sz w:val="28"/>
                                <w:szCs w:val="28"/>
                                <w:lang w:val="es-MX"/>
                              </w:rPr>
                            </w:pPr>
                          </w:p>
                          <w:p w:rsidR="00C37673" w:rsidRPr="004D7FA6" w:rsidRDefault="00C37673" w:rsidP="002237D1">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4D7FA6">
                              <w:rPr>
                                <w:rFonts w:ascii="Century Gothic" w:hAnsi="Century Gothic" w:cs="Century Gothic"/>
                                <w:b/>
                                <w:bCs/>
                                <w:color w:val="000000"/>
                                <w:sz w:val="28"/>
                                <w:szCs w:val="28"/>
                              </w:rPr>
                              <w:t>SUMINISTRO DIESEL OIL CALLAO - GESTIÓN 2018 </w:t>
                            </w:r>
                          </w:p>
                          <w:p w:rsidR="00C37673" w:rsidRPr="00D94CE2" w:rsidRDefault="00C37673" w:rsidP="002237D1">
                            <w:pPr>
                              <w:jc w:val="center"/>
                              <w:rPr>
                                <w:rFonts w:ascii="Century Gothic" w:hAnsi="Century Gothic" w:cs="Century Gothic"/>
                                <w:b/>
                                <w:bCs/>
                                <w:color w:val="FF0000"/>
                                <w:sz w:val="28"/>
                                <w:szCs w:val="28"/>
                              </w:rPr>
                            </w:pPr>
                          </w:p>
                          <w:p w:rsidR="00C37673" w:rsidRDefault="00C37673" w:rsidP="002237D1">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74F28">
                              <w:rPr>
                                <w:rFonts w:ascii="Century Gothic" w:hAnsi="Century Gothic" w:cs="Century Gothic"/>
                                <w:b/>
                                <w:bCs/>
                                <w:color w:val="FF0000"/>
                                <w:sz w:val="28"/>
                                <w:szCs w:val="28"/>
                              </w:rPr>
                              <w:t>DCO-CDL-GPDI-210-18</w:t>
                            </w:r>
                          </w:p>
                          <w:p w:rsidR="00C37673" w:rsidRPr="00D94CE2" w:rsidRDefault="00C37673" w:rsidP="002237D1">
                            <w:pPr>
                              <w:jc w:val="center"/>
                              <w:rPr>
                                <w:rFonts w:ascii="Century Gothic" w:hAnsi="Century Gothic" w:cs="Century Gothic"/>
                                <w:b/>
                                <w:bCs/>
                                <w:color w:val="FF0000"/>
                                <w:sz w:val="28"/>
                                <w:szCs w:val="28"/>
                              </w:rPr>
                            </w:pPr>
                          </w:p>
                          <w:p w:rsidR="00C37673" w:rsidRPr="009C5A35" w:rsidRDefault="00C37673" w:rsidP="002237D1">
                            <w:pPr>
                              <w:jc w:val="center"/>
                              <w:rPr>
                                <w:rFonts w:ascii="Century Gothic" w:hAnsi="Century Gothic"/>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C37673" w:rsidRPr="00103622" w:rsidRDefault="00C37673" w:rsidP="007B5395">
                            <w:pPr>
                              <w:jc w:val="center"/>
                              <w:rPr>
                                <w:rFonts w:ascii="Century Gothic" w:hAnsi="Century Gothic"/>
                                <w:sz w:val="32"/>
                                <w:szCs w:val="32"/>
                                <w:lang w:val="es-ES_tradnl"/>
                              </w:rPr>
                            </w:pPr>
                          </w:p>
                          <w:p w:rsidR="00C37673" w:rsidRPr="00103622" w:rsidRDefault="00C37673" w:rsidP="007B5395">
                            <w:pPr>
                              <w:ind w:right="930"/>
                              <w:jc w:val="center"/>
                              <w:rPr>
                                <w:rFonts w:ascii="Century Gothic" w:hAnsi="Century Gothic"/>
                                <w:sz w:val="32"/>
                                <w:szCs w:val="32"/>
                                <w:lang w:val="es-ES_tradnl"/>
                              </w:rPr>
                            </w:pPr>
                          </w:p>
                          <w:p w:rsidR="00C37673" w:rsidRPr="00103622" w:rsidRDefault="00C37673" w:rsidP="007B5395">
                            <w:pPr>
                              <w:ind w:right="930"/>
                              <w:jc w:val="center"/>
                              <w:rPr>
                                <w:rFonts w:ascii="Century Gothic" w:hAnsi="Century Gothic"/>
                                <w:sz w:val="32"/>
                                <w:szCs w:val="32"/>
                                <w:lang w:val="es-ES_tradnl"/>
                              </w:rPr>
                            </w:pPr>
                          </w:p>
                          <w:p w:rsidR="00C37673" w:rsidRDefault="00C37673" w:rsidP="007B5395">
                            <w:pPr>
                              <w:ind w:right="930"/>
                              <w:jc w:val="center"/>
                              <w:rPr>
                                <w:rFonts w:ascii="Century Gothic" w:hAnsi="Century Gothic"/>
                                <w:lang w:val="es-ES_tradnl"/>
                              </w:rPr>
                            </w:pPr>
                          </w:p>
                          <w:p w:rsidR="00C37673" w:rsidRPr="009C5A35" w:rsidRDefault="00C3767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C37673" w:rsidRDefault="00C3767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37673" w:rsidRDefault="00C37673" w:rsidP="007B5395">
                      <w:pPr>
                        <w:ind w:left="142"/>
                        <w:jc w:val="center"/>
                        <w:rPr>
                          <w:rFonts w:ascii="Verdana" w:hAnsi="Verdana"/>
                          <w:b/>
                        </w:rPr>
                      </w:pPr>
                    </w:p>
                    <w:p w:rsidR="00C37673" w:rsidRDefault="00C37673" w:rsidP="007B5395">
                      <w:pPr>
                        <w:ind w:left="142"/>
                        <w:jc w:val="center"/>
                        <w:rPr>
                          <w:rFonts w:ascii="Century Gothic" w:hAnsi="Century Gothic" w:cs="Arial"/>
                          <w:b/>
                          <w:sz w:val="32"/>
                          <w:szCs w:val="32"/>
                          <w:lang w:val="es-MX"/>
                        </w:rPr>
                      </w:pPr>
                      <w:r w:rsidRPr="00F5618F">
                        <w:rPr>
                          <w:noProof/>
                          <w:lang w:val="es-BO" w:eastAsia="es-BO"/>
                        </w:rPr>
                        <w:drawing>
                          <wp:inline distT="0" distB="0" distL="0" distR="0">
                            <wp:extent cx="2202180" cy="1492250"/>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2180" cy="1492250"/>
                                    </a:xfrm>
                                    <a:prstGeom prst="rect">
                                      <a:avLst/>
                                    </a:prstGeom>
                                    <a:noFill/>
                                    <a:ln>
                                      <a:noFill/>
                                    </a:ln>
                                  </pic:spPr>
                                </pic:pic>
                              </a:graphicData>
                            </a:graphic>
                          </wp:inline>
                        </w:drawing>
                      </w:r>
                    </w:p>
                    <w:p w:rsidR="00C37673" w:rsidRPr="00103622" w:rsidRDefault="00C37673" w:rsidP="007B5395">
                      <w:pPr>
                        <w:ind w:left="142"/>
                        <w:jc w:val="center"/>
                        <w:rPr>
                          <w:rFonts w:ascii="Century Gothic" w:hAnsi="Century Gothic" w:cs="Arial"/>
                          <w:b/>
                          <w:sz w:val="32"/>
                          <w:szCs w:val="32"/>
                          <w:lang w:val="es-MX"/>
                        </w:rPr>
                      </w:pPr>
                    </w:p>
                    <w:p w:rsidR="00C37673" w:rsidRDefault="00C3767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37673" w:rsidRDefault="00C37673" w:rsidP="007B5395">
                      <w:pPr>
                        <w:jc w:val="center"/>
                        <w:rPr>
                          <w:rFonts w:ascii="Century Gothic" w:hAnsi="Century Gothic" w:cs="Arial"/>
                          <w:b/>
                          <w:sz w:val="28"/>
                          <w:szCs w:val="32"/>
                        </w:rPr>
                      </w:pPr>
                    </w:p>
                    <w:p w:rsidR="00C37673" w:rsidRDefault="00C37673" w:rsidP="007B5395">
                      <w:pPr>
                        <w:jc w:val="center"/>
                        <w:rPr>
                          <w:rFonts w:ascii="Century Gothic" w:hAnsi="Century Gothic" w:cs="Arial"/>
                          <w:b/>
                          <w:sz w:val="28"/>
                          <w:szCs w:val="32"/>
                        </w:rPr>
                      </w:pPr>
                    </w:p>
                    <w:p w:rsidR="00C37673" w:rsidRPr="00D94CE2" w:rsidRDefault="00C3767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37673" w:rsidRPr="00D94CE2" w:rsidRDefault="00C3767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37673" w:rsidRPr="00F40D69" w:rsidRDefault="00C37673" w:rsidP="007B5395">
                      <w:pPr>
                        <w:ind w:left="142"/>
                        <w:jc w:val="center"/>
                        <w:rPr>
                          <w:rFonts w:ascii="Century Gothic" w:hAnsi="Century Gothic" w:cs="Arial"/>
                          <w:b/>
                          <w:sz w:val="28"/>
                          <w:szCs w:val="28"/>
                        </w:rPr>
                      </w:pPr>
                    </w:p>
                    <w:p w:rsidR="00C37673" w:rsidRPr="00103622" w:rsidRDefault="00C3767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37673" w:rsidRPr="005F6C94" w:rsidRDefault="00C37673" w:rsidP="007B5395">
                      <w:pPr>
                        <w:ind w:left="142"/>
                        <w:rPr>
                          <w:rFonts w:ascii="Century Gothic" w:hAnsi="Century Gothic"/>
                          <w:b/>
                          <w:sz w:val="28"/>
                          <w:szCs w:val="28"/>
                          <w:lang w:val="es-MX"/>
                        </w:rPr>
                      </w:pPr>
                    </w:p>
                    <w:p w:rsidR="00C37673" w:rsidRPr="004D7FA6" w:rsidRDefault="00C37673" w:rsidP="002237D1">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4D7FA6">
                        <w:rPr>
                          <w:rFonts w:ascii="Century Gothic" w:hAnsi="Century Gothic" w:cs="Century Gothic"/>
                          <w:b/>
                          <w:bCs/>
                          <w:color w:val="000000"/>
                          <w:sz w:val="28"/>
                          <w:szCs w:val="28"/>
                        </w:rPr>
                        <w:t>SUMINISTRO DIESEL OIL CALLAO - GESTIÓN 2018 </w:t>
                      </w:r>
                    </w:p>
                    <w:p w:rsidR="00C37673" w:rsidRPr="00D94CE2" w:rsidRDefault="00C37673" w:rsidP="002237D1">
                      <w:pPr>
                        <w:jc w:val="center"/>
                        <w:rPr>
                          <w:rFonts w:ascii="Century Gothic" w:hAnsi="Century Gothic" w:cs="Century Gothic"/>
                          <w:b/>
                          <w:bCs/>
                          <w:color w:val="FF0000"/>
                          <w:sz w:val="28"/>
                          <w:szCs w:val="28"/>
                        </w:rPr>
                      </w:pPr>
                    </w:p>
                    <w:p w:rsidR="00C37673" w:rsidRDefault="00C37673" w:rsidP="002237D1">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74F28">
                        <w:rPr>
                          <w:rFonts w:ascii="Century Gothic" w:hAnsi="Century Gothic" w:cs="Century Gothic"/>
                          <w:b/>
                          <w:bCs/>
                          <w:color w:val="FF0000"/>
                          <w:sz w:val="28"/>
                          <w:szCs w:val="28"/>
                        </w:rPr>
                        <w:t>DCO-CDL-GPDI-210-18</w:t>
                      </w:r>
                    </w:p>
                    <w:p w:rsidR="00C37673" w:rsidRPr="00D94CE2" w:rsidRDefault="00C37673" w:rsidP="002237D1">
                      <w:pPr>
                        <w:jc w:val="center"/>
                        <w:rPr>
                          <w:rFonts w:ascii="Century Gothic" w:hAnsi="Century Gothic" w:cs="Century Gothic"/>
                          <w:b/>
                          <w:bCs/>
                          <w:color w:val="FF0000"/>
                          <w:sz w:val="28"/>
                          <w:szCs w:val="28"/>
                        </w:rPr>
                      </w:pPr>
                    </w:p>
                    <w:p w:rsidR="00C37673" w:rsidRPr="009C5A35" w:rsidRDefault="00C37673" w:rsidP="002237D1">
                      <w:pPr>
                        <w:jc w:val="center"/>
                        <w:rPr>
                          <w:rFonts w:ascii="Century Gothic" w:hAnsi="Century Gothic"/>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C37673" w:rsidRPr="00103622" w:rsidRDefault="00C37673" w:rsidP="007B5395">
                      <w:pPr>
                        <w:jc w:val="center"/>
                        <w:rPr>
                          <w:rFonts w:ascii="Century Gothic" w:hAnsi="Century Gothic"/>
                          <w:sz w:val="32"/>
                          <w:szCs w:val="32"/>
                          <w:lang w:val="es-ES_tradnl"/>
                        </w:rPr>
                      </w:pPr>
                    </w:p>
                    <w:p w:rsidR="00C37673" w:rsidRPr="00103622" w:rsidRDefault="00C37673" w:rsidP="007B5395">
                      <w:pPr>
                        <w:ind w:right="930"/>
                        <w:jc w:val="center"/>
                        <w:rPr>
                          <w:rFonts w:ascii="Century Gothic" w:hAnsi="Century Gothic"/>
                          <w:sz w:val="32"/>
                          <w:szCs w:val="32"/>
                          <w:lang w:val="es-ES_tradnl"/>
                        </w:rPr>
                      </w:pPr>
                    </w:p>
                    <w:p w:rsidR="00C37673" w:rsidRPr="00103622" w:rsidRDefault="00C37673" w:rsidP="007B5395">
                      <w:pPr>
                        <w:ind w:right="930"/>
                        <w:jc w:val="center"/>
                        <w:rPr>
                          <w:rFonts w:ascii="Century Gothic" w:hAnsi="Century Gothic"/>
                          <w:sz w:val="32"/>
                          <w:szCs w:val="32"/>
                          <w:lang w:val="es-ES_tradnl"/>
                        </w:rPr>
                      </w:pPr>
                    </w:p>
                    <w:p w:rsidR="00C37673" w:rsidRDefault="00C37673" w:rsidP="007B5395">
                      <w:pPr>
                        <w:ind w:right="930"/>
                        <w:jc w:val="center"/>
                        <w:rPr>
                          <w:rFonts w:ascii="Century Gothic" w:hAnsi="Century Gothic"/>
                          <w:lang w:val="es-ES_tradnl"/>
                        </w:rPr>
                      </w:pPr>
                    </w:p>
                    <w:p w:rsidR="00C37673" w:rsidRPr="009C5A35" w:rsidRDefault="00C3767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37673" w:rsidRPr="00AD6AF2" w:rsidRDefault="00C37673" w:rsidP="00795A5A">
                            <w:pPr>
                              <w:ind w:right="930"/>
                              <w:jc w:val="center"/>
                              <w:rPr>
                                <w:rFonts w:ascii="Century Gothic" w:hAnsi="Century Gothic"/>
                                <w:sz w:val="14"/>
                                <w:lang w:val="es-ES_tradnl"/>
                              </w:rPr>
                            </w:pPr>
                          </w:p>
                          <w:p w:rsidR="00C37673" w:rsidRPr="00AD6AF2" w:rsidRDefault="00C3767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37673" w:rsidRPr="00AD6AF2" w:rsidRDefault="00C37673" w:rsidP="00795A5A">
                      <w:pPr>
                        <w:ind w:right="930"/>
                        <w:jc w:val="center"/>
                        <w:rPr>
                          <w:rFonts w:ascii="Century Gothic" w:hAnsi="Century Gothic"/>
                          <w:sz w:val="14"/>
                          <w:lang w:val="es-ES_tradnl"/>
                        </w:rPr>
                      </w:pPr>
                    </w:p>
                    <w:p w:rsidR="00C37673" w:rsidRPr="00AD6AF2" w:rsidRDefault="00C3767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Pr="0073680C" w:rsidRDefault="008C2EB6" w:rsidP="008C2EB6">
      <w:pPr>
        <w:jc w:val="center"/>
        <w:rPr>
          <w:rFonts w:ascii="Calibri" w:hAnsi="Calibri" w:cs="Calibri"/>
          <w:b/>
          <w:color w:val="FF0000"/>
          <w:sz w:val="18"/>
          <w:szCs w:val="18"/>
        </w:rPr>
      </w:pPr>
      <w:bookmarkStart w:id="0" w:name="_GoBack"/>
      <w:bookmarkEnd w:id="0"/>
    </w:p>
    <w:p w:rsidR="00925192" w:rsidRDefault="00925192">
      <w:pPr>
        <w:rPr>
          <w:rFonts w:ascii="Calibri" w:hAnsi="Calibri" w:cs="Calibri"/>
          <w:b/>
          <w:color w:val="FF0000"/>
          <w:sz w:val="18"/>
          <w:szCs w:val="18"/>
        </w:rPr>
      </w:pPr>
      <w:r>
        <w:rPr>
          <w:rFonts w:ascii="Calibri" w:hAnsi="Calibri" w:cs="Calibri"/>
          <w:b/>
          <w:color w:val="FF0000"/>
          <w:sz w:val="18"/>
          <w:szCs w:val="18"/>
        </w:rPr>
        <w:br w:type="page"/>
      </w:r>
    </w:p>
    <w:p w:rsidR="008C2EB6" w:rsidRDefault="008C2EB6" w:rsidP="00EA7EC8">
      <w:pPr>
        <w:jc w:val="center"/>
        <w:rPr>
          <w:rFonts w:ascii="Calibri" w:hAnsi="Calibri" w:cs="Calibri"/>
          <w:b/>
          <w:color w:val="FF0000"/>
          <w:sz w:val="18"/>
          <w:szCs w:val="18"/>
        </w:rPr>
      </w:pPr>
    </w:p>
    <w:p w:rsidR="00A5041D" w:rsidRPr="006F470A" w:rsidRDefault="00A5041D" w:rsidP="00A5041D">
      <w:pPr>
        <w:pStyle w:val="Norma"/>
        <w:spacing w:line="240" w:lineRule="auto"/>
        <w:jc w:val="center"/>
        <w:rPr>
          <w:rFonts w:asciiTheme="minorHAnsi" w:hAnsiTheme="minorHAnsi" w:cstheme="minorHAnsi"/>
          <w:b/>
        </w:rPr>
      </w:pPr>
      <w:r>
        <w:rPr>
          <w:rFonts w:asciiTheme="minorHAnsi" w:hAnsiTheme="minorHAnsi" w:cstheme="minorHAnsi"/>
          <w:b/>
        </w:rPr>
        <w:t>IN</w:t>
      </w:r>
      <w:r w:rsidRPr="006F470A">
        <w:rPr>
          <w:rFonts w:asciiTheme="minorHAnsi" w:hAnsiTheme="minorHAnsi" w:cstheme="minorHAnsi"/>
          <w:b/>
        </w:rPr>
        <w:t>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5041D" w:rsidRPr="006F470A" w:rsidTr="00C3767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5041D" w:rsidRPr="006F470A" w:rsidRDefault="00A5041D" w:rsidP="00C37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5041D" w:rsidRPr="006F470A" w:rsidRDefault="00A5041D" w:rsidP="00C37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5041D" w:rsidRPr="006F470A" w:rsidRDefault="00A5041D" w:rsidP="00C37673">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5041D" w:rsidRPr="006F470A" w:rsidTr="00C3767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5041D" w:rsidRPr="006F470A" w:rsidRDefault="00A5041D" w:rsidP="00C37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5041D" w:rsidRPr="006F470A" w:rsidRDefault="00A5041D" w:rsidP="00C37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5041D" w:rsidRPr="006F470A" w:rsidRDefault="00A5041D" w:rsidP="00C37673">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5041D" w:rsidRPr="006F470A" w:rsidTr="00C3767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5041D" w:rsidRPr="006F470A" w:rsidRDefault="00A5041D" w:rsidP="00C37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A5041D" w:rsidRPr="006F470A" w:rsidRDefault="00A5041D" w:rsidP="00C3767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5041D" w:rsidRPr="006F470A" w:rsidRDefault="00A5041D" w:rsidP="00C37673">
            <w:pPr>
              <w:rPr>
                <w:rFonts w:asciiTheme="minorHAnsi" w:eastAsia="Calibri" w:hAnsiTheme="minorHAnsi" w:cstheme="minorHAnsi"/>
                <w:b/>
                <w:i/>
                <w:sz w:val="22"/>
                <w:szCs w:val="22"/>
              </w:rPr>
            </w:pPr>
            <w:r w:rsidRPr="00E97825">
              <w:rPr>
                <w:rFonts w:asciiTheme="minorHAnsi" w:eastAsia="Calibri" w:hAnsiTheme="minorHAnsi" w:cstheme="minorHAnsi"/>
                <w:b/>
                <w:i/>
                <w:sz w:val="22"/>
                <w:szCs w:val="22"/>
              </w:rPr>
              <w:t>CONTRATO DE ADHESIÓN</w:t>
            </w:r>
          </w:p>
        </w:tc>
      </w:tr>
      <w:tr w:rsidR="00A5041D" w:rsidRPr="006F470A" w:rsidTr="00C3767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5041D" w:rsidRPr="00552079" w:rsidRDefault="00A5041D" w:rsidP="00C37673">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A5041D" w:rsidRPr="00552079" w:rsidRDefault="00A5041D" w:rsidP="00C37673">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5041D" w:rsidRPr="00552079" w:rsidRDefault="00A5041D" w:rsidP="00C37673">
            <w:pPr>
              <w:rPr>
                <w:rFonts w:asciiTheme="minorHAnsi" w:eastAsia="Calibri" w:hAnsiTheme="minorHAnsi" w:cstheme="minorHAnsi"/>
                <w:b/>
                <w:i/>
                <w:sz w:val="22"/>
                <w:szCs w:val="22"/>
              </w:rPr>
            </w:pPr>
            <w:r w:rsidRPr="00E97825">
              <w:rPr>
                <w:rFonts w:asciiTheme="minorHAnsi" w:eastAsia="Calibri" w:hAnsiTheme="minorHAnsi" w:cstheme="minorHAnsi"/>
                <w:b/>
                <w:i/>
                <w:sz w:val="22"/>
                <w:szCs w:val="22"/>
              </w:rPr>
              <w:t xml:space="preserve">DOLARES ESTADOUNIDENSES  </w:t>
            </w:r>
          </w:p>
        </w:tc>
      </w:tr>
    </w:tbl>
    <w:p w:rsidR="00A5041D" w:rsidRPr="006F470A" w:rsidRDefault="00A5041D" w:rsidP="00A5041D">
      <w:pPr>
        <w:jc w:val="center"/>
        <w:rPr>
          <w:rFonts w:asciiTheme="minorHAnsi" w:hAnsiTheme="minorHAnsi" w:cstheme="minorHAnsi"/>
          <w:b/>
          <w:sz w:val="2"/>
          <w:szCs w:val="22"/>
        </w:rPr>
      </w:pPr>
    </w:p>
    <w:p w:rsidR="00A5041D" w:rsidRPr="005B2E8A" w:rsidRDefault="00A5041D" w:rsidP="00A5041D">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A5041D" w:rsidRPr="00552079" w:rsidTr="00C37673">
        <w:trPr>
          <w:trHeight w:val="274"/>
        </w:trPr>
        <w:tc>
          <w:tcPr>
            <w:tcW w:w="9994" w:type="dxa"/>
            <w:gridSpan w:val="7"/>
            <w:shd w:val="clear" w:color="auto" w:fill="D9D9D9"/>
            <w:vAlign w:val="center"/>
          </w:tcPr>
          <w:p w:rsidR="00A5041D" w:rsidRPr="00552079" w:rsidRDefault="00A5041D" w:rsidP="00C3767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A5041D" w:rsidRPr="00552079" w:rsidTr="00C37673">
        <w:trPr>
          <w:trHeight w:val="279"/>
        </w:trPr>
        <w:tc>
          <w:tcPr>
            <w:tcW w:w="433" w:type="dxa"/>
            <w:shd w:val="clear" w:color="auto" w:fill="D9D9D9"/>
            <w:vAlign w:val="center"/>
          </w:tcPr>
          <w:p w:rsidR="00A5041D" w:rsidRPr="00552079" w:rsidRDefault="00A5041D" w:rsidP="00C37673">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A5041D" w:rsidRPr="00552079" w:rsidRDefault="00A5041D" w:rsidP="00C37673">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A5041D" w:rsidRPr="00552079" w:rsidRDefault="00A5041D" w:rsidP="00C37673">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A5041D" w:rsidRPr="00552079" w:rsidRDefault="00A5041D" w:rsidP="00C37673">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A5041D" w:rsidRPr="00552079" w:rsidRDefault="00A5041D" w:rsidP="00C3767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A5041D" w:rsidRPr="00552079" w:rsidTr="00C37673">
        <w:trPr>
          <w:trHeight w:val="64"/>
        </w:trPr>
        <w:tc>
          <w:tcPr>
            <w:tcW w:w="433" w:type="dxa"/>
            <w:vAlign w:val="center"/>
          </w:tcPr>
          <w:p w:rsidR="00A5041D" w:rsidRPr="00365997" w:rsidRDefault="00A5041D" w:rsidP="00C37673">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A5041D" w:rsidRPr="00365997" w:rsidRDefault="00A5041D" w:rsidP="00C37673">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A5041D" w:rsidRPr="00365997" w:rsidRDefault="00A5041D" w:rsidP="00C37673">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01/08/2018</w:t>
            </w:r>
          </w:p>
        </w:tc>
      </w:tr>
      <w:tr w:rsidR="00A5041D" w:rsidRPr="00E97825" w:rsidTr="00C37673">
        <w:trPr>
          <w:trHeight w:val="136"/>
        </w:trPr>
        <w:tc>
          <w:tcPr>
            <w:tcW w:w="433" w:type="dxa"/>
          </w:tcPr>
          <w:p w:rsidR="00A5041D" w:rsidRPr="00E97825" w:rsidRDefault="00A5041D" w:rsidP="00C37673">
            <w:pPr>
              <w:rPr>
                <w:rFonts w:asciiTheme="minorHAnsi" w:hAnsiTheme="minorHAnsi" w:cstheme="minorHAnsi"/>
                <w:sz w:val="16"/>
                <w:szCs w:val="22"/>
              </w:rPr>
            </w:pPr>
          </w:p>
        </w:tc>
        <w:tc>
          <w:tcPr>
            <w:tcW w:w="3106" w:type="dxa"/>
          </w:tcPr>
          <w:p w:rsidR="00A5041D" w:rsidRPr="00E97825" w:rsidRDefault="00A5041D" w:rsidP="00C37673">
            <w:pPr>
              <w:rPr>
                <w:rFonts w:asciiTheme="minorHAnsi" w:hAnsiTheme="minorHAnsi" w:cstheme="minorHAnsi"/>
                <w:sz w:val="16"/>
                <w:szCs w:val="22"/>
              </w:rPr>
            </w:pPr>
          </w:p>
        </w:tc>
        <w:tc>
          <w:tcPr>
            <w:tcW w:w="2921" w:type="dxa"/>
            <w:gridSpan w:val="4"/>
          </w:tcPr>
          <w:p w:rsidR="00A5041D" w:rsidRPr="00E97825" w:rsidRDefault="00A5041D" w:rsidP="00C37673">
            <w:pPr>
              <w:rPr>
                <w:rFonts w:asciiTheme="minorHAnsi" w:hAnsiTheme="minorHAnsi" w:cstheme="minorHAnsi"/>
                <w:sz w:val="16"/>
                <w:szCs w:val="22"/>
                <w:highlight w:val="yellow"/>
              </w:rPr>
            </w:pPr>
          </w:p>
        </w:tc>
        <w:tc>
          <w:tcPr>
            <w:tcW w:w="3534" w:type="dxa"/>
          </w:tcPr>
          <w:p w:rsidR="00A5041D" w:rsidRPr="00E97825" w:rsidRDefault="00A5041D" w:rsidP="00C37673">
            <w:pPr>
              <w:rPr>
                <w:rFonts w:asciiTheme="minorHAnsi" w:hAnsiTheme="minorHAnsi" w:cstheme="minorHAnsi"/>
                <w:sz w:val="16"/>
                <w:szCs w:val="22"/>
              </w:rPr>
            </w:pPr>
          </w:p>
        </w:tc>
      </w:tr>
      <w:tr w:rsidR="00A5041D" w:rsidRPr="00552079" w:rsidTr="00C37673">
        <w:trPr>
          <w:trHeight w:val="300"/>
        </w:trPr>
        <w:tc>
          <w:tcPr>
            <w:tcW w:w="433" w:type="dxa"/>
            <w:vAlign w:val="center"/>
          </w:tcPr>
          <w:p w:rsidR="00A5041D" w:rsidRPr="00552079" w:rsidRDefault="00A5041D" w:rsidP="00C37673">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A5041D" w:rsidRDefault="00A5041D" w:rsidP="00C37673">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A5041D" w:rsidRPr="00552079" w:rsidRDefault="00A5041D" w:rsidP="00C37673">
            <w:pPr>
              <w:rPr>
                <w:rFonts w:asciiTheme="minorHAnsi" w:hAnsiTheme="minorHAnsi" w:cstheme="minorHAnsi"/>
                <w:sz w:val="22"/>
                <w:szCs w:val="22"/>
              </w:rPr>
            </w:pPr>
            <w:r>
              <w:rPr>
                <w:rFonts w:ascii="Calibri" w:hAnsi="Calibri" w:cs="Arial"/>
                <w:i/>
                <w:color w:val="FF0000"/>
                <w:sz w:val="16"/>
                <w:szCs w:val="16"/>
              </w:rPr>
              <w:t>N/A  No aplica</w:t>
            </w:r>
          </w:p>
        </w:tc>
        <w:tc>
          <w:tcPr>
            <w:tcW w:w="1393" w:type="dxa"/>
            <w:gridSpan w:val="2"/>
            <w:vAlign w:val="center"/>
          </w:tcPr>
          <w:p w:rsidR="00A5041D" w:rsidRPr="00552079" w:rsidRDefault="00A5041D" w:rsidP="00C37673">
            <w:pPr>
              <w:rPr>
                <w:rFonts w:asciiTheme="minorHAnsi" w:hAnsiTheme="minorHAnsi" w:cstheme="minorHAnsi"/>
                <w:sz w:val="22"/>
                <w:szCs w:val="22"/>
              </w:rPr>
            </w:pPr>
            <w:r w:rsidRPr="00552079">
              <w:rPr>
                <w:rFonts w:asciiTheme="minorHAnsi" w:hAnsiTheme="minorHAnsi" w:cstheme="minorHAnsi"/>
                <w:sz w:val="22"/>
                <w:szCs w:val="22"/>
              </w:rPr>
              <w:t>Fecha:</w:t>
            </w:r>
          </w:p>
          <w:p w:rsidR="00A5041D" w:rsidRPr="00552079" w:rsidRDefault="00A5041D" w:rsidP="00C37673">
            <w:pPr>
              <w:rPr>
                <w:rFonts w:asciiTheme="minorHAnsi" w:hAnsiTheme="minorHAnsi" w:cstheme="minorHAnsi"/>
                <w:sz w:val="22"/>
                <w:szCs w:val="22"/>
              </w:rPr>
            </w:pPr>
          </w:p>
        </w:tc>
        <w:tc>
          <w:tcPr>
            <w:tcW w:w="1528" w:type="dxa"/>
            <w:gridSpan w:val="2"/>
            <w:vAlign w:val="center"/>
          </w:tcPr>
          <w:p w:rsidR="00A5041D" w:rsidRPr="00552079" w:rsidRDefault="00A5041D" w:rsidP="00C37673">
            <w:pPr>
              <w:rPr>
                <w:rFonts w:asciiTheme="minorHAnsi" w:hAnsiTheme="minorHAnsi" w:cstheme="minorHAnsi"/>
                <w:sz w:val="22"/>
                <w:szCs w:val="22"/>
              </w:rPr>
            </w:pPr>
            <w:r w:rsidRPr="00552079">
              <w:rPr>
                <w:rFonts w:asciiTheme="minorHAnsi" w:hAnsiTheme="minorHAnsi" w:cstheme="minorHAnsi"/>
                <w:sz w:val="22"/>
                <w:szCs w:val="22"/>
              </w:rPr>
              <w:t>Hora:</w:t>
            </w:r>
          </w:p>
          <w:p w:rsidR="00A5041D" w:rsidRPr="00552079" w:rsidRDefault="00A5041D" w:rsidP="00C37673">
            <w:pPr>
              <w:rPr>
                <w:rFonts w:asciiTheme="minorHAnsi" w:hAnsiTheme="minorHAnsi" w:cstheme="minorHAnsi"/>
                <w:color w:val="000000"/>
                <w:sz w:val="22"/>
                <w:szCs w:val="22"/>
              </w:rPr>
            </w:pPr>
          </w:p>
        </w:tc>
        <w:tc>
          <w:tcPr>
            <w:tcW w:w="3534" w:type="dxa"/>
            <w:vAlign w:val="center"/>
          </w:tcPr>
          <w:p w:rsidR="00A5041D" w:rsidRPr="001C15EE" w:rsidRDefault="00A5041D" w:rsidP="00C37673">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A5041D" w:rsidRPr="00E97825" w:rsidTr="00C37673">
        <w:trPr>
          <w:trHeight w:val="155"/>
        </w:trPr>
        <w:tc>
          <w:tcPr>
            <w:tcW w:w="433" w:type="dxa"/>
            <w:vAlign w:val="center"/>
          </w:tcPr>
          <w:p w:rsidR="00A5041D" w:rsidRPr="00E97825" w:rsidRDefault="00A5041D" w:rsidP="00C37673">
            <w:pPr>
              <w:rPr>
                <w:rFonts w:asciiTheme="minorHAnsi" w:hAnsiTheme="minorHAnsi" w:cstheme="minorHAnsi"/>
                <w:sz w:val="16"/>
                <w:szCs w:val="22"/>
              </w:rPr>
            </w:pPr>
          </w:p>
        </w:tc>
        <w:tc>
          <w:tcPr>
            <w:tcW w:w="3106" w:type="dxa"/>
            <w:vAlign w:val="center"/>
          </w:tcPr>
          <w:p w:rsidR="00A5041D" w:rsidRPr="00E97825" w:rsidRDefault="00A5041D" w:rsidP="00C37673">
            <w:pPr>
              <w:rPr>
                <w:rFonts w:asciiTheme="minorHAnsi" w:hAnsiTheme="minorHAnsi" w:cstheme="minorHAnsi"/>
                <w:sz w:val="16"/>
                <w:szCs w:val="22"/>
              </w:rPr>
            </w:pPr>
          </w:p>
        </w:tc>
        <w:tc>
          <w:tcPr>
            <w:tcW w:w="2921" w:type="dxa"/>
            <w:gridSpan w:val="4"/>
          </w:tcPr>
          <w:p w:rsidR="00A5041D" w:rsidRPr="00E97825" w:rsidRDefault="00A5041D" w:rsidP="00C37673">
            <w:pPr>
              <w:rPr>
                <w:rFonts w:asciiTheme="minorHAnsi" w:hAnsiTheme="minorHAnsi" w:cstheme="minorHAnsi"/>
                <w:sz w:val="16"/>
                <w:szCs w:val="22"/>
              </w:rPr>
            </w:pPr>
          </w:p>
        </w:tc>
        <w:tc>
          <w:tcPr>
            <w:tcW w:w="3534" w:type="dxa"/>
          </w:tcPr>
          <w:p w:rsidR="00A5041D" w:rsidRPr="00E97825" w:rsidRDefault="00A5041D" w:rsidP="00C37673">
            <w:pPr>
              <w:jc w:val="both"/>
              <w:rPr>
                <w:rFonts w:asciiTheme="minorHAnsi" w:hAnsiTheme="minorHAnsi" w:cstheme="minorHAnsi"/>
                <w:sz w:val="16"/>
                <w:szCs w:val="22"/>
              </w:rPr>
            </w:pPr>
          </w:p>
        </w:tc>
      </w:tr>
      <w:tr w:rsidR="00A5041D" w:rsidRPr="00552079" w:rsidTr="00C37673">
        <w:trPr>
          <w:trHeight w:val="433"/>
        </w:trPr>
        <w:tc>
          <w:tcPr>
            <w:tcW w:w="433" w:type="dxa"/>
            <w:shd w:val="clear" w:color="auto" w:fill="auto"/>
            <w:vAlign w:val="center"/>
          </w:tcPr>
          <w:p w:rsidR="00A5041D" w:rsidRPr="00552079" w:rsidRDefault="00A5041D" w:rsidP="00C37673">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A5041D" w:rsidRPr="001C15EE" w:rsidRDefault="00A5041D" w:rsidP="00C37673">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A5041D" w:rsidRPr="00552079" w:rsidRDefault="00A5041D" w:rsidP="00C37673">
            <w:pPr>
              <w:rPr>
                <w:rFonts w:asciiTheme="minorHAnsi" w:hAnsiTheme="minorHAnsi" w:cstheme="minorHAnsi"/>
                <w:sz w:val="22"/>
                <w:szCs w:val="22"/>
              </w:rPr>
            </w:pPr>
            <w:r w:rsidRPr="00552079">
              <w:rPr>
                <w:rFonts w:asciiTheme="minorHAnsi" w:hAnsiTheme="minorHAnsi" w:cstheme="minorHAnsi"/>
                <w:sz w:val="22"/>
                <w:szCs w:val="22"/>
              </w:rPr>
              <w:t>Fecha:</w:t>
            </w:r>
          </w:p>
          <w:p w:rsidR="00A5041D" w:rsidRPr="00552079" w:rsidRDefault="00A5041D" w:rsidP="002237D1">
            <w:pPr>
              <w:rPr>
                <w:rFonts w:asciiTheme="minorHAnsi" w:hAnsiTheme="minorHAnsi" w:cstheme="minorHAnsi"/>
                <w:sz w:val="22"/>
                <w:szCs w:val="22"/>
              </w:rPr>
            </w:pPr>
            <w:r>
              <w:rPr>
                <w:rFonts w:asciiTheme="minorHAnsi" w:hAnsiTheme="minorHAnsi" w:cstheme="minorHAnsi"/>
                <w:sz w:val="22"/>
                <w:szCs w:val="22"/>
              </w:rPr>
              <w:t>0</w:t>
            </w:r>
            <w:r w:rsidR="002237D1">
              <w:rPr>
                <w:rFonts w:asciiTheme="minorHAnsi" w:hAnsiTheme="minorHAnsi" w:cstheme="minorHAnsi"/>
                <w:sz w:val="22"/>
                <w:szCs w:val="22"/>
              </w:rPr>
              <w:t>8</w:t>
            </w:r>
            <w:r>
              <w:rPr>
                <w:rFonts w:asciiTheme="minorHAnsi" w:hAnsiTheme="minorHAnsi" w:cstheme="minorHAnsi"/>
                <w:sz w:val="22"/>
                <w:szCs w:val="22"/>
              </w:rPr>
              <w:t>/08/2018</w:t>
            </w:r>
          </w:p>
        </w:tc>
        <w:tc>
          <w:tcPr>
            <w:tcW w:w="1528" w:type="dxa"/>
            <w:gridSpan w:val="2"/>
            <w:vAlign w:val="center"/>
          </w:tcPr>
          <w:p w:rsidR="00A5041D" w:rsidRPr="00552079" w:rsidRDefault="00A5041D" w:rsidP="00C37673">
            <w:pPr>
              <w:rPr>
                <w:rFonts w:asciiTheme="minorHAnsi" w:hAnsiTheme="minorHAnsi" w:cstheme="minorHAnsi"/>
                <w:sz w:val="22"/>
                <w:szCs w:val="22"/>
              </w:rPr>
            </w:pPr>
            <w:r w:rsidRPr="00552079">
              <w:rPr>
                <w:rFonts w:asciiTheme="minorHAnsi" w:hAnsiTheme="minorHAnsi" w:cstheme="minorHAnsi"/>
                <w:sz w:val="22"/>
                <w:szCs w:val="22"/>
              </w:rPr>
              <w:t>Hasta hora:</w:t>
            </w:r>
          </w:p>
          <w:p w:rsidR="00A5041D" w:rsidRPr="00552079" w:rsidRDefault="00A5041D" w:rsidP="00C37673">
            <w:pPr>
              <w:rPr>
                <w:rFonts w:asciiTheme="minorHAnsi" w:hAnsiTheme="minorHAnsi" w:cstheme="minorHAnsi"/>
                <w:sz w:val="22"/>
                <w:szCs w:val="22"/>
              </w:rPr>
            </w:pPr>
            <w:r>
              <w:rPr>
                <w:rFonts w:asciiTheme="minorHAnsi" w:hAnsiTheme="minorHAnsi" w:cstheme="minorHAnsi"/>
                <w:sz w:val="22"/>
                <w:szCs w:val="22"/>
              </w:rPr>
              <w:t>18:00</w:t>
            </w:r>
          </w:p>
        </w:tc>
        <w:tc>
          <w:tcPr>
            <w:tcW w:w="3534" w:type="dxa"/>
            <w:vAlign w:val="center"/>
          </w:tcPr>
          <w:p w:rsidR="00A5041D" w:rsidRPr="00CC2381" w:rsidRDefault="00E40313" w:rsidP="00C37673">
            <w:pPr>
              <w:jc w:val="both"/>
              <w:rPr>
                <w:rFonts w:asciiTheme="minorHAnsi" w:hAnsiTheme="minorHAnsi" w:cstheme="minorHAnsi"/>
                <w:color w:val="000000"/>
                <w:sz w:val="22"/>
                <w:szCs w:val="22"/>
              </w:rPr>
            </w:pPr>
            <w:hyperlink r:id="rId11" w:history="1">
              <w:r w:rsidR="00A5041D" w:rsidRPr="0098022F">
                <w:rPr>
                  <w:rStyle w:val="Hipervnculo"/>
                  <w:rFonts w:asciiTheme="minorHAnsi" w:hAnsiTheme="minorHAnsi" w:cstheme="minorHAnsi"/>
                  <w:sz w:val="18"/>
                  <w:szCs w:val="22"/>
                </w:rPr>
                <w:t>aheredia@ypfb.gob.bo</w:t>
              </w:r>
            </w:hyperlink>
            <w:r w:rsidR="00A5041D">
              <w:rPr>
                <w:rFonts w:asciiTheme="minorHAnsi" w:hAnsiTheme="minorHAnsi" w:cstheme="minorHAnsi"/>
                <w:color w:val="FF0000"/>
                <w:sz w:val="18"/>
                <w:szCs w:val="22"/>
              </w:rPr>
              <w:t xml:space="preserve"> </w:t>
            </w:r>
          </w:p>
        </w:tc>
      </w:tr>
      <w:tr w:rsidR="00A5041D" w:rsidRPr="00E97825" w:rsidTr="00C37673">
        <w:trPr>
          <w:trHeight w:val="65"/>
        </w:trPr>
        <w:tc>
          <w:tcPr>
            <w:tcW w:w="433" w:type="dxa"/>
            <w:vAlign w:val="center"/>
          </w:tcPr>
          <w:p w:rsidR="00A5041D" w:rsidRPr="00E97825" w:rsidRDefault="00A5041D" w:rsidP="00C37673">
            <w:pPr>
              <w:jc w:val="center"/>
              <w:rPr>
                <w:rFonts w:asciiTheme="minorHAnsi" w:hAnsiTheme="minorHAnsi" w:cstheme="minorHAnsi"/>
                <w:sz w:val="18"/>
                <w:szCs w:val="22"/>
              </w:rPr>
            </w:pPr>
          </w:p>
        </w:tc>
        <w:tc>
          <w:tcPr>
            <w:tcW w:w="3106" w:type="dxa"/>
            <w:vAlign w:val="center"/>
          </w:tcPr>
          <w:p w:rsidR="00A5041D" w:rsidRPr="00E97825" w:rsidRDefault="00A5041D" w:rsidP="00C37673">
            <w:pPr>
              <w:rPr>
                <w:rFonts w:asciiTheme="minorHAnsi" w:hAnsiTheme="minorHAnsi" w:cstheme="minorHAnsi"/>
                <w:sz w:val="18"/>
                <w:szCs w:val="22"/>
              </w:rPr>
            </w:pPr>
          </w:p>
        </w:tc>
        <w:tc>
          <w:tcPr>
            <w:tcW w:w="2921" w:type="dxa"/>
            <w:gridSpan w:val="4"/>
          </w:tcPr>
          <w:p w:rsidR="00A5041D" w:rsidRPr="00E97825" w:rsidRDefault="00A5041D" w:rsidP="00C37673">
            <w:pPr>
              <w:rPr>
                <w:rFonts w:asciiTheme="minorHAnsi" w:hAnsiTheme="minorHAnsi" w:cstheme="minorHAnsi"/>
                <w:sz w:val="18"/>
                <w:szCs w:val="22"/>
              </w:rPr>
            </w:pPr>
          </w:p>
        </w:tc>
        <w:tc>
          <w:tcPr>
            <w:tcW w:w="3534" w:type="dxa"/>
          </w:tcPr>
          <w:p w:rsidR="00A5041D" w:rsidRPr="00E97825" w:rsidRDefault="00A5041D" w:rsidP="00C37673">
            <w:pPr>
              <w:rPr>
                <w:rFonts w:asciiTheme="minorHAnsi" w:hAnsiTheme="minorHAnsi" w:cstheme="minorHAnsi"/>
                <w:sz w:val="18"/>
                <w:szCs w:val="22"/>
              </w:rPr>
            </w:pPr>
          </w:p>
        </w:tc>
      </w:tr>
      <w:tr w:rsidR="00A5041D" w:rsidRPr="00552079" w:rsidTr="00C37673">
        <w:trPr>
          <w:trHeight w:val="370"/>
        </w:trPr>
        <w:tc>
          <w:tcPr>
            <w:tcW w:w="433" w:type="dxa"/>
            <w:vAlign w:val="center"/>
          </w:tcPr>
          <w:p w:rsidR="00A5041D" w:rsidRPr="00552079" w:rsidRDefault="00A5041D" w:rsidP="00C37673">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A5041D" w:rsidRPr="00552079" w:rsidRDefault="00A5041D" w:rsidP="00C37673">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A5041D" w:rsidRPr="00552079" w:rsidRDefault="00A5041D" w:rsidP="00C37673">
            <w:pPr>
              <w:rPr>
                <w:rFonts w:asciiTheme="minorHAnsi" w:hAnsiTheme="minorHAnsi" w:cstheme="minorHAnsi"/>
                <w:sz w:val="22"/>
                <w:szCs w:val="22"/>
              </w:rPr>
            </w:pPr>
            <w:r w:rsidRPr="00552079">
              <w:rPr>
                <w:rFonts w:asciiTheme="minorHAnsi" w:hAnsiTheme="minorHAnsi" w:cstheme="minorHAnsi"/>
                <w:sz w:val="22"/>
                <w:szCs w:val="22"/>
              </w:rPr>
              <w:t>Fecha:</w:t>
            </w:r>
          </w:p>
          <w:p w:rsidR="00A5041D" w:rsidRPr="00552079" w:rsidRDefault="00A5041D" w:rsidP="002237D1">
            <w:pPr>
              <w:rPr>
                <w:rFonts w:asciiTheme="minorHAnsi" w:hAnsiTheme="minorHAnsi" w:cstheme="minorHAnsi"/>
                <w:sz w:val="22"/>
                <w:szCs w:val="22"/>
              </w:rPr>
            </w:pPr>
            <w:r>
              <w:rPr>
                <w:rFonts w:asciiTheme="minorHAnsi" w:hAnsiTheme="minorHAnsi" w:cstheme="minorHAnsi"/>
                <w:sz w:val="22"/>
                <w:szCs w:val="22"/>
              </w:rPr>
              <w:t>0</w:t>
            </w:r>
            <w:r w:rsidR="002237D1">
              <w:rPr>
                <w:rFonts w:asciiTheme="minorHAnsi" w:hAnsiTheme="minorHAnsi" w:cstheme="minorHAnsi"/>
                <w:sz w:val="22"/>
                <w:szCs w:val="22"/>
              </w:rPr>
              <w:t>9</w:t>
            </w:r>
            <w:r>
              <w:rPr>
                <w:rFonts w:asciiTheme="minorHAnsi" w:hAnsiTheme="minorHAnsi" w:cstheme="minorHAnsi"/>
                <w:sz w:val="22"/>
                <w:szCs w:val="22"/>
              </w:rPr>
              <w:t>/08/2018</w:t>
            </w:r>
          </w:p>
        </w:tc>
        <w:tc>
          <w:tcPr>
            <w:tcW w:w="1528" w:type="dxa"/>
            <w:gridSpan w:val="2"/>
            <w:vAlign w:val="center"/>
          </w:tcPr>
          <w:p w:rsidR="00A5041D" w:rsidRPr="00552079" w:rsidRDefault="00A5041D" w:rsidP="00C37673">
            <w:pPr>
              <w:rPr>
                <w:rFonts w:asciiTheme="minorHAnsi" w:hAnsiTheme="minorHAnsi" w:cstheme="minorHAnsi"/>
                <w:sz w:val="22"/>
                <w:szCs w:val="22"/>
              </w:rPr>
            </w:pPr>
            <w:r w:rsidRPr="00552079">
              <w:rPr>
                <w:rFonts w:asciiTheme="minorHAnsi" w:hAnsiTheme="minorHAnsi" w:cstheme="minorHAnsi"/>
                <w:sz w:val="22"/>
                <w:szCs w:val="22"/>
              </w:rPr>
              <w:t>Hora:</w:t>
            </w:r>
          </w:p>
          <w:p w:rsidR="00A5041D" w:rsidRPr="00552079" w:rsidRDefault="00A5041D" w:rsidP="00C37673">
            <w:pP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A5041D" w:rsidRPr="001719A3" w:rsidRDefault="00A5041D" w:rsidP="00C37673">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A5041D" w:rsidRPr="00BF66B3" w:rsidRDefault="00A5041D" w:rsidP="00C37673">
            <w:pPr>
              <w:jc w:val="both"/>
              <w:rPr>
                <w:rFonts w:ascii="Calibri" w:hAnsi="Calibri" w:cs="Calibri"/>
                <w:sz w:val="22"/>
                <w:szCs w:val="22"/>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A5041D" w:rsidRPr="00E97825" w:rsidTr="00C37673">
        <w:trPr>
          <w:trHeight w:val="64"/>
        </w:trPr>
        <w:tc>
          <w:tcPr>
            <w:tcW w:w="433" w:type="dxa"/>
            <w:vAlign w:val="center"/>
          </w:tcPr>
          <w:p w:rsidR="00A5041D" w:rsidRPr="00E97825" w:rsidRDefault="00A5041D" w:rsidP="00C37673">
            <w:pPr>
              <w:jc w:val="center"/>
              <w:rPr>
                <w:rFonts w:asciiTheme="minorHAnsi" w:hAnsiTheme="minorHAnsi" w:cstheme="minorHAnsi"/>
                <w:sz w:val="14"/>
                <w:szCs w:val="22"/>
              </w:rPr>
            </w:pPr>
          </w:p>
        </w:tc>
        <w:tc>
          <w:tcPr>
            <w:tcW w:w="3106" w:type="dxa"/>
            <w:vAlign w:val="center"/>
          </w:tcPr>
          <w:p w:rsidR="00A5041D" w:rsidRPr="00E97825" w:rsidRDefault="00A5041D" w:rsidP="00C37673">
            <w:pPr>
              <w:jc w:val="center"/>
              <w:rPr>
                <w:rFonts w:asciiTheme="minorHAnsi" w:hAnsiTheme="minorHAnsi" w:cstheme="minorHAnsi"/>
                <w:sz w:val="14"/>
                <w:szCs w:val="22"/>
              </w:rPr>
            </w:pPr>
          </w:p>
        </w:tc>
        <w:tc>
          <w:tcPr>
            <w:tcW w:w="2921" w:type="dxa"/>
            <w:gridSpan w:val="4"/>
            <w:vAlign w:val="center"/>
          </w:tcPr>
          <w:p w:rsidR="00A5041D" w:rsidRPr="00E97825" w:rsidRDefault="00A5041D" w:rsidP="00C37673">
            <w:pPr>
              <w:rPr>
                <w:rFonts w:asciiTheme="minorHAnsi" w:hAnsiTheme="minorHAnsi" w:cstheme="minorHAnsi"/>
                <w:sz w:val="14"/>
                <w:szCs w:val="22"/>
              </w:rPr>
            </w:pPr>
          </w:p>
        </w:tc>
        <w:tc>
          <w:tcPr>
            <w:tcW w:w="3534" w:type="dxa"/>
            <w:vAlign w:val="center"/>
          </w:tcPr>
          <w:p w:rsidR="00A5041D" w:rsidRPr="00E97825" w:rsidRDefault="00A5041D" w:rsidP="00C37673">
            <w:pPr>
              <w:rPr>
                <w:rFonts w:asciiTheme="minorHAnsi" w:hAnsiTheme="minorHAnsi" w:cstheme="minorHAnsi"/>
                <w:color w:val="FF0000"/>
                <w:sz w:val="14"/>
                <w:szCs w:val="22"/>
              </w:rPr>
            </w:pPr>
          </w:p>
        </w:tc>
      </w:tr>
      <w:tr w:rsidR="00A5041D" w:rsidRPr="00552079" w:rsidTr="00C37673">
        <w:trPr>
          <w:trHeight w:val="370"/>
        </w:trPr>
        <w:tc>
          <w:tcPr>
            <w:tcW w:w="433" w:type="dxa"/>
            <w:vAlign w:val="center"/>
          </w:tcPr>
          <w:p w:rsidR="00A5041D" w:rsidRPr="00552079" w:rsidRDefault="00A5041D" w:rsidP="00C37673">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A5041D" w:rsidRPr="00552079" w:rsidRDefault="00A5041D" w:rsidP="00C3767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A5041D" w:rsidRPr="00552079" w:rsidRDefault="00A5041D" w:rsidP="00C37673">
            <w:pPr>
              <w:rPr>
                <w:rFonts w:asciiTheme="minorHAnsi" w:hAnsiTheme="minorHAnsi" w:cstheme="minorHAnsi"/>
                <w:sz w:val="22"/>
                <w:szCs w:val="22"/>
              </w:rPr>
            </w:pPr>
            <w:r w:rsidRPr="00552079">
              <w:rPr>
                <w:rFonts w:asciiTheme="minorHAnsi" w:hAnsiTheme="minorHAnsi" w:cstheme="minorHAnsi"/>
                <w:sz w:val="22"/>
                <w:szCs w:val="22"/>
              </w:rPr>
              <w:t>Fecha:</w:t>
            </w:r>
          </w:p>
          <w:p w:rsidR="00A5041D" w:rsidRPr="00552079" w:rsidRDefault="00A5041D" w:rsidP="00450004">
            <w:pPr>
              <w:rPr>
                <w:rFonts w:asciiTheme="minorHAnsi" w:hAnsiTheme="minorHAnsi" w:cstheme="minorHAnsi"/>
                <w:sz w:val="22"/>
                <w:szCs w:val="22"/>
              </w:rPr>
            </w:pPr>
            <w:r>
              <w:rPr>
                <w:rFonts w:asciiTheme="minorHAnsi" w:hAnsiTheme="minorHAnsi" w:cstheme="minorHAnsi"/>
                <w:sz w:val="22"/>
                <w:szCs w:val="22"/>
              </w:rPr>
              <w:t>2</w:t>
            </w:r>
            <w:r w:rsidR="00450004">
              <w:rPr>
                <w:rFonts w:asciiTheme="minorHAnsi" w:hAnsiTheme="minorHAnsi" w:cstheme="minorHAnsi"/>
                <w:sz w:val="22"/>
                <w:szCs w:val="22"/>
              </w:rPr>
              <w:t>0</w:t>
            </w:r>
            <w:r>
              <w:rPr>
                <w:rFonts w:asciiTheme="minorHAnsi" w:hAnsiTheme="minorHAnsi" w:cstheme="minorHAnsi"/>
                <w:sz w:val="22"/>
                <w:szCs w:val="22"/>
              </w:rPr>
              <w:t>/08/2018</w:t>
            </w:r>
          </w:p>
        </w:tc>
        <w:tc>
          <w:tcPr>
            <w:tcW w:w="1528" w:type="dxa"/>
            <w:gridSpan w:val="2"/>
            <w:vAlign w:val="center"/>
          </w:tcPr>
          <w:p w:rsidR="00A5041D" w:rsidRPr="00552079" w:rsidRDefault="00A5041D" w:rsidP="00C37673">
            <w:pPr>
              <w:rPr>
                <w:rFonts w:asciiTheme="minorHAnsi" w:hAnsiTheme="minorHAnsi" w:cstheme="minorHAnsi"/>
                <w:sz w:val="22"/>
                <w:szCs w:val="22"/>
              </w:rPr>
            </w:pPr>
            <w:r w:rsidRPr="00552079">
              <w:rPr>
                <w:rFonts w:asciiTheme="minorHAnsi" w:hAnsiTheme="minorHAnsi" w:cstheme="minorHAnsi"/>
                <w:sz w:val="22"/>
                <w:szCs w:val="22"/>
              </w:rPr>
              <w:t>Hasta hora:</w:t>
            </w:r>
          </w:p>
          <w:p w:rsidR="00A5041D" w:rsidRPr="00552079" w:rsidRDefault="00450004" w:rsidP="00450004">
            <w:pPr>
              <w:rPr>
                <w:rFonts w:asciiTheme="minorHAnsi" w:hAnsiTheme="minorHAnsi" w:cstheme="minorHAnsi"/>
                <w:sz w:val="22"/>
                <w:szCs w:val="22"/>
              </w:rPr>
            </w:pPr>
            <w:r>
              <w:rPr>
                <w:rFonts w:asciiTheme="minorHAnsi" w:hAnsiTheme="minorHAnsi" w:cstheme="minorHAnsi"/>
                <w:sz w:val="22"/>
                <w:szCs w:val="22"/>
              </w:rPr>
              <w:t>16</w:t>
            </w:r>
            <w:r w:rsidR="00A5041D">
              <w:rPr>
                <w:rFonts w:asciiTheme="minorHAnsi" w:hAnsiTheme="minorHAnsi" w:cstheme="minorHAnsi"/>
                <w:sz w:val="22"/>
                <w:szCs w:val="22"/>
              </w:rPr>
              <w:t>:</w:t>
            </w:r>
            <w:r>
              <w:rPr>
                <w:rFonts w:asciiTheme="minorHAnsi" w:hAnsiTheme="minorHAnsi" w:cstheme="minorHAnsi"/>
                <w:sz w:val="22"/>
                <w:szCs w:val="22"/>
              </w:rPr>
              <w:t>00</w:t>
            </w:r>
          </w:p>
        </w:tc>
        <w:tc>
          <w:tcPr>
            <w:tcW w:w="3534" w:type="dxa"/>
          </w:tcPr>
          <w:p w:rsidR="00A5041D" w:rsidRPr="001719A3" w:rsidRDefault="00A5041D" w:rsidP="00C37673">
            <w:pPr>
              <w:rPr>
                <w:rFonts w:ascii="Calibri" w:hAnsi="Calibri" w:cs="Calibri"/>
                <w:i/>
                <w:sz w:val="16"/>
                <w:szCs w:val="18"/>
              </w:rPr>
            </w:pPr>
            <w:r w:rsidRPr="001719A3">
              <w:rPr>
                <w:rFonts w:ascii="Calibri" w:hAnsi="Calibri" w:cs="Calibri"/>
                <w:b/>
                <w:sz w:val="16"/>
                <w:szCs w:val="18"/>
              </w:rPr>
              <w:t>Lugar:</w:t>
            </w:r>
            <w:r w:rsidRPr="001719A3">
              <w:rPr>
                <w:rFonts w:ascii="Calibri" w:hAnsi="Calibri" w:cs="Calibri"/>
                <w:sz w:val="16"/>
                <w:szCs w:val="18"/>
              </w:rPr>
              <w:t xml:space="preserve"> </w:t>
            </w:r>
            <w:r w:rsidRPr="001719A3">
              <w:rPr>
                <w:rFonts w:ascii="Calibri" w:hAnsi="Calibri" w:cs="Calibri"/>
                <w:i/>
                <w:sz w:val="16"/>
                <w:szCs w:val="18"/>
              </w:rPr>
              <w:t xml:space="preserve">Calle Bueno N° 185 Edificio YPFB, </w:t>
            </w:r>
          </w:p>
          <w:p w:rsidR="00A5041D" w:rsidRPr="001719A3" w:rsidRDefault="00A5041D" w:rsidP="00C37673">
            <w:pPr>
              <w:jc w:val="center"/>
              <w:rPr>
                <w:rFonts w:ascii="Calibri" w:hAnsi="Calibri" w:cs="Calibri"/>
                <w:i/>
                <w:sz w:val="16"/>
                <w:szCs w:val="18"/>
              </w:rPr>
            </w:pPr>
            <w:r w:rsidRPr="001719A3">
              <w:rPr>
                <w:rFonts w:ascii="Calibri" w:hAnsi="Calibri" w:cs="Calibri"/>
                <w:i/>
                <w:sz w:val="16"/>
                <w:szCs w:val="18"/>
              </w:rPr>
              <w:t>La Paz –Bolivia</w:t>
            </w:r>
          </w:p>
          <w:p w:rsidR="00A5041D" w:rsidRPr="00BF66B3" w:rsidRDefault="00A5041D" w:rsidP="00C37673">
            <w:pPr>
              <w:jc w:val="both"/>
              <w:rPr>
                <w:rFonts w:ascii="Calibri" w:hAnsi="Calibri" w:cs="Calibri"/>
                <w:sz w:val="22"/>
                <w:szCs w:val="22"/>
              </w:rPr>
            </w:pPr>
            <w:r w:rsidRPr="001719A3">
              <w:rPr>
                <w:rFonts w:ascii="Calibri" w:hAnsi="Calibri" w:cs="Calibri"/>
                <w:b/>
                <w:sz w:val="16"/>
                <w:szCs w:val="18"/>
              </w:rPr>
              <w:t>Responsable:</w:t>
            </w:r>
            <w:r w:rsidRPr="001719A3">
              <w:rPr>
                <w:rFonts w:ascii="Calibri" w:hAnsi="Calibri" w:cs="Calibri"/>
                <w:sz w:val="16"/>
                <w:szCs w:val="18"/>
              </w:rPr>
              <w:t xml:space="preserve"> </w:t>
            </w:r>
            <w:r w:rsidRPr="001719A3">
              <w:rPr>
                <w:rFonts w:ascii="Calibri" w:hAnsi="Calibri" w:cs="Calibri"/>
                <w:i/>
                <w:sz w:val="16"/>
                <w:szCs w:val="18"/>
              </w:rPr>
              <w:t>Lic. Amparo Sofía Heredia Ururi, número de interno 1109 - 1123</w:t>
            </w:r>
            <w:r w:rsidRPr="001719A3">
              <w:rPr>
                <w:rFonts w:ascii="Calibri" w:hAnsi="Calibri" w:cs="Calibri"/>
                <w:sz w:val="16"/>
                <w:szCs w:val="18"/>
              </w:rPr>
              <w:t> </w:t>
            </w:r>
          </w:p>
        </w:tc>
      </w:tr>
      <w:tr w:rsidR="00A5041D" w:rsidRPr="00E97825" w:rsidTr="00C37673">
        <w:trPr>
          <w:trHeight w:val="214"/>
        </w:trPr>
        <w:tc>
          <w:tcPr>
            <w:tcW w:w="433" w:type="dxa"/>
            <w:vAlign w:val="center"/>
          </w:tcPr>
          <w:p w:rsidR="00A5041D" w:rsidRPr="00E97825" w:rsidRDefault="00A5041D" w:rsidP="00C37673">
            <w:pPr>
              <w:jc w:val="center"/>
              <w:rPr>
                <w:rFonts w:asciiTheme="minorHAnsi" w:hAnsiTheme="minorHAnsi" w:cstheme="minorHAnsi"/>
                <w:sz w:val="16"/>
                <w:szCs w:val="22"/>
              </w:rPr>
            </w:pPr>
          </w:p>
        </w:tc>
        <w:tc>
          <w:tcPr>
            <w:tcW w:w="3106" w:type="dxa"/>
            <w:vAlign w:val="center"/>
          </w:tcPr>
          <w:p w:rsidR="00A5041D" w:rsidRPr="00E97825" w:rsidRDefault="00A5041D" w:rsidP="00C37673">
            <w:pPr>
              <w:rPr>
                <w:rFonts w:asciiTheme="minorHAnsi" w:hAnsiTheme="minorHAnsi" w:cstheme="minorHAnsi"/>
                <w:sz w:val="16"/>
                <w:szCs w:val="22"/>
              </w:rPr>
            </w:pPr>
          </w:p>
        </w:tc>
        <w:tc>
          <w:tcPr>
            <w:tcW w:w="2921" w:type="dxa"/>
            <w:gridSpan w:val="4"/>
            <w:vAlign w:val="center"/>
          </w:tcPr>
          <w:p w:rsidR="00A5041D" w:rsidRPr="00E97825" w:rsidRDefault="00A5041D" w:rsidP="00C37673">
            <w:pPr>
              <w:jc w:val="center"/>
              <w:rPr>
                <w:rFonts w:asciiTheme="minorHAnsi" w:hAnsiTheme="minorHAnsi" w:cstheme="minorHAnsi"/>
                <w:sz w:val="16"/>
                <w:szCs w:val="22"/>
              </w:rPr>
            </w:pPr>
          </w:p>
        </w:tc>
        <w:tc>
          <w:tcPr>
            <w:tcW w:w="3534" w:type="dxa"/>
          </w:tcPr>
          <w:p w:rsidR="00A5041D" w:rsidRPr="00E97825" w:rsidRDefault="00A5041D" w:rsidP="00C37673">
            <w:pPr>
              <w:jc w:val="both"/>
              <w:rPr>
                <w:rFonts w:asciiTheme="minorHAnsi" w:hAnsiTheme="minorHAnsi" w:cstheme="minorHAnsi"/>
                <w:color w:val="FF0000"/>
                <w:sz w:val="16"/>
                <w:szCs w:val="22"/>
              </w:rPr>
            </w:pPr>
          </w:p>
        </w:tc>
      </w:tr>
      <w:tr w:rsidR="00A5041D" w:rsidRPr="00552079" w:rsidTr="00C37673">
        <w:trPr>
          <w:trHeight w:val="416"/>
        </w:trPr>
        <w:tc>
          <w:tcPr>
            <w:tcW w:w="433" w:type="dxa"/>
            <w:vAlign w:val="center"/>
          </w:tcPr>
          <w:p w:rsidR="00A5041D" w:rsidRPr="00552079" w:rsidRDefault="00A5041D" w:rsidP="00C37673">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A5041D" w:rsidRPr="00552079" w:rsidRDefault="00A5041D" w:rsidP="00C37673">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A5041D" w:rsidRPr="00552079" w:rsidRDefault="00A5041D" w:rsidP="00C37673">
            <w:pPr>
              <w:rPr>
                <w:rFonts w:asciiTheme="minorHAnsi" w:hAnsiTheme="minorHAnsi" w:cstheme="minorHAnsi"/>
                <w:sz w:val="22"/>
                <w:szCs w:val="22"/>
              </w:rPr>
            </w:pPr>
            <w:r w:rsidRPr="00552079">
              <w:rPr>
                <w:rFonts w:asciiTheme="minorHAnsi" w:hAnsiTheme="minorHAnsi" w:cstheme="minorHAnsi"/>
                <w:sz w:val="22"/>
                <w:szCs w:val="22"/>
              </w:rPr>
              <w:t>Fecha:</w:t>
            </w:r>
          </w:p>
          <w:p w:rsidR="00A5041D" w:rsidRPr="00552079" w:rsidRDefault="00A5041D" w:rsidP="00450004">
            <w:pPr>
              <w:rPr>
                <w:rFonts w:asciiTheme="minorHAnsi" w:hAnsiTheme="minorHAnsi" w:cstheme="minorHAnsi"/>
                <w:sz w:val="22"/>
                <w:szCs w:val="22"/>
              </w:rPr>
            </w:pPr>
            <w:r>
              <w:rPr>
                <w:rFonts w:asciiTheme="minorHAnsi" w:hAnsiTheme="minorHAnsi" w:cstheme="minorHAnsi"/>
                <w:sz w:val="22"/>
                <w:szCs w:val="22"/>
              </w:rPr>
              <w:t>2</w:t>
            </w:r>
            <w:r w:rsidR="00450004">
              <w:rPr>
                <w:rFonts w:asciiTheme="minorHAnsi" w:hAnsiTheme="minorHAnsi" w:cstheme="minorHAnsi"/>
                <w:sz w:val="22"/>
                <w:szCs w:val="22"/>
              </w:rPr>
              <w:t>0</w:t>
            </w:r>
            <w:r>
              <w:rPr>
                <w:rFonts w:asciiTheme="minorHAnsi" w:hAnsiTheme="minorHAnsi" w:cstheme="minorHAnsi"/>
                <w:sz w:val="22"/>
                <w:szCs w:val="22"/>
              </w:rPr>
              <w:t>/08/2018</w:t>
            </w:r>
          </w:p>
        </w:tc>
        <w:tc>
          <w:tcPr>
            <w:tcW w:w="1576" w:type="dxa"/>
            <w:gridSpan w:val="3"/>
            <w:vAlign w:val="center"/>
          </w:tcPr>
          <w:p w:rsidR="00A5041D" w:rsidRPr="00552079" w:rsidRDefault="00A5041D" w:rsidP="00C37673">
            <w:pPr>
              <w:rPr>
                <w:rFonts w:asciiTheme="minorHAnsi" w:hAnsiTheme="minorHAnsi" w:cstheme="minorHAnsi"/>
                <w:sz w:val="22"/>
                <w:szCs w:val="22"/>
              </w:rPr>
            </w:pPr>
            <w:r w:rsidRPr="00552079">
              <w:rPr>
                <w:rFonts w:asciiTheme="minorHAnsi" w:hAnsiTheme="minorHAnsi" w:cstheme="minorHAnsi"/>
                <w:sz w:val="22"/>
                <w:szCs w:val="22"/>
              </w:rPr>
              <w:t>Hora:</w:t>
            </w:r>
          </w:p>
          <w:p w:rsidR="00A5041D" w:rsidRPr="00552079" w:rsidRDefault="00450004" w:rsidP="00C37673">
            <w:pP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A5041D" w:rsidRPr="001719A3" w:rsidRDefault="00A5041D" w:rsidP="00C37673">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A5041D" w:rsidRPr="00BF66B3" w:rsidRDefault="00A5041D" w:rsidP="00C37673">
            <w:pPr>
              <w:rPr>
                <w:rFonts w:ascii="Calibri" w:hAnsi="Calibri" w:cs="Calibri"/>
                <w:sz w:val="22"/>
                <w:szCs w:val="22"/>
                <w:lang w:val="es-BO"/>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A5041D" w:rsidRPr="00E97825" w:rsidTr="00C37673">
        <w:trPr>
          <w:trHeight w:val="246"/>
        </w:trPr>
        <w:tc>
          <w:tcPr>
            <w:tcW w:w="433" w:type="dxa"/>
            <w:vAlign w:val="center"/>
          </w:tcPr>
          <w:p w:rsidR="00A5041D" w:rsidRPr="00E97825" w:rsidRDefault="00A5041D" w:rsidP="00C37673">
            <w:pPr>
              <w:jc w:val="center"/>
              <w:rPr>
                <w:rFonts w:asciiTheme="minorHAnsi" w:hAnsiTheme="minorHAnsi" w:cstheme="minorHAnsi"/>
                <w:sz w:val="16"/>
                <w:szCs w:val="22"/>
              </w:rPr>
            </w:pPr>
          </w:p>
        </w:tc>
        <w:tc>
          <w:tcPr>
            <w:tcW w:w="3106" w:type="dxa"/>
            <w:vAlign w:val="center"/>
          </w:tcPr>
          <w:p w:rsidR="00A5041D" w:rsidRPr="00E97825" w:rsidRDefault="00A5041D" w:rsidP="00C37673">
            <w:pPr>
              <w:rPr>
                <w:rFonts w:asciiTheme="minorHAnsi" w:hAnsiTheme="minorHAnsi" w:cstheme="minorHAnsi"/>
                <w:sz w:val="16"/>
                <w:szCs w:val="22"/>
              </w:rPr>
            </w:pPr>
          </w:p>
        </w:tc>
        <w:tc>
          <w:tcPr>
            <w:tcW w:w="2921" w:type="dxa"/>
            <w:gridSpan w:val="4"/>
            <w:vAlign w:val="center"/>
          </w:tcPr>
          <w:p w:rsidR="00A5041D" w:rsidRPr="00E97825" w:rsidRDefault="00A5041D" w:rsidP="00C37673">
            <w:pPr>
              <w:jc w:val="center"/>
              <w:rPr>
                <w:rFonts w:asciiTheme="minorHAnsi" w:hAnsiTheme="minorHAnsi" w:cstheme="minorHAnsi"/>
                <w:sz w:val="16"/>
                <w:szCs w:val="22"/>
              </w:rPr>
            </w:pPr>
          </w:p>
        </w:tc>
        <w:tc>
          <w:tcPr>
            <w:tcW w:w="3534" w:type="dxa"/>
            <w:vAlign w:val="center"/>
          </w:tcPr>
          <w:p w:rsidR="00A5041D" w:rsidRPr="00E97825" w:rsidRDefault="00A5041D" w:rsidP="00C37673">
            <w:pPr>
              <w:rPr>
                <w:rFonts w:asciiTheme="minorHAnsi" w:hAnsiTheme="minorHAnsi" w:cstheme="minorHAnsi"/>
                <w:color w:val="000000"/>
                <w:sz w:val="16"/>
                <w:szCs w:val="22"/>
              </w:rPr>
            </w:pPr>
          </w:p>
        </w:tc>
      </w:tr>
      <w:tr w:rsidR="00A5041D" w:rsidRPr="00552079" w:rsidTr="00C37673">
        <w:trPr>
          <w:trHeight w:val="246"/>
        </w:trPr>
        <w:tc>
          <w:tcPr>
            <w:tcW w:w="433" w:type="dxa"/>
            <w:vAlign w:val="center"/>
          </w:tcPr>
          <w:p w:rsidR="00A5041D" w:rsidRPr="00552079" w:rsidRDefault="00A5041D" w:rsidP="00C37673">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A5041D" w:rsidRPr="00552079" w:rsidRDefault="00A5041D" w:rsidP="00C37673">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A5041D" w:rsidRDefault="00A5041D" w:rsidP="00C37673">
            <w:pPr>
              <w:jc w:val="both"/>
              <w:rPr>
                <w:rFonts w:asciiTheme="minorHAnsi" w:hAnsiTheme="minorHAnsi" w:cstheme="minorHAnsi"/>
                <w:i/>
                <w:color w:val="FF0000"/>
                <w:szCs w:val="22"/>
              </w:rPr>
            </w:pPr>
            <w:r w:rsidRPr="009803E1">
              <w:rPr>
                <w:rFonts w:asciiTheme="minorHAnsi" w:hAnsiTheme="minorHAnsi" w:cstheme="minorHAnsi"/>
                <w:szCs w:val="22"/>
              </w:rPr>
              <w:t xml:space="preserve">Fecha Estimada: </w:t>
            </w:r>
          </w:p>
          <w:p w:rsidR="00A5041D" w:rsidRPr="009803E1" w:rsidRDefault="00450004" w:rsidP="00C37673">
            <w:pPr>
              <w:jc w:val="both"/>
              <w:rPr>
                <w:rFonts w:asciiTheme="minorHAnsi" w:hAnsiTheme="minorHAnsi" w:cstheme="minorHAnsi"/>
                <w:szCs w:val="22"/>
              </w:rPr>
            </w:pPr>
            <w:r>
              <w:rPr>
                <w:rFonts w:asciiTheme="minorHAnsi" w:hAnsiTheme="minorHAnsi" w:cstheme="minorHAnsi"/>
                <w:i/>
                <w:color w:val="FF0000"/>
                <w:szCs w:val="22"/>
              </w:rPr>
              <w:t>30/08</w:t>
            </w:r>
            <w:r w:rsidR="00A5041D">
              <w:rPr>
                <w:rFonts w:asciiTheme="minorHAnsi" w:hAnsiTheme="minorHAnsi" w:cstheme="minorHAnsi"/>
                <w:i/>
                <w:color w:val="FF0000"/>
                <w:szCs w:val="22"/>
              </w:rPr>
              <w:t>/2018</w:t>
            </w:r>
          </w:p>
        </w:tc>
        <w:tc>
          <w:tcPr>
            <w:tcW w:w="3534" w:type="dxa"/>
            <w:vAlign w:val="center"/>
          </w:tcPr>
          <w:p w:rsidR="00A5041D" w:rsidRPr="009803E1" w:rsidRDefault="00A5041D" w:rsidP="00C37673">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2"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A5041D" w:rsidRPr="00E97825" w:rsidTr="00C37673">
        <w:trPr>
          <w:trHeight w:val="246"/>
        </w:trPr>
        <w:tc>
          <w:tcPr>
            <w:tcW w:w="433" w:type="dxa"/>
            <w:vAlign w:val="center"/>
          </w:tcPr>
          <w:p w:rsidR="00A5041D" w:rsidRPr="00E97825" w:rsidRDefault="00A5041D" w:rsidP="00C37673">
            <w:pPr>
              <w:jc w:val="center"/>
              <w:rPr>
                <w:rFonts w:asciiTheme="minorHAnsi" w:hAnsiTheme="minorHAnsi" w:cstheme="minorHAnsi"/>
                <w:sz w:val="16"/>
                <w:szCs w:val="22"/>
              </w:rPr>
            </w:pPr>
          </w:p>
        </w:tc>
        <w:tc>
          <w:tcPr>
            <w:tcW w:w="3106" w:type="dxa"/>
            <w:vAlign w:val="center"/>
          </w:tcPr>
          <w:p w:rsidR="00A5041D" w:rsidRPr="00E97825" w:rsidRDefault="00A5041D" w:rsidP="00C37673">
            <w:pPr>
              <w:rPr>
                <w:rFonts w:asciiTheme="minorHAnsi" w:hAnsiTheme="minorHAnsi" w:cstheme="minorHAnsi"/>
                <w:sz w:val="16"/>
                <w:szCs w:val="22"/>
              </w:rPr>
            </w:pPr>
          </w:p>
        </w:tc>
        <w:tc>
          <w:tcPr>
            <w:tcW w:w="2921" w:type="dxa"/>
            <w:gridSpan w:val="4"/>
            <w:vAlign w:val="center"/>
          </w:tcPr>
          <w:p w:rsidR="00A5041D" w:rsidRPr="00E97825" w:rsidRDefault="00A5041D" w:rsidP="00C37673">
            <w:pPr>
              <w:jc w:val="center"/>
              <w:rPr>
                <w:rFonts w:asciiTheme="minorHAnsi" w:hAnsiTheme="minorHAnsi" w:cstheme="minorHAnsi"/>
                <w:sz w:val="16"/>
                <w:szCs w:val="22"/>
              </w:rPr>
            </w:pPr>
          </w:p>
        </w:tc>
        <w:tc>
          <w:tcPr>
            <w:tcW w:w="3534" w:type="dxa"/>
            <w:vAlign w:val="center"/>
          </w:tcPr>
          <w:p w:rsidR="00A5041D" w:rsidRPr="00E97825" w:rsidRDefault="00A5041D" w:rsidP="00C37673">
            <w:pPr>
              <w:rPr>
                <w:rFonts w:asciiTheme="minorHAnsi" w:hAnsiTheme="minorHAnsi" w:cstheme="minorHAnsi"/>
                <w:color w:val="000000"/>
                <w:sz w:val="16"/>
                <w:szCs w:val="22"/>
                <w:lang w:val="es-BO"/>
              </w:rPr>
            </w:pPr>
          </w:p>
        </w:tc>
      </w:tr>
      <w:tr w:rsidR="00A5041D" w:rsidRPr="00552079" w:rsidTr="00C37673">
        <w:trPr>
          <w:trHeight w:val="295"/>
        </w:trPr>
        <w:tc>
          <w:tcPr>
            <w:tcW w:w="433" w:type="dxa"/>
            <w:vAlign w:val="center"/>
          </w:tcPr>
          <w:p w:rsidR="00A5041D" w:rsidRDefault="00A5041D" w:rsidP="00C37673">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A5041D" w:rsidRDefault="00A5041D" w:rsidP="00C37673">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A5041D" w:rsidRPr="00F5618F" w:rsidRDefault="00A5041D" w:rsidP="00F5618F">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084AEE">
              <w:rPr>
                <w:rFonts w:asciiTheme="minorHAnsi" w:hAnsiTheme="minorHAnsi" w:cstheme="minorHAnsi"/>
                <w:sz w:val="22"/>
                <w:szCs w:val="22"/>
              </w:rPr>
              <w:t>24</w:t>
            </w:r>
            <w:r>
              <w:rPr>
                <w:rFonts w:asciiTheme="minorHAnsi" w:hAnsiTheme="minorHAnsi" w:cstheme="minorHAnsi"/>
                <w:sz w:val="22"/>
                <w:szCs w:val="22"/>
              </w:rPr>
              <w:t>/09/2018</w:t>
            </w:r>
          </w:p>
        </w:tc>
      </w:tr>
    </w:tbl>
    <w:p w:rsidR="00A5041D" w:rsidRDefault="00A5041D" w:rsidP="00A5041D">
      <w:pPr>
        <w:rPr>
          <w:rFonts w:asciiTheme="minorHAnsi" w:hAnsiTheme="minorHAnsi" w:cstheme="minorHAnsi"/>
          <w:sz w:val="22"/>
          <w:szCs w:val="22"/>
        </w:rPr>
      </w:pPr>
    </w:p>
    <w:tbl>
      <w:tblPr>
        <w:tblW w:w="8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8"/>
        <w:gridCol w:w="2789"/>
        <w:gridCol w:w="1996"/>
        <w:gridCol w:w="2576"/>
      </w:tblGrid>
      <w:tr w:rsidR="00A5041D" w:rsidRPr="00F1281D" w:rsidTr="00C37673">
        <w:trPr>
          <w:trHeight w:val="280"/>
          <w:jc w:val="center"/>
        </w:trPr>
        <w:tc>
          <w:tcPr>
            <w:tcW w:w="8219" w:type="dxa"/>
            <w:gridSpan w:val="4"/>
            <w:shd w:val="clear" w:color="auto" w:fill="D9D9D9"/>
            <w:vAlign w:val="center"/>
          </w:tcPr>
          <w:p w:rsidR="00A5041D" w:rsidRPr="00F1281D" w:rsidRDefault="00A5041D" w:rsidP="00C37673">
            <w:pPr>
              <w:jc w:val="center"/>
              <w:rPr>
                <w:rFonts w:asciiTheme="minorHAnsi" w:hAnsiTheme="minorHAnsi" w:cs="Calibri"/>
                <w:b/>
                <w:bCs/>
                <w:lang w:val="es-ES_tradnl" w:eastAsia="es-BO"/>
              </w:rPr>
            </w:pPr>
            <w:r w:rsidRPr="00F1281D">
              <w:rPr>
                <w:rFonts w:asciiTheme="minorHAnsi" w:hAnsiTheme="minorHAnsi" w:cstheme="minorHAnsi"/>
                <w:b/>
              </w:rPr>
              <w:t>PRECIO REFERENCIAL</w:t>
            </w:r>
          </w:p>
        </w:tc>
      </w:tr>
      <w:tr w:rsidR="00A5041D" w:rsidRPr="00F1281D" w:rsidTr="00C37673">
        <w:trPr>
          <w:trHeight w:val="280"/>
          <w:jc w:val="center"/>
        </w:trPr>
        <w:tc>
          <w:tcPr>
            <w:tcW w:w="858" w:type="dxa"/>
            <w:shd w:val="clear" w:color="auto" w:fill="D9D9D9"/>
            <w:vAlign w:val="center"/>
          </w:tcPr>
          <w:p w:rsidR="00A5041D" w:rsidRPr="00F1281D" w:rsidRDefault="00A5041D" w:rsidP="00C37673">
            <w:pPr>
              <w:jc w:val="center"/>
              <w:rPr>
                <w:rFonts w:asciiTheme="minorHAnsi" w:hAnsiTheme="minorHAnsi" w:cs="Calibri"/>
                <w:b/>
                <w:bCs/>
                <w:lang w:eastAsia="es-BO"/>
              </w:rPr>
            </w:pPr>
            <w:r w:rsidRPr="00F1281D">
              <w:rPr>
                <w:rFonts w:asciiTheme="minorHAnsi" w:hAnsiTheme="minorHAnsi" w:cs="Calibri"/>
                <w:b/>
                <w:bCs/>
                <w:lang w:val="es-ES_tradnl" w:eastAsia="es-BO"/>
              </w:rPr>
              <w:t>Nº</w:t>
            </w:r>
          </w:p>
        </w:tc>
        <w:tc>
          <w:tcPr>
            <w:tcW w:w="2789" w:type="dxa"/>
            <w:shd w:val="clear" w:color="auto" w:fill="D9D9D9"/>
            <w:vAlign w:val="center"/>
          </w:tcPr>
          <w:p w:rsidR="00A5041D" w:rsidRPr="00F1281D" w:rsidRDefault="00A5041D" w:rsidP="00C37673">
            <w:pPr>
              <w:jc w:val="center"/>
              <w:rPr>
                <w:rFonts w:asciiTheme="minorHAnsi" w:hAnsiTheme="minorHAnsi" w:cs="Calibri"/>
                <w:b/>
                <w:bCs/>
                <w:lang w:val="es-ES_tradnl" w:eastAsia="es-BO"/>
              </w:rPr>
            </w:pPr>
            <w:r w:rsidRPr="00F1281D">
              <w:rPr>
                <w:rFonts w:asciiTheme="minorHAnsi" w:hAnsiTheme="minorHAnsi" w:cs="Calibri"/>
                <w:b/>
                <w:bCs/>
                <w:lang w:val="es-ES_tradnl" w:eastAsia="es-BO"/>
              </w:rPr>
              <w:t xml:space="preserve">Detalle del </w:t>
            </w:r>
          </w:p>
          <w:p w:rsidR="00A5041D" w:rsidRPr="00F1281D" w:rsidRDefault="00A5041D" w:rsidP="00C37673">
            <w:pPr>
              <w:jc w:val="center"/>
              <w:rPr>
                <w:rFonts w:asciiTheme="minorHAnsi" w:hAnsiTheme="minorHAnsi" w:cs="Calibri"/>
                <w:b/>
                <w:bCs/>
                <w:lang w:eastAsia="es-BO"/>
              </w:rPr>
            </w:pPr>
            <w:r w:rsidRPr="00F1281D">
              <w:rPr>
                <w:rFonts w:asciiTheme="minorHAnsi" w:hAnsiTheme="minorHAnsi" w:cs="Calibri"/>
                <w:b/>
                <w:bCs/>
                <w:lang w:val="es-ES_tradnl" w:eastAsia="es-BO"/>
              </w:rPr>
              <w:t>Bien</w:t>
            </w:r>
            <w:r w:rsidRPr="00F1281D">
              <w:rPr>
                <w:rFonts w:asciiTheme="minorHAnsi" w:hAnsiTheme="minorHAnsi" w:cs="Calibri"/>
                <w:b/>
                <w:bCs/>
                <w:color w:val="FF0000"/>
                <w:lang w:val="es-ES_tradnl" w:eastAsia="es-BO"/>
              </w:rPr>
              <w:t xml:space="preserve"> </w:t>
            </w:r>
          </w:p>
        </w:tc>
        <w:tc>
          <w:tcPr>
            <w:tcW w:w="1996" w:type="dxa"/>
            <w:shd w:val="clear" w:color="auto" w:fill="D9D9D9"/>
            <w:vAlign w:val="center"/>
          </w:tcPr>
          <w:p w:rsidR="00A5041D" w:rsidRPr="00F1281D" w:rsidRDefault="00A5041D" w:rsidP="00C37673">
            <w:pPr>
              <w:jc w:val="center"/>
              <w:rPr>
                <w:rFonts w:asciiTheme="minorHAnsi" w:hAnsiTheme="minorHAnsi" w:cs="Calibri"/>
                <w:b/>
                <w:bCs/>
                <w:lang w:val="es-ES_tradnl" w:eastAsia="es-BO"/>
              </w:rPr>
            </w:pPr>
            <w:r w:rsidRPr="00F1281D">
              <w:rPr>
                <w:rFonts w:asciiTheme="minorHAnsi" w:hAnsiTheme="minorHAnsi" w:cs="Calibri"/>
                <w:b/>
                <w:bCs/>
                <w:lang w:val="es-ES_tradnl" w:eastAsia="es-BO"/>
              </w:rPr>
              <w:t>Unidad de Medida</w:t>
            </w:r>
          </w:p>
        </w:tc>
        <w:tc>
          <w:tcPr>
            <w:tcW w:w="2576" w:type="dxa"/>
            <w:shd w:val="clear" w:color="auto" w:fill="D9D9D9"/>
            <w:vAlign w:val="center"/>
          </w:tcPr>
          <w:p w:rsidR="00A5041D" w:rsidRPr="00F1281D" w:rsidRDefault="00A5041D" w:rsidP="00C37673">
            <w:pPr>
              <w:jc w:val="center"/>
              <w:rPr>
                <w:rFonts w:asciiTheme="minorHAnsi" w:hAnsiTheme="minorHAnsi" w:cs="Calibri"/>
                <w:b/>
                <w:bCs/>
                <w:lang w:val="es-ES_tradnl" w:eastAsia="es-BO"/>
              </w:rPr>
            </w:pPr>
            <w:r w:rsidRPr="00F1281D">
              <w:rPr>
                <w:rFonts w:asciiTheme="minorHAnsi" w:hAnsiTheme="minorHAnsi" w:cs="Calibri"/>
                <w:b/>
                <w:bCs/>
                <w:lang w:val="es-ES_tradnl" w:eastAsia="es-BO"/>
              </w:rPr>
              <w:t>Premio</w:t>
            </w:r>
          </w:p>
          <w:p w:rsidR="00A5041D" w:rsidRPr="00F1281D" w:rsidRDefault="00A5041D" w:rsidP="00C37673">
            <w:pPr>
              <w:jc w:val="center"/>
              <w:rPr>
                <w:rFonts w:asciiTheme="minorHAnsi" w:hAnsiTheme="minorHAnsi" w:cs="Calibri"/>
                <w:b/>
                <w:bCs/>
                <w:lang w:val="es-ES_tradnl" w:eastAsia="es-BO"/>
              </w:rPr>
            </w:pPr>
            <w:r w:rsidRPr="00F1281D">
              <w:rPr>
                <w:rFonts w:asciiTheme="minorHAnsi" w:hAnsiTheme="minorHAnsi" w:cs="Calibri"/>
                <w:b/>
                <w:bCs/>
                <w:lang w:val="es-ES_tradnl" w:eastAsia="es-BO"/>
              </w:rPr>
              <w:t xml:space="preserve"> </w:t>
            </w:r>
            <w:r w:rsidRPr="00F1281D">
              <w:rPr>
                <w:rFonts w:asciiTheme="minorHAnsi" w:hAnsiTheme="minorHAnsi" w:cs="Calibri"/>
                <w:b/>
                <w:bCs/>
                <w:lang w:eastAsia="es-BO"/>
              </w:rPr>
              <w:t>($</w:t>
            </w:r>
            <w:proofErr w:type="spellStart"/>
            <w:r w:rsidRPr="00F1281D">
              <w:rPr>
                <w:rFonts w:asciiTheme="minorHAnsi" w:hAnsiTheme="minorHAnsi" w:cs="Calibri"/>
                <w:b/>
                <w:bCs/>
                <w:lang w:eastAsia="es-BO"/>
              </w:rPr>
              <w:t>us</w:t>
            </w:r>
            <w:proofErr w:type="spellEnd"/>
            <w:r w:rsidRPr="00F1281D">
              <w:rPr>
                <w:rFonts w:asciiTheme="minorHAnsi" w:hAnsiTheme="minorHAnsi" w:cs="Calibri"/>
                <w:b/>
                <w:bCs/>
                <w:lang w:eastAsia="es-BO"/>
              </w:rPr>
              <w:t xml:space="preserve">/m3) </w:t>
            </w:r>
          </w:p>
        </w:tc>
      </w:tr>
      <w:tr w:rsidR="00A5041D" w:rsidRPr="00F1281D" w:rsidTr="00C37673">
        <w:trPr>
          <w:trHeight w:val="280"/>
          <w:jc w:val="center"/>
        </w:trPr>
        <w:tc>
          <w:tcPr>
            <w:tcW w:w="858" w:type="dxa"/>
            <w:shd w:val="clear" w:color="auto" w:fill="auto"/>
            <w:vAlign w:val="center"/>
          </w:tcPr>
          <w:p w:rsidR="00A5041D" w:rsidRPr="00F1281D" w:rsidRDefault="00A5041D" w:rsidP="00C37673">
            <w:pPr>
              <w:jc w:val="center"/>
              <w:rPr>
                <w:rFonts w:asciiTheme="minorHAnsi" w:hAnsiTheme="minorHAnsi" w:cs="Calibri"/>
                <w:bCs/>
                <w:lang w:val="es-ES_tradnl" w:eastAsia="es-BO"/>
              </w:rPr>
            </w:pPr>
            <w:r w:rsidRPr="00F1281D">
              <w:rPr>
                <w:rFonts w:asciiTheme="minorHAnsi" w:hAnsiTheme="minorHAnsi" w:cs="Calibri"/>
                <w:bCs/>
                <w:lang w:val="es-ES_tradnl" w:eastAsia="es-BO"/>
              </w:rPr>
              <w:t>1</w:t>
            </w:r>
          </w:p>
        </w:tc>
        <w:tc>
          <w:tcPr>
            <w:tcW w:w="2789" w:type="dxa"/>
            <w:shd w:val="clear" w:color="auto" w:fill="auto"/>
            <w:vAlign w:val="center"/>
          </w:tcPr>
          <w:p w:rsidR="00A5041D" w:rsidRPr="00F1281D" w:rsidRDefault="00A5041D" w:rsidP="00C37673">
            <w:pPr>
              <w:jc w:val="center"/>
              <w:rPr>
                <w:rFonts w:asciiTheme="minorHAnsi" w:hAnsiTheme="minorHAnsi" w:cs="Calibri"/>
                <w:bCs/>
                <w:lang w:val="es-ES_tradnl" w:eastAsia="es-BO"/>
              </w:rPr>
            </w:pPr>
            <w:r w:rsidRPr="00F1281D">
              <w:rPr>
                <w:rFonts w:asciiTheme="minorHAnsi" w:hAnsiTheme="minorHAnsi" w:cs="Calibri"/>
                <w:bCs/>
                <w:lang w:val="es-ES_tradnl" w:eastAsia="es-BO"/>
              </w:rPr>
              <w:t xml:space="preserve">Suministro </w:t>
            </w:r>
            <w:proofErr w:type="spellStart"/>
            <w:r w:rsidRPr="00F1281D">
              <w:rPr>
                <w:rFonts w:asciiTheme="minorHAnsi" w:hAnsiTheme="minorHAnsi" w:cs="Calibri"/>
                <w:bCs/>
                <w:lang w:val="es-ES_tradnl" w:eastAsia="es-BO"/>
              </w:rPr>
              <w:t>Diesel</w:t>
            </w:r>
            <w:proofErr w:type="spellEnd"/>
            <w:r w:rsidRPr="00F1281D">
              <w:rPr>
                <w:rFonts w:asciiTheme="minorHAnsi" w:hAnsiTheme="minorHAnsi" w:cs="Calibri"/>
                <w:bCs/>
                <w:lang w:val="es-ES_tradnl" w:eastAsia="es-BO"/>
              </w:rPr>
              <w:t xml:space="preserve"> </w:t>
            </w:r>
            <w:proofErr w:type="spellStart"/>
            <w:r w:rsidRPr="00F1281D">
              <w:rPr>
                <w:rFonts w:asciiTheme="minorHAnsi" w:hAnsiTheme="minorHAnsi" w:cs="Calibri"/>
                <w:bCs/>
                <w:lang w:val="es-ES_tradnl" w:eastAsia="es-BO"/>
              </w:rPr>
              <w:t>Oil</w:t>
            </w:r>
            <w:proofErr w:type="spellEnd"/>
            <w:r w:rsidRPr="00F1281D">
              <w:rPr>
                <w:rFonts w:asciiTheme="minorHAnsi" w:hAnsiTheme="minorHAnsi" w:cs="Calibri"/>
                <w:bCs/>
                <w:lang w:val="es-ES_tradnl" w:eastAsia="es-BO"/>
              </w:rPr>
              <w:t xml:space="preserve"> Callao</w:t>
            </w:r>
          </w:p>
        </w:tc>
        <w:tc>
          <w:tcPr>
            <w:tcW w:w="1996" w:type="dxa"/>
            <w:shd w:val="clear" w:color="auto" w:fill="auto"/>
            <w:vAlign w:val="center"/>
          </w:tcPr>
          <w:p w:rsidR="00A5041D" w:rsidRPr="00F1281D" w:rsidRDefault="00A5041D" w:rsidP="00C37673">
            <w:pPr>
              <w:jc w:val="center"/>
              <w:rPr>
                <w:rFonts w:asciiTheme="minorHAnsi" w:hAnsiTheme="minorHAnsi" w:cs="Calibri"/>
                <w:bCs/>
                <w:lang w:val="es-ES_tradnl" w:eastAsia="es-BO"/>
              </w:rPr>
            </w:pPr>
            <w:r w:rsidRPr="00F1281D">
              <w:rPr>
                <w:rFonts w:asciiTheme="minorHAnsi" w:hAnsiTheme="minorHAnsi" w:cs="Calibri"/>
                <w:bCs/>
                <w:lang w:val="es-ES_tradnl" w:eastAsia="es-BO"/>
              </w:rPr>
              <w:t>M3</w:t>
            </w:r>
          </w:p>
        </w:tc>
        <w:tc>
          <w:tcPr>
            <w:tcW w:w="2576" w:type="dxa"/>
            <w:shd w:val="clear" w:color="auto" w:fill="auto"/>
            <w:vAlign w:val="center"/>
          </w:tcPr>
          <w:p w:rsidR="00A5041D" w:rsidRPr="00F1281D" w:rsidRDefault="00A5041D" w:rsidP="00C37673">
            <w:pPr>
              <w:jc w:val="center"/>
              <w:rPr>
                <w:rFonts w:asciiTheme="minorHAnsi" w:hAnsiTheme="minorHAnsi" w:cs="Calibri"/>
                <w:bCs/>
                <w:lang w:val="es-ES_tradnl" w:eastAsia="es-BO"/>
              </w:rPr>
            </w:pPr>
            <w:r w:rsidRPr="00F1281D">
              <w:rPr>
                <w:rFonts w:asciiTheme="minorHAnsi" w:hAnsiTheme="minorHAnsi" w:cs="Calibri"/>
                <w:bCs/>
                <w:lang w:val="es-ES_tradnl" w:eastAsia="es-BO"/>
              </w:rPr>
              <w:t>99,69</w:t>
            </w:r>
          </w:p>
        </w:tc>
      </w:tr>
    </w:tbl>
    <w:p w:rsidR="00A5041D" w:rsidRDefault="00A5041D" w:rsidP="00A5041D">
      <w:pPr>
        <w:jc w:val="center"/>
        <w:rPr>
          <w:rFonts w:asciiTheme="minorHAnsi" w:hAnsiTheme="minorHAnsi" w:cstheme="minorHAnsi"/>
          <w:b/>
          <w:sz w:val="22"/>
          <w:szCs w:val="22"/>
        </w:rPr>
      </w:pPr>
    </w:p>
    <w:p w:rsidR="00A5041D" w:rsidRPr="00504D78" w:rsidRDefault="00A5041D" w:rsidP="00A5041D">
      <w:pPr>
        <w:jc w:val="both"/>
        <w:rPr>
          <w:rFonts w:asciiTheme="minorHAnsi" w:hAnsiTheme="minorHAnsi" w:cstheme="minorHAnsi"/>
          <w:b/>
          <w:sz w:val="22"/>
          <w:szCs w:val="22"/>
        </w:rPr>
      </w:pPr>
      <w:r w:rsidRPr="00DB322F">
        <w:rPr>
          <w:rFonts w:asciiTheme="minorHAnsi" w:hAnsiTheme="minorHAnsi" w:cstheme="minorHAnsi"/>
          <w:b/>
          <w:sz w:val="22"/>
          <w:szCs w:val="22"/>
        </w:rPr>
        <w:t xml:space="preserve">El presupuesto asignado para el proceso de contratación </w:t>
      </w:r>
      <w:r w:rsidRPr="00F1281D">
        <w:rPr>
          <w:rFonts w:asciiTheme="minorHAnsi" w:hAnsiTheme="minorHAnsi" w:cs="Century Gothic"/>
          <w:b/>
          <w:bCs/>
          <w:sz w:val="22"/>
          <w:szCs w:val="22"/>
        </w:rPr>
        <w:t>e</w:t>
      </w:r>
      <w:r w:rsidRPr="00DB322F">
        <w:rPr>
          <w:rFonts w:asciiTheme="minorHAnsi" w:hAnsiTheme="minorHAnsi" w:cs="Century Gothic"/>
          <w:b/>
          <w:bCs/>
          <w:sz w:val="22"/>
          <w:szCs w:val="22"/>
        </w:rPr>
        <w:t>s hasta $</w:t>
      </w:r>
      <w:proofErr w:type="spellStart"/>
      <w:r w:rsidRPr="00DB322F">
        <w:rPr>
          <w:rFonts w:asciiTheme="minorHAnsi" w:hAnsiTheme="minorHAnsi" w:cs="Century Gothic"/>
          <w:b/>
          <w:bCs/>
          <w:sz w:val="22"/>
          <w:szCs w:val="22"/>
        </w:rPr>
        <w:t>us</w:t>
      </w:r>
      <w:proofErr w:type="spellEnd"/>
      <w:r w:rsidRPr="00DB322F">
        <w:rPr>
          <w:rFonts w:asciiTheme="minorHAnsi" w:hAnsiTheme="minorHAnsi" w:cs="Century Gothic"/>
          <w:b/>
          <w:bCs/>
          <w:sz w:val="22"/>
          <w:szCs w:val="22"/>
        </w:rPr>
        <w:t xml:space="preserve">. </w:t>
      </w:r>
      <w:r w:rsidRPr="00F1281D">
        <w:rPr>
          <w:rFonts w:asciiTheme="minorHAnsi" w:hAnsiTheme="minorHAnsi" w:cs="Century Gothic"/>
          <w:b/>
          <w:bCs/>
          <w:sz w:val="22"/>
          <w:szCs w:val="22"/>
        </w:rPr>
        <w:t>17.983.630,64</w:t>
      </w:r>
      <w:r w:rsidRPr="00DB322F">
        <w:rPr>
          <w:rFonts w:asciiTheme="minorHAnsi" w:hAnsiTheme="minorHAnsi" w:cs="Century Gothic"/>
          <w:b/>
          <w:bCs/>
          <w:sz w:val="22"/>
          <w:szCs w:val="22"/>
        </w:rPr>
        <w:t xml:space="preserve"> (</w:t>
      </w:r>
      <w:r>
        <w:rPr>
          <w:rFonts w:asciiTheme="minorHAnsi" w:hAnsiTheme="minorHAnsi" w:cs="Century Gothic"/>
          <w:b/>
          <w:bCs/>
          <w:sz w:val="22"/>
          <w:szCs w:val="22"/>
        </w:rPr>
        <w:t>Diecisiete millones novecientos ochenta y tres mil seiscientos treinta 64/</w:t>
      </w:r>
      <w:r w:rsidRPr="00DB322F">
        <w:rPr>
          <w:rFonts w:asciiTheme="minorHAnsi" w:hAnsiTheme="minorHAnsi" w:cs="Century Gothic"/>
          <w:b/>
          <w:bCs/>
          <w:sz w:val="22"/>
          <w:szCs w:val="22"/>
        </w:rPr>
        <w:t xml:space="preserve">100 </w:t>
      </w:r>
      <w:r>
        <w:rPr>
          <w:rFonts w:asciiTheme="minorHAnsi" w:hAnsiTheme="minorHAnsi" w:cs="Century Gothic"/>
          <w:b/>
          <w:bCs/>
          <w:sz w:val="22"/>
          <w:szCs w:val="22"/>
        </w:rPr>
        <w:t>Dólares Estadounidenses</w:t>
      </w:r>
      <w:r w:rsidRPr="00DB322F">
        <w:rPr>
          <w:rFonts w:asciiTheme="minorHAnsi" w:hAnsiTheme="minorHAnsi" w:cs="Century Gothic"/>
          <w:b/>
          <w:bCs/>
          <w:sz w:val="22"/>
          <w:szCs w:val="22"/>
        </w:rPr>
        <w:t>)</w:t>
      </w:r>
    </w:p>
    <w:p w:rsidR="00435ECD" w:rsidRPr="006F470A" w:rsidRDefault="00435ECD" w:rsidP="00B37050">
      <w:pPr>
        <w:jc w:val="center"/>
        <w:rPr>
          <w:rFonts w:asciiTheme="minorHAnsi" w:hAnsiTheme="minorHAnsi" w:cstheme="minorHAnsi"/>
          <w:b/>
          <w:sz w:val="22"/>
          <w:szCs w:val="22"/>
        </w:rPr>
      </w:pPr>
    </w:p>
    <w:p w:rsidR="002237D1" w:rsidRDefault="002237D1">
      <w:pP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980E40">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w:t>
      </w:r>
      <w:proofErr w:type="gramStart"/>
      <w:r w:rsidR="00936100" w:rsidRPr="00DF3BDC">
        <w:rPr>
          <w:rFonts w:asciiTheme="minorHAnsi" w:hAnsiTheme="minorHAnsi" w:cstheme="minorHAnsi"/>
          <w:color w:val="000000"/>
          <w:sz w:val="22"/>
          <w:szCs w:val="22"/>
        </w:rPr>
        <w:t>Bolivianos</w:t>
      </w:r>
      <w:proofErr w:type="gramEnd"/>
      <w:r w:rsidR="00936100" w:rsidRPr="00DF3BDC">
        <w:rPr>
          <w:rFonts w:asciiTheme="minorHAnsi" w:hAnsiTheme="minorHAnsi" w:cstheme="minorHAnsi"/>
          <w:color w:val="000000"/>
          <w:sz w:val="22"/>
          <w:szCs w:val="22"/>
        </w:rPr>
        <w:t>).</w:t>
      </w:r>
      <w:r w:rsidR="000344D1">
        <w:rPr>
          <w:rFonts w:asciiTheme="minorHAnsi" w:hAnsiTheme="minorHAnsi" w:cstheme="minorHAnsi"/>
          <w:color w:val="000000"/>
          <w:sz w:val="22"/>
          <w:szCs w:val="22"/>
        </w:rPr>
        <w:t xml:space="preserve"> </w:t>
      </w:r>
    </w:p>
    <w:p w:rsidR="00A14F42" w:rsidRPr="00DF3BDC" w:rsidRDefault="00A14F42" w:rsidP="00980E40">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980E40">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980E40">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980E4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980E4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980E4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980E4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980E4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980E4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80E40">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80E40">
      <w:pPr>
        <w:pStyle w:val="Sinespaciado4"/>
        <w:numPr>
          <w:ilvl w:val="0"/>
          <w:numId w:val="27"/>
        </w:numPr>
        <w:ind w:left="851"/>
        <w:jc w:val="both"/>
      </w:pPr>
      <w:r w:rsidRPr="006F470A">
        <w:t>Que tengan sentencia ejecutoriada, con impedimento para ejercer el comercio.</w:t>
      </w:r>
    </w:p>
    <w:p w:rsidR="006A773C" w:rsidRPr="006F470A" w:rsidRDefault="006A773C" w:rsidP="00980E40">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80E40">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80E40">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80E40">
      <w:pPr>
        <w:pStyle w:val="Sinespaciado4"/>
        <w:numPr>
          <w:ilvl w:val="0"/>
          <w:numId w:val="27"/>
        </w:numPr>
        <w:ind w:left="851"/>
        <w:jc w:val="both"/>
      </w:pPr>
      <w:r w:rsidRPr="002932FE">
        <w:t>Que hubiesen declarado su disolución o quiebra.</w:t>
      </w:r>
    </w:p>
    <w:p w:rsidR="006A773C" w:rsidRPr="006F470A" w:rsidRDefault="006A773C" w:rsidP="00980E40">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80E40">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980E40">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80E40">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80E40">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4"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80E40">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80E4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80E4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80E4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80E4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80E40">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80E40">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80E40">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80E40">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80E40">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80E4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80E4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80E40">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80E40">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980E40">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80E4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80E4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262F97" w:rsidRDefault="00262F97" w:rsidP="00452B99">
      <w:pPr>
        <w:ind w:left="426"/>
        <w:jc w:val="both"/>
        <w:rPr>
          <w:rFonts w:asciiTheme="minorHAnsi" w:hAnsiTheme="minorHAnsi" w:cstheme="minorHAnsi"/>
          <w:sz w:val="22"/>
          <w:szCs w:val="22"/>
        </w:rPr>
      </w:pPr>
    </w:p>
    <w:p w:rsidR="00262F97" w:rsidRPr="006F470A" w:rsidRDefault="00262F97" w:rsidP="00452B99">
      <w:pPr>
        <w:ind w:left="426"/>
        <w:jc w:val="both"/>
        <w:rPr>
          <w:rFonts w:asciiTheme="minorHAnsi" w:hAnsiTheme="minorHAnsi" w:cstheme="minorHAnsi"/>
          <w:sz w:val="22"/>
          <w:szCs w:val="22"/>
        </w:rPr>
      </w:pPr>
    </w:p>
    <w:p w:rsidR="00452B99" w:rsidRPr="006F470A" w:rsidRDefault="00452B99" w:rsidP="00980E4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980E4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80E4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80E4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80E4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80E40">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80E4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80E4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80E4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0344D1"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p>
    <w:p w:rsidR="00A11440" w:rsidRPr="00365997" w:rsidRDefault="000344D1"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0344D1" w:rsidRDefault="000344D1"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0344D1" w:rsidRDefault="000344D1"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6"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7"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80E4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80E4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80E4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0344D1" w:rsidRPr="00365997" w:rsidRDefault="000344D1"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80E40">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80E4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80E4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80E40">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E83F79" w:rsidRDefault="00E83F79" w:rsidP="00E83F79">
      <w:pPr>
        <w:pStyle w:val="Ttulo"/>
        <w:tabs>
          <w:tab w:val="left" w:pos="0"/>
          <w:tab w:val="left" w:pos="993"/>
        </w:tabs>
        <w:ind w:left="851"/>
        <w:jc w:val="both"/>
        <w:rPr>
          <w:rFonts w:asciiTheme="minorHAnsi" w:hAnsiTheme="minorHAnsi" w:cstheme="minorHAnsi"/>
          <w:sz w:val="22"/>
          <w:szCs w:val="22"/>
        </w:rPr>
      </w:pPr>
    </w:p>
    <w:p w:rsidR="00E83F79" w:rsidRDefault="00E83F79" w:rsidP="00E83F79">
      <w:pPr>
        <w:pStyle w:val="Ttulo"/>
        <w:tabs>
          <w:tab w:val="left" w:pos="0"/>
          <w:tab w:val="left" w:pos="993"/>
        </w:tabs>
        <w:ind w:left="851"/>
        <w:jc w:val="both"/>
        <w:rPr>
          <w:rFonts w:asciiTheme="minorHAnsi" w:hAnsiTheme="minorHAnsi" w:cstheme="minorHAnsi"/>
          <w:sz w:val="22"/>
          <w:szCs w:val="22"/>
        </w:rPr>
      </w:pPr>
    </w:p>
    <w:p w:rsidR="00E83F79" w:rsidRPr="00E83F79" w:rsidRDefault="00E83F79" w:rsidP="00E83F79">
      <w:pPr>
        <w:pStyle w:val="Ttulo"/>
        <w:tabs>
          <w:tab w:val="left" w:pos="0"/>
          <w:tab w:val="left" w:pos="993"/>
        </w:tabs>
        <w:ind w:left="851"/>
        <w:jc w:val="both"/>
        <w:rPr>
          <w:rFonts w:asciiTheme="minorHAnsi" w:hAnsiTheme="minorHAnsi" w:cstheme="minorHAnsi"/>
          <w:sz w:val="22"/>
          <w:szCs w:val="22"/>
        </w:rPr>
      </w:pPr>
    </w:p>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Default="003238D0" w:rsidP="005C6D4D">
      <w:pPr>
        <w:ind w:left="426"/>
        <w:jc w:val="both"/>
        <w:rPr>
          <w:rFonts w:asciiTheme="minorHAnsi" w:hAnsiTheme="minorHAnsi" w:cstheme="minorHAnsi"/>
          <w:sz w:val="22"/>
          <w:szCs w:val="22"/>
        </w:rPr>
      </w:pPr>
    </w:p>
    <w:p w:rsidR="00E83F79" w:rsidRDefault="00E83F79" w:rsidP="005C6D4D">
      <w:pPr>
        <w:ind w:left="426"/>
        <w:jc w:val="both"/>
        <w:rPr>
          <w:rFonts w:asciiTheme="minorHAnsi" w:hAnsiTheme="minorHAnsi" w:cstheme="minorHAnsi"/>
          <w:sz w:val="22"/>
          <w:szCs w:val="22"/>
        </w:rPr>
      </w:pPr>
    </w:p>
    <w:p w:rsidR="00E83F79" w:rsidRDefault="00E83F79" w:rsidP="005C6D4D">
      <w:pPr>
        <w:ind w:left="426"/>
        <w:jc w:val="both"/>
        <w:rPr>
          <w:rFonts w:asciiTheme="minorHAnsi" w:hAnsiTheme="minorHAnsi" w:cstheme="minorHAnsi"/>
          <w:sz w:val="22"/>
          <w:szCs w:val="22"/>
        </w:rPr>
      </w:pPr>
    </w:p>
    <w:p w:rsidR="00E83F79" w:rsidRPr="006F470A" w:rsidRDefault="00E83F79"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80E4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80E4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20"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80E40">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80E40">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80E40">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80E40">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80E40">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80E40">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80E4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80E4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980E40">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980E40">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980E40">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980E40">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80E4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80E4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0344D1" w:rsidRDefault="000344D1">
      <w:pPr>
        <w:rPr>
          <w:rFonts w:asciiTheme="minorHAnsi" w:hAnsiTheme="minorHAnsi" w:cstheme="minorHAnsi"/>
          <w:b/>
          <w:sz w:val="22"/>
          <w:szCs w:val="22"/>
        </w:rPr>
      </w:pPr>
      <w:r>
        <w:rPr>
          <w:rFonts w:asciiTheme="minorHAnsi" w:hAnsiTheme="minorHAnsi" w:cstheme="minorHAnsi"/>
          <w:b/>
          <w:sz w:val="22"/>
          <w:szCs w:val="22"/>
        </w:rPr>
        <w:br w:type="page"/>
      </w: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80E40">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80E40">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80E4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980E4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980E4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980E4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980E4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980E40">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980E40">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80E40">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80E40">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80E40">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80E4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80E4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80E40">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80E40">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80E4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980E40">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980E4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980E4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80E4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80E40">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80E40">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80E4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80E40">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80E4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980E4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980E4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980E4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w:t>
      </w:r>
      <w:r w:rsidRPr="00D92DC4">
        <w:rPr>
          <w:rFonts w:asciiTheme="minorHAnsi" w:hAnsiTheme="minorHAnsi" w:cstheme="minorHAnsi"/>
          <w:sz w:val="22"/>
          <w:szCs w:val="22"/>
        </w:rPr>
        <w:lastRenderedPageBreak/>
        <w:t>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80E4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80E4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980E40">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80E40">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EA2124" w:rsidRDefault="00EA2124" w:rsidP="00EA2124">
      <w:pPr>
        <w:jc w:val="center"/>
        <w:rPr>
          <w:lang w:val="es-BO" w:eastAsia="es-BO"/>
        </w:rPr>
      </w:pPr>
      <w:r>
        <w:rPr>
          <w:rFonts w:ascii="Segoe UI" w:hAnsi="Segoe UI" w:cs="Segoe UI"/>
          <w:b/>
          <w:bCs/>
          <w:color w:val="FF0000"/>
        </w:rPr>
        <w:t xml:space="preserve">Dólares Estadounidenses </w:t>
      </w:r>
    </w:p>
    <w:p w:rsidR="00EA2124" w:rsidRDefault="00EA2124" w:rsidP="00EA2124">
      <w:pPr>
        <w:jc w:val="center"/>
        <w:rPr>
          <w:rFonts w:asciiTheme="minorHAnsi" w:hAnsiTheme="minorHAnsi" w:cstheme="minorHAnsi"/>
          <w:b/>
          <w:sz w:val="22"/>
          <w:szCs w:val="22"/>
          <w:lang w:val="es-BO"/>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3"/>
        <w:gridCol w:w="3360"/>
        <w:gridCol w:w="1830"/>
        <w:gridCol w:w="2812"/>
      </w:tblGrid>
      <w:tr w:rsidR="00EA2124" w:rsidRPr="004B5CC9" w:rsidTr="00C37673">
        <w:trPr>
          <w:trHeight w:val="619"/>
          <w:jc w:val="center"/>
        </w:trPr>
        <w:tc>
          <w:tcPr>
            <w:tcW w:w="1033" w:type="dxa"/>
            <w:shd w:val="clear" w:color="auto" w:fill="D9D9D9"/>
            <w:vAlign w:val="center"/>
            <w:hideMark/>
          </w:tcPr>
          <w:p w:rsidR="00EA2124" w:rsidRPr="004B5CC9" w:rsidRDefault="00EA2124" w:rsidP="00C37673">
            <w:pPr>
              <w:jc w:val="center"/>
              <w:rPr>
                <w:rFonts w:ascii="Calibri" w:hAnsi="Calibri" w:cs="Calibri"/>
                <w:b/>
                <w:bCs/>
                <w:lang w:val="es-ES_tradnl" w:eastAsia="es-BO"/>
              </w:rPr>
            </w:pPr>
            <w:r w:rsidRPr="004B5CC9">
              <w:rPr>
                <w:rFonts w:ascii="Calibri" w:hAnsi="Calibri" w:cs="Calibri"/>
                <w:b/>
                <w:bCs/>
                <w:lang w:val="es-ES_tradnl" w:eastAsia="es-BO"/>
              </w:rPr>
              <w:t xml:space="preserve">ITEM </w:t>
            </w:r>
          </w:p>
          <w:p w:rsidR="00EA2124" w:rsidRPr="004B5CC9" w:rsidRDefault="00EA2124" w:rsidP="00C37673">
            <w:pPr>
              <w:jc w:val="center"/>
              <w:rPr>
                <w:rFonts w:ascii="Calibri" w:hAnsi="Calibri" w:cs="Calibri"/>
                <w:b/>
                <w:bCs/>
                <w:lang w:eastAsia="es-BO"/>
              </w:rPr>
            </w:pPr>
            <w:r w:rsidRPr="004B5CC9">
              <w:rPr>
                <w:rFonts w:ascii="Calibri" w:hAnsi="Calibri" w:cs="Calibri"/>
                <w:b/>
                <w:bCs/>
                <w:lang w:val="es-ES_tradnl" w:eastAsia="es-BO"/>
              </w:rPr>
              <w:t>Nº</w:t>
            </w:r>
          </w:p>
        </w:tc>
        <w:tc>
          <w:tcPr>
            <w:tcW w:w="3360" w:type="dxa"/>
            <w:shd w:val="clear" w:color="auto" w:fill="D9D9D9"/>
            <w:vAlign w:val="center"/>
            <w:hideMark/>
          </w:tcPr>
          <w:p w:rsidR="00EA2124" w:rsidRPr="004B5CC9" w:rsidRDefault="00EA2124" w:rsidP="00C37673">
            <w:pPr>
              <w:jc w:val="center"/>
              <w:rPr>
                <w:rFonts w:ascii="Calibri" w:hAnsi="Calibri" w:cs="Calibri"/>
                <w:b/>
                <w:bCs/>
                <w:lang w:val="es-ES_tradnl" w:eastAsia="es-BO"/>
              </w:rPr>
            </w:pPr>
            <w:r w:rsidRPr="004B5CC9">
              <w:rPr>
                <w:rFonts w:ascii="Calibri" w:hAnsi="Calibri" w:cs="Calibri"/>
                <w:b/>
                <w:bCs/>
                <w:lang w:val="es-ES_tradnl" w:eastAsia="es-BO"/>
              </w:rPr>
              <w:t xml:space="preserve">DETALLE DEL </w:t>
            </w:r>
          </w:p>
          <w:p w:rsidR="00EA2124" w:rsidRPr="004B5CC9" w:rsidRDefault="00EA2124" w:rsidP="00C37673">
            <w:pPr>
              <w:jc w:val="center"/>
              <w:rPr>
                <w:rFonts w:ascii="Calibri" w:hAnsi="Calibri" w:cs="Calibri"/>
                <w:b/>
                <w:bCs/>
                <w:lang w:eastAsia="es-BO"/>
              </w:rPr>
            </w:pPr>
            <w:r w:rsidRPr="004B5CC9">
              <w:rPr>
                <w:rFonts w:ascii="Calibri" w:hAnsi="Calibri" w:cs="Calibri"/>
                <w:b/>
                <w:bCs/>
                <w:lang w:val="es-ES_tradnl" w:eastAsia="es-BO"/>
              </w:rPr>
              <w:t>BIEN</w:t>
            </w:r>
            <w:r w:rsidRPr="004B5CC9">
              <w:rPr>
                <w:rFonts w:ascii="Calibri" w:hAnsi="Calibri" w:cs="Calibri"/>
                <w:b/>
                <w:bCs/>
                <w:color w:val="FF0000"/>
                <w:lang w:val="es-ES_tradnl" w:eastAsia="es-BO"/>
              </w:rPr>
              <w:t xml:space="preserve"> </w:t>
            </w:r>
          </w:p>
        </w:tc>
        <w:tc>
          <w:tcPr>
            <w:tcW w:w="1830" w:type="dxa"/>
            <w:shd w:val="clear" w:color="auto" w:fill="D9D9D9"/>
            <w:vAlign w:val="center"/>
          </w:tcPr>
          <w:p w:rsidR="00EA2124" w:rsidRPr="004B5CC9" w:rsidRDefault="00EA2124" w:rsidP="00C37673">
            <w:pPr>
              <w:jc w:val="center"/>
              <w:rPr>
                <w:rFonts w:ascii="Calibri" w:hAnsi="Calibri" w:cs="Calibri"/>
                <w:b/>
                <w:bCs/>
                <w:lang w:val="es-ES_tradnl" w:eastAsia="es-BO"/>
              </w:rPr>
            </w:pPr>
            <w:r w:rsidRPr="004B5CC9">
              <w:rPr>
                <w:rFonts w:ascii="Calibri" w:hAnsi="Calibri" w:cs="Calibri"/>
                <w:b/>
                <w:bCs/>
                <w:lang w:val="es-ES_tradnl" w:eastAsia="es-BO"/>
              </w:rPr>
              <w:t>UNIDAD DE MEDIDA</w:t>
            </w:r>
          </w:p>
        </w:tc>
        <w:tc>
          <w:tcPr>
            <w:tcW w:w="2812" w:type="dxa"/>
            <w:shd w:val="clear" w:color="auto" w:fill="D9D9D9"/>
            <w:vAlign w:val="center"/>
          </w:tcPr>
          <w:p w:rsidR="00EA2124" w:rsidRPr="004B5CC9" w:rsidRDefault="00EA2124" w:rsidP="00C37673">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p>
          <w:p w:rsidR="00EA2124" w:rsidRPr="004B5CC9" w:rsidRDefault="00EA2124" w:rsidP="00C37673">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w:t>
            </w:r>
            <w:proofErr w:type="spellStart"/>
            <w:r w:rsidRPr="004B5CC9">
              <w:rPr>
                <w:rFonts w:ascii="Calibri" w:hAnsi="Calibri" w:cs="Calibri"/>
                <w:b/>
                <w:bCs/>
                <w:lang w:eastAsia="es-BO"/>
              </w:rPr>
              <w:t>us</w:t>
            </w:r>
            <w:proofErr w:type="spellEnd"/>
            <w:r w:rsidRPr="004B5CC9">
              <w:rPr>
                <w:rFonts w:ascii="Calibri" w:hAnsi="Calibri" w:cs="Calibri"/>
                <w:b/>
                <w:bCs/>
                <w:lang w:eastAsia="es-BO"/>
              </w:rPr>
              <w:t xml:space="preserve">/m3) </w:t>
            </w:r>
          </w:p>
        </w:tc>
      </w:tr>
      <w:tr w:rsidR="00EA2124" w:rsidRPr="004B5CC9" w:rsidTr="00C37673">
        <w:trPr>
          <w:trHeight w:val="948"/>
          <w:jc w:val="center"/>
        </w:trPr>
        <w:tc>
          <w:tcPr>
            <w:tcW w:w="1033" w:type="dxa"/>
            <w:shd w:val="clear" w:color="auto" w:fill="auto"/>
            <w:vAlign w:val="center"/>
          </w:tcPr>
          <w:p w:rsidR="00EA2124" w:rsidRPr="004B5CC9" w:rsidRDefault="00EA2124" w:rsidP="00C37673">
            <w:pPr>
              <w:jc w:val="center"/>
              <w:rPr>
                <w:rFonts w:ascii="Calibri" w:hAnsi="Calibri" w:cs="Calibri"/>
                <w:b/>
                <w:bCs/>
                <w:lang w:val="es-ES_tradnl" w:eastAsia="es-BO"/>
              </w:rPr>
            </w:pPr>
            <w:r w:rsidRPr="004B5CC9">
              <w:rPr>
                <w:rFonts w:ascii="Calibri" w:hAnsi="Calibri" w:cs="Calibri"/>
                <w:b/>
                <w:bCs/>
                <w:lang w:val="es-ES_tradnl" w:eastAsia="es-BO"/>
              </w:rPr>
              <w:t>1</w:t>
            </w:r>
          </w:p>
        </w:tc>
        <w:tc>
          <w:tcPr>
            <w:tcW w:w="3360" w:type="dxa"/>
            <w:shd w:val="clear" w:color="auto" w:fill="auto"/>
            <w:vAlign w:val="center"/>
          </w:tcPr>
          <w:p w:rsidR="00EA2124" w:rsidRPr="004B5CC9" w:rsidRDefault="00EA2124" w:rsidP="00C37673">
            <w:pPr>
              <w:jc w:val="center"/>
              <w:rPr>
                <w:rFonts w:ascii="Calibri" w:hAnsi="Calibri" w:cs="Calibri"/>
                <w:b/>
                <w:bCs/>
                <w:lang w:val="es-ES_tradnl" w:eastAsia="es-BO"/>
              </w:rPr>
            </w:pPr>
            <w:r w:rsidRPr="00A7320E">
              <w:rPr>
                <w:rFonts w:ascii="Calibri" w:hAnsi="Calibri" w:cs="Calibri"/>
                <w:b/>
                <w:bCs/>
                <w:lang w:val="es-ES_tradnl" w:eastAsia="es-BO"/>
              </w:rPr>
              <w:t xml:space="preserve">Suministro Diésel </w:t>
            </w:r>
            <w:proofErr w:type="spellStart"/>
            <w:r w:rsidRPr="00A7320E">
              <w:rPr>
                <w:rFonts w:ascii="Calibri" w:hAnsi="Calibri" w:cs="Calibri"/>
                <w:b/>
                <w:bCs/>
                <w:lang w:val="es-ES_tradnl" w:eastAsia="es-BO"/>
              </w:rPr>
              <w:t>Oil</w:t>
            </w:r>
            <w:proofErr w:type="spellEnd"/>
            <w:r w:rsidRPr="00A7320E">
              <w:rPr>
                <w:rFonts w:ascii="Calibri" w:hAnsi="Calibri" w:cs="Calibri"/>
                <w:b/>
                <w:bCs/>
                <w:lang w:val="es-ES_tradnl" w:eastAsia="es-BO"/>
              </w:rPr>
              <w:t xml:space="preserve"> Callao</w:t>
            </w:r>
          </w:p>
        </w:tc>
        <w:tc>
          <w:tcPr>
            <w:tcW w:w="1830" w:type="dxa"/>
            <w:shd w:val="clear" w:color="auto" w:fill="auto"/>
            <w:vAlign w:val="center"/>
          </w:tcPr>
          <w:p w:rsidR="00EA2124" w:rsidRPr="004B5CC9" w:rsidRDefault="00EA2124" w:rsidP="00C37673">
            <w:pPr>
              <w:jc w:val="center"/>
              <w:rPr>
                <w:rFonts w:ascii="Calibri" w:hAnsi="Calibri" w:cs="Calibri"/>
                <w:b/>
                <w:bCs/>
                <w:lang w:val="es-ES_tradnl" w:eastAsia="es-BO"/>
              </w:rPr>
            </w:pPr>
            <w:r w:rsidRPr="004B5CC9">
              <w:rPr>
                <w:rFonts w:ascii="Calibri" w:hAnsi="Calibri" w:cs="Calibri"/>
                <w:b/>
                <w:bCs/>
                <w:lang w:val="es-ES_tradnl" w:eastAsia="es-BO"/>
              </w:rPr>
              <w:t>M</w:t>
            </w:r>
            <w:r>
              <w:rPr>
                <w:rFonts w:ascii="Calibri" w:hAnsi="Calibri" w:cs="Calibri"/>
                <w:b/>
                <w:bCs/>
                <w:lang w:val="es-ES_tradnl" w:eastAsia="es-BO"/>
              </w:rPr>
              <w:t>3</w:t>
            </w:r>
          </w:p>
        </w:tc>
        <w:tc>
          <w:tcPr>
            <w:tcW w:w="2812" w:type="dxa"/>
            <w:shd w:val="clear" w:color="auto" w:fill="auto"/>
            <w:vAlign w:val="center"/>
          </w:tcPr>
          <w:p w:rsidR="00EA2124" w:rsidRPr="004B5CC9" w:rsidRDefault="00EA2124" w:rsidP="00C37673">
            <w:pPr>
              <w:jc w:val="center"/>
              <w:rPr>
                <w:rFonts w:ascii="Calibri" w:hAnsi="Calibri" w:cs="Calibri"/>
                <w:b/>
                <w:bCs/>
                <w:vertAlign w:val="superscript"/>
                <w:lang w:val="es-ES_tradnl" w:eastAsia="es-BO"/>
              </w:rPr>
            </w:pPr>
          </w:p>
        </w:tc>
      </w:tr>
    </w:tbl>
    <w:p w:rsidR="00EA2124" w:rsidRPr="006F470A" w:rsidRDefault="00EA2124" w:rsidP="00EA2124">
      <w:pPr>
        <w:jc w:val="center"/>
        <w:rPr>
          <w:rFonts w:asciiTheme="minorHAnsi" w:hAnsiTheme="minorHAnsi" w:cstheme="minorHAnsi"/>
          <w:b/>
          <w:sz w:val="22"/>
          <w:szCs w:val="22"/>
          <w:lang w:val="es-BO"/>
        </w:rPr>
      </w:pPr>
    </w:p>
    <w:p w:rsidR="00EA2124" w:rsidRDefault="00EA2124" w:rsidP="00EA2124">
      <w:pPr>
        <w:rPr>
          <w:rFonts w:asciiTheme="minorHAnsi" w:hAnsiTheme="minorHAnsi" w:cstheme="minorHAnsi"/>
          <w:b/>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1"/>
          <w:footerReference w:type="first" r:id="rId22"/>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F470A" w:rsidRDefault="00C37673" w:rsidP="00126BEB">
            <w:pPr>
              <w:rPr>
                <w:rFonts w:asciiTheme="minorHAnsi" w:hAnsiTheme="minorHAnsi" w:cstheme="minorHAnsi"/>
                <w:b/>
                <w:sz w:val="18"/>
                <w:szCs w:val="18"/>
              </w:rPr>
            </w:pPr>
            <w:r w:rsidRPr="00EF7CA8">
              <w:rPr>
                <w:rFonts w:asciiTheme="minorHAnsi" w:hAnsiTheme="minorHAnsi" w:cs="Calibri"/>
                <w:b/>
              </w:rPr>
              <w:t>PRECIO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C37673" w:rsidRPr="00EF7CA8" w:rsidRDefault="00C37673" w:rsidP="00C37673">
            <w:pPr>
              <w:jc w:val="both"/>
              <w:rPr>
                <w:rFonts w:asciiTheme="minorHAnsi" w:hAnsiTheme="minorHAnsi" w:cs="Calibri"/>
                <w:b/>
              </w:rPr>
            </w:pPr>
            <w:r w:rsidRPr="00EF7CA8">
              <w:rPr>
                <w:rFonts w:asciiTheme="minorHAnsi" w:hAnsiTheme="minorHAnsi" w:cs="Calibri"/>
                <w:b/>
              </w:rPr>
              <w:t>PRECIO</w:t>
            </w:r>
          </w:p>
          <w:p w:rsidR="00C37673" w:rsidRPr="00EF7CA8" w:rsidRDefault="00C37673" w:rsidP="00C37673">
            <w:pPr>
              <w:jc w:val="both"/>
              <w:rPr>
                <w:rFonts w:asciiTheme="minorHAnsi" w:hAnsiTheme="minorHAnsi" w:cs="Calibri"/>
              </w:rPr>
            </w:pPr>
          </w:p>
          <w:p w:rsidR="00C37673" w:rsidRPr="00EF7CA8" w:rsidRDefault="00C37673" w:rsidP="00C37673">
            <w:pPr>
              <w:rPr>
                <w:rFonts w:asciiTheme="minorHAnsi" w:eastAsia="Calibri" w:hAnsiTheme="minorHAnsi" w:cs="Calibri"/>
              </w:rPr>
            </w:pPr>
            <w:r w:rsidRPr="00EF7CA8">
              <w:rPr>
                <w:rFonts w:asciiTheme="minorHAnsi" w:eastAsia="Calibri" w:hAnsiTheme="minorHAnsi" w:cs="Calibri"/>
              </w:rPr>
              <w:t>El precio del producto se fijará de acuerdo a la siguiente formulación:</w:t>
            </w:r>
          </w:p>
          <w:p w:rsidR="00C37673" w:rsidRPr="00EF7CA8" w:rsidRDefault="00C37673" w:rsidP="00C37673">
            <w:pPr>
              <w:rPr>
                <w:rFonts w:asciiTheme="minorHAnsi" w:eastAsia="Calibri" w:hAnsiTheme="minorHAnsi" w:cs="Calibri"/>
              </w:rPr>
            </w:pPr>
          </w:p>
          <w:tbl>
            <w:tblPr>
              <w:tblW w:w="4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2680"/>
            </w:tblGrid>
            <w:tr w:rsidR="00C37673" w:rsidRPr="00EF7CA8" w:rsidTr="00C37673">
              <w:trPr>
                <w:trHeight w:val="91"/>
                <w:tblHeader/>
                <w:jc w:val="center"/>
              </w:trPr>
              <w:tc>
                <w:tcPr>
                  <w:tcW w:w="1608" w:type="pct"/>
                  <w:shd w:val="clear" w:color="auto" w:fill="D9D9D9"/>
                  <w:vAlign w:val="center"/>
                </w:tcPr>
                <w:p w:rsidR="00C37673" w:rsidRPr="00EF7CA8" w:rsidRDefault="00C37673" w:rsidP="00C37673">
                  <w:pPr>
                    <w:keepNext/>
                    <w:tabs>
                      <w:tab w:val="left" w:pos="3984"/>
                    </w:tabs>
                    <w:jc w:val="center"/>
                    <w:rPr>
                      <w:rFonts w:asciiTheme="minorHAnsi" w:hAnsiTheme="minorHAnsi" w:cs="Calibri"/>
                      <w:b/>
                    </w:rPr>
                  </w:pPr>
                  <w:r w:rsidRPr="00EF7CA8">
                    <w:rPr>
                      <w:rFonts w:asciiTheme="minorHAnsi" w:hAnsiTheme="minorHAnsi" w:cs="Calibri"/>
                      <w:b/>
                    </w:rPr>
                    <w:t>Condición de Entrega</w:t>
                  </w:r>
                </w:p>
              </w:tc>
              <w:tc>
                <w:tcPr>
                  <w:tcW w:w="3392" w:type="pct"/>
                  <w:shd w:val="clear" w:color="auto" w:fill="D9D9D9"/>
                  <w:vAlign w:val="center"/>
                </w:tcPr>
                <w:p w:rsidR="00C37673" w:rsidRPr="00EF7CA8" w:rsidRDefault="00C37673" w:rsidP="00C37673">
                  <w:pPr>
                    <w:tabs>
                      <w:tab w:val="left" w:pos="3984"/>
                    </w:tabs>
                    <w:jc w:val="center"/>
                    <w:rPr>
                      <w:rFonts w:asciiTheme="minorHAnsi" w:hAnsiTheme="minorHAnsi" w:cs="Calibri"/>
                      <w:b/>
                    </w:rPr>
                  </w:pPr>
                  <w:r w:rsidRPr="00EF7CA8">
                    <w:rPr>
                      <w:rFonts w:asciiTheme="minorHAnsi" w:hAnsiTheme="minorHAnsi" w:cs="Calibri"/>
                      <w:b/>
                    </w:rPr>
                    <w:t>Formulación del Precio</w:t>
                  </w:r>
                </w:p>
              </w:tc>
            </w:tr>
            <w:tr w:rsidR="00C37673" w:rsidRPr="00EF7CA8" w:rsidTr="00C37673">
              <w:trPr>
                <w:trHeight w:val="766"/>
                <w:jc w:val="center"/>
              </w:trPr>
              <w:tc>
                <w:tcPr>
                  <w:tcW w:w="1608" w:type="pct"/>
                  <w:vAlign w:val="center"/>
                </w:tcPr>
                <w:p w:rsidR="00C37673" w:rsidRPr="00EF7CA8" w:rsidRDefault="00C37673" w:rsidP="00C37673">
                  <w:pPr>
                    <w:rPr>
                      <w:rFonts w:asciiTheme="minorHAnsi" w:hAnsiTheme="minorHAnsi" w:cs="Calibri"/>
                      <w:bCs/>
                    </w:rPr>
                  </w:pPr>
                  <w:r w:rsidRPr="00EF7CA8">
                    <w:rPr>
                      <w:rFonts w:asciiTheme="minorHAnsi" w:hAnsiTheme="minorHAnsi" w:cs="Calibri"/>
                      <w:b/>
                    </w:rPr>
                    <w:t>FCA</w:t>
                  </w:r>
                  <w:r w:rsidRPr="00EF7CA8">
                    <w:rPr>
                      <w:rFonts w:asciiTheme="minorHAnsi" w:hAnsiTheme="minorHAnsi" w:cs="Calibri"/>
                    </w:rPr>
                    <w:t xml:space="preserve"> Callao, Perú</w:t>
                  </w:r>
                </w:p>
              </w:tc>
              <w:tc>
                <w:tcPr>
                  <w:tcW w:w="3392" w:type="pct"/>
                  <w:vAlign w:val="center"/>
                </w:tcPr>
                <w:p w:rsidR="00C37673" w:rsidRPr="00EF7CA8" w:rsidRDefault="00C37673" w:rsidP="00C37673">
                  <w:pPr>
                    <w:keepNext/>
                    <w:tabs>
                      <w:tab w:val="left" w:pos="3984"/>
                    </w:tabs>
                    <w:jc w:val="both"/>
                    <w:rPr>
                      <w:rFonts w:asciiTheme="minorHAnsi" w:hAnsiTheme="minorHAnsi" w:cs="Calibri"/>
                    </w:rPr>
                  </w:pPr>
                  <w:r w:rsidRPr="00EF7CA8">
                    <w:rPr>
                      <w:rFonts w:asciiTheme="minorHAnsi" w:hAnsiTheme="minorHAnsi" w:cs="Calibri"/>
                    </w:rPr>
                    <w:t xml:space="preserve">Precio = Promedio cotizaciones diarias del </w:t>
                  </w:r>
                  <w:proofErr w:type="spellStart"/>
                  <w:r w:rsidRPr="00EF7CA8">
                    <w:rPr>
                      <w:rFonts w:asciiTheme="minorHAnsi" w:hAnsiTheme="minorHAnsi" w:cs="Calibri"/>
                    </w:rPr>
                    <w:t>Platt’s</w:t>
                  </w:r>
                  <w:proofErr w:type="spellEnd"/>
                  <w:r w:rsidRPr="00EF7CA8">
                    <w:rPr>
                      <w:rFonts w:asciiTheme="minorHAnsi" w:hAnsiTheme="minorHAnsi" w:cs="Calibri"/>
                    </w:rPr>
                    <w:t xml:space="preserve"> USGC </w:t>
                  </w:r>
                  <w:proofErr w:type="spellStart"/>
                  <w:r w:rsidRPr="00EF7CA8">
                    <w:rPr>
                      <w:rFonts w:asciiTheme="minorHAnsi" w:hAnsiTheme="minorHAnsi" w:cs="Calibri"/>
                    </w:rPr>
                    <w:t>Water</w:t>
                  </w:r>
                  <w:proofErr w:type="spellEnd"/>
                  <w:r w:rsidRPr="00EF7CA8">
                    <w:rPr>
                      <w:rFonts w:asciiTheme="minorHAnsi" w:hAnsiTheme="minorHAnsi" w:cs="Calibri"/>
                    </w:rPr>
                    <w:t xml:space="preserve"> Borne N° 2 Mean efectivas durante el periodo de </w:t>
                  </w:r>
                  <w:proofErr w:type="spellStart"/>
                  <w:r w:rsidRPr="00EF7CA8">
                    <w:rPr>
                      <w:rFonts w:asciiTheme="minorHAnsi" w:hAnsiTheme="minorHAnsi" w:cs="Calibri"/>
                    </w:rPr>
                    <w:t>preciación</w:t>
                  </w:r>
                  <w:proofErr w:type="spellEnd"/>
                  <w:r w:rsidRPr="00EF7CA8">
                    <w:rPr>
                      <w:rFonts w:asciiTheme="minorHAnsi" w:hAnsiTheme="minorHAnsi" w:cs="Calibri"/>
                    </w:rPr>
                    <w:t xml:space="preserve"> + </w:t>
                  </w:r>
                  <w:r w:rsidRPr="00EF7CA8">
                    <w:rPr>
                      <w:rFonts w:asciiTheme="minorHAnsi" w:hAnsiTheme="minorHAnsi" w:cs="Calibri"/>
                      <w:b/>
                    </w:rPr>
                    <w:t>Premio</w:t>
                  </w:r>
                </w:p>
              </w:tc>
            </w:tr>
          </w:tbl>
          <w:p w:rsidR="00C37673" w:rsidRPr="00EF7CA8" w:rsidRDefault="00C37673" w:rsidP="00C37673">
            <w:pPr>
              <w:autoSpaceDE w:val="0"/>
              <w:autoSpaceDN w:val="0"/>
              <w:adjustRightInd w:val="0"/>
              <w:jc w:val="both"/>
              <w:rPr>
                <w:rFonts w:asciiTheme="minorHAnsi" w:hAnsiTheme="minorHAnsi" w:cs="Calibri"/>
                <w:bCs/>
              </w:rPr>
            </w:pPr>
          </w:p>
          <w:p w:rsidR="00C37673" w:rsidRPr="00EF7CA8" w:rsidRDefault="00C37673" w:rsidP="00C37673">
            <w:pPr>
              <w:ind w:left="851" w:hanging="851"/>
              <w:jc w:val="both"/>
              <w:rPr>
                <w:rFonts w:asciiTheme="minorHAnsi" w:hAnsiTheme="minorHAnsi" w:cs="Calibri"/>
              </w:rPr>
            </w:pPr>
            <w:r w:rsidRPr="00EF7CA8">
              <w:rPr>
                <w:rFonts w:asciiTheme="minorHAnsi" w:hAnsiTheme="minorHAnsi" w:cs="Calibri"/>
                <w:b/>
              </w:rPr>
              <w:t xml:space="preserve">Premio:   </w:t>
            </w:r>
            <w:r w:rsidRPr="00EF7CA8">
              <w:rPr>
                <w:rFonts w:asciiTheme="minorHAnsi" w:hAnsiTheme="minorHAnsi" w:cs="Calibri"/>
              </w:rPr>
              <w:t>A proponer por el proveedor, el cual debe incluir</w:t>
            </w:r>
            <w:r w:rsidRPr="00EF7CA8">
              <w:rPr>
                <w:rFonts w:asciiTheme="minorHAnsi" w:eastAsia="Calibri" w:hAnsiTheme="minorHAnsi" w:cs="Calibri"/>
              </w:rPr>
              <w:t xml:space="preserve"> todos los costos adicionales hasta la entrega del producto en cisternas</w:t>
            </w:r>
            <w:r w:rsidRPr="00EF7CA8">
              <w:rPr>
                <w:rFonts w:asciiTheme="minorHAnsi" w:hAnsiTheme="minorHAnsi" w:cs="Calibri"/>
              </w:rPr>
              <w:t xml:space="preserve">. </w:t>
            </w:r>
          </w:p>
          <w:p w:rsidR="00C37673" w:rsidRPr="00EF7CA8" w:rsidRDefault="00C37673" w:rsidP="00C37673">
            <w:pPr>
              <w:pStyle w:val="Prrafodelista"/>
              <w:ind w:left="0"/>
              <w:contextualSpacing/>
              <w:rPr>
                <w:rFonts w:asciiTheme="minorHAnsi" w:hAnsiTheme="minorHAnsi" w:cs="Calibri"/>
                <w:b/>
              </w:rPr>
            </w:pPr>
          </w:p>
          <w:p w:rsidR="00C37673" w:rsidRPr="00EF7CA8" w:rsidRDefault="00C37673" w:rsidP="00C37673">
            <w:pPr>
              <w:jc w:val="both"/>
              <w:rPr>
                <w:rFonts w:asciiTheme="minorHAnsi" w:hAnsiTheme="minorHAnsi" w:cs="Calibri"/>
                <w:b/>
              </w:rPr>
            </w:pPr>
            <w:r w:rsidRPr="00EF7CA8">
              <w:rPr>
                <w:rFonts w:asciiTheme="minorHAnsi" w:hAnsiTheme="minorHAnsi" w:cs="Calibri"/>
                <w:b/>
              </w:rPr>
              <w:t>PERIODO DE PRECIACIÓN</w:t>
            </w:r>
          </w:p>
          <w:p w:rsidR="00C37673" w:rsidRPr="00EF7CA8" w:rsidRDefault="00C37673" w:rsidP="00C37673">
            <w:pPr>
              <w:pStyle w:val="Prrafodelista"/>
              <w:ind w:left="0"/>
              <w:contextualSpacing/>
              <w:rPr>
                <w:rFonts w:asciiTheme="minorHAnsi" w:hAnsiTheme="minorHAnsi" w:cs="Calibri"/>
              </w:rPr>
            </w:pPr>
          </w:p>
          <w:p w:rsidR="000221D3" w:rsidRPr="00C37673" w:rsidRDefault="00C37673" w:rsidP="00C37673">
            <w:pPr>
              <w:jc w:val="both"/>
              <w:rPr>
                <w:rFonts w:asciiTheme="minorHAnsi" w:hAnsiTheme="minorHAnsi" w:cs="Calibri"/>
              </w:rPr>
            </w:pPr>
            <w:r w:rsidRPr="00EF7CA8">
              <w:rPr>
                <w:rFonts w:asciiTheme="minorHAnsi" w:hAnsiTheme="minorHAnsi" w:cs="Calibri"/>
              </w:rPr>
              <w:t xml:space="preserve">La </w:t>
            </w:r>
            <w:proofErr w:type="spellStart"/>
            <w:r w:rsidRPr="00EF7CA8">
              <w:rPr>
                <w:rFonts w:asciiTheme="minorHAnsi" w:hAnsiTheme="minorHAnsi" w:cs="Calibri"/>
              </w:rPr>
              <w:t>preciación</w:t>
            </w:r>
            <w:proofErr w:type="spellEnd"/>
            <w:r w:rsidRPr="00EF7CA8">
              <w:rPr>
                <w:rFonts w:asciiTheme="minorHAnsi" w:hAnsiTheme="minorHAnsi" w:cs="Calibri"/>
              </w:rPr>
              <w:t xml:space="preserve"> se efectuará tomando el promedio de las cinco (5) cotizaciones efectivas publicadas la semana anterior al inicio de las cargas, la semana comprende de lunes a viernes.</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F470A" w:rsidRDefault="00C37673" w:rsidP="00126BEB">
            <w:pPr>
              <w:rPr>
                <w:rFonts w:asciiTheme="minorHAnsi" w:hAnsiTheme="minorHAnsi" w:cstheme="minorHAnsi"/>
                <w:b/>
                <w:sz w:val="18"/>
                <w:szCs w:val="18"/>
              </w:rPr>
            </w:pPr>
            <w:r w:rsidRPr="00EF7CA8">
              <w:rPr>
                <w:rFonts w:asciiTheme="minorHAnsi" w:hAnsiTheme="minorHAnsi" w:cs="Calibri"/>
                <w:b/>
                <w:bCs/>
              </w:rPr>
              <w:t>CAPACIDADES</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C37673" w:rsidRPr="00EF7CA8" w:rsidRDefault="00C37673" w:rsidP="00C37673">
            <w:pPr>
              <w:autoSpaceDE w:val="0"/>
              <w:autoSpaceDN w:val="0"/>
              <w:adjustRightInd w:val="0"/>
              <w:contextualSpacing/>
              <w:jc w:val="both"/>
              <w:rPr>
                <w:rFonts w:asciiTheme="minorHAnsi" w:hAnsiTheme="minorHAnsi" w:cs="Calibri"/>
                <w:b/>
                <w:bCs/>
                <w:caps/>
              </w:rPr>
            </w:pPr>
            <w:r w:rsidRPr="00EF7CA8">
              <w:rPr>
                <w:rFonts w:asciiTheme="minorHAnsi" w:hAnsiTheme="minorHAnsi" w:cs="Calibri"/>
                <w:b/>
                <w:bCs/>
                <w:caps/>
              </w:rPr>
              <w:t>Almacenaje</w:t>
            </w:r>
          </w:p>
          <w:p w:rsidR="00C37673" w:rsidRPr="00EF7CA8" w:rsidRDefault="00C37673" w:rsidP="00C37673">
            <w:pPr>
              <w:autoSpaceDE w:val="0"/>
              <w:autoSpaceDN w:val="0"/>
              <w:adjustRightInd w:val="0"/>
              <w:ind w:left="360"/>
              <w:jc w:val="both"/>
              <w:rPr>
                <w:rFonts w:asciiTheme="minorHAnsi" w:hAnsiTheme="minorHAnsi" w:cs="Calibri"/>
                <w:bCs/>
              </w:rPr>
            </w:pPr>
            <w:r w:rsidRPr="00EF7CA8">
              <w:rPr>
                <w:rFonts w:asciiTheme="minorHAnsi" w:hAnsiTheme="minorHAnsi" w:cs="Calibri"/>
                <w:bCs/>
              </w:rPr>
              <w:t xml:space="preserve">Para entregas bajo el </w:t>
            </w:r>
            <w:proofErr w:type="spellStart"/>
            <w:r w:rsidRPr="00EF7CA8">
              <w:rPr>
                <w:rFonts w:asciiTheme="minorHAnsi" w:hAnsiTheme="minorHAnsi" w:cs="Calibri"/>
                <w:bCs/>
              </w:rPr>
              <w:t>Incoterm</w:t>
            </w:r>
            <w:proofErr w:type="spellEnd"/>
            <w:r w:rsidRPr="00EF7CA8">
              <w:rPr>
                <w:rFonts w:asciiTheme="minorHAnsi" w:hAnsiTheme="minorHAnsi" w:cs="Calibri"/>
                <w:bCs/>
              </w:rPr>
              <w:t xml:space="preserve"> FCA, el proponente podrá presentar adjunto a su propuesta un detalle de la capacidad instalada de almacenaje del producto en las plantas de despacho ofertadas. </w:t>
            </w:r>
          </w:p>
          <w:p w:rsidR="00C37673" w:rsidRPr="00EF7CA8" w:rsidRDefault="00C37673" w:rsidP="00C37673">
            <w:pPr>
              <w:autoSpaceDE w:val="0"/>
              <w:autoSpaceDN w:val="0"/>
              <w:adjustRightInd w:val="0"/>
              <w:ind w:left="360"/>
              <w:jc w:val="both"/>
              <w:rPr>
                <w:rFonts w:asciiTheme="minorHAnsi" w:hAnsiTheme="minorHAnsi" w:cs="Calibri"/>
                <w:bCs/>
              </w:rPr>
            </w:pPr>
          </w:p>
          <w:p w:rsidR="00C37673" w:rsidRPr="00EF7CA8" w:rsidRDefault="00C37673" w:rsidP="00C37673">
            <w:pPr>
              <w:autoSpaceDE w:val="0"/>
              <w:autoSpaceDN w:val="0"/>
              <w:adjustRightInd w:val="0"/>
              <w:contextualSpacing/>
              <w:jc w:val="both"/>
              <w:rPr>
                <w:rFonts w:asciiTheme="minorHAnsi" w:hAnsiTheme="minorHAnsi" w:cs="Calibri"/>
                <w:b/>
                <w:bCs/>
                <w:caps/>
              </w:rPr>
            </w:pPr>
            <w:r w:rsidRPr="00EF7CA8">
              <w:rPr>
                <w:rFonts w:asciiTheme="minorHAnsi" w:hAnsiTheme="minorHAnsi" w:cs="Calibri"/>
                <w:b/>
                <w:bCs/>
                <w:caps/>
              </w:rPr>
              <w:t>Despacho de Cisternas</w:t>
            </w:r>
          </w:p>
          <w:p w:rsidR="00C37673" w:rsidRPr="00EF7CA8" w:rsidRDefault="00C37673" w:rsidP="00C37673">
            <w:pPr>
              <w:autoSpaceDE w:val="0"/>
              <w:autoSpaceDN w:val="0"/>
              <w:adjustRightInd w:val="0"/>
              <w:ind w:left="360"/>
              <w:jc w:val="both"/>
              <w:rPr>
                <w:rFonts w:asciiTheme="minorHAnsi" w:hAnsiTheme="minorHAnsi" w:cs="Calibri"/>
                <w:bCs/>
              </w:rPr>
            </w:pPr>
            <w:r w:rsidRPr="00EF7CA8">
              <w:rPr>
                <w:rFonts w:asciiTheme="minorHAnsi" w:hAnsiTheme="minorHAnsi" w:cs="Calibri"/>
                <w:bCs/>
              </w:rPr>
              <w:t xml:space="preserve">Para entregas bajo el </w:t>
            </w:r>
            <w:proofErr w:type="spellStart"/>
            <w:r w:rsidRPr="00EF7CA8">
              <w:rPr>
                <w:rFonts w:asciiTheme="minorHAnsi" w:hAnsiTheme="minorHAnsi" w:cs="Calibri"/>
                <w:bCs/>
              </w:rPr>
              <w:t>Incoterm</w:t>
            </w:r>
            <w:proofErr w:type="spellEnd"/>
            <w:r w:rsidRPr="00EF7CA8">
              <w:rPr>
                <w:rFonts w:asciiTheme="minorHAnsi" w:hAnsiTheme="minorHAnsi" w:cs="Calibri"/>
                <w:bCs/>
              </w:rPr>
              <w:t xml:space="preserve"> FCA, el proponente podrá indicar la capacidad de despacho diaria de cisternas de cada una de las plantas de despacho propuestas.</w:t>
            </w:r>
          </w:p>
          <w:p w:rsidR="00C37673" w:rsidRPr="00EF7CA8" w:rsidRDefault="00C37673" w:rsidP="00C37673">
            <w:pPr>
              <w:autoSpaceDE w:val="0"/>
              <w:autoSpaceDN w:val="0"/>
              <w:adjustRightInd w:val="0"/>
              <w:jc w:val="both"/>
              <w:rPr>
                <w:rFonts w:asciiTheme="minorHAnsi" w:hAnsiTheme="minorHAnsi" w:cs="Calibri"/>
              </w:rPr>
            </w:pPr>
          </w:p>
          <w:p w:rsidR="00C37673" w:rsidRPr="00EF7CA8" w:rsidRDefault="00C37673" w:rsidP="00C37673">
            <w:pPr>
              <w:autoSpaceDE w:val="0"/>
              <w:autoSpaceDN w:val="0"/>
              <w:adjustRightInd w:val="0"/>
              <w:jc w:val="both"/>
              <w:rPr>
                <w:rFonts w:asciiTheme="minorHAnsi" w:hAnsiTheme="minorHAnsi" w:cs="Calibri"/>
              </w:rPr>
            </w:pPr>
            <w:r w:rsidRPr="00EF7CA8">
              <w:rPr>
                <w:rFonts w:asciiTheme="minorHAnsi" w:hAnsiTheme="minorHAnsi" w:cs="Calibri"/>
              </w:rPr>
              <w:t>El proponente deberá presentar una certificación de estas capacidades emitida por la/s planta/s de despacho ofertada/s cuando corresponda.</w:t>
            </w:r>
          </w:p>
          <w:p w:rsidR="00C37673" w:rsidRPr="00EF7CA8" w:rsidRDefault="00C37673" w:rsidP="00C37673">
            <w:pPr>
              <w:autoSpaceDE w:val="0"/>
              <w:autoSpaceDN w:val="0"/>
              <w:adjustRightInd w:val="0"/>
              <w:jc w:val="both"/>
              <w:rPr>
                <w:rFonts w:asciiTheme="minorHAnsi" w:hAnsiTheme="minorHAnsi" w:cs="Calibri"/>
              </w:rPr>
            </w:pPr>
          </w:p>
          <w:p w:rsidR="000221D3" w:rsidRDefault="00C37673" w:rsidP="00C37673">
            <w:pPr>
              <w:jc w:val="both"/>
              <w:rPr>
                <w:rFonts w:asciiTheme="minorHAnsi" w:hAnsiTheme="minorHAnsi"/>
                <w:b/>
                <w:bCs/>
              </w:rPr>
            </w:pPr>
            <w:r w:rsidRPr="00EF7CA8">
              <w:rPr>
                <w:rFonts w:asciiTheme="minorHAnsi" w:hAnsiTheme="minorHAnsi"/>
                <w:b/>
                <w:bCs/>
              </w:rPr>
              <w:t>Si bien no es obligatorio indicar las capacidades de almacenaje y despacho, el adjudicado deberá garantizar el suministro comprometido.</w:t>
            </w:r>
          </w:p>
          <w:p w:rsidR="00C37673" w:rsidRPr="006F470A" w:rsidRDefault="00C37673" w:rsidP="00C37673">
            <w:pPr>
              <w:jc w:val="both"/>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6F470A" w:rsidRDefault="00C37673" w:rsidP="00126BEB">
            <w:pPr>
              <w:rPr>
                <w:rFonts w:asciiTheme="minorHAnsi" w:hAnsiTheme="minorHAnsi" w:cstheme="minorHAnsi"/>
                <w:b/>
                <w:sz w:val="18"/>
                <w:szCs w:val="18"/>
              </w:rPr>
            </w:pPr>
            <w:r w:rsidRPr="00EF7CA8">
              <w:rPr>
                <w:rFonts w:asciiTheme="minorHAnsi" w:hAnsiTheme="minorHAnsi" w:cs="Calibri"/>
                <w:b/>
                <w:bCs/>
              </w:rPr>
              <w:lastRenderedPageBreak/>
              <w:t>EXPERIENCIA DE LA EMPRESA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C37673" w:rsidRPr="00EF7CA8" w:rsidRDefault="00C37673" w:rsidP="00C37673">
            <w:pPr>
              <w:autoSpaceDE w:val="0"/>
              <w:autoSpaceDN w:val="0"/>
              <w:adjustRightInd w:val="0"/>
              <w:contextualSpacing/>
              <w:jc w:val="both"/>
              <w:rPr>
                <w:rFonts w:asciiTheme="minorHAnsi" w:eastAsia="Calibri" w:hAnsiTheme="minorHAnsi" w:cs="Calibri"/>
              </w:rPr>
            </w:pPr>
            <w:r w:rsidRPr="00EF7CA8">
              <w:rPr>
                <w:rFonts w:asciiTheme="minorHAnsi" w:eastAsia="Calibri" w:hAnsiTheme="minorHAnsi" w:cs="Calibri"/>
              </w:rPr>
              <w:t>La empresa oferente deberá tener experiencia de 2 años o haber suscrito 2 contratos de comercialización de hidrocarburos.</w:t>
            </w:r>
          </w:p>
          <w:p w:rsidR="00C37673" w:rsidRPr="00EF7CA8" w:rsidRDefault="00C37673" w:rsidP="00C37673">
            <w:pPr>
              <w:autoSpaceDE w:val="0"/>
              <w:autoSpaceDN w:val="0"/>
              <w:adjustRightInd w:val="0"/>
              <w:contextualSpacing/>
              <w:jc w:val="both"/>
              <w:rPr>
                <w:rFonts w:asciiTheme="minorHAnsi" w:eastAsia="Calibri" w:hAnsiTheme="minorHAnsi" w:cs="Calibri"/>
              </w:rPr>
            </w:pPr>
          </w:p>
          <w:p w:rsidR="000221D3" w:rsidRPr="006F470A" w:rsidRDefault="00C37673" w:rsidP="00C37673">
            <w:pPr>
              <w:jc w:val="both"/>
              <w:rPr>
                <w:rFonts w:asciiTheme="minorHAnsi" w:hAnsiTheme="minorHAnsi" w:cstheme="minorHAnsi"/>
                <w:sz w:val="18"/>
                <w:szCs w:val="18"/>
              </w:rPr>
            </w:pPr>
            <w:r w:rsidRPr="00EF7CA8">
              <w:rPr>
                <w:rFonts w:asciiTheme="minorHAnsi" w:eastAsia="Calibri" w:hAnsiTheme="minorHAnsi" w:cs="Calibri"/>
              </w:rPr>
              <w:t>Para tal efecto deberá adjuntar a su propuesta copia del testimonio de Constitución o documento que acredite la constitución o Certificados o Copia de contratos (no necesariamente suscritos con YPFB). En caso que la empresa oferente haya modificado su razón social, debe adjuntar documentos que acrediten el mismo a fin de considerar su experiencia con el(los) anterior(es) nombre(s) de la empresa oferente.</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6F470A" w:rsidRDefault="00C37673" w:rsidP="00126BEB">
            <w:pPr>
              <w:rPr>
                <w:rFonts w:asciiTheme="minorHAnsi" w:hAnsiTheme="minorHAnsi" w:cstheme="minorHAnsi"/>
                <w:b/>
                <w:sz w:val="18"/>
                <w:szCs w:val="18"/>
              </w:rPr>
            </w:pPr>
            <w:r w:rsidRPr="00EF7CA8">
              <w:rPr>
                <w:rFonts w:asciiTheme="minorHAnsi" w:hAnsiTheme="minorHAnsi" w:cs="Calibri"/>
                <w:b/>
                <w:bCs/>
              </w:rPr>
              <w:t>FORMA DE PAGO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C37673" w:rsidRPr="00EF7CA8" w:rsidRDefault="00C37673" w:rsidP="00C37673">
            <w:pPr>
              <w:autoSpaceDE w:val="0"/>
              <w:autoSpaceDN w:val="0"/>
              <w:adjustRightInd w:val="0"/>
              <w:jc w:val="both"/>
              <w:rPr>
                <w:rFonts w:asciiTheme="minorHAnsi" w:hAnsiTheme="minorHAnsi" w:cs="Calibri"/>
                <w:bCs/>
              </w:rPr>
            </w:pPr>
            <w:r w:rsidRPr="00EF7CA8">
              <w:rPr>
                <w:rFonts w:asciiTheme="minorHAnsi" w:hAnsiTheme="minorHAnsi" w:cs="Calibri"/>
                <w:bCs/>
              </w:rPr>
              <w:t>El pago se realizará mediante transferencia bancaria a la cuenta que para tal efecto designe la empresa proveedora.</w:t>
            </w:r>
          </w:p>
          <w:p w:rsidR="00C37673" w:rsidRPr="00990762" w:rsidRDefault="00C37673" w:rsidP="00C37673">
            <w:pPr>
              <w:autoSpaceDE w:val="0"/>
              <w:autoSpaceDN w:val="0"/>
              <w:adjustRightInd w:val="0"/>
              <w:jc w:val="both"/>
              <w:rPr>
                <w:rFonts w:asciiTheme="minorHAnsi" w:hAnsiTheme="minorHAnsi" w:cs="Calibri"/>
                <w:bCs/>
                <w:sz w:val="10"/>
              </w:rPr>
            </w:pPr>
          </w:p>
          <w:p w:rsidR="00C37673" w:rsidRPr="00EF7CA8" w:rsidRDefault="00C37673" w:rsidP="00C37673">
            <w:pPr>
              <w:autoSpaceDE w:val="0"/>
              <w:autoSpaceDN w:val="0"/>
              <w:adjustRightInd w:val="0"/>
              <w:jc w:val="both"/>
              <w:rPr>
                <w:rFonts w:asciiTheme="minorHAnsi" w:hAnsiTheme="minorHAnsi" w:cs="Calibri"/>
                <w:bCs/>
              </w:rPr>
            </w:pPr>
            <w:r w:rsidRPr="00EF7CA8">
              <w:rPr>
                <w:rFonts w:asciiTheme="minorHAnsi" w:hAnsiTheme="minorHAnsi" w:cs="Calibri"/>
                <w:bCs/>
              </w:rPr>
              <w:t>Los proponentes podrán optar por las siguientes opciones de pago:</w:t>
            </w:r>
          </w:p>
          <w:p w:rsidR="00C37673" w:rsidRPr="00990762" w:rsidRDefault="00C37673" w:rsidP="00C37673">
            <w:pPr>
              <w:autoSpaceDE w:val="0"/>
              <w:autoSpaceDN w:val="0"/>
              <w:adjustRightInd w:val="0"/>
              <w:jc w:val="both"/>
              <w:rPr>
                <w:rFonts w:asciiTheme="minorHAnsi" w:hAnsiTheme="minorHAnsi" w:cs="Calibri"/>
                <w:bCs/>
                <w:sz w:val="10"/>
              </w:rPr>
            </w:pPr>
          </w:p>
          <w:p w:rsidR="00C37673" w:rsidRPr="00EF7CA8" w:rsidRDefault="00C37673" w:rsidP="00C37673">
            <w:pPr>
              <w:autoSpaceDE w:val="0"/>
              <w:autoSpaceDN w:val="0"/>
              <w:adjustRightInd w:val="0"/>
              <w:ind w:left="708"/>
              <w:contextualSpacing/>
              <w:jc w:val="both"/>
              <w:rPr>
                <w:rFonts w:asciiTheme="minorHAnsi" w:hAnsiTheme="minorHAnsi" w:cs="Calibri"/>
                <w:b/>
                <w:bCs/>
                <w:i/>
              </w:rPr>
            </w:pPr>
            <w:r w:rsidRPr="00EF7CA8">
              <w:rPr>
                <w:rFonts w:asciiTheme="minorHAnsi" w:hAnsiTheme="minorHAnsi" w:cs="Calibri"/>
                <w:b/>
                <w:bCs/>
                <w:i/>
              </w:rPr>
              <w:t xml:space="preserve">Opción 1 – </w:t>
            </w:r>
            <w:proofErr w:type="spellStart"/>
            <w:r w:rsidRPr="00EF7CA8">
              <w:rPr>
                <w:rFonts w:asciiTheme="minorHAnsi" w:hAnsiTheme="minorHAnsi" w:cs="Calibri"/>
                <w:b/>
                <w:bCs/>
                <w:i/>
              </w:rPr>
              <w:t>Pospago</w:t>
            </w:r>
            <w:proofErr w:type="spellEnd"/>
          </w:p>
          <w:p w:rsidR="00C37673" w:rsidRPr="00990762" w:rsidRDefault="00C37673" w:rsidP="00C37673">
            <w:pPr>
              <w:jc w:val="both"/>
              <w:rPr>
                <w:rFonts w:asciiTheme="minorHAnsi" w:hAnsiTheme="minorHAnsi" w:cs="Calibri"/>
                <w:bCs/>
                <w:sz w:val="10"/>
              </w:rPr>
            </w:pPr>
          </w:p>
          <w:p w:rsidR="00C37673" w:rsidRPr="00EF7CA8" w:rsidRDefault="00C37673" w:rsidP="00990762">
            <w:pPr>
              <w:autoSpaceDE w:val="0"/>
              <w:autoSpaceDN w:val="0"/>
              <w:adjustRightInd w:val="0"/>
              <w:jc w:val="both"/>
              <w:rPr>
                <w:rFonts w:asciiTheme="minorHAnsi" w:hAnsiTheme="minorHAnsi" w:cs="Calibri"/>
                <w:bCs/>
              </w:rPr>
            </w:pPr>
            <w:r w:rsidRPr="00EF7CA8">
              <w:rPr>
                <w:rFonts w:asciiTheme="minorHAnsi" w:hAnsiTheme="minorHAnsi" w:cs="Calibri"/>
                <w:bCs/>
              </w:rPr>
              <w:t xml:space="preserve"> El vendedor presentará a YPFB una Proforma de manera mensual y/o cuando se le solicite para iniciar trámites aduaneros dentro del mes.</w:t>
            </w:r>
          </w:p>
          <w:p w:rsidR="00C37673" w:rsidRPr="00990762" w:rsidRDefault="00C37673" w:rsidP="00990762">
            <w:pPr>
              <w:autoSpaceDE w:val="0"/>
              <w:autoSpaceDN w:val="0"/>
              <w:adjustRightInd w:val="0"/>
              <w:jc w:val="both"/>
              <w:rPr>
                <w:rFonts w:asciiTheme="minorHAnsi" w:hAnsiTheme="minorHAnsi" w:cs="Calibri"/>
                <w:bCs/>
              </w:rPr>
            </w:pPr>
          </w:p>
          <w:p w:rsidR="00C37673" w:rsidRPr="00EF7CA8" w:rsidRDefault="00C37673" w:rsidP="00990762">
            <w:pPr>
              <w:autoSpaceDE w:val="0"/>
              <w:autoSpaceDN w:val="0"/>
              <w:adjustRightInd w:val="0"/>
              <w:jc w:val="both"/>
              <w:rPr>
                <w:rFonts w:asciiTheme="minorHAnsi" w:hAnsiTheme="minorHAnsi" w:cs="Calibri"/>
                <w:bCs/>
              </w:rPr>
            </w:pPr>
            <w:r w:rsidRPr="00EF7CA8">
              <w:rPr>
                <w:rFonts w:asciiTheme="minorHAnsi" w:hAnsiTheme="minorHAnsi" w:cs="Calibri"/>
                <w:bCs/>
              </w:rPr>
              <w:t>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siguientes documentos:</w:t>
            </w:r>
          </w:p>
          <w:p w:rsidR="00C37673" w:rsidRPr="00EF7CA8" w:rsidRDefault="00C37673" w:rsidP="00C37673">
            <w:pPr>
              <w:ind w:left="708"/>
              <w:contextualSpacing/>
              <w:jc w:val="both"/>
              <w:outlineLvl w:val="0"/>
              <w:rPr>
                <w:rFonts w:asciiTheme="minorHAnsi" w:hAnsiTheme="minorHAnsi" w:cs="Calibri"/>
              </w:rPr>
            </w:pPr>
          </w:p>
          <w:p w:rsidR="00C37673" w:rsidRPr="00EF7CA8" w:rsidRDefault="00C37673" w:rsidP="00980E40">
            <w:pPr>
              <w:numPr>
                <w:ilvl w:val="0"/>
                <w:numId w:val="40"/>
              </w:numPr>
              <w:ind w:left="1428"/>
              <w:contextualSpacing/>
              <w:jc w:val="both"/>
              <w:outlineLvl w:val="0"/>
              <w:rPr>
                <w:rFonts w:asciiTheme="minorHAnsi" w:hAnsiTheme="minorHAnsi" w:cs="Calibri"/>
              </w:rPr>
            </w:pPr>
            <w:r w:rsidRPr="00EF7CA8">
              <w:rPr>
                <w:rFonts w:asciiTheme="minorHAnsi" w:hAnsiTheme="minorHAnsi" w:cs="Calibri"/>
              </w:rPr>
              <w:t xml:space="preserve">Factura(s) definitiva(s) del Proveedor con el valor FCA. </w:t>
            </w:r>
          </w:p>
          <w:p w:rsidR="00C37673" w:rsidRPr="00EF7CA8" w:rsidRDefault="00C37673" w:rsidP="00980E40">
            <w:pPr>
              <w:numPr>
                <w:ilvl w:val="0"/>
                <w:numId w:val="40"/>
              </w:numPr>
              <w:ind w:left="1428"/>
              <w:jc w:val="both"/>
              <w:outlineLvl w:val="0"/>
              <w:rPr>
                <w:rFonts w:asciiTheme="minorHAnsi" w:hAnsiTheme="minorHAnsi" w:cs="Calibri"/>
              </w:rPr>
            </w:pPr>
            <w:r w:rsidRPr="00EF7CA8">
              <w:rPr>
                <w:rFonts w:asciiTheme="minorHAnsi" w:hAnsiTheme="minorHAnsi" w:cs="Calibri"/>
              </w:rPr>
              <w:t>Certificado de Origen del producto, cuando lo requiera YPFB.</w:t>
            </w:r>
          </w:p>
          <w:p w:rsidR="00C37673" w:rsidRPr="00EF7CA8" w:rsidRDefault="00C37673" w:rsidP="00C37673">
            <w:pPr>
              <w:ind w:left="1068"/>
              <w:contextualSpacing/>
              <w:jc w:val="both"/>
              <w:outlineLvl w:val="0"/>
              <w:rPr>
                <w:rFonts w:asciiTheme="minorHAnsi" w:hAnsiTheme="minorHAnsi" w:cs="Calibri"/>
              </w:rPr>
            </w:pPr>
          </w:p>
          <w:p w:rsidR="00C37673" w:rsidRPr="00EF7CA8" w:rsidRDefault="00C37673" w:rsidP="00990762">
            <w:pPr>
              <w:autoSpaceDE w:val="0"/>
              <w:autoSpaceDN w:val="0"/>
              <w:adjustRightInd w:val="0"/>
              <w:jc w:val="both"/>
              <w:rPr>
                <w:rFonts w:asciiTheme="minorHAnsi" w:hAnsiTheme="minorHAnsi" w:cs="Calibri"/>
                <w:bCs/>
              </w:rPr>
            </w:pPr>
            <w:r w:rsidRPr="00EF7CA8">
              <w:rPr>
                <w:rFonts w:asciiTheme="minorHAnsi" w:hAnsiTheme="minorHAnsi" w:cs="Calibri"/>
                <w:bCs/>
              </w:rPr>
              <w:t>Inmediatamente después de efectuado el envío de los documentos vía correo electrónico, el Proveedor deberá remitir vía Courier los documentos originales.</w:t>
            </w:r>
          </w:p>
          <w:p w:rsidR="00C37673" w:rsidRPr="00990762" w:rsidRDefault="00C37673" w:rsidP="00990762">
            <w:pPr>
              <w:autoSpaceDE w:val="0"/>
              <w:autoSpaceDN w:val="0"/>
              <w:adjustRightInd w:val="0"/>
              <w:jc w:val="both"/>
              <w:rPr>
                <w:rFonts w:asciiTheme="minorHAnsi" w:hAnsiTheme="minorHAnsi" w:cs="Calibri"/>
                <w:bCs/>
              </w:rPr>
            </w:pPr>
          </w:p>
          <w:p w:rsidR="00C37673" w:rsidRPr="00EF7CA8" w:rsidRDefault="00C37673" w:rsidP="00990762">
            <w:pPr>
              <w:autoSpaceDE w:val="0"/>
              <w:autoSpaceDN w:val="0"/>
              <w:adjustRightInd w:val="0"/>
              <w:jc w:val="both"/>
              <w:rPr>
                <w:rFonts w:asciiTheme="minorHAnsi" w:hAnsiTheme="minorHAnsi" w:cs="Calibri"/>
                <w:bCs/>
              </w:rPr>
            </w:pPr>
            <w:r w:rsidRPr="00EF7CA8">
              <w:rPr>
                <w:rFonts w:asciiTheme="minorHAnsi" w:hAnsiTheme="minorHAnsi" w:cs="Calibri"/>
                <w:bC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C37673" w:rsidRPr="00EF7CA8" w:rsidRDefault="00C37673" w:rsidP="00C37673">
            <w:pPr>
              <w:ind w:left="708"/>
              <w:contextualSpacing/>
              <w:jc w:val="both"/>
              <w:outlineLvl w:val="0"/>
              <w:rPr>
                <w:rFonts w:asciiTheme="minorHAnsi" w:hAnsiTheme="minorHAnsi" w:cs="Calibri"/>
              </w:rPr>
            </w:pPr>
          </w:p>
          <w:p w:rsidR="00C37673" w:rsidRPr="00EF7CA8" w:rsidRDefault="00C37673" w:rsidP="00C37673">
            <w:pPr>
              <w:autoSpaceDE w:val="0"/>
              <w:autoSpaceDN w:val="0"/>
              <w:adjustRightInd w:val="0"/>
              <w:ind w:left="708"/>
              <w:contextualSpacing/>
              <w:jc w:val="both"/>
              <w:rPr>
                <w:rFonts w:asciiTheme="minorHAnsi" w:hAnsiTheme="minorHAnsi" w:cs="Calibri"/>
                <w:b/>
                <w:bCs/>
                <w:i/>
              </w:rPr>
            </w:pPr>
            <w:r w:rsidRPr="00EF7CA8">
              <w:rPr>
                <w:rFonts w:asciiTheme="minorHAnsi" w:hAnsiTheme="minorHAnsi" w:cs="Calibri"/>
                <w:b/>
                <w:bCs/>
                <w:i/>
              </w:rPr>
              <w:t>Opción 2 – Prepago</w:t>
            </w:r>
          </w:p>
          <w:p w:rsidR="00C37673" w:rsidRPr="00EF7CA8" w:rsidRDefault="00C37673" w:rsidP="00C37673">
            <w:pPr>
              <w:ind w:left="708"/>
              <w:jc w:val="both"/>
              <w:outlineLvl w:val="0"/>
              <w:rPr>
                <w:rFonts w:asciiTheme="minorHAnsi" w:hAnsiTheme="minorHAnsi" w:cs="Calibri"/>
                <w:bCs/>
              </w:rPr>
            </w:pPr>
            <w:r w:rsidRPr="00EF7CA8">
              <w:rPr>
                <w:rFonts w:asciiTheme="minorHAnsi" w:hAnsiTheme="minorHAnsi" w:cs="Calibri"/>
                <w:bCs/>
              </w:rPr>
              <w:t>YPFB hará un prepago contra el envío vía correo electrónico por parte del proveedor de:</w:t>
            </w:r>
          </w:p>
          <w:p w:rsidR="00C37673" w:rsidRPr="00EF7CA8" w:rsidRDefault="00C37673" w:rsidP="00C37673">
            <w:pPr>
              <w:autoSpaceDE w:val="0"/>
              <w:autoSpaceDN w:val="0"/>
              <w:adjustRightInd w:val="0"/>
              <w:ind w:left="992"/>
              <w:jc w:val="both"/>
              <w:rPr>
                <w:rFonts w:asciiTheme="minorHAnsi" w:hAnsiTheme="minorHAnsi" w:cs="Calibri"/>
                <w:bCs/>
              </w:rPr>
            </w:pPr>
          </w:p>
          <w:p w:rsidR="00C37673" w:rsidRPr="00EF7CA8" w:rsidRDefault="00C37673" w:rsidP="00980E40">
            <w:pPr>
              <w:numPr>
                <w:ilvl w:val="0"/>
                <w:numId w:val="41"/>
              </w:numPr>
              <w:autoSpaceDE w:val="0"/>
              <w:autoSpaceDN w:val="0"/>
              <w:adjustRightInd w:val="0"/>
              <w:ind w:left="1417" w:hanging="283"/>
              <w:jc w:val="both"/>
              <w:outlineLvl w:val="0"/>
              <w:rPr>
                <w:rFonts w:asciiTheme="minorHAnsi" w:hAnsiTheme="minorHAnsi" w:cs="Calibri"/>
              </w:rPr>
            </w:pPr>
            <w:r w:rsidRPr="00EF7CA8">
              <w:rPr>
                <w:rFonts w:asciiTheme="minorHAnsi" w:hAnsiTheme="minorHAnsi" w:cs="Calibri"/>
              </w:rPr>
              <w:t>Factura Proforma, que deberá considerar la última cotización valida ENAP a la fecha de emisión de la misma.</w:t>
            </w:r>
          </w:p>
          <w:p w:rsidR="00C37673" w:rsidRPr="00EF7CA8" w:rsidRDefault="00C37673" w:rsidP="00980E40">
            <w:pPr>
              <w:numPr>
                <w:ilvl w:val="0"/>
                <w:numId w:val="41"/>
              </w:numPr>
              <w:autoSpaceDE w:val="0"/>
              <w:autoSpaceDN w:val="0"/>
              <w:adjustRightInd w:val="0"/>
              <w:ind w:left="1417" w:hanging="283"/>
              <w:jc w:val="both"/>
              <w:outlineLvl w:val="0"/>
              <w:rPr>
                <w:rFonts w:asciiTheme="minorHAnsi" w:hAnsiTheme="minorHAnsi" w:cs="Calibri"/>
              </w:rPr>
            </w:pPr>
            <w:r w:rsidRPr="00EF7CA8">
              <w:rPr>
                <w:rFonts w:asciiTheme="minorHAnsi" w:hAnsiTheme="minorHAnsi" w:cs="Calibri"/>
              </w:rPr>
              <w:t>Garantía de Prepago equivalente por lo menos al 100% del valor de la factura proforma a pre pagar, que debe ser presentada antes que YPFB realice el prepago.</w:t>
            </w:r>
          </w:p>
          <w:p w:rsidR="00C37673" w:rsidRPr="00EF7CA8" w:rsidRDefault="00C37673" w:rsidP="00C37673">
            <w:pPr>
              <w:autoSpaceDE w:val="0"/>
              <w:autoSpaceDN w:val="0"/>
              <w:adjustRightInd w:val="0"/>
              <w:ind w:left="1417"/>
              <w:jc w:val="both"/>
              <w:outlineLvl w:val="0"/>
              <w:rPr>
                <w:rFonts w:asciiTheme="minorHAnsi" w:hAnsiTheme="minorHAnsi" w:cs="Calibri"/>
              </w:rPr>
            </w:pPr>
          </w:p>
          <w:p w:rsidR="00C37673" w:rsidRPr="00EF7CA8" w:rsidRDefault="00C37673" w:rsidP="00990762">
            <w:pPr>
              <w:autoSpaceDE w:val="0"/>
              <w:autoSpaceDN w:val="0"/>
              <w:adjustRightInd w:val="0"/>
              <w:jc w:val="both"/>
              <w:rPr>
                <w:rFonts w:asciiTheme="minorHAnsi" w:hAnsiTheme="minorHAnsi" w:cs="Calibri"/>
                <w:bCs/>
              </w:rPr>
            </w:pPr>
            <w:r w:rsidRPr="00EF7CA8">
              <w:rPr>
                <w:rFonts w:asciiTheme="minorHAnsi" w:hAnsiTheme="minorHAnsi" w:cs="Calibri"/>
                <w:bCs/>
              </w:rPr>
              <w:t>Dentro de los 10 días posteriores a la entrega las partes procederán a hacer un cálculo de la factura del cargamento. Inmediatamente finalizado el cálculo, el Proveedor enviará mediante Courier los siguientes documentos originales:</w:t>
            </w:r>
          </w:p>
          <w:p w:rsidR="00C37673" w:rsidRPr="00990762" w:rsidRDefault="00C37673" w:rsidP="00C37673">
            <w:pPr>
              <w:ind w:left="708"/>
              <w:jc w:val="both"/>
              <w:outlineLvl w:val="0"/>
              <w:rPr>
                <w:rFonts w:asciiTheme="minorHAnsi" w:eastAsia="Calibri" w:hAnsiTheme="minorHAnsi" w:cs="Calibri"/>
                <w:sz w:val="10"/>
              </w:rPr>
            </w:pPr>
          </w:p>
          <w:p w:rsidR="00C37673" w:rsidRPr="00EF7CA8" w:rsidRDefault="00C37673" w:rsidP="00980E40">
            <w:pPr>
              <w:numPr>
                <w:ilvl w:val="0"/>
                <w:numId w:val="40"/>
              </w:numPr>
              <w:ind w:left="1428"/>
              <w:contextualSpacing/>
              <w:jc w:val="both"/>
              <w:outlineLvl w:val="0"/>
              <w:rPr>
                <w:rFonts w:asciiTheme="minorHAnsi" w:hAnsiTheme="minorHAnsi" w:cs="Calibri"/>
              </w:rPr>
            </w:pPr>
            <w:r w:rsidRPr="00EF7CA8">
              <w:rPr>
                <w:rFonts w:asciiTheme="minorHAnsi" w:hAnsiTheme="minorHAnsi" w:cs="Calibri"/>
              </w:rPr>
              <w:t>Factura(s) definitiva(s) del Proveedor con el valor FCA.</w:t>
            </w:r>
          </w:p>
          <w:p w:rsidR="00C37673" w:rsidRPr="00EF7CA8" w:rsidRDefault="00C37673" w:rsidP="00980E40">
            <w:pPr>
              <w:numPr>
                <w:ilvl w:val="0"/>
                <w:numId w:val="40"/>
              </w:numPr>
              <w:ind w:left="1428"/>
              <w:jc w:val="both"/>
              <w:outlineLvl w:val="0"/>
              <w:rPr>
                <w:rFonts w:asciiTheme="minorHAnsi" w:hAnsiTheme="minorHAnsi" w:cs="Calibri"/>
              </w:rPr>
            </w:pPr>
            <w:r w:rsidRPr="00EF7CA8">
              <w:rPr>
                <w:rFonts w:asciiTheme="minorHAnsi" w:hAnsiTheme="minorHAnsi" w:cs="Calibri"/>
              </w:rPr>
              <w:t>Certificado de Origen del producto, cuando lo requiera YPFB.</w:t>
            </w:r>
          </w:p>
          <w:p w:rsidR="00C37673" w:rsidRPr="00990762" w:rsidRDefault="00C37673" w:rsidP="00C37673">
            <w:pPr>
              <w:ind w:left="708"/>
              <w:jc w:val="both"/>
              <w:outlineLvl w:val="0"/>
              <w:rPr>
                <w:rFonts w:asciiTheme="minorHAnsi" w:hAnsiTheme="minorHAnsi" w:cs="Calibri"/>
                <w:sz w:val="8"/>
              </w:rPr>
            </w:pPr>
          </w:p>
          <w:p w:rsidR="00C37673" w:rsidRPr="00EF7CA8" w:rsidRDefault="00C37673" w:rsidP="00990762">
            <w:pPr>
              <w:autoSpaceDE w:val="0"/>
              <w:autoSpaceDN w:val="0"/>
              <w:adjustRightInd w:val="0"/>
              <w:jc w:val="both"/>
              <w:rPr>
                <w:rFonts w:asciiTheme="minorHAnsi" w:hAnsiTheme="minorHAnsi" w:cs="Calibri"/>
                <w:bCs/>
              </w:rPr>
            </w:pPr>
            <w:r w:rsidRPr="00EF7CA8">
              <w:rPr>
                <w:rFonts w:asciiTheme="minorHAnsi" w:hAnsiTheme="minorHAnsi" w:cs="Calibri"/>
                <w:bC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C37673" w:rsidRPr="00EF7CA8" w:rsidRDefault="00C37673" w:rsidP="00C37673">
            <w:pPr>
              <w:ind w:left="708"/>
              <w:jc w:val="both"/>
              <w:outlineLvl w:val="0"/>
              <w:rPr>
                <w:rFonts w:asciiTheme="minorHAnsi" w:hAnsiTheme="minorHAnsi" w:cs="Calibri"/>
              </w:rPr>
            </w:pPr>
          </w:p>
          <w:p w:rsidR="00C37673" w:rsidRPr="00EF7CA8" w:rsidRDefault="00C37673" w:rsidP="00C37673">
            <w:pPr>
              <w:jc w:val="both"/>
              <w:rPr>
                <w:rFonts w:asciiTheme="minorHAnsi" w:hAnsiTheme="minorHAnsi" w:cs="Calibri"/>
              </w:rPr>
            </w:pPr>
            <w:r w:rsidRPr="00EF7CA8">
              <w:rPr>
                <w:rFonts w:asciiTheme="minorHAnsi" w:hAnsiTheme="minorHAnsi" w:cs="Calibri"/>
              </w:rPr>
              <w:t>Entiéndase por:</w:t>
            </w:r>
          </w:p>
          <w:p w:rsidR="00C37673" w:rsidRPr="00990762" w:rsidRDefault="00C37673" w:rsidP="00C37673">
            <w:pPr>
              <w:jc w:val="both"/>
              <w:rPr>
                <w:rFonts w:asciiTheme="minorHAnsi" w:hAnsiTheme="minorHAnsi" w:cs="Calibri"/>
                <w:sz w:val="10"/>
              </w:rPr>
            </w:pPr>
          </w:p>
          <w:p w:rsidR="00C37673" w:rsidRPr="00EF7CA8" w:rsidRDefault="00C37673" w:rsidP="00980E40">
            <w:pPr>
              <w:numPr>
                <w:ilvl w:val="0"/>
                <w:numId w:val="42"/>
              </w:numPr>
              <w:contextualSpacing/>
              <w:jc w:val="both"/>
              <w:rPr>
                <w:rFonts w:asciiTheme="minorHAnsi" w:hAnsiTheme="minorHAnsi" w:cs="Calibri"/>
              </w:rPr>
            </w:pPr>
            <w:proofErr w:type="spellStart"/>
            <w:r w:rsidRPr="00EF7CA8">
              <w:rPr>
                <w:rFonts w:asciiTheme="minorHAnsi" w:hAnsiTheme="minorHAnsi" w:cs="Calibri"/>
                <w:b/>
              </w:rPr>
              <w:t>Pospago</w:t>
            </w:r>
            <w:proofErr w:type="spellEnd"/>
            <w:r w:rsidRPr="00EF7CA8">
              <w:rPr>
                <w:rFonts w:asciiTheme="minorHAnsi" w:hAnsiTheme="minorHAnsi" w:cs="Calibri"/>
                <w:b/>
              </w:rPr>
              <w:t>:</w:t>
            </w:r>
            <w:r w:rsidRPr="00EF7CA8">
              <w:rPr>
                <w:rFonts w:asciiTheme="minorHAnsi" w:hAnsiTheme="minorHAnsi" w:cs="Calibri"/>
              </w:rPr>
              <w:t xml:space="preserve"> El pago se efectuará, después de haberse realizado la entrega del producto, en el plazo de 20 días hábiles después de recibida la documentación correspondiente.</w:t>
            </w:r>
          </w:p>
          <w:p w:rsidR="00C37673" w:rsidRPr="00EF7CA8" w:rsidRDefault="00C37673" w:rsidP="00980E40">
            <w:pPr>
              <w:numPr>
                <w:ilvl w:val="0"/>
                <w:numId w:val="42"/>
              </w:numPr>
              <w:jc w:val="both"/>
              <w:rPr>
                <w:rFonts w:asciiTheme="minorHAnsi" w:hAnsiTheme="minorHAnsi" w:cs="Calibri"/>
              </w:rPr>
            </w:pPr>
            <w:r w:rsidRPr="00EF7CA8">
              <w:rPr>
                <w:rFonts w:asciiTheme="minorHAnsi" w:hAnsiTheme="minorHAnsi" w:cs="Calibri"/>
                <w:b/>
              </w:rPr>
              <w:t>Prepago:</w:t>
            </w:r>
            <w:r w:rsidRPr="00EF7CA8">
              <w:rPr>
                <w:rFonts w:asciiTheme="minorHAnsi" w:hAnsiTheme="minorHAnsi" w:cs="Calibri"/>
              </w:rPr>
              <w:t xml:space="preserve"> El pago se efectuará, antes de la entrega del producto, para este fin el proveedor se obliga a enviar conjuntamente, la factura proforma y la Garantía de Pago con anticipación. </w:t>
            </w:r>
          </w:p>
          <w:p w:rsidR="00C37673" w:rsidRPr="00EF7CA8" w:rsidRDefault="00C37673" w:rsidP="00C37673">
            <w:pPr>
              <w:jc w:val="both"/>
              <w:rPr>
                <w:rFonts w:asciiTheme="minorHAnsi" w:hAnsiTheme="minorHAnsi" w:cs="Calibri"/>
                <w:bCs/>
              </w:rPr>
            </w:pPr>
          </w:p>
          <w:p w:rsidR="000221D3" w:rsidRPr="006F470A" w:rsidRDefault="00C37673" w:rsidP="00990762">
            <w:pPr>
              <w:autoSpaceDE w:val="0"/>
              <w:autoSpaceDN w:val="0"/>
              <w:adjustRightInd w:val="0"/>
              <w:contextualSpacing/>
              <w:jc w:val="both"/>
              <w:rPr>
                <w:rFonts w:asciiTheme="minorHAnsi" w:hAnsiTheme="minorHAnsi" w:cstheme="minorHAnsi"/>
                <w:sz w:val="18"/>
                <w:szCs w:val="18"/>
              </w:rPr>
            </w:pPr>
            <w:r w:rsidRPr="00EF7CA8">
              <w:rPr>
                <w:rFonts w:asciiTheme="minorHAnsi" w:hAnsiTheme="minorHAnsi" w:cs="Arial"/>
                <w:b/>
                <w:i/>
                <w:lang w:val="es-BO"/>
              </w:rPr>
              <w:t>“Las comisiones generadas por las operaciones bancarias, serán asumidas por el proveedor</w:t>
            </w:r>
            <w:r w:rsidRPr="00EF7CA8">
              <w:rPr>
                <w:rFonts w:asciiTheme="minorHAnsi" w:hAnsiTheme="minorHAnsi" w:cs="Arial"/>
                <w:b/>
                <w:lang w:val="es-BO"/>
              </w:rPr>
              <w:t>"</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6F470A" w:rsidRDefault="00C37673" w:rsidP="00126BEB">
            <w:pPr>
              <w:rPr>
                <w:rFonts w:asciiTheme="minorHAnsi" w:hAnsiTheme="minorHAnsi" w:cstheme="minorHAnsi"/>
                <w:b/>
                <w:sz w:val="18"/>
                <w:szCs w:val="18"/>
              </w:rPr>
            </w:pPr>
            <w:r w:rsidRPr="00EF7CA8">
              <w:rPr>
                <w:rFonts w:asciiTheme="minorHAnsi" w:hAnsiTheme="minorHAnsi" w:cs="Calibri"/>
                <w:b/>
                <w:bCs/>
              </w:rPr>
              <w:lastRenderedPageBreak/>
              <w:t>CONDICIÓN DE ENTREGA (</w:t>
            </w:r>
            <w:proofErr w:type="spellStart"/>
            <w:r w:rsidRPr="00EF7CA8">
              <w:rPr>
                <w:rFonts w:asciiTheme="minorHAnsi" w:hAnsiTheme="minorHAnsi" w:cs="Calibri"/>
                <w:b/>
                <w:bCs/>
              </w:rPr>
              <w:t>Incoterms</w:t>
            </w:r>
            <w:proofErr w:type="spellEnd"/>
            <w:r w:rsidRPr="00EF7CA8">
              <w:rPr>
                <w:rFonts w:asciiTheme="minorHAnsi" w:hAnsiTheme="minorHAnsi" w:cs="Calibri"/>
                <w:b/>
                <w:bCs/>
              </w:rPr>
              <w:t xml:space="preserve"> 2010)</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C37673" w:rsidRPr="00EF7CA8" w:rsidRDefault="00C37673" w:rsidP="00C37673">
            <w:pPr>
              <w:autoSpaceDE w:val="0"/>
              <w:autoSpaceDN w:val="0"/>
              <w:adjustRightInd w:val="0"/>
              <w:contextualSpacing/>
              <w:jc w:val="both"/>
              <w:rPr>
                <w:rFonts w:asciiTheme="minorHAnsi" w:hAnsiTheme="minorHAnsi" w:cs="Calibri"/>
                <w:bCs/>
              </w:rPr>
            </w:pPr>
            <w:r w:rsidRPr="00EF7CA8">
              <w:rPr>
                <w:rFonts w:asciiTheme="minorHAnsi" w:hAnsiTheme="minorHAnsi" w:cs="Calibri"/>
                <w:bCs/>
              </w:rPr>
              <w:t>FCA Plantas de almacenaje en Callao, Perú (</w:t>
            </w:r>
            <w:proofErr w:type="spellStart"/>
            <w:r w:rsidRPr="00EF7CA8">
              <w:rPr>
                <w:rFonts w:asciiTheme="minorHAnsi" w:hAnsiTheme="minorHAnsi" w:cs="Calibri"/>
                <w:bCs/>
              </w:rPr>
              <w:t>Incoterms</w:t>
            </w:r>
            <w:proofErr w:type="spellEnd"/>
            <w:r w:rsidRPr="00EF7CA8">
              <w:rPr>
                <w:rFonts w:asciiTheme="minorHAnsi" w:hAnsiTheme="minorHAnsi" w:cs="Calibri"/>
                <w:bCs/>
              </w:rPr>
              <w:t xml:space="preserve"> 2010)</w:t>
            </w:r>
          </w:p>
          <w:p w:rsidR="00C37673" w:rsidRPr="00EF7CA8" w:rsidRDefault="00C37673" w:rsidP="00C37673">
            <w:pPr>
              <w:autoSpaceDE w:val="0"/>
              <w:autoSpaceDN w:val="0"/>
              <w:adjustRightInd w:val="0"/>
              <w:contextualSpacing/>
              <w:jc w:val="both"/>
              <w:rPr>
                <w:rFonts w:asciiTheme="minorHAnsi" w:hAnsiTheme="minorHAnsi" w:cs="Calibri"/>
                <w:bCs/>
              </w:rPr>
            </w:pPr>
          </w:p>
          <w:p w:rsidR="00C37673" w:rsidRPr="00EF7CA8" w:rsidRDefault="00C37673" w:rsidP="00C37673">
            <w:pPr>
              <w:autoSpaceDE w:val="0"/>
              <w:autoSpaceDN w:val="0"/>
              <w:adjustRightInd w:val="0"/>
              <w:contextualSpacing/>
              <w:jc w:val="both"/>
              <w:rPr>
                <w:rFonts w:asciiTheme="minorHAnsi" w:hAnsiTheme="minorHAnsi" w:cs="Calibri"/>
                <w:bCs/>
              </w:rPr>
            </w:pPr>
            <w:r w:rsidRPr="00EF7CA8">
              <w:rPr>
                <w:rFonts w:asciiTheme="minorHAnsi" w:hAnsiTheme="minorHAnsi" w:cs="Calibri"/>
                <w:bCs/>
              </w:rPr>
              <w:lastRenderedPageBreak/>
              <w:t>El lugar de entrega deberá ser coordinado previamente a la carga, entre las partes.</w:t>
            </w:r>
          </w:p>
          <w:p w:rsidR="00C37673" w:rsidRPr="00EF7CA8" w:rsidRDefault="00C37673" w:rsidP="00C37673">
            <w:pPr>
              <w:autoSpaceDE w:val="0"/>
              <w:autoSpaceDN w:val="0"/>
              <w:adjustRightInd w:val="0"/>
              <w:contextualSpacing/>
              <w:jc w:val="both"/>
              <w:rPr>
                <w:rFonts w:asciiTheme="minorHAnsi" w:hAnsiTheme="minorHAnsi" w:cs="Calibri"/>
                <w:bCs/>
              </w:rPr>
            </w:pPr>
          </w:p>
          <w:p w:rsidR="00C37673" w:rsidRPr="00EF7CA8" w:rsidRDefault="00C37673" w:rsidP="00C37673">
            <w:pPr>
              <w:autoSpaceDE w:val="0"/>
              <w:autoSpaceDN w:val="0"/>
              <w:adjustRightInd w:val="0"/>
              <w:contextualSpacing/>
              <w:jc w:val="both"/>
              <w:rPr>
                <w:rFonts w:asciiTheme="minorHAnsi" w:hAnsiTheme="minorHAnsi" w:cs="Calibri"/>
                <w:bCs/>
              </w:rPr>
            </w:pPr>
            <w:r w:rsidRPr="00EF7CA8">
              <w:rPr>
                <w:rFonts w:asciiTheme="minorHAnsi" w:hAnsiTheme="minorHAnsi" w:cs="Calibri"/>
                <w:bCs/>
              </w:rPr>
              <w:t>Nota: es imprescindible que el proveedor cuente con Tanque (s) de almacenamiento en planta dado que el producto debe ser entregado en cisternas. Momento en el que se transfiere la propiedad y responsabilidad será en la brida de la Cisterna.</w:t>
            </w:r>
          </w:p>
          <w:p w:rsidR="00C37673" w:rsidRPr="00EF7CA8" w:rsidRDefault="00C37673" w:rsidP="00C37673">
            <w:pPr>
              <w:autoSpaceDE w:val="0"/>
              <w:autoSpaceDN w:val="0"/>
              <w:adjustRightInd w:val="0"/>
              <w:contextualSpacing/>
              <w:jc w:val="both"/>
              <w:rPr>
                <w:rFonts w:asciiTheme="minorHAnsi" w:hAnsiTheme="minorHAnsi" w:cs="Calibri"/>
                <w:bCs/>
              </w:rPr>
            </w:pPr>
          </w:p>
          <w:p w:rsidR="00C37673" w:rsidRPr="00EF7CA8" w:rsidRDefault="00C37673" w:rsidP="00C37673">
            <w:pPr>
              <w:autoSpaceDE w:val="0"/>
              <w:autoSpaceDN w:val="0"/>
              <w:adjustRightInd w:val="0"/>
              <w:contextualSpacing/>
              <w:jc w:val="both"/>
              <w:rPr>
                <w:rFonts w:asciiTheme="minorHAnsi" w:hAnsiTheme="minorHAnsi" w:cs="Calibri"/>
                <w:b/>
                <w:bCs/>
              </w:rPr>
            </w:pPr>
            <w:r w:rsidRPr="00EF7CA8">
              <w:rPr>
                <w:rFonts w:asciiTheme="minorHAnsi" w:hAnsiTheme="minorHAnsi" w:cs="Calibri"/>
                <w:b/>
                <w:bCs/>
              </w:rPr>
              <w:t>El proponente deberá presentar su oferta para la condición de entrega.</w:t>
            </w:r>
          </w:p>
          <w:p w:rsidR="000221D3" w:rsidRPr="006F470A" w:rsidRDefault="00C37673" w:rsidP="00C37673">
            <w:pPr>
              <w:autoSpaceDE w:val="0"/>
              <w:autoSpaceDN w:val="0"/>
              <w:adjustRightInd w:val="0"/>
              <w:contextualSpacing/>
              <w:jc w:val="both"/>
              <w:rPr>
                <w:rFonts w:asciiTheme="minorHAnsi" w:hAnsiTheme="minorHAnsi" w:cstheme="minorHAnsi"/>
                <w:b/>
                <w:sz w:val="18"/>
                <w:szCs w:val="18"/>
              </w:rPr>
            </w:pPr>
            <w:r w:rsidRPr="00EF7CA8">
              <w:rPr>
                <w:rFonts w:asciiTheme="minorHAnsi" w:hAnsiTheme="minorHAnsi" w:cs="Calibri"/>
                <w:b/>
                <w:bCs/>
              </w:rPr>
              <w:t>El proponente podrá proponer otras condiciones y puntos de entrega para lo cual deberá incorporar en su propuesta las condiciones de entrega y la formulación de pago y precio. De acuerdo a las normas internacionales de comercio se requerirán los documentos correspondientes de acuerdo al INCOTERM (2010) ofertado.</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52550D" w:rsidRDefault="0052550D">
      <w:pPr>
        <w:rPr>
          <w:rFonts w:asciiTheme="minorHAnsi" w:hAnsiTheme="minorHAnsi" w:cstheme="minorHAnsi"/>
          <w:b/>
          <w:sz w:val="22"/>
          <w:szCs w:val="22"/>
        </w:rPr>
      </w:pPr>
      <w:r>
        <w:rPr>
          <w:rFonts w:asciiTheme="minorHAnsi" w:hAnsiTheme="minorHAnsi" w:cstheme="minorHAnsi"/>
          <w:b/>
          <w:sz w:val="22"/>
          <w:szCs w:val="22"/>
        </w:rPr>
        <w:br w:type="page"/>
      </w: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B0671B" w:rsidRDefault="00B0671B" w:rsidP="00FA78A9">
      <w:pPr>
        <w:jc w:val="center"/>
        <w:rPr>
          <w:rFonts w:asciiTheme="minorHAnsi" w:hAnsiTheme="minorHAnsi" w:cstheme="minorHAnsi"/>
          <w:b/>
          <w:color w:val="FF0000"/>
          <w:sz w:val="22"/>
          <w:szCs w:val="22"/>
        </w:rPr>
      </w:pPr>
      <w:bookmarkStart w:id="3" w:name="_Toc351628703"/>
    </w:p>
    <w:p w:rsidR="00EA2124" w:rsidRPr="006F470A" w:rsidRDefault="00EA2124" w:rsidP="00EA212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EA2124" w:rsidRPr="006F470A" w:rsidRDefault="00EA2124" w:rsidP="00EA2124">
      <w:pPr>
        <w:ind w:left="-709"/>
        <w:rPr>
          <w:rFonts w:asciiTheme="minorHAnsi" w:hAnsiTheme="minorHAnsi" w:cstheme="minorHAnsi"/>
          <w:b/>
          <w:sz w:val="8"/>
          <w:szCs w:val="22"/>
        </w:rPr>
      </w:pP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1387"/>
        <w:gridCol w:w="1555"/>
        <w:gridCol w:w="1488"/>
        <w:gridCol w:w="1926"/>
        <w:gridCol w:w="1574"/>
        <w:gridCol w:w="1585"/>
      </w:tblGrid>
      <w:tr w:rsidR="00EA2124" w:rsidRPr="006F470A" w:rsidTr="00C37673">
        <w:trPr>
          <w:trHeight w:val="20"/>
          <w:jc w:val="center"/>
        </w:trPr>
        <w:tc>
          <w:tcPr>
            <w:tcW w:w="4830" w:type="dxa"/>
            <w:gridSpan w:val="4"/>
            <w:shd w:val="clear" w:color="auto" w:fill="D9D9D9" w:themeFill="background1" w:themeFillShade="D9"/>
            <w:vAlign w:val="center"/>
          </w:tcPr>
          <w:p w:rsidR="00EA2124" w:rsidRPr="00AC1B7F" w:rsidRDefault="00EA2124" w:rsidP="00C37673">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1926" w:type="dxa"/>
            <w:shd w:val="clear" w:color="auto" w:fill="D9D9D9" w:themeFill="background1" w:themeFillShade="D9"/>
            <w:vAlign w:val="center"/>
          </w:tcPr>
          <w:p w:rsidR="00EA2124" w:rsidRPr="00AC1B7F" w:rsidRDefault="00EA2124" w:rsidP="00C37673">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p>
        </w:tc>
        <w:tc>
          <w:tcPr>
            <w:tcW w:w="3159" w:type="dxa"/>
            <w:gridSpan w:val="2"/>
            <w:shd w:val="clear" w:color="auto" w:fill="D9D9D9" w:themeFill="background1" w:themeFillShade="D9"/>
            <w:vAlign w:val="center"/>
          </w:tcPr>
          <w:p w:rsidR="00EA2124" w:rsidRPr="00AC1B7F" w:rsidRDefault="00EA2124" w:rsidP="00C37673">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EA2124" w:rsidRPr="006F470A" w:rsidTr="00C37673">
        <w:trPr>
          <w:trHeight w:val="20"/>
          <w:jc w:val="center"/>
        </w:trPr>
        <w:tc>
          <w:tcPr>
            <w:tcW w:w="4830" w:type="dxa"/>
            <w:gridSpan w:val="4"/>
            <w:shd w:val="clear" w:color="auto" w:fill="auto"/>
            <w:vAlign w:val="center"/>
          </w:tcPr>
          <w:p w:rsidR="00EA2124" w:rsidRPr="00AC1B7F" w:rsidRDefault="00EA2124" w:rsidP="00C37673">
            <w:pPr>
              <w:jc w:val="center"/>
              <w:rPr>
                <w:rFonts w:asciiTheme="minorHAnsi" w:hAnsiTheme="minorHAnsi" w:cstheme="minorHAnsi"/>
                <w:b/>
                <w:bCs/>
                <w:sz w:val="18"/>
                <w:szCs w:val="18"/>
                <w:lang w:eastAsia="es-BO"/>
              </w:rPr>
            </w:pPr>
          </w:p>
        </w:tc>
        <w:tc>
          <w:tcPr>
            <w:tcW w:w="1926" w:type="dxa"/>
            <w:shd w:val="clear" w:color="auto" w:fill="auto"/>
            <w:vAlign w:val="center"/>
          </w:tcPr>
          <w:p w:rsidR="00EA2124" w:rsidRPr="006F470A" w:rsidRDefault="00EA2124" w:rsidP="00C37673">
            <w:pPr>
              <w:jc w:val="center"/>
              <w:rPr>
                <w:rFonts w:asciiTheme="minorHAnsi" w:hAnsiTheme="minorHAnsi" w:cstheme="minorHAnsi"/>
                <w:b/>
                <w:bCs/>
                <w:szCs w:val="22"/>
                <w:lang w:eastAsia="es-BO"/>
              </w:rPr>
            </w:pPr>
          </w:p>
        </w:tc>
        <w:tc>
          <w:tcPr>
            <w:tcW w:w="3159" w:type="dxa"/>
            <w:gridSpan w:val="2"/>
            <w:shd w:val="clear" w:color="auto" w:fill="auto"/>
            <w:vAlign w:val="center"/>
          </w:tcPr>
          <w:p w:rsidR="00EA2124" w:rsidRPr="006F470A" w:rsidRDefault="00EA2124" w:rsidP="00C37673">
            <w:pPr>
              <w:jc w:val="center"/>
              <w:rPr>
                <w:rFonts w:asciiTheme="minorHAnsi" w:hAnsiTheme="minorHAnsi" w:cstheme="minorHAnsi"/>
                <w:b/>
                <w:bCs/>
                <w:szCs w:val="22"/>
                <w:lang w:eastAsia="es-BO"/>
              </w:rPr>
            </w:pPr>
          </w:p>
        </w:tc>
      </w:tr>
      <w:tr w:rsidR="00EA2124" w:rsidRPr="006F470A" w:rsidTr="00C37673">
        <w:trPr>
          <w:cantSplit/>
          <w:trHeight w:val="20"/>
          <w:jc w:val="center"/>
        </w:trPr>
        <w:tc>
          <w:tcPr>
            <w:tcW w:w="400" w:type="dxa"/>
            <w:shd w:val="clear" w:color="auto" w:fill="D9D9D9" w:themeFill="background1" w:themeFillShade="D9"/>
            <w:vAlign w:val="center"/>
          </w:tcPr>
          <w:p w:rsidR="00EA2124" w:rsidRDefault="00EA2124" w:rsidP="00C37673">
            <w:pPr>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N°</w:t>
            </w:r>
          </w:p>
        </w:tc>
        <w:tc>
          <w:tcPr>
            <w:tcW w:w="1387" w:type="dxa"/>
            <w:shd w:val="clear" w:color="auto" w:fill="D9D9D9" w:themeFill="background1" w:themeFillShade="D9"/>
            <w:vAlign w:val="center"/>
          </w:tcPr>
          <w:p w:rsidR="00EA2124" w:rsidRDefault="00EA2124" w:rsidP="00C37673">
            <w:pPr>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ENTIDAD CONTRATANTE</w:t>
            </w:r>
          </w:p>
        </w:tc>
        <w:tc>
          <w:tcPr>
            <w:tcW w:w="1555" w:type="dxa"/>
            <w:shd w:val="clear" w:color="auto" w:fill="D9D9D9" w:themeFill="background1" w:themeFillShade="D9"/>
            <w:vAlign w:val="center"/>
          </w:tcPr>
          <w:p w:rsidR="00EA2124" w:rsidRDefault="00EA2124" w:rsidP="00C37673">
            <w:pPr>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OBJETO DE LA CONTRATACIÓN</w:t>
            </w:r>
          </w:p>
        </w:tc>
        <w:tc>
          <w:tcPr>
            <w:tcW w:w="1488" w:type="dxa"/>
            <w:shd w:val="clear" w:color="auto" w:fill="D9D9D9" w:themeFill="background1" w:themeFillShade="D9"/>
            <w:vAlign w:val="center"/>
          </w:tcPr>
          <w:p w:rsidR="00EA2124" w:rsidRDefault="00EA2124" w:rsidP="00C37673">
            <w:pPr>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DOCUMENTO QUE ADJUNTA</w:t>
            </w:r>
          </w:p>
        </w:tc>
        <w:tc>
          <w:tcPr>
            <w:tcW w:w="1926" w:type="dxa"/>
            <w:shd w:val="clear" w:color="auto" w:fill="D9D9D9" w:themeFill="background1" w:themeFillShade="D9"/>
            <w:vAlign w:val="center"/>
          </w:tcPr>
          <w:p w:rsidR="00EA2124" w:rsidRDefault="00EA2124" w:rsidP="00C37673">
            <w:pPr>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N° DEL DOCUMENTO</w:t>
            </w:r>
          </w:p>
        </w:tc>
        <w:tc>
          <w:tcPr>
            <w:tcW w:w="1574" w:type="dxa"/>
            <w:shd w:val="clear" w:color="auto" w:fill="D9D9D9" w:themeFill="background1" w:themeFillShade="D9"/>
            <w:vAlign w:val="center"/>
          </w:tcPr>
          <w:p w:rsidR="00EA2124" w:rsidRDefault="00EA2124" w:rsidP="00C37673">
            <w:pPr>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FECHA</w:t>
            </w:r>
          </w:p>
        </w:tc>
        <w:tc>
          <w:tcPr>
            <w:tcW w:w="1585" w:type="dxa"/>
            <w:shd w:val="clear" w:color="auto" w:fill="D9D9D9" w:themeFill="background1" w:themeFillShade="D9"/>
            <w:vAlign w:val="center"/>
          </w:tcPr>
          <w:p w:rsidR="00EA2124" w:rsidRDefault="00EA2124" w:rsidP="00C37673">
            <w:pPr>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IMPORTE</w:t>
            </w:r>
          </w:p>
        </w:tc>
      </w:tr>
      <w:tr w:rsidR="00EA2124" w:rsidRPr="006F470A" w:rsidTr="00C37673">
        <w:trPr>
          <w:trHeight w:val="20"/>
          <w:jc w:val="center"/>
        </w:trPr>
        <w:tc>
          <w:tcPr>
            <w:tcW w:w="400" w:type="dxa"/>
            <w:shd w:val="clear" w:color="000000" w:fill="FFFFFF"/>
            <w:vAlign w:val="center"/>
            <w:hideMark/>
          </w:tcPr>
          <w:p w:rsidR="00EA2124" w:rsidRPr="006F470A" w:rsidRDefault="00EA2124" w:rsidP="00C37673">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55"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488" w:type="dxa"/>
            <w:shd w:val="clear" w:color="000000" w:fill="FFFFFF"/>
          </w:tcPr>
          <w:p w:rsidR="00EA2124" w:rsidRPr="006F470A" w:rsidRDefault="00EA2124" w:rsidP="00C37673">
            <w:pPr>
              <w:jc w:val="center"/>
              <w:rPr>
                <w:rFonts w:asciiTheme="minorHAnsi" w:hAnsiTheme="minorHAnsi" w:cstheme="minorHAnsi"/>
                <w:sz w:val="22"/>
                <w:szCs w:val="22"/>
                <w:lang w:eastAsia="es-BO"/>
              </w:rPr>
            </w:pPr>
          </w:p>
        </w:tc>
        <w:tc>
          <w:tcPr>
            <w:tcW w:w="1926" w:type="dxa"/>
            <w:shd w:val="clear" w:color="000000" w:fill="FFFFFF"/>
            <w:vAlign w:val="center"/>
          </w:tcPr>
          <w:p w:rsidR="00EA2124" w:rsidRPr="00044A2A" w:rsidRDefault="00EA2124" w:rsidP="00C37673">
            <w:pPr>
              <w:jc w:val="center"/>
              <w:rPr>
                <w:rFonts w:asciiTheme="minorHAnsi" w:hAnsiTheme="minorHAnsi" w:cstheme="minorHAnsi"/>
                <w:sz w:val="22"/>
                <w:szCs w:val="22"/>
                <w:lang w:eastAsia="es-BO"/>
              </w:rPr>
            </w:pPr>
          </w:p>
        </w:tc>
        <w:tc>
          <w:tcPr>
            <w:tcW w:w="1574"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85"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r>
      <w:tr w:rsidR="00EA2124" w:rsidRPr="006F470A" w:rsidTr="00C37673">
        <w:trPr>
          <w:trHeight w:val="20"/>
          <w:jc w:val="center"/>
        </w:trPr>
        <w:tc>
          <w:tcPr>
            <w:tcW w:w="400" w:type="dxa"/>
            <w:shd w:val="clear" w:color="000000" w:fill="FFFFFF"/>
            <w:vAlign w:val="center"/>
            <w:hideMark/>
          </w:tcPr>
          <w:p w:rsidR="00EA2124" w:rsidRPr="006F470A" w:rsidRDefault="00EA2124" w:rsidP="00C37673">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55"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488" w:type="dxa"/>
            <w:shd w:val="clear" w:color="000000" w:fill="FFFFFF"/>
          </w:tcPr>
          <w:p w:rsidR="00EA2124" w:rsidRPr="006F470A" w:rsidRDefault="00EA2124" w:rsidP="00C37673">
            <w:pPr>
              <w:jc w:val="center"/>
              <w:rPr>
                <w:rFonts w:asciiTheme="minorHAnsi" w:hAnsiTheme="minorHAnsi" w:cstheme="minorHAnsi"/>
                <w:sz w:val="22"/>
                <w:szCs w:val="22"/>
                <w:lang w:eastAsia="es-BO"/>
              </w:rPr>
            </w:pPr>
          </w:p>
        </w:tc>
        <w:tc>
          <w:tcPr>
            <w:tcW w:w="1926"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74"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85"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r>
      <w:tr w:rsidR="00EA2124" w:rsidRPr="006F470A" w:rsidTr="00C37673">
        <w:trPr>
          <w:trHeight w:val="20"/>
          <w:jc w:val="center"/>
        </w:trPr>
        <w:tc>
          <w:tcPr>
            <w:tcW w:w="400" w:type="dxa"/>
            <w:shd w:val="clear" w:color="000000" w:fill="FFFFFF"/>
            <w:vAlign w:val="center"/>
            <w:hideMark/>
          </w:tcPr>
          <w:p w:rsidR="00EA2124" w:rsidRPr="006F470A" w:rsidRDefault="00EA2124" w:rsidP="00C37673">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55"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488" w:type="dxa"/>
            <w:shd w:val="clear" w:color="000000" w:fill="FFFFFF"/>
          </w:tcPr>
          <w:p w:rsidR="00EA2124" w:rsidRPr="006F470A" w:rsidRDefault="00EA2124" w:rsidP="00C37673">
            <w:pPr>
              <w:jc w:val="center"/>
              <w:rPr>
                <w:rFonts w:asciiTheme="minorHAnsi" w:hAnsiTheme="minorHAnsi" w:cstheme="minorHAnsi"/>
                <w:sz w:val="22"/>
                <w:szCs w:val="22"/>
                <w:lang w:eastAsia="es-BO"/>
              </w:rPr>
            </w:pPr>
          </w:p>
        </w:tc>
        <w:tc>
          <w:tcPr>
            <w:tcW w:w="1926"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74"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85"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r>
      <w:tr w:rsidR="00EA2124" w:rsidRPr="006F470A" w:rsidTr="00C37673">
        <w:trPr>
          <w:trHeight w:val="20"/>
          <w:jc w:val="center"/>
        </w:trPr>
        <w:tc>
          <w:tcPr>
            <w:tcW w:w="400" w:type="dxa"/>
            <w:shd w:val="clear" w:color="000000" w:fill="FFFFFF"/>
            <w:vAlign w:val="center"/>
            <w:hideMark/>
          </w:tcPr>
          <w:p w:rsidR="00EA2124" w:rsidRPr="006F470A" w:rsidRDefault="00EA2124" w:rsidP="00C37673">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55"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488" w:type="dxa"/>
            <w:shd w:val="clear" w:color="000000" w:fill="FFFFFF"/>
          </w:tcPr>
          <w:p w:rsidR="00EA2124" w:rsidRPr="006F470A" w:rsidRDefault="00EA2124" w:rsidP="00C37673">
            <w:pPr>
              <w:jc w:val="center"/>
              <w:rPr>
                <w:rFonts w:asciiTheme="minorHAnsi" w:hAnsiTheme="minorHAnsi" w:cstheme="minorHAnsi"/>
                <w:sz w:val="22"/>
                <w:szCs w:val="22"/>
                <w:lang w:eastAsia="es-BO"/>
              </w:rPr>
            </w:pPr>
          </w:p>
        </w:tc>
        <w:tc>
          <w:tcPr>
            <w:tcW w:w="1926"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74"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85"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r>
      <w:tr w:rsidR="00EA2124" w:rsidRPr="006F470A" w:rsidTr="00C37673">
        <w:trPr>
          <w:trHeight w:val="20"/>
          <w:jc w:val="center"/>
        </w:trPr>
        <w:tc>
          <w:tcPr>
            <w:tcW w:w="400" w:type="dxa"/>
            <w:shd w:val="clear" w:color="000000" w:fill="FFFFFF"/>
            <w:vAlign w:val="center"/>
            <w:hideMark/>
          </w:tcPr>
          <w:p w:rsidR="00EA2124" w:rsidRPr="006F470A" w:rsidRDefault="00EA2124" w:rsidP="00C37673">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55"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488" w:type="dxa"/>
            <w:shd w:val="clear" w:color="000000" w:fill="FFFFFF"/>
          </w:tcPr>
          <w:p w:rsidR="00EA2124" w:rsidRPr="006F470A" w:rsidRDefault="00EA2124" w:rsidP="00C37673">
            <w:pPr>
              <w:jc w:val="center"/>
              <w:rPr>
                <w:rFonts w:asciiTheme="minorHAnsi" w:hAnsiTheme="minorHAnsi" w:cstheme="minorHAnsi"/>
                <w:sz w:val="22"/>
                <w:szCs w:val="22"/>
                <w:lang w:eastAsia="es-BO"/>
              </w:rPr>
            </w:pPr>
          </w:p>
        </w:tc>
        <w:tc>
          <w:tcPr>
            <w:tcW w:w="1926"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74"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85"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r>
      <w:tr w:rsidR="00EA2124" w:rsidRPr="006F470A" w:rsidTr="00C37673">
        <w:trPr>
          <w:trHeight w:val="20"/>
          <w:jc w:val="center"/>
        </w:trPr>
        <w:tc>
          <w:tcPr>
            <w:tcW w:w="400" w:type="dxa"/>
            <w:shd w:val="clear" w:color="000000" w:fill="FFFFFF"/>
            <w:vAlign w:val="center"/>
            <w:hideMark/>
          </w:tcPr>
          <w:p w:rsidR="00EA2124" w:rsidRPr="006F470A" w:rsidRDefault="00EA2124" w:rsidP="00C37673">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55"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488" w:type="dxa"/>
            <w:shd w:val="clear" w:color="000000" w:fill="FFFFFF"/>
          </w:tcPr>
          <w:p w:rsidR="00EA2124" w:rsidRPr="006F470A" w:rsidRDefault="00EA2124" w:rsidP="00C37673">
            <w:pPr>
              <w:jc w:val="center"/>
              <w:rPr>
                <w:rFonts w:asciiTheme="minorHAnsi" w:hAnsiTheme="minorHAnsi" w:cstheme="minorHAnsi"/>
                <w:sz w:val="22"/>
                <w:szCs w:val="22"/>
                <w:lang w:eastAsia="es-BO"/>
              </w:rPr>
            </w:pPr>
          </w:p>
        </w:tc>
        <w:tc>
          <w:tcPr>
            <w:tcW w:w="1926"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74"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c>
          <w:tcPr>
            <w:tcW w:w="1585" w:type="dxa"/>
            <w:shd w:val="clear" w:color="000000" w:fill="FFFFFF"/>
            <w:vAlign w:val="center"/>
          </w:tcPr>
          <w:p w:rsidR="00EA2124" w:rsidRPr="006F470A" w:rsidRDefault="00EA2124" w:rsidP="00C37673">
            <w:pPr>
              <w:jc w:val="center"/>
              <w:rPr>
                <w:rFonts w:asciiTheme="minorHAnsi" w:hAnsiTheme="minorHAnsi" w:cstheme="minorHAnsi"/>
                <w:sz w:val="22"/>
                <w:szCs w:val="22"/>
                <w:lang w:eastAsia="es-BO"/>
              </w:rPr>
            </w:pPr>
          </w:p>
        </w:tc>
      </w:tr>
      <w:tr w:rsidR="00EA2124" w:rsidRPr="006F470A" w:rsidTr="00C37673">
        <w:trPr>
          <w:trHeight w:val="20"/>
          <w:jc w:val="center"/>
        </w:trPr>
        <w:tc>
          <w:tcPr>
            <w:tcW w:w="9915" w:type="dxa"/>
            <w:gridSpan w:val="7"/>
            <w:shd w:val="clear" w:color="auto" w:fill="D9D9D9" w:themeFill="background1" w:themeFillShade="D9"/>
            <w:vAlign w:val="center"/>
            <w:hideMark/>
          </w:tcPr>
          <w:p w:rsidR="00EA2124" w:rsidRPr="006F470A" w:rsidRDefault="00EA2124" w:rsidP="00C37673">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a la fecha de emisión del documento de respaldo)</w:t>
            </w:r>
          </w:p>
        </w:tc>
      </w:tr>
      <w:tr w:rsidR="00EA2124" w:rsidRPr="006F470A" w:rsidTr="00C37673">
        <w:trPr>
          <w:trHeight w:val="20"/>
          <w:jc w:val="center"/>
        </w:trPr>
        <w:tc>
          <w:tcPr>
            <w:tcW w:w="9915" w:type="dxa"/>
            <w:gridSpan w:val="7"/>
            <w:shd w:val="clear" w:color="auto" w:fill="auto"/>
            <w:vAlign w:val="center"/>
          </w:tcPr>
          <w:p w:rsidR="00EA2124" w:rsidRPr="006F470A" w:rsidRDefault="00EA2124" w:rsidP="00C37673">
            <w:pPr>
              <w:rPr>
                <w:rFonts w:asciiTheme="minorHAnsi" w:hAnsiTheme="minorHAnsi" w:cstheme="minorHAnsi"/>
                <w:b/>
                <w:color w:val="000000"/>
                <w:lang w:eastAsia="es-BO"/>
              </w:rPr>
            </w:pPr>
            <w:proofErr w:type="gramStart"/>
            <w:r w:rsidRPr="006F470A">
              <w:rPr>
                <w:rFonts w:asciiTheme="minorHAnsi" w:hAnsiTheme="minorHAnsi" w:cstheme="minorHAnsi"/>
                <w:b/>
                <w:color w:val="000000"/>
                <w:lang w:eastAsia="es-BO"/>
              </w:rPr>
              <w:t>Notas.-</w:t>
            </w:r>
            <w:proofErr w:type="gramEnd"/>
            <w:r w:rsidRPr="006F470A">
              <w:rPr>
                <w:rFonts w:asciiTheme="minorHAnsi" w:hAnsiTheme="minorHAnsi" w:cstheme="minorHAnsi"/>
                <w:b/>
                <w:color w:val="000000"/>
                <w:lang w:eastAsia="es-BO"/>
              </w:rPr>
              <w:t xml:space="preserve"> </w:t>
            </w:r>
          </w:p>
          <w:p w:rsidR="00EA2124" w:rsidRPr="003B6160" w:rsidRDefault="00EA2124" w:rsidP="00980E40">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EA2124" w:rsidRDefault="00EA2124" w:rsidP="00C37673">
            <w:pPr>
              <w:pStyle w:val="Prrafodelista"/>
              <w:ind w:left="552"/>
              <w:jc w:val="both"/>
              <w:rPr>
                <w:rFonts w:ascii="Calibri" w:hAnsi="Calibri" w:cs="Calibri"/>
                <w:b/>
                <w:bCs/>
                <w:color w:val="000000"/>
              </w:rPr>
            </w:pPr>
          </w:p>
          <w:p w:rsidR="00EA2124" w:rsidRDefault="00EA2124" w:rsidP="00980E40">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EA2124" w:rsidRPr="00977A82" w:rsidRDefault="00EA2124" w:rsidP="00C37673">
            <w:pPr>
              <w:jc w:val="both"/>
              <w:rPr>
                <w:rFonts w:asciiTheme="minorHAnsi" w:hAnsiTheme="minorHAnsi" w:cstheme="minorHAnsi"/>
                <w:bCs/>
                <w:sz w:val="18"/>
                <w:szCs w:val="18"/>
                <w:lang w:val="es-BO" w:eastAsia="es-BO"/>
              </w:rPr>
            </w:pPr>
          </w:p>
        </w:tc>
      </w:tr>
    </w:tbl>
    <w:p w:rsidR="00EA2124" w:rsidRPr="006F470A" w:rsidRDefault="00EA2124" w:rsidP="00EA2124">
      <w:pPr>
        <w:rPr>
          <w:rFonts w:asciiTheme="minorHAnsi" w:hAnsiTheme="minorHAnsi" w:cstheme="minorHAnsi"/>
          <w:b/>
          <w:sz w:val="22"/>
          <w:szCs w:val="22"/>
        </w:rPr>
      </w:pPr>
    </w:p>
    <w:p w:rsidR="00EA2124" w:rsidRPr="006F470A" w:rsidRDefault="00EA2124" w:rsidP="00EA2124">
      <w:pPr>
        <w:jc w:val="center"/>
        <w:rPr>
          <w:rFonts w:asciiTheme="minorHAnsi" w:hAnsiTheme="minorHAnsi" w:cstheme="minorHAnsi"/>
          <w:b/>
          <w:bCs/>
          <w:i/>
          <w:iCs/>
          <w:sz w:val="22"/>
          <w:szCs w:val="22"/>
        </w:rPr>
      </w:pPr>
    </w:p>
    <w:p w:rsidR="00EA2124" w:rsidRPr="006F470A" w:rsidRDefault="00EA2124" w:rsidP="00EA2124">
      <w:pPr>
        <w:rPr>
          <w:rFonts w:asciiTheme="minorHAnsi" w:hAnsiTheme="minorHAnsi" w:cstheme="minorHAnsi"/>
          <w:sz w:val="22"/>
          <w:szCs w:val="22"/>
          <w:lang w:val="es-MX"/>
        </w:rPr>
      </w:pPr>
    </w:p>
    <w:p w:rsidR="00EA2124" w:rsidRPr="006F470A" w:rsidRDefault="00EA2124"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EA2124" w:rsidRDefault="00EA2124">
      <w:pPr>
        <w:rPr>
          <w:rFonts w:asciiTheme="minorHAnsi" w:hAnsiTheme="minorHAnsi" w:cstheme="minorHAnsi"/>
          <w:b/>
          <w:sz w:val="22"/>
          <w:szCs w:val="22"/>
        </w:rPr>
      </w:pPr>
      <w:r>
        <w:rPr>
          <w:rFonts w:asciiTheme="minorHAnsi" w:hAnsiTheme="minorHAnsi" w:cstheme="minorHAnsi"/>
          <w:b/>
          <w:sz w:val="22"/>
          <w:szCs w:val="22"/>
        </w:rPr>
        <w:br w:type="page"/>
      </w:r>
    </w:p>
    <w:bookmarkEnd w:id="3"/>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80E40">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80E4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80E4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80E4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5C617B" w:rsidRDefault="005C617B" w:rsidP="00432E57">
      <w:pPr>
        <w:pStyle w:val="Sinespaciado"/>
        <w:ind w:left="709"/>
        <w:jc w:val="both"/>
        <w:rPr>
          <w:rFonts w:asciiTheme="minorHAnsi" w:hAnsiTheme="minorHAnsi" w:cstheme="minorHAnsi"/>
        </w:rPr>
      </w:pPr>
    </w:p>
    <w:p w:rsidR="005C617B" w:rsidRPr="00365997" w:rsidRDefault="005C617B" w:rsidP="00432E57">
      <w:pPr>
        <w:pStyle w:val="Sinespaciado"/>
        <w:ind w:left="709"/>
        <w:jc w:val="both"/>
        <w:rPr>
          <w:rFonts w:asciiTheme="minorHAnsi" w:hAnsiTheme="minorHAnsi" w:cstheme="minorHAnsi"/>
        </w:rPr>
      </w:pPr>
    </w:p>
    <w:p w:rsidR="00432E57" w:rsidRPr="00365997" w:rsidRDefault="00432E57" w:rsidP="00980E4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980E4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80E40">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80E40">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40313"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18.45pt" o:ole="">
            <v:imagedata r:id="rId23" o:title=""/>
          </v:shape>
          <o:OLEObject Type="Embed" ProgID="Equation.3" ShapeID="_x0000_i1025" DrawAspect="Content" ObjectID="_1594653988"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15pt;height:11.5pt" o:ole="">
            <v:imagedata r:id="rId25" o:title=""/>
          </v:shape>
          <o:OLEObject Type="Embed" ProgID="Equation.3" ShapeID="_x0000_i1026" DrawAspect="Content" ObjectID="_1594653989"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05pt;height:11.5pt" o:ole="">
            <v:imagedata r:id="rId27" o:title=""/>
          </v:shape>
          <o:OLEObject Type="Embed" ProgID="Equation.3" ShapeID="_x0000_i1027" DrawAspect="Content" ObjectID="_1594653990"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45pt;height:18.45pt" o:ole="">
            <v:imagedata r:id="rId29" o:title=""/>
          </v:shape>
          <o:OLEObject Type="Embed" ProgID="Equation.3" ShapeID="_x0000_i1028" DrawAspect="Content" ObjectID="_1594653991"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80E4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980E4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80E4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80E4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EF7CA8" w:rsidRDefault="003A382A" w:rsidP="00D9185F">
      <w:pPr>
        <w:pStyle w:val="Ttulo1"/>
        <w:spacing w:after="0"/>
        <w:ind w:left="357"/>
        <w:jc w:val="center"/>
        <w:rPr>
          <w:rFonts w:asciiTheme="minorHAnsi" w:eastAsia="Arial Unicode MS" w:hAnsiTheme="minorHAnsi" w:cstheme="minorHAnsi"/>
          <w:sz w:val="22"/>
          <w:szCs w:val="22"/>
        </w:rPr>
      </w:pPr>
      <w:r w:rsidRPr="00EF7CA8">
        <w:rPr>
          <w:rFonts w:asciiTheme="minorHAnsi" w:eastAsia="Arial Unicode MS" w:hAnsiTheme="minorHAnsi" w:cstheme="minorHAnsi"/>
          <w:sz w:val="22"/>
          <w:szCs w:val="22"/>
        </w:rPr>
        <w:t>ESPECIFICACIONES TÉCNICAS</w:t>
      </w:r>
    </w:p>
    <w:p w:rsidR="00D9185F" w:rsidRPr="00EF7CA8" w:rsidRDefault="00D9185F" w:rsidP="00D9185F">
      <w:pPr>
        <w:rPr>
          <w:rFonts w:asciiTheme="minorHAnsi" w:eastAsia="Arial Unicode MS" w:hAnsiTheme="minorHAnsi" w:cstheme="minorHAnsi"/>
        </w:rPr>
      </w:pPr>
    </w:p>
    <w:p w:rsidR="00EF7CA8" w:rsidRPr="00EF7CA8" w:rsidRDefault="00EF7CA8" w:rsidP="00EF7CA8">
      <w:pPr>
        <w:jc w:val="center"/>
        <w:rPr>
          <w:rFonts w:asciiTheme="minorHAnsi" w:hAnsiTheme="minorHAnsi" w:cs="Calibri"/>
          <w:b/>
          <w:u w:val="single"/>
        </w:rPr>
      </w:pPr>
      <w:r w:rsidRPr="00EF7CA8">
        <w:rPr>
          <w:rFonts w:asciiTheme="minorHAnsi" w:hAnsiTheme="minorHAnsi" w:cs="Calibri"/>
          <w:b/>
          <w:u w:val="single"/>
        </w:rPr>
        <w:t>SUMINISTRO DIESEL OIL CALLAO – GESTIÓN 2018</w:t>
      </w:r>
    </w:p>
    <w:p w:rsidR="00EF7CA8" w:rsidRPr="00EF7CA8" w:rsidRDefault="00EF7CA8" w:rsidP="00EF7CA8">
      <w:pPr>
        <w:jc w:val="center"/>
        <w:rPr>
          <w:rFonts w:asciiTheme="minorHAnsi" w:hAnsiTheme="minorHAnsi" w:cs="Calibri"/>
          <w:b/>
          <w:u w:val="single"/>
        </w:rPr>
      </w:pPr>
    </w:p>
    <w:tbl>
      <w:tblPr>
        <w:tblW w:w="5000" w:type="pct"/>
        <w:jc w:val="center"/>
        <w:tblCellMar>
          <w:left w:w="70" w:type="dxa"/>
          <w:right w:w="70" w:type="dxa"/>
        </w:tblCellMar>
        <w:tblLook w:val="04A0" w:firstRow="1" w:lastRow="0" w:firstColumn="1" w:lastColumn="0" w:noHBand="0" w:noVBand="1"/>
      </w:tblPr>
      <w:tblGrid>
        <w:gridCol w:w="808"/>
        <w:gridCol w:w="4328"/>
        <w:gridCol w:w="1852"/>
        <w:gridCol w:w="2125"/>
      </w:tblGrid>
      <w:tr w:rsidR="00EF7CA8" w:rsidRPr="00EF7CA8" w:rsidTr="00C37673">
        <w:trPr>
          <w:trHeight w:val="105"/>
          <w:jc w:val="center"/>
        </w:trPr>
        <w:tc>
          <w:tcPr>
            <w:tcW w:w="443" w:type="pct"/>
            <w:tcBorders>
              <w:top w:val="single" w:sz="4" w:space="0" w:color="auto"/>
              <w:left w:val="single" w:sz="4" w:space="0" w:color="auto"/>
              <w:bottom w:val="single" w:sz="4" w:space="0" w:color="auto"/>
              <w:right w:val="single" w:sz="4" w:space="0" w:color="000000"/>
            </w:tcBorders>
            <w:shd w:val="clear" w:color="auto" w:fill="DBE5F1" w:themeFill="accent1" w:themeFillTint="33"/>
            <w:vAlign w:val="center"/>
          </w:tcPr>
          <w:p w:rsidR="00EF7CA8" w:rsidRPr="00EF7CA8" w:rsidRDefault="00EF7CA8" w:rsidP="00C37673">
            <w:pPr>
              <w:jc w:val="center"/>
              <w:rPr>
                <w:rFonts w:asciiTheme="minorHAnsi" w:hAnsiTheme="minorHAnsi" w:cs="Calibri"/>
                <w:b/>
                <w:bCs/>
                <w:lang w:val="es-BO"/>
              </w:rPr>
            </w:pPr>
            <w:r w:rsidRPr="00EF7CA8">
              <w:rPr>
                <w:rFonts w:asciiTheme="minorHAnsi" w:hAnsiTheme="minorHAnsi" w:cs="Calibri"/>
                <w:b/>
                <w:bCs/>
                <w:lang w:val="es-BO"/>
              </w:rPr>
              <w:t>N° ITEM</w:t>
            </w:r>
          </w:p>
        </w:tc>
        <w:tc>
          <w:tcPr>
            <w:tcW w:w="2374" w:type="pct"/>
            <w:tcBorders>
              <w:top w:val="single" w:sz="4" w:space="0" w:color="auto"/>
              <w:left w:val="single" w:sz="4" w:space="0" w:color="auto"/>
              <w:bottom w:val="single" w:sz="4" w:space="0" w:color="auto"/>
              <w:right w:val="single" w:sz="4" w:space="0" w:color="000000"/>
            </w:tcBorders>
            <w:shd w:val="clear" w:color="auto" w:fill="DBE5F1" w:themeFill="accent1" w:themeFillTint="33"/>
            <w:noWrap/>
            <w:vAlign w:val="center"/>
            <w:hideMark/>
          </w:tcPr>
          <w:p w:rsidR="00EF7CA8" w:rsidRPr="00EF7CA8" w:rsidRDefault="00EF7CA8" w:rsidP="00C37673">
            <w:pPr>
              <w:jc w:val="center"/>
              <w:rPr>
                <w:rFonts w:asciiTheme="minorHAnsi" w:hAnsiTheme="minorHAnsi" w:cs="Calibri"/>
                <w:b/>
                <w:bCs/>
                <w:lang w:val="es-BO"/>
              </w:rPr>
            </w:pPr>
            <w:r w:rsidRPr="00EF7CA8">
              <w:rPr>
                <w:rFonts w:asciiTheme="minorHAnsi" w:hAnsiTheme="minorHAnsi" w:cs="Calibri"/>
                <w:b/>
                <w:bCs/>
                <w:lang w:val="es-BO"/>
              </w:rPr>
              <w:t>DESCRIPCIÓN DETALLADA DEL BIEN</w:t>
            </w:r>
          </w:p>
        </w:tc>
        <w:tc>
          <w:tcPr>
            <w:tcW w:w="101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7CA8" w:rsidRPr="00EF7CA8" w:rsidRDefault="00EF7CA8" w:rsidP="00C37673">
            <w:pPr>
              <w:jc w:val="center"/>
              <w:rPr>
                <w:rFonts w:asciiTheme="minorHAnsi" w:hAnsiTheme="minorHAnsi" w:cs="Calibri"/>
                <w:b/>
                <w:bCs/>
                <w:lang w:val="es-BO"/>
              </w:rPr>
            </w:pPr>
            <w:r w:rsidRPr="00EF7CA8">
              <w:rPr>
                <w:rFonts w:asciiTheme="minorHAnsi" w:hAnsiTheme="minorHAnsi" w:cs="Calibri"/>
                <w:b/>
                <w:bCs/>
                <w:lang w:val="es-BO"/>
              </w:rPr>
              <w:t>UNIDAD DE MEDIDA</w:t>
            </w:r>
          </w:p>
        </w:tc>
        <w:tc>
          <w:tcPr>
            <w:tcW w:w="1166" w:type="pct"/>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EF7CA8" w:rsidRPr="00EF7CA8" w:rsidRDefault="00EF7CA8" w:rsidP="00C37673">
            <w:pPr>
              <w:jc w:val="center"/>
              <w:rPr>
                <w:rFonts w:asciiTheme="minorHAnsi" w:hAnsiTheme="minorHAnsi" w:cs="Calibri"/>
                <w:b/>
                <w:bCs/>
                <w:lang w:val="es-BO"/>
              </w:rPr>
            </w:pPr>
            <w:r w:rsidRPr="00EF7CA8">
              <w:rPr>
                <w:rFonts w:asciiTheme="minorHAnsi" w:hAnsiTheme="minorHAnsi" w:cs="Calibri"/>
                <w:b/>
                <w:bCs/>
                <w:lang w:val="es-BO"/>
              </w:rPr>
              <w:t>CANTIDAD    ESTIMADA</w:t>
            </w:r>
          </w:p>
        </w:tc>
      </w:tr>
      <w:tr w:rsidR="00EF7CA8" w:rsidRPr="00EF7CA8" w:rsidTr="00C37673">
        <w:trPr>
          <w:trHeight w:val="64"/>
          <w:jc w:val="center"/>
        </w:trPr>
        <w:tc>
          <w:tcPr>
            <w:tcW w:w="443" w:type="pct"/>
            <w:tcBorders>
              <w:top w:val="single" w:sz="4" w:space="0" w:color="auto"/>
              <w:left w:val="single" w:sz="4" w:space="0" w:color="auto"/>
              <w:bottom w:val="single" w:sz="4" w:space="0" w:color="auto"/>
              <w:right w:val="single" w:sz="4" w:space="0" w:color="000000"/>
            </w:tcBorders>
            <w:vAlign w:val="center"/>
          </w:tcPr>
          <w:p w:rsidR="00EF7CA8" w:rsidRPr="00EF7CA8" w:rsidRDefault="00EF7CA8" w:rsidP="00C37673">
            <w:pPr>
              <w:jc w:val="center"/>
              <w:rPr>
                <w:rFonts w:asciiTheme="minorHAnsi" w:hAnsiTheme="minorHAnsi" w:cs="Calibri"/>
                <w:bCs/>
                <w:lang w:val="es-BO"/>
              </w:rPr>
            </w:pPr>
            <w:r w:rsidRPr="00EF7CA8">
              <w:rPr>
                <w:rFonts w:asciiTheme="minorHAnsi" w:hAnsiTheme="minorHAnsi" w:cs="Calibri"/>
                <w:bCs/>
                <w:lang w:val="es-BO"/>
              </w:rPr>
              <w:t>1</w:t>
            </w:r>
          </w:p>
        </w:tc>
        <w:tc>
          <w:tcPr>
            <w:tcW w:w="2374"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F7CA8" w:rsidRPr="00EF7CA8" w:rsidRDefault="00EF7CA8" w:rsidP="00C37673">
            <w:pPr>
              <w:jc w:val="center"/>
              <w:rPr>
                <w:rFonts w:asciiTheme="minorHAnsi" w:eastAsia="Arial Unicode MS" w:hAnsiTheme="minorHAnsi" w:cs="Calibri"/>
                <w:lang w:val="es-MX"/>
              </w:rPr>
            </w:pPr>
            <w:r w:rsidRPr="00EF7CA8">
              <w:rPr>
                <w:rFonts w:asciiTheme="minorHAnsi" w:eastAsia="Arial Unicode MS" w:hAnsiTheme="minorHAnsi" w:cs="Calibri"/>
                <w:lang w:val="es-MX"/>
              </w:rPr>
              <w:t xml:space="preserve">Suministro </w:t>
            </w:r>
            <w:proofErr w:type="spellStart"/>
            <w:r w:rsidRPr="00EF7CA8">
              <w:rPr>
                <w:rFonts w:asciiTheme="minorHAnsi" w:eastAsia="Arial Unicode MS" w:hAnsiTheme="minorHAnsi" w:cs="Calibri"/>
                <w:lang w:val="es-MX"/>
              </w:rPr>
              <w:t>Diesel</w:t>
            </w:r>
            <w:proofErr w:type="spellEnd"/>
            <w:r w:rsidRPr="00EF7CA8">
              <w:rPr>
                <w:rFonts w:asciiTheme="minorHAnsi" w:eastAsia="Arial Unicode MS" w:hAnsiTheme="minorHAnsi" w:cs="Calibri"/>
                <w:lang w:val="es-MX"/>
              </w:rPr>
              <w:t xml:space="preserve"> </w:t>
            </w:r>
            <w:proofErr w:type="spellStart"/>
            <w:r w:rsidRPr="00EF7CA8">
              <w:rPr>
                <w:rFonts w:asciiTheme="minorHAnsi" w:eastAsia="Arial Unicode MS" w:hAnsiTheme="minorHAnsi" w:cs="Calibri"/>
                <w:lang w:val="es-MX"/>
              </w:rPr>
              <w:t>Oil</w:t>
            </w:r>
            <w:proofErr w:type="spellEnd"/>
            <w:r w:rsidRPr="00EF7CA8">
              <w:rPr>
                <w:rFonts w:asciiTheme="minorHAnsi" w:eastAsia="Arial Unicode MS" w:hAnsiTheme="minorHAnsi" w:cs="Calibri"/>
                <w:lang w:val="es-MX"/>
              </w:rPr>
              <w:t xml:space="preserve"> Callao – Gestión 2018</w:t>
            </w:r>
          </w:p>
        </w:tc>
        <w:tc>
          <w:tcPr>
            <w:tcW w:w="1016" w:type="pct"/>
            <w:tcBorders>
              <w:top w:val="single" w:sz="4" w:space="0" w:color="auto"/>
              <w:left w:val="single" w:sz="4" w:space="0" w:color="auto"/>
              <w:bottom w:val="single" w:sz="4" w:space="0" w:color="auto"/>
              <w:right w:val="single" w:sz="4" w:space="0" w:color="auto"/>
            </w:tcBorders>
            <w:vAlign w:val="center"/>
          </w:tcPr>
          <w:p w:rsidR="00EF7CA8" w:rsidRPr="00EF7CA8" w:rsidRDefault="00EF7CA8" w:rsidP="00C37673">
            <w:pPr>
              <w:jc w:val="center"/>
              <w:rPr>
                <w:rFonts w:asciiTheme="minorHAnsi" w:hAnsiTheme="minorHAnsi" w:cs="Calibri"/>
                <w:bCs/>
                <w:lang w:val="es-BO"/>
              </w:rPr>
            </w:pPr>
            <w:r w:rsidRPr="00EF7CA8">
              <w:rPr>
                <w:rFonts w:asciiTheme="minorHAnsi" w:hAnsiTheme="minorHAnsi" w:cs="Calibri"/>
                <w:bCs/>
                <w:lang w:val="es-BO"/>
              </w:rPr>
              <w:t>m3</w:t>
            </w:r>
          </w:p>
        </w:tc>
        <w:tc>
          <w:tcPr>
            <w:tcW w:w="1166" w:type="pct"/>
            <w:tcBorders>
              <w:top w:val="single" w:sz="4" w:space="0" w:color="auto"/>
              <w:left w:val="single" w:sz="4" w:space="0" w:color="auto"/>
              <w:bottom w:val="single" w:sz="4" w:space="0" w:color="auto"/>
              <w:right w:val="single" w:sz="4" w:space="0" w:color="auto"/>
            </w:tcBorders>
            <w:shd w:val="clear" w:color="auto" w:fill="auto"/>
            <w:noWrap/>
            <w:vAlign w:val="center"/>
          </w:tcPr>
          <w:p w:rsidR="00EF7CA8" w:rsidRPr="00EF7CA8" w:rsidRDefault="00EF7CA8" w:rsidP="00C37673">
            <w:pPr>
              <w:jc w:val="center"/>
              <w:rPr>
                <w:rFonts w:asciiTheme="minorHAnsi" w:eastAsia="Arial Unicode MS" w:hAnsiTheme="minorHAnsi" w:cs="Calibri"/>
                <w:lang w:val="es-MX"/>
              </w:rPr>
            </w:pPr>
            <w:r w:rsidRPr="00EF7CA8">
              <w:rPr>
                <w:rFonts w:asciiTheme="minorHAnsi" w:eastAsia="Arial Unicode MS" w:hAnsiTheme="minorHAnsi" w:cs="Calibri"/>
                <w:lang w:val="es-MX"/>
              </w:rPr>
              <w:t>Hasta 28.986,5 m3</w:t>
            </w:r>
          </w:p>
        </w:tc>
      </w:tr>
    </w:tbl>
    <w:p w:rsidR="00EF7CA8" w:rsidRPr="00EF7CA8" w:rsidRDefault="00EF7CA8" w:rsidP="00EF7CA8">
      <w:pPr>
        <w:jc w:val="both"/>
        <w:rPr>
          <w:rFonts w:asciiTheme="minorHAnsi" w:eastAsia="Calibri" w:hAnsiTheme="minorHAnsi" w:cs="Calibri"/>
          <w:b/>
        </w:rPr>
      </w:pPr>
    </w:p>
    <w:p w:rsidR="00EF7CA8" w:rsidRPr="00EF7CA8" w:rsidRDefault="00EF7CA8" w:rsidP="00980E40">
      <w:pPr>
        <w:pStyle w:val="Prrafodelista"/>
        <w:numPr>
          <w:ilvl w:val="0"/>
          <w:numId w:val="36"/>
        </w:numPr>
        <w:ind w:left="567" w:hanging="567"/>
        <w:contextualSpacing/>
        <w:jc w:val="both"/>
        <w:rPr>
          <w:rFonts w:asciiTheme="minorHAnsi" w:hAnsiTheme="minorHAnsi" w:cs="Calibri"/>
          <w:b/>
          <w:bCs/>
          <w:lang w:eastAsia="es-BO"/>
        </w:rPr>
      </w:pPr>
      <w:r w:rsidRPr="00EF7CA8">
        <w:rPr>
          <w:rFonts w:asciiTheme="minorHAnsi" w:hAnsiTheme="minorHAnsi" w:cs="Calibri"/>
          <w:b/>
          <w:bCs/>
          <w:lang w:eastAsia="es-BO"/>
        </w:rPr>
        <w:t>CARACTERÍSTICAS DEL REQUERIMIENTO (Sujeto a Evaluación)</w:t>
      </w:r>
    </w:p>
    <w:p w:rsidR="00EF7CA8" w:rsidRPr="00EF7CA8" w:rsidRDefault="00EF7CA8" w:rsidP="00EF7CA8">
      <w:pPr>
        <w:pStyle w:val="Prrafodelista"/>
        <w:ind w:left="0"/>
        <w:jc w:val="both"/>
        <w:rPr>
          <w:rFonts w:asciiTheme="minorHAnsi" w:hAnsiTheme="minorHAnsi" w:cs="Calibri"/>
          <w:b/>
          <w:bCs/>
          <w:lang w:eastAsia="es-BO"/>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EF7CA8" w:rsidRPr="00EF7CA8" w:rsidTr="00C37673">
        <w:trPr>
          <w:trHeight w:val="62"/>
        </w:trPr>
        <w:tc>
          <w:tcPr>
            <w:tcW w:w="9214" w:type="dxa"/>
            <w:shd w:val="clear" w:color="auto" w:fill="DBE5F1" w:themeFill="accent1" w:themeFillTint="33"/>
            <w:vAlign w:val="center"/>
          </w:tcPr>
          <w:p w:rsidR="00EF7CA8" w:rsidRPr="00EF7CA8" w:rsidRDefault="00EF7CA8" w:rsidP="00C37673">
            <w:pPr>
              <w:contextualSpacing/>
              <w:rPr>
                <w:rFonts w:asciiTheme="minorHAnsi" w:hAnsiTheme="minorHAnsi" w:cs="Calibri"/>
                <w:b/>
              </w:rPr>
            </w:pPr>
            <w:r w:rsidRPr="00EF7CA8">
              <w:rPr>
                <w:rFonts w:asciiTheme="minorHAnsi" w:hAnsiTheme="minorHAnsi" w:cs="Calibri"/>
                <w:b/>
              </w:rPr>
              <w:t>PRECIO</w:t>
            </w:r>
          </w:p>
        </w:tc>
      </w:tr>
      <w:tr w:rsidR="00EF7CA8" w:rsidRPr="00EF7CA8" w:rsidTr="00C37673">
        <w:trPr>
          <w:trHeight w:val="62"/>
        </w:trPr>
        <w:tc>
          <w:tcPr>
            <w:tcW w:w="9214" w:type="dxa"/>
            <w:shd w:val="clear" w:color="auto" w:fill="auto"/>
            <w:vAlign w:val="center"/>
          </w:tcPr>
          <w:p w:rsidR="00EF7CA8" w:rsidRPr="00EF7CA8" w:rsidRDefault="00EF7CA8" w:rsidP="00980E40">
            <w:pPr>
              <w:numPr>
                <w:ilvl w:val="0"/>
                <w:numId w:val="39"/>
              </w:numPr>
              <w:jc w:val="both"/>
              <w:rPr>
                <w:rFonts w:asciiTheme="minorHAnsi" w:hAnsiTheme="minorHAnsi" w:cs="Calibri"/>
                <w:b/>
              </w:rPr>
            </w:pPr>
            <w:r w:rsidRPr="00EF7CA8">
              <w:rPr>
                <w:rFonts w:asciiTheme="minorHAnsi" w:hAnsiTheme="minorHAnsi" w:cs="Calibri"/>
                <w:b/>
              </w:rPr>
              <w:t>PRECIO</w:t>
            </w:r>
          </w:p>
          <w:p w:rsidR="00EF7CA8" w:rsidRPr="00EF7CA8" w:rsidRDefault="00EF7CA8" w:rsidP="00C37673">
            <w:pPr>
              <w:jc w:val="both"/>
              <w:rPr>
                <w:rFonts w:asciiTheme="minorHAnsi" w:hAnsiTheme="minorHAnsi" w:cs="Calibri"/>
              </w:rPr>
            </w:pPr>
          </w:p>
          <w:p w:rsidR="00EF7CA8" w:rsidRPr="00EF7CA8" w:rsidRDefault="00EF7CA8" w:rsidP="00C37673">
            <w:pPr>
              <w:rPr>
                <w:rFonts w:asciiTheme="minorHAnsi" w:eastAsia="Calibri" w:hAnsiTheme="minorHAnsi" w:cs="Calibri"/>
              </w:rPr>
            </w:pPr>
            <w:r w:rsidRPr="00EF7CA8">
              <w:rPr>
                <w:rFonts w:asciiTheme="minorHAnsi" w:eastAsia="Calibri" w:hAnsiTheme="minorHAnsi" w:cs="Calibri"/>
              </w:rPr>
              <w:t>El precio del producto se fijará de acuerdo a la siguiente formulación:</w:t>
            </w:r>
          </w:p>
          <w:p w:rsidR="00EF7CA8" w:rsidRPr="00EF7CA8" w:rsidRDefault="00EF7CA8" w:rsidP="00C37673">
            <w:pPr>
              <w:rPr>
                <w:rFonts w:asciiTheme="minorHAnsi" w:eastAsia="Calibri" w:hAnsiTheme="minorHAnsi" w:cs="Calibri"/>
              </w:rPr>
            </w:pPr>
          </w:p>
          <w:tbl>
            <w:tblPr>
              <w:tblW w:w="42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5283"/>
            </w:tblGrid>
            <w:tr w:rsidR="00EF7CA8" w:rsidRPr="00EF7CA8" w:rsidTr="00C37673">
              <w:trPr>
                <w:trHeight w:val="91"/>
                <w:tblHeader/>
                <w:jc w:val="center"/>
              </w:trPr>
              <w:tc>
                <w:tcPr>
                  <w:tcW w:w="1608" w:type="pct"/>
                  <w:shd w:val="clear" w:color="auto" w:fill="D9D9D9"/>
                  <w:vAlign w:val="center"/>
                </w:tcPr>
                <w:p w:rsidR="00EF7CA8" w:rsidRPr="00EF7CA8" w:rsidRDefault="00EF7CA8" w:rsidP="00C37673">
                  <w:pPr>
                    <w:keepNext/>
                    <w:tabs>
                      <w:tab w:val="left" w:pos="3984"/>
                    </w:tabs>
                    <w:jc w:val="center"/>
                    <w:rPr>
                      <w:rFonts w:asciiTheme="minorHAnsi" w:hAnsiTheme="minorHAnsi" w:cs="Calibri"/>
                      <w:b/>
                    </w:rPr>
                  </w:pPr>
                  <w:r w:rsidRPr="00EF7CA8">
                    <w:rPr>
                      <w:rFonts w:asciiTheme="minorHAnsi" w:hAnsiTheme="minorHAnsi" w:cs="Calibri"/>
                      <w:b/>
                    </w:rPr>
                    <w:t>Condición de Entrega</w:t>
                  </w:r>
                </w:p>
              </w:tc>
              <w:tc>
                <w:tcPr>
                  <w:tcW w:w="3392" w:type="pct"/>
                  <w:shd w:val="clear" w:color="auto" w:fill="D9D9D9"/>
                  <w:vAlign w:val="center"/>
                </w:tcPr>
                <w:p w:rsidR="00EF7CA8" w:rsidRPr="00EF7CA8" w:rsidRDefault="00EF7CA8" w:rsidP="00C37673">
                  <w:pPr>
                    <w:tabs>
                      <w:tab w:val="left" w:pos="3984"/>
                    </w:tabs>
                    <w:jc w:val="center"/>
                    <w:rPr>
                      <w:rFonts w:asciiTheme="minorHAnsi" w:hAnsiTheme="minorHAnsi" w:cs="Calibri"/>
                      <w:b/>
                    </w:rPr>
                  </w:pPr>
                  <w:r w:rsidRPr="00EF7CA8">
                    <w:rPr>
                      <w:rFonts w:asciiTheme="minorHAnsi" w:hAnsiTheme="minorHAnsi" w:cs="Calibri"/>
                      <w:b/>
                    </w:rPr>
                    <w:t>Formulación del Precio</w:t>
                  </w:r>
                </w:p>
              </w:tc>
            </w:tr>
            <w:tr w:rsidR="00EF7CA8" w:rsidRPr="00EF7CA8" w:rsidTr="00C37673">
              <w:trPr>
                <w:trHeight w:val="766"/>
                <w:jc w:val="center"/>
              </w:trPr>
              <w:tc>
                <w:tcPr>
                  <w:tcW w:w="1608" w:type="pct"/>
                  <w:vAlign w:val="center"/>
                </w:tcPr>
                <w:p w:rsidR="00EF7CA8" w:rsidRPr="00EF7CA8" w:rsidRDefault="00EF7CA8" w:rsidP="00C37673">
                  <w:pPr>
                    <w:rPr>
                      <w:rFonts w:asciiTheme="minorHAnsi" w:hAnsiTheme="minorHAnsi" w:cs="Calibri"/>
                      <w:bCs/>
                    </w:rPr>
                  </w:pPr>
                  <w:r w:rsidRPr="00EF7CA8">
                    <w:rPr>
                      <w:rFonts w:asciiTheme="minorHAnsi" w:hAnsiTheme="minorHAnsi" w:cs="Calibri"/>
                      <w:b/>
                    </w:rPr>
                    <w:t>FCA</w:t>
                  </w:r>
                  <w:r w:rsidRPr="00EF7CA8">
                    <w:rPr>
                      <w:rFonts w:asciiTheme="minorHAnsi" w:hAnsiTheme="minorHAnsi" w:cs="Calibri"/>
                    </w:rPr>
                    <w:t xml:space="preserve"> Callao, Perú</w:t>
                  </w:r>
                </w:p>
              </w:tc>
              <w:tc>
                <w:tcPr>
                  <w:tcW w:w="3392" w:type="pct"/>
                  <w:vAlign w:val="center"/>
                </w:tcPr>
                <w:p w:rsidR="00EF7CA8" w:rsidRPr="00EF7CA8" w:rsidRDefault="00EF7CA8" w:rsidP="00C37673">
                  <w:pPr>
                    <w:keepNext/>
                    <w:tabs>
                      <w:tab w:val="left" w:pos="3984"/>
                    </w:tabs>
                    <w:jc w:val="both"/>
                    <w:rPr>
                      <w:rFonts w:asciiTheme="minorHAnsi" w:hAnsiTheme="minorHAnsi" w:cs="Calibri"/>
                    </w:rPr>
                  </w:pPr>
                  <w:r w:rsidRPr="00EF7CA8">
                    <w:rPr>
                      <w:rFonts w:asciiTheme="minorHAnsi" w:hAnsiTheme="minorHAnsi" w:cs="Calibri"/>
                    </w:rPr>
                    <w:t xml:space="preserve">Precio = Promedio cotizaciones diarias del </w:t>
                  </w:r>
                  <w:proofErr w:type="spellStart"/>
                  <w:r w:rsidRPr="00EF7CA8">
                    <w:rPr>
                      <w:rFonts w:asciiTheme="minorHAnsi" w:hAnsiTheme="minorHAnsi" w:cs="Calibri"/>
                    </w:rPr>
                    <w:t>Platt’s</w:t>
                  </w:r>
                  <w:proofErr w:type="spellEnd"/>
                  <w:r w:rsidRPr="00EF7CA8">
                    <w:rPr>
                      <w:rFonts w:asciiTheme="minorHAnsi" w:hAnsiTheme="minorHAnsi" w:cs="Calibri"/>
                    </w:rPr>
                    <w:t xml:space="preserve"> USGC </w:t>
                  </w:r>
                  <w:proofErr w:type="spellStart"/>
                  <w:r w:rsidRPr="00EF7CA8">
                    <w:rPr>
                      <w:rFonts w:asciiTheme="minorHAnsi" w:hAnsiTheme="minorHAnsi" w:cs="Calibri"/>
                    </w:rPr>
                    <w:t>Water</w:t>
                  </w:r>
                  <w:proofErr w:type="spellEnd"/>
                  <w:r w:rsidRPr="00EF7CA8">
                    <w:rPr>
                      <w:rFonts w:asciiTheme="minorHAnsi" w:hAnsiTheme="minorHAnsi" w:cs="Calibri"/>
                    </w:rPr>
                    <w:t xml:space="preserve"> Borne N° 2 Mean efectivas durante el periodo de </w:t>
                  </w:r>
                  <w:proofErr w:type="spellStart"/>
                  <w:r w:rsidRPr="00EF7CA8">
                    <w:rPr>
                      <w:rFonts w:asciiTheme="minorHAnsi" w:hAnsiTheme="minorHAnsi" w:cs="Calibri"/>
                    </w:rPr>
                    <w:t>preciación</w:t>
                  </w:r>
                  <w:proofErr w:type="spellEnd"/>
                  <w:r w:rsidRPr="00EF7CA8">
                    <w:rPr>
                      <w:rFonts w:asciiTheme="minorHAnsi" w:hAnsiTheme="minorHAnsi" w:cs="Calibri"/>
                    </w:rPr>
                    <w:t xml:space="preserve"> + </w:t>
                  </w:r>
                  <w:r w:rsidRPr="00EF7CA8">
                    <w:rPr>
                      <w:rFonts w:asciiTheme="minorHAnsi" w:hAnsiTheme="minorHAnsi" w:cs="Calibri"/>
                      <w:b/>
                    </w:rPr>
                    <w:t>Premio</w:t>
                  </w:r>
                </w:p>
              </w:tc>
            </w:tr>
          </w:tbl>
          <w:p w:rsidR="00EF7CA8" w:rsidRPr="00EF7CA8" w:rsidRDefault="00EF7CA8" w:rsidP="00C37673">
            <w:pPr>
              <w:autoSpaceDE w:val="0"/>
              <w:autoSpaceDN w:val="0"/>
              <w:adjustRightInd w:val="0"/>
              <w:jc w:val="both"/>
              <w:rPr>
                <w:rFonts w:asciiTheme="minorHAnsi" w:hAnsiTheme="minorHAnsi" w:cs="Calibri"/>
                <w:bCs/>
              </w:rPr>
            </w:pPr>
          </w:p>
          <w:p w:rsidR="00EF7CA8" w:rsidRPr="00EF7CA8" w:rsidRDefault="00EF7CA8" w:rsidP="00C37673">
            <w:pPr>
              <w:ind w:left="851" w:hanging="851"/>
              <w:jc w:val="both"/>
              <w:rPr>
                <w:rFonts w:asciiTheme="minorHAnsi" w:hAnsiTheme="minorHAnsi" w:cs="Calibri"/>
              </w:rPr>
            </w:pPr>
            <w:r w:rsidRPr="00EF7CA8">
              <w:rPr>
                <w:rFonts w:asciiTheme="minorHAnsi" w:hAnsiTheme="minorHAnsi" w:cs="Calibri"/>
                <w:b/>
              </w:rPr>
              <w:t xml:space="preserve">Premio:   </w:t>
            </w:r>
            <w:r w:rsidRPr="00EF7CA8">
              <w:rPr>
                <w:rFonts w:asciiTheme="minorHAnsi" w:hAnsiTheme="minorHAnsi" w:cs="Calibri"/>
              </w:rPr>
              <w:t>A proponer por el proveedor, el cual debe incluir</w:t>
            </w:r>
            <w:r w:rsidRPr="00EF7CA8">
              <w:rPr>
                <w:rFonts w:asciiTheme="minorHAnsi" w:eastAsia="Calibri" w:hAnsiTheme="minorHAnsi" w:cs="Calibri"/>
              </w:rPr>
              <w:t xml:space="preserve"> todos los costos adicionales hasta la entrega del producto en cisternas</w:t>
            </w:r>
            <w:r w:rsidRPr="00EF7CA8">
              <w:rPr>
                <w:rFonts w:asciiTheme="minorHAnsi" w:hAnsiTheme="minorHAnsi" w:cs="Calibri"/>
              </w:rPr>
              <w:t xml:space="preserve">. </w:t>
            </w:r>
          </w:p>
          <w:p w:rsidR="00EF7CA8" w:rsidRPr="00EF7CA8" w:rsidRDefault="00EF7CA8" w:rsidP="00C37673">
            <w:pPr>
              <w:pStyle w:val="Prrafodelista"/>
              <w:ind w:left="0"/>
              <w:contextualSpacing/>
              <w:rPr>
                <w:rFonts w:asciiTheme="minorHAnsi" w:hAnsiTheme="minorHAnsi" w:cs="Calibri"/>
                <w:b/>
              </w:rPr>
            </w:pPr>
          </w:p>
          <w:p w:rsidR="00EF7CA8" w:rsidRPr="00EF7CA8" w:rsidRDefault="00EF7CA8" w:rsidP="00980E40">
            <w:pPr>
              <w:numPr>
                <w:ilvl w:val="0"/>
                <w:numId w:val="39"/>
              </w:numPr>
              <w:ind w:left="567" w:hanging="567"/>
              <w:jc w:val="both"/>
              <w:rPr>
                <w:rFonts w:asciiTheme="minorHAnsi" w:hAnsiTheme="minorHAnsi" w:cs="Calibri"/>
                <w:b/>
              </w:rPr>
            </w:pPr>
            <w:r w:rsidRPr="00EF7CA8">
              <w:rPr>
                <w:rFonts w:asciiTheme="minorHAnsi" w:hAnsiTheme="minorHAnsi" w:cs="Calibri"/>
                <w:b/>
              </w:rPr>
              <w:t>PERIODO DE PRECIACIÓN</w:t>
            </w:r>
          </w:p>
          <w:p w:rsidR="00EF7CA8" w:rsidRPr="00EF7CA8" w:rsidRDefault="00EF7CA8" w:rsidP="00C37673">
            <w:pPr>
              <w:pStyle w:val="Prrafodelista"/>
              <w:ind w:left="0"/>
              <w:contextualSpacing/>
              <w:rPr>
                <w:rFonts w:asciiTheme="minorHAnsi" w:hAnsiTheme="minorHAnsi" w:cs="Calibri"/>
              </w:rPr>
            </w:pPr>
          </w:p>
          <w:p w:rsidR="00EF7CA8" w:rsidRPr="00EF7CA8" w:rsidRDefault="00EF7CA8" w:rsidP="00C37673">
            <w:pPr>
              <w:jc w:val="both"/>
              <w:rPr>
                <w:rFonts w:asciiTheme="minorHAnsi" w:hAnsiTheme="minorHAnsi" w:cs="Calibri"/>
              </w:rPr>
            </w:pPr>
            <w:r w:rsidRPr="00EF7CA8">
              <w:rPr>
                <w:rFonts w:asciiTheme="minorHAnsi" w:hAnsiTheme="minorHAnsi" w:cs="Calibri"/>
              </w:rPr>
              <w:t xml:space="preserve">La </w:t>
            </w:r>
            <w:proofErr w:type="spellStart"/>
            <w:r w:rsidRPr="00EF7CA8">
              <w:rPr>
                <w:rFonts w:asciiTheme="minorHAnsi" w:hAnsiTheme="minorHAnsi" w:cs="Calibri"/>
              </w:rPr>
              <w:t>preciación</w:t>
            </w:r>
            <w:proofErr w:type="spellEnd"/>
            <w:r w:rsidRPr="00EF7CA8">
              <w:rPr>
                <w:rFonts w:asciiTheme="minorHAnsi" w:hAnsiTheme="minorHAnsi" w:cs="Calibri"/>
              </w:rPr>
              <w:t xml:space="preserve"> se efectuará tomando el promedio de las cinco (5) cotizaciones efectivas publicadas la semana anterior al inicio de las cargas, la semana comprende de lunes a viernes.</w:t>
            </w:r>
          </w:p>
          <w:p w:rsidR="00EF7CA8" w:rsidRPr="00EF7CA8" w:rsidRDefault="00EF7CA8" w:rsidP="00C37673">
            <w:pPr>
              <w:jc w:val="both"/>
              <w:rPr>
                <w:rFonts w:asciiTheme="minorHAnsi" w:hAnsiTheme="minorHAnsi" w:cs="Calibri"/>
              </w:rPr>
            </w:pPr>
          </w:p>
        </w:tc>
      </w:tr>
      <w:tr w:rsidR="00EF7CA8" w:rsidRPr="00EF7CA8" w:rsidTr="00C37673">
        <w:trPr>
          <w:trHeight w:val="62"/>
        </w:trPr>
        <w:tc>
          <w:tcPr>
            <w:tcW w:w="9214" w:type="dxa"/>
            <w:shd w:val="clear" w:color="auto" w:fill="DBE5F1" w:themeFill="accent1" w:themeFillTint="33"/>
            <w:vAlign w:val="center"/>
          </w:tcPr>
          <w:p w:rsidR="00EF7CA8" w:rsidRPr="00EF7CA8" w:rsidRDefault="00EF7CA8" w:rsidP="00C37673">
            <w:pPr>
              <w:jc w:val="both"/>
              <w:rPr>
                <w:rFonts w:asciiTheme="minorHAnsi" w:hAnsiTheme="minorHAnsi" w:cs="Calibri"/>
                <w:bCs/>
              </w:rPr>
            </w:pPr>
            <w:r w:rsidRPr="00EF7CA8">
              <w:rPr>
                <w:rFonts w:asciiTheme="minorHAnsi" w:hAnsiTheme="minorHAnsi" w:cs="Calibri"/>
                <w:b/>
                <w:bCs/>
              </w:rPr>
              <w:t>CAPACIDADES</w:t>
            </w:r>
          </w:p>
        </w:tc>
      </w:tr>
      <w:tr w:rsidR="00EF7CA8" w:rsidRPr="00EF7CA8" w:rsidTr="00C37673">
        <w:trPr>
          <w:trHeight w:val="62"/>
        </w:trPr>
        <w:tc>
          <w:tcPr>
            <w:tcW w:w="9214" w:type="dxa"/>
            <w:shd w:val="clear" w:color="auto" w:fill="auto"/>
            <w:vAlign w:val="center"/>
          </w:tcPr>
          <w:p w:rsidR="00EF7CA8" w:rsidRPr="00EF7CA8" w:rsidRDefault="00EF7CA8" w:rsidP="00980E40">
            <w:pPr>
              <w:numPr>
                <w:ilvl w:val="0"/>
                <w:numId w:val="52"/>
              </w:numPr>
              <w:autoSpaceDE w:val="0"/>
              <w:autoSpaceDN w:val="0"/>
              <w:adjustRightInd w:val="0"/>
              <w:contextualSpacing/>
              <w:jc w:val="both"/>
              <w:rPr>
                <w:rFonts w:asciiTheme="minorHAnsi" w:hAnsiTheme="minorHAnsi" w:cs="Calibri"/>
                <w:b/>
                <w:bCs/>
                <w:caps/>
              </w:rPr>
            </w:pPr>
            <w:r w:rsidRPr="00EF7CA8">
              <w:rPr>
                <w:rFonts w:asciiTheme="minorHAnsi" w:hAnsiTheme="minorHAnsi" w:cs="Calibri"/>
                <w:b/>
                <w:bCs/>
                <w:caps/>
              </w:rPr>
              <w:t>Almacenaje</w:t>
            </w:r>
          </w:p>
          <w:p w:rsidR="00EF7CA8" w:rsidRPr="00EF7CA8" w:rsidRDefault="00EF7CA8" w:rsidP="00C37673">
            <w:pPr>
              <w:autoSpaceDE w:val="0"/>
              <w:autoSpaceDN w:val="0"/>
              <w:adjustRightInd w:val="0"/>
              <w:ind w:left="360"/>
              <w:jc w:val="both"/>
              <w:rPr>
                <w:rFonts w:asciiTheme="minorHAnsi" w:hAnsiTheme="minorHAnsi" w:cs="Calibri"/>
                <w:bCs/>
              </w:rPr>
            </w:pPr>
            <w:r w:rsidRPr="00EF7CA8">
              <w:rPr>
                <w:rFonts w:asciiTheme="minorHAnsi" w:hAnsiTheme="minorHAnsi" w:cs="Calibri"/>
                <w:bCs/>
              </w:rPr>
              <w:t xml:space="preserve">Para entregas bajo el </w:t>
            </w:r>
            <w:proofErr w:type="spellStart"/>
            <w:r w:rsidRPr="00EF7CA8">
              <w:rPr>
                <w:rFonts w:asciiTheme="minorHAnsi" w:hAnsiTheme="minorHAnsi" w:cs="Calibri"/>
                <w:bCs/>
              </w:rPr>
              <w:t>Incoterm</w:t>
            </w:r>
            <w:proofErr w:type="spellEnd"/>
            <w:r w:rsidRPr="00EF7CA8">
              <w:rPr>
                <w:rFonts w:asciiTheme="minorHAnsi" w:hAnsiTheme="minorHAnsi" w:cs="Calibri"/>
                <w:bCs/>
              </w:rPr>
              <w:t xml:space="preserve"> FCA, el proponente podrá presentar adjunto a su propuesta un detalle de la capacidad instalada de almacenaje del producto en las plantas de despacho ofertadas. </w:t>
            </w:r>
          </w:p>
          <w:p w:rsidR="00EF7CA8" w:rsidRPr="00EF7CA8" w:rsidRDefault="00EF7CA8" w:rsidP="00C37673">
            <w:pPr>
              <w:autoSpaceDE w:val="0"/>
              <w:autoSpaceDN w:val="0"/>
              <w:adjustRightInd w:val="0"/>
              <w:ind w:left="360"/>
              <w:jc w:val="both"/>
              <w:rPr>
                <w:rFonts w:asciiTheme="minorHAnsi" w:hAnsiTheme="minorHAnsi" w:cs="Calibri"/>
                <w:bCs/>
              </w:rPr>
            </w:pPr>
          </w:p>
          <w:p w:rsidR="00EF7CA8" w:rsidRPr="00EF7CA8" w:rsidRDefault="00EF7CA8" w:rsidP="00980E40">
            <w:pPr>
              <w:numPr>
                <w:ilvl w:val="0"/>
                <w:numId w:val="52"/>
              </w:numPr>
              <w:autoSpaceDE w:val="0"/>
              <w:autoSpaceDN w:val="0"/>
              <w:adjustRightInd w:val="0"/>
              <w:contextualSpacing/>
              <w:jc w:val="both"/>
              <w:rPr>
                <w:rFonts w:asciiTheme="minorHAnsi" w:hAnsiTheme="minorHAnsi" w:cs="Calibri"/>
                <w:b/>
                <w:bCs/>
                <w:caps/>
              </w:rPr>
            </w:pPr>
            <w:r w:rsidRPr="00EF7CA8">
              <w:rPr>
                <w:rFonts w:asciiTheme="minorHAnsi" w:hAnsiTheme="minorHAnsi" w:cs="Calibri"/>
                <w:b/>
                <w:bCs/>
                <w:caps/>
              </w:rPr>
              <w:t>Despacho de Cisternas</w:t>
            </w:r>
          </w:p>
          <w:p w:rsidR="00EF7CA8" w:rsidRPr="00EF7CA8" w:rsidRDefault="00EF7CA8" w:rsidP="00C37673">
            <w:pPr>
              <w:autoSpaceDE w:val="0"/>
              <w:autoSpaceDN w:val="0"/>
              <w:adjustRightInd w:val="0"/>
              <w:ind w:left="360"/>
              <w:jc w:val="both"/>
              <w:rPr>
                <w:rFonts w:asciiTheme="minorHAnsi" w:hAnsiTheme="minorHAnsi" w:cs="Calibri"/>
                <w:bCs/>
              </w:rPr>
            </w:pPr>
            <w:r w:rsidRPr="00EF7CA8">
              <w:rPr>
                <w:rFonts w:asciiTheme="minorHAnsi" w:hAnsiTheme="minorHAnsi" w:cs="Calibri"/>
                <w:bCs/>
              </w:rPr>
              <w:t xml:space="preserve">Para entregas bajo el </w:t>
            </w:r>
            <w:proofErr w:type="spellStart"/>
            <w:r w:rsidRPr="00EF7CA8">
              <w:rPr>
                <w:rFonts w:asciiTheme="minorHAnsi" w:hAnsiTheme="minorHAnsi" w:cs="Calibri"/>
                <w:bCs/>
              </w:rPr>
              <w:t>Incoterm</w:t>
            </w:r>
            <w:proofErr w:type="spellEnd"/>
            <w:r w:rsidRPr="00EF7CA8">
              <w:rPr>
                <w:rFonts w:asciiTheme="minorHAnsi" w:hAnsiTheme="minorHAnsi" w:cs="Calibri"/>
                <w:bCs/>
              </w:rPr>
              <w:t xml:space="preserve"> FCA, el proponente podrá indicar la capacidad de despacho diaria de cisternas de cada una de las plantas de despacho propuestas.</w:t>
            </w:r>
          </w:p>
          <w:p w:rsidR="00EF7CA8" w:rsidRPr="00EF7CA8" w:rsidRDefault="00EF7CA8" w:rsidP="00C37673">
            <w:pPr>
              <w:autoSpaceDE w:val="0"/>
              <w:autoSpaceDN w:val="0"/>
              <w:adjustRightInd w:val="0"/>
              <w:jc w:val="both"/>
              <w:rPr>
                <w:rFonts w:asciiTheme="minorHAnsi" w:hAnsiTheme="minorHAnsi" w:cs="Calibri"/>
              </w:rPr>
            </w:pPr>
          </w:p>
          <w:p w:rsidR="00EF7CA8" w:rsidRPr="00EF7CA8" w:rsidRDefault="00EF7CA8" w:rsidP="00C37673">
            <w:pPr>
              <w:autoSpaceDE w:val="0"/>
              <w:autoSpaceDN w:val="0"/>
              <w:adjustRightInd w:val="0"/>
              <w:jc w:val="both"/>
              <w:rPr>
                <w:rFonts w:asciiTheme="minorHAnsi" w:hAnsiTheme="minorHAnsi" w:cs="Calibri"/>
              </w:rPr>
            </w:pPr>
            <w:r w:rsidRPr="00EF7CA8">
              <w:rPr>
                <w:rFonts w:asciiTheme="minorHAnsi" w:hAnsiTheme="minorHAnsi" w:cs="Calibri"/>
              </w:rPr>
              <w:t>El proponente deberá presentar una certificación de estas capacidades emitida por la/s planta/s de despacho ofertada/s cuando corresponda.</w:t>
            </w:r>
          </w:p>
          <w:p w:rsidR="00EF7CA8" w:rsidRPr="00EF7CA8" w:rsidRDefault="00EF7CA8" w:rsidP="00C37673">
            <w:pPr>
              <w:autoSpaceDE w:val="0"/>
              <w:autoSpaceDN w:val="0"/>
              <w:adjustRightInd w:val="0"/>
              <w:jc w:val="both"/>
              <w:rPr>
                <w:rFonts w:asciiTheme="minorHAnsi" w:hAnsiTheme="minorHAnsi" w:cs="Calibri"/>
              </w:rPr>
            </w:pPr>
          </w:p>
          <w:p w:rsidR="00EF7CA8" w:rsidRDefault="00EF7CA8" w:rsidP="009C57AF">
            <w:pPr>
              <w:jc w:val="both"/>
              <w:rPr>
                <w:rFonts w:asciiTheme="minorHAnsi" w:hAnsiTheme="minorHAnsi"/>
                <w:b/>
                <w:bCs/>
              </w:rPr>
            </w:pPr>
            <w:r w:rsidRPr="00EF7CA8">
              <w:rPr>
                <w:rFonts w:asciiTheme="minorHAnsi" w:hAnsiTheme="minorHAnsi"/>
                <w:b/>
                <w:bCs/>
              </w:rPr>
              <w:t>Si bien no es obligatorio indicar las capacidades de almacenaje y despacho, el adjudicado deberá garantizar el suministro comprometido.</w:t>
            </w:r>
          </w:p>
          <w:p w:rsidR="009C57AF" w:rsidRPr="00EF7CA8" w:rsidRDefault="009C57AF" w:rsidP="009C57AF">
            <w:pPr>
              <w:jc w:val="both"/>
              <w:rPr>
                <w:rFonts w:asciiTheme="minorHAnsi" w:hAnsiTheme="minorHAnsi" w:cs="Calibri"/>
                <w:b/>
                <w:bCs/>
                <w:lang w:val="es-BO"/>
              </w:rPr>
            </w:pPr>
          </w:p>
        </w:tc>
      </w:tr>
      <w:tr w:rsidR="00EF7CA8" w:rsidRPr="00EF7CA8" w:rsidTr="00C37673">
        <w:trPr>
          <w:trHeight w:val="62"/>
        </w:trPr>
        <w:tc>
          <w:tcPr>
            <w:tcW w:w="9214" w:type="dxa"/>
            <w:shd w:val="clear" w:color="auto" w:fill="DBE5F1" w:themeFill="accent1" w:themeFillTint="33"/>
          </w:tcPr>
          <w:p w:rsidR="00EF7CA8" w:rsidRPr="00EF7CA8" w:rsidRDefault="00EF7CA8" w:rsidP="00C37673">
            <w:pPr>
              <w:rPr>
                <w:rFonts w:asciiTheme="minorHAnsi" w:hAnsiTheme="minorHAnsi" w:cs="Calibri"/>
                <w:b/>
                <w:bCs/>
              </w:rPr>
            </w:pPr>
            <w:r w:rsidRPr="00EF7CA8">
              <w:rPr>
                <w:rFonts w:asciiTheme="minorHAnsi" w:hAnsiTheme="minorHAnsi" w:cs="Calibri"/>
                <w:b/>
                <w:bCs/>
              </w:rPr>
              <w:t>EXPERIENCIA DE LA EMPRESA</w:t>
            </w:r>
          </w:p>
        </w:tc>
      </w:tr>
      <w:tr w:rsidR="00EF7CA8" w:rsidRPr="00EF7CA8" w:rsidTr="00C37673">
        <w:trPr>
          <w:trHeight w:val="62"/>
        </w:trPr>
        <w:tc>
          <w:tcPr>
            <w:tcW w:w="9214" w:type="dxa"/>
            <w:shd w:val="clear" w:color="auto" w:fill="auto"/>
          </w:tcPr>
          <w:p w:rsidR="00EF7CA8" w:rsidRPr="00EF7CA8" w:rsidRDefault="00EF7CA8" w:rsidP="00C37673">
            <w:pPr>
              <w:autoSpaceDE w:val="0"/>
              <w:autoSpaceDN w:val="0"/>
              <w:adjustRightInd w:val="0"/>
              <w:contextualSpacing/>
              <w:jc w:val="both"/>
              <w:rPr>
                <w:rFonts w:asciiTheme="minorHAnsi" w:eastAsia="Calibri" w:hAnsiTheme="minorHAnsi" w:cs="Calibri"/>
              </w:rPr>
            </w:pPr>
            <w:r w:rsidRPr="00EF7CA8">
              <w:rPr>
                <w:rFonts w:asciiTheme="minorHAnsi" w:eastAsia="Calibri" w:hAnsiTheme="minorHAnsi" w:cs="Calibri"/>
              </w:rPr>
              <w:t>La empresa oferente deberá tener experiencia de 2 años o haber suscrito 2 contratos de comercialización de hidrocarburos.</w:t>
            </w:r>
          </w:p>
          <w:p w:rsidR="00EF7CA8" w:rsidRPr="00EF7CA8" w:rsidRDefault="00EF7CA8" w:rsidP="00C37673">
            <w:pPr>
              <w:autoSpaceDE w:val="0"/>
              <w:autoSpaceDN w:val="0"/>
              <w:adjustRightInd w:val="0"/>
              <w:contextualSpacing/>
              <w:jc w:val="both"/>
              <w:rPr>
                <w:rFonts w:asciiTheme="minorHAnsi" w:eastAsia="Calibri" w:hAnsiTheme="minorHAnsi" w:cs="Calibri"/>
              </w:rPr>
            </w:pPr>
          </w:p>
          <w:p w:rsidR="00EF7CA8" w:rsidRPr="00EF7CA8" w:rsidRDefault="00EF7CA8" w:rsidP="00C37673">
            <w:pPr>
              <w:jc w:val="both"/>
              <w:rPr>
                <w:rFonts w:asciiTheme="minorHAnsi" w:eastAsia="Calibri" w:hAnsiTheme="minorHAnsi" w:cs="Calibri"/>
              </w:rPr>
            </w:pPr>
            <w:r w:rsidRPr="00EF7CA8">
              <w:rPr>
                <w:rFonts w:asciiTheme="minorHAnsi" w:eastAsia="Calibri" w:hAnsiTheme="minorHAnsi" w:cs="Calibri"/>
              </w:rPr>
              <w:t xml:space="preserve">Para tal efecto deberá adjuntar a su propuesta copia del testimonio de Constitución o documento que acredite la constitución o Certificados o Copia de contratos (no necesariamente suscritos con YPFB). En caso que la </w:t>
            </w:r>
            <w:r w:rsidRPr="00EF7CA8">
              <w:rPr>
                <w:rFonts w:asciiTheme="minorHAnsi" w:eastAsia="Calibri" w:hAnsiTheme="minorHAnsi" w:cs="Calibri"/>
              </w:rPr>
              <w:lastRenderedPageBreak/>
              <w:t>empresa oferente haya modificado su razón social, debe adjuntar documentos que acrediten el mismo a fin de considerar su experiencia con el(los) anterior(es) nombre(s) de la empresa oferente.</w:t>
            </w:r>
          </w:p>
          <w:p w:rsidR="00EF7CA8" w:rsidRPr="00EF7CA8" w:rsidRDefault="00EF7CA8" w:rsidP="00C37673">
            <w:pPr>
              <w:rPr>
                <w:rFonts w:asciiTheme="minorHAnsi" w:hAnsiTheme="minorHAnsi"/>
              </w:rPr>
            </w:pPr>
          </w:p>
        </w:tc>
      </w:tr>
      <w:tr w:rsidR="00EF7CA8" w:rsidRPr="00EF7CA8" w:rsidTr="00C37673">
        <w:trPr>
          <w:trHeight w:val="62"/>
        </w:trPr>
        <w:tc>
          <w:tcPr>
            <w:tcW w:w="9214" w:type="dxa"/>
            <w:shd w:val="clear" w:color="auto" w:fill="DBE5F1" w:themeFill="accent1" w:themeFillTint="33"/>
            <w:vAlign w:val="center"/>
          </w:tcPr>
          <w:p w:rsidR="00EF7CA8" w:rsidRPr="00EF7CA8" w:rsidRDefault="00EF7CA8" w:rsidP="00C37673">
            <w:pPr>
              <w:autoSpaceDE w:val="0"/>
              <w:autoSpaceDN w:val="0"/>
              <w:adjustRightInd w:val="0"/>
              <w:contextualSpacing/>
              <w:jc w:val="both"/>
              <w:rPr>
                <w:rFonts w:asciiTheme="minorHAnsi" w:hAnsiTheme="minorHAnsi" w:cs="Calibri"/>
                <w:b/>
                <w:bCs/>
                <w:caps/>
              </w:rPr>
            </w:pPr>
            <w:r w:rsidRPr="00EF7CA8">
              <w:rPr>
                <w:rFonts w:asciiTheme="minorHAnsi" w:hAnsiTheme="minorHAnsi" w:cs="Calibri"/>
                <w:b/>
                <w:bCs/>
              </w:rPr>
              <w:lastRenderedPageBreak/>
              <w:t>FORMA DE PAGO</w:t>
            </w:r>
          </w:p>
        </w:tc>
      </w:tr>
      <w:tr w:rsidR="00EF7CA8" w:rsidRPr="00EF7CA8" w:rsidTr="00C37673">
        <w:trPr>
          <w:trHeight w:val="62"/>
        </w:trPr>
        <w:tc>
          <w:tcPr>
            <w:tcW w:w="9214" w:type="dxa"/>
            <w:shd w:val="clear" w:color="auto" w:fill="auto"/>
            <w:vAlign w:val="center"/>
          </w:tcPr>
          <w:p w:rsidR="00EF7CA8" w:rsidRPr="00EF7CA8" w:rsidRDefault="00EF7CA8" w:rsidP="00C37673">
            <w:pPr>
              <w:autoSpaceDE w:val="0"/>
              <w:autoSpaceDN w:val="0"/>
              <w:adjustRightInd w:val="0"/>
              <w:jc w:val="both"/>
              <w:rPr>
                <w:rFonts w:asciiTheme="minorHAnsi" w:hAnsiTheme="minorHAnsi" w:cs="Calibri"/>
                <w:bCs/>
              </w:rPr>
            </w:pPr>
          </w:p>
          <w:p w:rsidR="00EF7CA8" w:rsidRPr="00EF7CA8" w:rsidRDefault="00EF7CA8" w:rsidP="00C37673">
            <w:pPr>
              <w:autoSpaceDE w:val="0"/>
              <w:autoSpaceDN w:val="0"/>
              <w:adjustRightInd w:val="0"/>
              <w:jc w:val="both"/>
              <w:rPr>
                <w:rFonts w:asciiTheme="minorHAnsi" w:hAnsiTheme="minorHAnsi" w:cs="Calibri"/>
                <w:bCs/>
              </w:rPr>
            </w:pPr>
            <w:r w:rsidRPr="00EF7CA8">
              <w:rPr>
                <w:rFonts w:asciiTheme="minorHAnsi" w:hAnsiTheme="minorHAnsi" w:cs="Calibri"/>
                <w:bCs/>
              </w:rPr>
              <w:t>El pago se realizará mediante transferencia bancaria a la cuenta que para tal efecto designe la empresa proveedora.</w:t>
            </w:r>
          </w:p>
          <w:p w:rsidR="00EF7CA8" w:rsidRPr="00EF7CA8" w:rsidRDefault="00EF7CA8" w:rsidP="00C37673">
            <w:pPr>
              <w:autoSpaceDE w:val="0"/>
              <w:autoSpaceDN w:val="0"/>
              <w:adjustRightInd w:val="0"/>
              <w:jc w:val="both"/>
              <w:rPr>
                <w:rFonts w:asciiTheme="minorHAnsi" w:hAnsiTheme="minorHAnsi" w:cs="Calibri"/>
                <w:bCs/>
              </w:rPr>
            </w:pPr>
          </w:p>
          <w:p w:rsidR="00EF7CA8" w:rsidRPr="00EF7CA8" w:rsidRDefault="00EF7CA8" w:rsidP="00C37673">
            <w:pPr>
              <w:autoSpaceDE w:val="0"/>
              <w:autoSpaceDN w:val="0"/>
              <w:adjustRightInd w:val="0"/>
              <w:jc w:val="both"/>
              <w:rPr>
                <w:rFonts w:asciiTheme="minorHAnsi" w:hAnsiTheme="minorHAnsi" w:cs="Calibri"/>
                <w:bCs/>
              </w:rPr>
            </w:pPr>
            <w:r w:rsidRPr="00EF7CA8">
              <w:rPr>
                <w:rFonts w:asciiTheme="minorHAnsi" w:hAnsiTheme="minorHAnsi" w:cs="Calibri"/>
                <w:bCs/>
              </w:rPr>
              <w:t>Los proponentes podrán optar por las siguientes opciones de pago:</w:t>
            </w:r>
          </w:p>
          <w:p w:rsidR="00EF7CA8" w:rsidRPr="00EF7CA8" w:rsidRDefault="00EF7CA8" w:rsidP="00C37673">
            <w:pPr>
              <w:autoSpaceDE w:val="0"/>
              <w:autoSpaceDN w:val="0"/>
              <w:adjustRightInd w:val="0"/>
              <w:jc w:val="both"/>
              <w:rPr>
                <w:rFonts w:asciiTheme="minorHAnsi" w:hAnsiTheme="minorHAnsi" w:cs="Calibri"/>
                <w:bCs/>
              </w:rPr>
            </w:pPr>
          </w:p>
          <w:p w:rsidR="00EF7CA8" w:rsidRPr="00EF7CA8" w:rsidRDefault="00EF7CA8" w:rsidP="00C37673">
            <w:pPr>
              <w:autoSpaceDE w:val="0"/>
              <w:autoSpaceDN w:val="0"/>
              <w:adjustRightInd w:val="0"/>
              <w:ind w:left="708"/>
              <w:contextualSpacing/>
              <w:jc w:val="both"/>
              <w:rPr>
                <w:rFonts w:asciiTheme="minorHAnsi" w:hAnsiTheme="minorHAnsi" w:cs="Calibri"/>
                <w:b/>
                <w:bCs/>
                <w:i/>
              </w:rPr>
            </w:pPr>
            <w:r w:rsidRPr="00EF7CA8">
              <w:rPr>
                <w:rFonts w:asciiTheme="minorHAnsi" w:hAnsiTheme="minorHAnsi" w:cs="Calibri"/>
                <w:b/>
                <w:bCs/>
                <w:i/>
              </w:rPr>
              <w:t xml:space="preserve">Opción 1 – </w:t>
            </w:r>
            <w:proofErr w:type="spellStart"/>
            <w:r w:rsidRPr="00EF7CA8">
              <w:rPr>
                <w:rFonts w:asciiTheme="minorHAnsi" w:hAnsiTheme="minorHAnsi" w:cs="Calibri"/>
                <w:b/>
                <w:bCs/>
                <w:i/>
              </w:rPr>
              <w:t>Pospago</w:t>
            </w:r>
            <w:proofErr w:type="spellEnd"/>
          </w:p>
          <w:p w:rsidR="00EF7CA8" w:rsidRPr="00EF7CA8" w:rsidRDefault="00EF7CA8" w:rsidP="00C37673">
            <w:pPr>
              <w:jc w:val="both"/>
              <w:rPr>
                <w:rFonts w:asciiTheme="minorHAnsi" w:hAnsiTheme="minorHAnsi" w:cs="Calibri"/>
                <w:bCs/>
              </w:rPr>
            </w:pPr>
          </w:p>
          <w:p w:rsidR="00EF7CA8" w:rsidRPr="00EF7CA8" w:rsidRDefault="00EF7CA8" w:rsidP="00C37673">
            <w:pPr>
              <w:ind w:left="639"/>
              <w:jc w:val="both"/>
              <w:rPr>
                <w:rFonts w:asciiTheme="minorHAnsi" w:hAnsiTheme="minorHAnsi" w:cs="Calibri"/>
                <w:bCs/>
              </w:rPr>
            </w:pPr>
            <w:r w:rsidRPr="00EF7CA8">
              <w:rPr>
                <w:rFonts w:asciiTheme="minorHAnsi" w:hAnsiTheme="minorHAnsi" w:cs="Calibri"/>
                <w:bCs/>
              </w:rPr>
              <w:t xml:space="preserve"> El vendedor presentará a YPFB una Proforma de manera mensual y/o cuando se le solicite para iniciar trámites aduaneros dentro del mes.</w:t>
            </w:r>
          </w:p>
          <w:p w:rsidR="00EF7CA8" w:rsidRPr="00EF7CA8" w:rsidRDefault="00EF7CA8" w:rsidP="00C37673">
            <w:pPr>
              <w:autoSpaceDE w:val="0"/>
              <w:autoSpaceDN w:val="0"/>
              <w:adjustRightInd w:val="0"/>
              <w:ind w:left="708"/>
              <w:contextualSpacing/>
              <w:jc w:val="both"/>
              <w:rPr>
                <w:rFonts w:asciiTheme="minorHAnsi" w:hAnsiTheme="minorHAnsi" w:cs="Calibri"/>
                <w:b/>
                <w:bCs/>
                <w:i/>
              </w:rPr>
            </w:pPr>
          </w:p>
          <w:p w:rsidR="00EF7CA8" w:rsidRPr="00EF7CA8" w:rsidRDefault="00EF7CA8" w:rsidP="00C37673">
            <w:pPr>
              <w:ind w:left="708"/>
              <w:contextualSpacing/>
              <w:jc w:val="both"/>
              <w:outlineLvl w:val="0"/>
              <w:rPr>
                <w:rFonts w:asciiTheme="minorHAnsi" w:hAnsiTheme="minorHAnsi" w:cs="Calibri"/>
                <w:bCs/>
              </w:rPr>
            </w:pPr>
            <w:r w:rsidRPr="00EF7CA8">
              <w:rPr>
                <w:rFonts w:asciiTheme="minorHAnsi" w:hAnsiTheme="minorHAnsi" w:cs="Calibri"/>
                <w:bCs/>
              </w:rPr>
              <w:t>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siguientes documentos:</w:t>
            </w:r>
          </w:p>
          <w:p w:rsidR="00EF7CA8" w:rsidRPr="00EF7CA8" w:rsidRDefault="00EF7CA8" w:rsidP="00C37673">
            <w:pPr>
              <w:ind w:left="708"/>
              <w:contextualSpacing/>
              <w:jc w:val="both"/>
              <w:outlineLvl w:val="0"/>
              <w:rPr>
                <w:rFonts w:asciiTheme="minorHAnsi" w:hAnsiTheme="minorHAnsi" w:cs="Calibri"/>
              </w:rPr>
            </w:pPr>
          </w:p>
          <w:p w:rsidR="00EF7CA8" w:rsidRPr="00EF7CA8" w:rsidRDefault="00EF7CA8" w:rsidP="00980E40">
            <w:pPr>
              <w:numPr>
                <w:ilvl w:val="0"/>
                <w:numId w:val="40"/>
              </w:numPr>
              <w:ind w:left="1428"/>
              <w:contextualSpacing/>
              <w:jc w:val="both"/>
              <w:outlineLvl w:val="0"/>
              <w:rPr>
                <w:rFonts w:asciiTheme="minorHAnsi" w:hAnsiTheme="minorHAnsi" w:cs="Calibri"/>
              </w:rPr>
            </w:pPr>
            <w:r w:rsidRPr="00EF7CA8">
              <w:rPr>
                <w:rFonts w:asciiTheme="minorHAnsi" w:hAnsiTheme="minorHAnsi" w:cs="Calibri"/>
              </w:rPr>
              <w:t xml:space="preserve">Factura(s) definitiva(s) del Proveedor con el valor FCA. </w:t>
            </w:r>
          </w:p>
          <w:p w:rsidR="00EF7CA8" w:rsidRPr="00EF7CA8" w:rsidRDefault="00EF7CA8" w:rsidP="00980E40">
            <w:pPr>
              <w:numPr>
                <w:ilvl w:val="0"/>
                <w:numId w:val="40"/>
              </w:numPr>
              <w:ind w:left="1428"/>
              <w:jc w:val="both"/>
              <w:outlineLvl w:val="0"/>
              <w:rPr>
                <w:rFonts w:asciiTheme="minorHAnsi" w:hAnsiTheme="minorHAnsi" w:cs="Calibri"/>
              </w:rPr>
            </w:pPr>
            <w:r w:rsidRPr="00EF7CA8">
              <w:rPr>
                <w:rFonts w:asciiTheme="minorHAnsi" w:hAnsiTheme="minorHAnsi" w:cs="Calibri"/>
              </w:rPr>
              <w:t>Certificado de Origen del producto, cuando lo requiera YPFB.</w:t>
            </w:r>
          </w:p>
          <w:p w:rsidR="00EF7CA8" w:rsidRPr="00EF7CA8" w:rsidRDefault="00EF7CA8" w:rsidP="00C37673">
            <w:pPr>
              <w:ind w:left="1068"/>
              <w:contextualSpacing/>
              <w:jc w:val="both"/>
              <w:outlineLvl w:val="0"/>
              <w:rPr>
                <w:rFonts w:asciiTheme="minorHAnsi" w:hAnsiTheme="minorHAnsi" w:cs="Calibri"/>
              </w:rPr>
            </w:pPr>
          </w:p>
          <w:p w:rsidR="00EF7CA8" w:rsidRPr="00EF7CA8" w:rsidRDefault="00EF7CA8" w:rsidP="00C37673">
            <w:pPr>
              <w:ind w:left="708"/>
              <w:jc w:val="both"/>
              <w:rPr>
                <w:rFonts w:asciiTheme="minorHAnsi" w:hAnsiTheme="minorHAnsi" w:cs="Calibri"/>
                <w:bCs/>
              </w:rPr>
            </w:pPr>
            <w:r w:rsidRPr="00EF7CA8">
              <w:rPr>
                <w:rFonts w:asciiTheme="minorHAnsi" w:hAnsiTheme="minorHAnsi" w:cs="Calibri"/>
                <w:bCs/>
              </w:rPr>
              <w:t>Inmediatamente después de efectuado el envío de los documentos vía correo electrónico, el Proveedor deberá remitir vía Courier los documentos originales.</w:t>
            </w:r>
          </w:p>
          <w:p w:rsidR="00EF7CA8" w:rsidRPr="00EF7CA8" w:rsidRDefault="00EF7CA8" w:rsidP="00C37673">
            <w:pPr>
              <w:ind w:left="1068"/>
              <w:contextualSpacing/>
              <w:jc w:val="both"/>
              <w:outlineLvl w:val="0"/>
              <w:rPr>
                <w:rFonts w:asciiTheme="minorHAnsi" w:hAnsiTheme="minorHAnsi" w:cs="Calibri"/>
              </w:rPr>
            </w:pPr>
          </w:p>
          <w:p w:rsidR="00EF7CA8" w:rsidRPr="00EF7CA8" w:rsidRDefault="00EF7CA8" w:rsidP="00C37673">
            <w:pPr>
              <w:ind w:left="708"/>
              <w:jc w:val="both"/>
              <w:rPr>
                <w:rFonts w:asciiTheme="minorHAnsi" w:hAnsiTheme="minorHAnsi" w:cs="Calibri"/>
                <w:bCs/>
              </w:rPr>
            </w:pPr>
            <w:r w:rsidRPr="00EF7CA8">
              <w:rPr>
                <w:rFonts w:asciiTheme="minorHAnsi" w:hAnsiTheme="minorHAnsi" w:cs="Calibri"/>
                <w:bC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EF7CA8" w:rsidRPr="00EF7CA8" w:rsidRDefault="00EF7CA8" w:rsidP="00C37673">
            <w:pPr>
              <w:ind w:left="708"/>
              <w:contextualSpacing/>
              <w:jc w:val="both"/>
              <w:outlineLvl w:val="0"/>
              <w:rPr>
                <w:rFonts w:asciiTheme="minorHAnsi" w:hAnsiTheme="minorHAnsi" w:cs="Calibri"/>
              </w:rPr>
            </w:pPr>
          </w:p>
          <w:p w:rsidR="00EF7CA8" w:rsidRPr="00EF7CA8" w:rsidRDefault="00EF7CA8" w:rsidP="00C37673">
            <w:pPr>
              <w:autoSpaceDE w:val="0"/>
              <w:autoSpaceDN w:val="0"/>
              <w:adjustRightInd w:val="0"/>
              <w:ind w:left="708"/>
              <w:contextualSpacing/>
              <w:jc w:val="both"/>
              <w:rPr>
                <w:rFonts w:asciiTheme="minorHAnsi" w:hAnsiTheme="minorHAnsi" w:cs="Calibri"/>
                <w:b/>
                <w:bCs/>
                <w:i/>
              </w:rPr>
            </w:pPr>
            <w:r w:rsidRPr="00EF7CA8">
              <w:rPr>
                <w:rFonts w:asciiTheme="minorHAnsi" w:hAnsiTheme="minorHAnsi" w:cs="Calibri"/>
                <w:b/>
                <w:bCs/>
                <w:i/>
              </w:rPr>
              <w:t>Opción 2 – Prepago</w:t>
            </w:r>
          </w:p>
          <w:p w:rsidR="00EF7CA8" w:rsidRPr="00EF7CA8" w:rsidRDefault="00EF7CA8" w:rsidP="00C37673">
            <w:pPr>
              <w:ind w:left="708"/>
              <w:jc w:val="both"/>
              <w:outlineLvl w:val="0"/>
              <w:rPr>
                <w:rFonts w:asciiTheme="minorHAnsi" w:hAnsiTheme="minorHAnsi" w:cs="Calibri"/>
                <w:bCs/>
              </w:rPr>
            </w:pPr>
            <w:r w:rsidRPr="00EF7CA8">
              <w:rPr>
                <w:rFonts w:asciiTheme="minorHAnsi" w:hAnsiTheme="minorHAnsi" w:cs="Calibri"/>
                <w:bCs/>
              </w:rPr>
              <w:t>YPFB hará un prepago contra el envío vía correo electrónico por parte del proveedor de:</w:t>
            </w:r>
          </w:p>
          <w:p w:rsidR="00EF7CA8" w:rsidRPr="00EF7CA8" w:rsidRDefault="00EF7CA8" w:rsidP="00C37673">
            <w:pPr>
              <w:autoSpaceDE w:val="0"/>
              <w:autoSpaceDN w:val="0"/>
              <w:adjustRightInd w:val="0"/>
              <w:ind w:left="992"/>
              <w:jc w:val="both"/>
              <w:rPr>
                <w:rFonts w:asciiTheme="minorHAnsi" w:hAnsiTheme="minorHAnsi" w:cs="Calibri"/>
                <w:bCs/>
              </w:rPr>
            </w:pPr>
          </w:p>
          <w:p w:rsidR="00EF7CA8" w:rsidRPr="00EF7CA8" w:rsidRDefault="00EF7CA8" w:rsidP="00980E40">
            <w:pPr>
              <w:numPr>
                <w:ilvl w:val="0"/>
                <w:numId w:val="41"/>
              </w:numPr>
              <w:autoSpaceDE w:val="0"/>
              <w:autoSpaceDN w:val="0"/>
              <w:adjustRightInd w:val="0"/>
              <w:ind w:left="1417" w:hanging="283"/>
              <w:jc w:val="both"/>
              <w:outlineLvl w:val="0"/>
              <w:rPr>
                <w:rFonts w:asciiTheme="minorHAnsi" w:hAnsiTheme="minorHAnsi" w:cs="Calibri"/>
              </w:rPr>
            </w:pPr>
            <w:r w:rsidRPr="00EF7CA8">
              <w:rPr>
                <w:rFonts w:asciiTheme="minorHAnsi" w:hAnsiTheme="minorHAnsi" w:cs="Calibri"/>
              </w:rPr>
              <w:t>Factura Proforma, que deberá considerar la última cotización valida ENAP a la fecha de emisión de la misma.</w:t>
            </w:r>
          </w:p>
          <w:p w:rsidR="00EF7CA8" w:rsidRPr="00EF7CA8" w:rsidRDefault="00EF7CA8" w:rsidP="00980E40">
            <w:pPr>
              <w:numPr>
                <w:ilvl w:val="0"/>
                <w:numId w:val="41"/>
              </w:numPr>
              <w:autoSpaceDE w:val="0"/>
              <w:autoSpaceDN w:val="0"/>
              <w:adjustRightInd w:val="0"/>
              <w:ind w:left="1417" w:hanging="283"/>
              <w:jc w:val="both"/>
              <w:outlineLvl w:val="0"/>
              <w:rPr>
                <w:rFonts w:asciiTheme="minorHAnsi" w:hAnsiTheme="minorHAnsi" w:cs="Calibri"/>
              </w:rPr>
            </w:pPr>
            <w:r w:rsidRPr="00EF7CA8">
              <w:rPr>
                <w:rFonts w:asciiTheme="minorHAnsi" w:hAnsiTheme="minorHAnsi" w:cs="Calibri"/>
              </w:rPr>
              <w:t>Garantía de Prepago equivalente por lo menos al 100% del valor de la factura proforma a pre pagar, que debe ser presentada antes que YPFB realice el prepago.</w:t>
            </w:r>
          </w:p>
          <w:p w:rsidR="00EF7CA8" w:rsidRPr="00EF7CA8" w:rsidRDefault="00EF7CA8" w:rsidP="00C37673">
            <w:pPr>
              <w:autoSpaceDE w:val="0"/>
              <w:autoSpaceDN w:val="0"/>
              <w:adjustRightInd w:val="0"/>
              <w:ind w:left="1417"/>
              <w:jc w:val="both"/>
              <w:outlineLvl w:val="0"/>
              <w:rPr>
                <w:rFonts w:asciiTheme="minorHAnsi" w:hAnsiTheme="minorHAnsi" w:cs="Calibri"/>
              </w:rPr>
            </w:pPr>
          </w:p>
          <w:p w:rsidR="00EF7CA8" w:rsidRPr="00EF7CA8" w:rsidRDefault="00EF7CA8" w:rsidP="00C37673">
            <w:pPr>
              <w:ind w:left="708"/>
              <w:jc w:val="both"/>
              <w:outlineLvl w:val="0"/>
              <w:rPr>
                <w:rFonts w:asciiTheme="minorHAnsi" w:hAnsiTheme="minorHAnsi" w:cs="Calibri"/>
                <w:bCs/>
              </w:rPr>
            </w:pPr>
            <w:r w:rsidRPr="00EF7CA8">
              <w:rPr>
                <w:rFonts w:asciiTheme="minorHAnsi" w:hAnsiTheme="minorHAnsi" w:cs="Calibri"/>
                <w:bCs/>
              </w:rPr>
              <w:t>Dentro de los 10 días posteriores a la entrega las partes procederán a hacer un cálculo de la factura del cargamento. Inmediatamente finalizado el cálculo, el Proveedor enviará mediante Courier los siguientes documentos originales:</w:t>
            </w:r>
          </w:p>
          <w:p w:rsidR="00EF7CA8" w:rsidRPr="00EF7CA8" w:rsidRDefault="00EF7CA8" w:rsidP="00C37673">
            <w:pPr>
              <w:ind w:left="708"/>
              <w:jc w:val="both"/>
              <w:outlineLvl w:val="0"/>
              <w:rPr>
                <w:rFonts w:asciiTheme="minorHAnsi" w:eastAsia="Calibri" w:hAnsiTheme="minorHAnsi" w:cs="Calibri"/>
              </w:rPr>
            </w:pPr>
          </w:p>
          <w:p w:rsidR="00EF7CA8" w:rsidRPr="00EF7CA8" w:rsidRDefault="00EF7CA8" w:rsidP="00980E40">
            <w:pPr>
              <w:numPr>
                <w:ilvl w:val="0"/>
                <w:numId w:val="40"/>
              </w:numPr>
              <w:ind w:left="1428"/>
              <w:contextualSpacing/>
              <w:jc w:val="both"/>
              <w:outlineLvl w:val="0"/>
              <w:rPr>
                <w:rFonts w:asciiTheme="minorHAnsi" w:hAnsiTheme="minorHAnsi" w:cs="Calibri"/>
              </w:rPr>
            </w:pPr>
            <w:r w:rsidRPr="00EF7CA8">
              <w:rPr>
                <w:rFonts w:asciiTheme="minorHAnsi" w:hAnsiTheme="minorHAnsi" w:cs="Calibri"/>
              </w:rPr>
              <w:t>Factura(s) definitiva(s) del Proveedor con el valor FCA.</w:t>
            </w:r>
          </w:p>
          <w:p w:rsidR="00EF7CA8" w:rsidRPr="00EF7CA8" w:rsidRDefault="00EF7CA8" w:rsidP="00980E40">
            <w:pPr>
              <w:numPr>
                <w:ilvl w:val="0"/>
                <w:numId w:val="40"/>
              </w:numPr>
              <w:ind w:left="1428"/>
              <w:jc w:val="both"/>
              <w:outlineLvl w:val="0"/>
              <w:rPr>
                <w:rFonts w:asciiTheme="minorHAnsi" w:hAnsiTheme="minorHAnsi" w:cs="Calibri"/>
              </w:rPr>
            </w:pPr>
            <w:r w:rsidRPr="00EF7CA8">
              <w:rPr>
                <w:rFonts w:asciiTheme="minorHAnsi" w:hAnsiTheme="minorHAnsi" w:cs="Calibri"/>
              </w:rPr>
              <w:t>Certificado de Origen del producto, cuando lo requiera YPFB.</w:t>
            </w:r>
          </w:p>
          <w:p w:rsidR="00EF7CA8" w:rsidRPr="00EF7CA8" w:rsidRDefault="00EF7CA8" w:rsidP="00C37673">
            <w:pPr>
              <w:ind w:left="708"/>
              <w:jc w:val="both"/>
              <w:outlineLvl w:val="0"/>
              <w:rPr>
                <w:rFonts w:asciiTheme="minorHAnsi" w:hAnsiTheme="minorHAnsi" w:cs="Calibri"/>
              </w:rPr>
            </w:pPr>
          </w:p>
          <w:p w:rsidR="00EF7CA8" w:rsidRPr="00EF7CA8" w:rsidRDefault="00EF7CA8" w:rsidP="00C37673">
            <w:pPr>
              <w:ind w:left="708"/>
              <w:jc w:val="both"/>
              <w:rPr>
                <w:rFonts w:asciiTheme="minorHAnsi" w:hAnsiTheme="minorHAnsi" w:cs="Calibri"/>
                <w:bCs/>
              </w:rPr>
            </w:pPr>
            <w:r w:rsidRPr="00EF7CA8">
              <w:rPr>
                <w:rFonts w:asciiTheme="minorHAnsi" w:hAnsiTheme="minorHAnsi" w:cs="Calibri"/>
                <w:bC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EF7CA8" w:rsidRPr="00EF7CA8" w:rsidRDefault="00EF7CA8" w:rsidP="00C37673">
            <w:pPr>
              <w:ind w:left="708"/>
              <w:jc w:val="both"/>
              <w:outlineLvl w:val="0"/>
              <w:rPr>
                <w:rFonts w:asciiTheme="minorHAnsi" w:hAnsiTheme="minorHAnsi" w:cs="Calibri"/>
              </w:rPr>
            </w:pPr>
          </w:p>
          <w:p w:rsidR="00EF7CA8" w:rsidRPr="00EF7CA8" w:rsidRDefault="00EF7CA8" w:rsidP="00C37673">
            <w:pPr>
              <w:jc w:val="both"/>
              <w:rPr>
                <w:rFonts w:asciiTheme="minorHAnsi" w:hAnsiTheme="minorHAnsi" w:cs="Calibri"/>
              </w:rPr>
            </w:pPr>
            <w:r w:rsidRPr="00EF7CA8">
              <w:rPr>
                <w:rFonts w:asciiTheme="minorHAnsi" w:hAnsiTheme="minorHAnsi" w:cs="Calibri"/>
              </w:rPr>
              <w:t>Entiéndase por:</w:t>
            </w:r>
          </w:p>
          <w:p w:rsidR="00EF7CA8" w:rsidRPr="00EF7CA8" w:rsidRDefault="00EF7CA8" w:rsidP="00C37673">
            <w:pPr>
              <w:jc w:val="both"/>
              <w:rPr>
                <w:rFonts w:asciiTheme="minorHAnsi" w:hAnsiTheme="minorHAnsi" w:cs="Calibri"/>
              </w:rPr>
            </w:pPr>
          </w:p>
          <w:p w:rsidR="00EF7CA8" w:rsidRPr="00EF7CA8" w:rsidRDefault="00EF7CA8" w:rsidP="00980E40">
            <w:pPr>
              <w:numPr>
                <w:ilvl w:val="0"/>
                <w:numId w:val="42"/>
              </w:numPr>
              <w:contextualSpacing/>
              <w:jc w:val="both"/>
              <w:rPr>
                <w:rFonts w:asciiTheme="minorHAnsi" w:hAnsiTheme="minorHAnsi" w:cs="Calibri"/>
              </w:rPr>
            </w:pPr>
            <w:proofErr w:type="spellStart"/>
            <w:r w:rsidRPr="00EF7CA8">
              <w:rPr>
                <w:rFonts w:asciiTheme="minorHAnsi" w:hAnsiTheme="minorHAnsi" w:cs="Calibri"/>
                <w:b/>
              </w:rPr>
              <w:t>Pospago</w:t>
            </w:r>
            <w:proofErr w:type="spellEnd"/>
            <w:r w:rsidRPr="00EF7CA8">
              <w:rPr>
                <w:rFonts w:asciiTheme="minorHAnsi" w:hAnsiTheme="minorHAnsi" w:cs="Calibri"/>
                <w:b/>
              </w:rPr>
              <w:t>:</w:t>
            </w:r>
            <w:r w:rsidRPr="00EF7CA8">
              <w:rPr>
                <w:rFonts w:asciiTheme="minorHAnsi" w:hAnsiTheme="minorHAnsi" w:cs="Calibri"/>
              </w:rPr>
              <w:t xml:space="preserve"> El pago se efectuará, después de haberse realizado la entrega del producto, en el plazo de 20 días hábiles después de recibida la documentación correspondiente.</w:t>
            </w:r>
          </w:p>
          <w:p w:rsidR="00EF7CA8" w:rsidRPr="00EF7CA8" w:rsidRDefault="00EF7CA8" w:rsidP="00980E40">
            <w:pPr>
              <w:numPr>
                <w:ilvl w:val="0"/>
                <w:numId w:val="42"/>
              </w:numPr>
              <w:jc w:val="both"/>
              <w:rPr>
                <w:rFonts w:asciiTheme="minorHAnsi" w:hAnsiTheme="minorHAnsi" w:cs="Calibri"/>
              </w:rPr>
            </w:pPr>
            <w:r w:rsidRPr="00EF7CA8">
              <w:rPr>
                <w:rFonts w:asciiTheme="minorHAnsi" w:hAnsiTheme="minorHAnsi" w:cs="Calibri"/>
                <w:b/>
              </w:rPr>
              <w:lastRenderedPageBreak/>
              <w:t>Prepago:</w:t>
            </w:r>
            <w:r w:rsidRPr="00EF7CA8">
              <w:rPr>
                <w:rFonts w:asciiTheme="minorHAnsi" w:hAnsiTheme="minorHAnsi" w:cs="Calibri"/>
              </w:rPr>
              <w:t xml:space="preserve"> El pago se efectuará, antes de la entrega del producto, para este fin el proveedor se obliga a enviar conjuntamente, la factura proforma y la Garantía de Pago con anticipación. </w:t>
            </w:r>
          </w:p>
          <w:p w:rsidR="00EF7CA8" w:rsidRPr="00EF7CA8" w:rsidRDefault="00EF7CA8" w:rsidP="00C37673">
            <w:pPr>
              <w:jc w:val="both"/>
              <w:rPr>
                <w:rFonts w:asciiTheme="minorHAnsi" w:hAnsiTheme="minorHAnsi" w:cs="Calibri"/>
                <w:bCs/>
              </w:rPr>
            </w:pPr>
          </w:p>
          <w:p w:rsidR="00EF7CA8" w:rsidRPr="00EF7CA8" w:rsidRDefault="00EF7CA8" w:rsidP="0052550D">
            <w:pPr>
              <w:autoSpaceDE w:val="0"/>
              <w:autoSpaceDN w:val="0"/>
              <w:adjustRightInd w:val="0"/>
              <w:contextualSpacing/>
              <w:jc w:val="both"/>
              <w:rPr>
                <w:rFonts w:asciiTheme="minorHAnsi" w:hAnsiTheme="minorHAnsi" w:cs="Calibri"/>
                <w:b/>
                <w:bCs/>
                <w:caps/>
              </w:rPr>
            </w:pPr>
            <w:r w:rsidRPr="00EF7CA8">
              <w:rPr>
                <w:rFonts w:asciiTheme="minorHAnsi" w:hAnsiTheme="minorHAnsi" w:cs="Arial"/>
                <w:b/>
                <w:i/>
                <w:lang w:val="es-BO"/>
              </w:rPr>
              <w:t>“Las comisiones generadas por las operaciones bancarias, serán asumidas por el proveedor</w:t>
            </w:r>
            <w:r w:rsidRPr="00EF7CA8">
              <w:rPr>
                <w:rFonts w:asciiTheme="minorHAnsi" w:hAnsiTheme="minorHAnsi" w:cs="Arial"/>
                <w:b/>
                <w:lang w:val="es-BO"/>
              </w:rPr>
              <w:t>"</w:t>
            </w:r>
          </w:p>
        </w:tc>
      </w:tr>
      <w:tr w:rsidR="00EF7CA8" w:rsidRPr="00EF7CA8" w:rsidTr="00C3767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7CA8" w:rsidRPr="00EF7CA8" w:rsidRDefault="00EF7CA8" w:rsidP="00C37673">
            <w:pPr>
              <w:autoSpaceDE w:val="0"/>
              <w:autoSpaceDN w:val="0"/>
              <w:adjustRightInd w:val="0"/>
              <w:contextualSpacing/>
              <w:jc w:val="both"/>
              <w:rPr>
                <w:rFonts w:asciiTheme="minorHAnsi" w:hAnsiTheme="minorHAnsi" w:cs="Calibri"/>
                <w:b/>
                <w:bCs/>
              </w:rPr>
            </w:pPr>
            <w:r w:rsidRPr="00EF7CA8">
              <w:rPr>
                <w:rFonts w:asciiTheme="minorHAnsi" w:hAnsiTheme="minorHAnsi" w:cs="Calibri"/>
                <w:b/>
                <w:bCs/>
              </w:rPr>
              <w:lastRenderedPageBreak/>
              <w:t>CONDICIÓN DE ENTREGA (</w:t>
            </w:r>
            <w:proofErr w:type="spellStart"/>
            <w:r w:rsidRPr="00EF7CA8">
              <w:rPr>
                <w:rFonts w:asciiTheme="minorHAnsi" w:hAnsiTheme="minorHAnsi" w:cs="Calibri"/>
                <w:b/>
                <w:bCs/>
              </w:rPr>
              <w:t>Incoterms</w:t>
            </w:r>
            <w:proofErr w:type="spellEnd"/>
            <w:r w:rsidRPr="00EF7CA8">
              <w:rPr>
                <w:rFonts w:asciiTheme="minorHAnsi" w:hAnsiTheme="minorHAnsi" w:cs="Calibri"/>
                <w:b/>
                <w:bCs/>
              </w:rPr>
              <w:t xml:space="preserve"> 2010)</w:t>
            </w:r>
          </w:p>
        </w:tc>
      </w:tr>
      <w:tr w:rsidR="00EF7CA8" w:rsidRPr="00EF7CA8" w:rsidTr="00C3767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auto"/>
            <w:vAlign w:val="center"/>
          </w:tcPr>
          <w:p w:rsidR="00EF7CA8" w:rsidRPr="00EF7CA8" w:rsidRDefault="00EF7CA8" w:rsidP="00C37673">
            <w:pPr>
              <w:autoSpaceDE w:val="0"/>
              <w:autoSpaceDN w:val="0"/>
              <w:adjustRightInd w:val="0"/>
              <w:contextualSpacing/>
              <w:jc w:val="both"/>
              <w:rPr>
                <w:rFonts w:asciiTheme="minorHAnsi" w:hAnsiTheme="minorHAnsi" w:cs="Calibri"/>
                <w:bCs/>
              </w:rPr>
            </w:pPr>
          </w:p>
          <w:p w:rsidR="00EF7CA8" w:rsidRPr="00EF7CA8" w:rsidRDefault="00EF7CA8" w:rsidP="00C37673">
            <w:pPr>
              <w:autoSpaceDE w:val="0"/>
              <w:autoSpaceDN w:val="0"/>
              <w:adjustRightInd w:val="0"/>
              <w:contextualSpacing/>
              <w:jc w:val="both"/>
              <w:rPr>
                <w:rFonts w:asciiTheme="minorHAnsi" w:hAnsiTheme="minorHAnsi" w:cs="Calibri"/>
                <w:bCs/>
              </w:rPr>
            </w:pPr>
            <w:r w:rsidRPr="00EF7CA8">
              <w:rPr>
                <w:rFonts w:asciiTheme="minorHAnsi" w:hAnsiTheme="minorHAnsi" w:cs="Calibri"/>
                <w:bCs/>
              </w:rPr>
              <w:t>FCA Plantas de almacenaje en Callao, Perú (</w:t>
            </w:r>
            <w:proofErr w:type="spellStart"/>
            <w:r w:rsidRPr="00EF7CA8">
              <w:rPr>
                <w:rFonts w:asciiTheme="minorHAnsi" w:hAnsiTheme="minorHAnsi" w:cs="Calibri"/>
                <w:bCs/>
              </w:rPr>
              <w:t>Incoterms</w:t>
            </w:r>
            <w:proofErr w:type="spellEnd"/>
            <w:r w:rsidRPr="00EF7CA8">
              <w:rPr>
                <w:rFonts w:asciiTheme="minorHAnsi" w:hAnsiTheme="minorHAnsi" w:cs="Calibri"/>
                <w:bCs/>
              </w:rPr>
              <w:t xml:space="preserve"> 2010)</w:t>
            </w:r>
          </w:p>
          <w:p w:rsidR="00EF7CA8" w:rsidRPr="00EF7CA8" w:rsidRDefault="00EF7CA8" w:rsidP="00C37673">
            <w:pPr>
              <w:autoSpaceDE w:val="0"/>
              <w:autoSpaceDN w:val="0"/>
              <w:adjustRightInd w:val="0"/>
              <w:contextualSpacing/>
              <w:jc w:val="both"/>
              <w:rPr>
                <w:rFonts w:asciiTheme="minorHAnsi" w:hAnsiTheme="minorHAnsi" w:cs="Calibri"/>
                <w:bCs/>
              </w:rPr>
            </w:pPr>
          </w:p>
          <w:p w:rsidR="00EF7CA8" w:rsidRPr="00EF7CA8" w:rsidRDefault="00EF7CA8" w:rsidP="00C37673">
            <w:pPr>
              <w:autoSpaceDE w:val="0"/>
              <w:autoSpaceDN w:val="0"/>
              <w:adjustRightInd w:val="0"/>
              <w:contextualSpacing/>
              <w:jc w:val="both"/>
              <w:rPr>
                <w:rFonts w:asciiTheme="minorHAnsi" w:hAnsiTheme="minorHAnsi" w:cs="Calibri"/>
                <w:bCs/>
              </w:rPr>
            </w:pPr>
            <w:r w:rsidRPr="00EF7CA8">
              <w:rPr>
                <w:rFonts w:asciiTheme="minorHAnsi" w:hAnsiTheme="minorHAnsi" w:cs="Calibri"/>
                <w:bCs/>
              </w:rPr>
              <w:t>El lugar de entrega deberá ser coordinado previamente a la carga, entre las partes.</w:t>
            </w:r>
          </w:p>
          <w:p w:rsidR="00EF7CA8" w:rsidRPr="00EF7CA8" w:rsidRDefault="00EF7CA8" w:rsidP="00C37673">
            <w:pPr>
              <w:autoSpaceDE w:val="0"/>
              <w:autoSpaceDN w:val="0"/>
              <w:adjustRightInd w:val="0"/>
              <w:contextualSpacing/>
              <w:jc w:val="both"/>
              <w:rPr>
                <w:rFonts w:asciiTheme="minorHAnsi" w:hAnsiTheme="minorHAnsi" w:cs="Calibri"/>
                <w:bCs/>
              </w:rPr>
            </w:pPr>
          </w:p>
          <w:p w:rsidR="00EF7CA8" w:rsidRPr="00EF7CA8" w:rsidRDefault="00EF7CA8" w:rsidP="00C37673">
            <w:pPr>
              <w:autoSpaceDE w:val="0"/>
              <w:autoSpaceDN w:val="0"/>
              <w:adjustRightInd w:val="0"/>
              <w:contextualSpacing/>
              <w:jc w:val="both"/>
              <w:rPr>
                <w:rFonts w:asciiTheme="minorHAnsi" w:hAnsiTheme="minorHAnsi" w:cs="Calibri"/>
                <w:bCs/>
              </w:rPr>
            </w:pPr>
            <w:r w:rsidRPr="00EF7CA8">
              <w:rPr>
                <w:rFonts w:asciiTheme="minorHAnsi" w:hAnsiTheme="minorHAnsi" w:cs="Calibri"/>
                <w:bCs/>
              </w:rPr>
              <w:t>Nota: es imprescindible que el proveedor cuente con Tanque (s) de almacenamiento en planta dado que el producto debe ser entregado en cisternas. Momento en el que se transfiere la propiedad y responsabilidad será en la brida de la Cisterna.</w:t>
            </w:r>
          </w:p>
          <w:p w:rsidR="00EF7CA8" w:rsidRPr="00EF7CA8" w:rsidRDefault="00EF7CA8" w:rsidP="00C37673">
            <w:pPr>
              <w:autoSpaceDE w:val="0"/>
              <w:autoSpaceDN w:val="0"/>
              <w:adjustRightInd w:val="0"/>
              <w:contextualSpacing/>
              <w:jc w:val="both"/>
              <w:rPr>
                <w:rFonts w:asciiTheme="minorHAnsi" w:hAnsiTheme="minorHAnsi" w:cs="Calibri"/>
                <w:bCs/>
              </w:rPr>
            </w:pPr>
          </w:p>
          <w:p w:rsidR="00EF7CA8" w:rsidRPr="00EF7CA8" w:rsidRDefault="00EF7CA8" w:rsidP="00C37673">
            <w:pPr>
              <w:autoSpaceDE w:val="0"/>
              <w:autoSpaceDN w:val="0"/>
              <w:adjustRightInd w:val="0"/>
              <w:contextualSpacing/>
              <w:jc w:val="both"/>
              <w:rPr>
                <w:rFonts w:asciiTheme="minorHAnsi" w:hAnsiTheme="minorHAnsi" w:cs="Calibri"/>
                <w:b/>
                <w:bCs/>
              </w:rPr>
            </w:pPr>
            <w:r w:rsidRPr="00EF7CA8">
              <w:rPr>
                <w:rFonts w:asciiTheme="minorHAnsi" w:hAnsiTheme="minorHAnsi" w:cs="Calibri"/>
                <w:b/>
                <w:bCs/>
              </w:rPr>
              <w:t>El proponente deberá presentar su oferta para la condición de entrega.</w:t>
            </w:r>
          </w:p>
          <w:p w:rsidR="00EF7CA8" w:rsidRPr="00EF7CA8" w:rsidRDefault="00EF7CA8" w:rsidP="00C37673">
            <w:pPr>
              <w:autoSpaceDE w:val="0"/>
              <w:autoSpaceDN w:val="0"/>
              <w:adjustRightInd w:val="0"/>
              <w:contextualSpacing/>
              <w:jc w:val="both"/>
              <w:rPr>
                <w:rFonts w:asciiTheme="minorHAnsi" w:hAnsiTheme="minorHAnsi" w:cs="Calibri"/>
                <w:b/>
                <w:bCs/>
              </w:rPr>
            </w:pPr>
            <w:r w:rsidRPr="00EF7CA8">
              <w:rPr>
                <w:rFonts w:asciiTheme="minorHAnsi" w:hAnsiTheme="minorHAnsi" w:cs="Calibri"/>
                <w:b/>
                <w:bCs/>
              </w:rPr>
              <w:t>El proponente podrá proponer otras condiciones y puntos de entrega para lo cual deberá incorporar en su propuesta las condiciones de entrega y la formulación de pago y precio. De acuerdo a las normas internacionales de comercio se requerirán los documentos correspondientes de acuerdo al INCOTERM (2010) ofertado.</w:t>
            </w:r>
          </w:p>
          <w:p w:rsidR="00EF7CA8" w:rsidRPr="00EF7CA8" w:rsidRDefault="00EF7CA8" w:rsidP="00C37673">
            <w:pPr>
              <w:autoSpaceDE w:val="0"/>
              <w:autoSpaceDN w:val="0"/>
              <w:adjustRightInd w:val="0"/>
              <w:contextualSpacing/>
              <w:jc w:val="both"/>
              <w:rPr>
                <w:rFonts w:asciiTheme="minorHAnsi" w:hAnsiTheme="minorHAnsi" w:cs="Calibri"/>
                <w:bCs/>
              </w:rPr>
            </w:pPr>
          </w:p>
        </w:tc>
      </w:tr>
    </w:tbl>
    <w:p w:rsidR="00EF7CA8" w:rsidRPr="00EF7CA8" w:rsidRDefault="00EF7CA8" w:rsidP="00EF7CA8">
      <w:pPr>
        <w:pStyle w:val="Prrafodelista"/>
        <w:ind w:left="0"/>
        <w:jc w:val="both"/>
        <w:rPr>
          <w:rFonts w:asciiTheme="minorHAnsi" w:hAnsiTheme="minorHAnsi" w:cs="Calibri"/>
          <w:b/>
          <w:bCs/>
          <w:lang w:eastAsia="es-BO"/>
        </w:rPr>
      </w:pPr>
    </w:p>
    <w:p w:rsidR="00EF7CA8" w:rsidRPr="00EF7CA8" w:rsidRDefault="00EF7CA8" w:rsidP="00980E40">
      <w:pPr>
        <w:numPr>
          <w:ilvl w:val="0"/>
          <w:numId w:val="36"/>
        </w:numPr>
        <w:ind w:left="567" w:hanging="567"/>
        <w:contextualSpacing/>
        <w:jc w:val="both"/>
        <w:rPr>
          <w:rFonts w:asciiTheme="minorHAnsi" w:hAnsiTheme="minorHAnsi" w:cs="Calibri"/>
          <w:b/>
          <w:bCs/>
          <w:lang w:eastAsia="es-BO"/>
        </w:rPr>
      </w:pPr>
      <w:r w:rsidRPr="00EF7CA8">
        <w:rPr>
          <w:rFonts w:asciiTheme="minorHAnsi" w:hAnsiTheme="minorHAnsi" w:cs="Calibri"/>
          <w:b/>
          <w:bCs/>
          <w:lang w:eastAsia="es-BO"/>
        </w:rPr>
        <w:t>CONDICIONES REQUERIDAS PARA EL SUMINISTRO DEL BIEN (de cumplimiento obligatorio por el proponente)</w:t>
      </w:r>
    </w:p>
    <w:p w:rsidR="00EF7CA8" w:rsidRPr="00EF7CA8" w:rsidRDefault="00EF7CA8" w:rsidP="00EF7CA8">
      <w:pPr>
        <w:rPr>
          <w:rFonts w:asciiTheme="minorHAnsi" w:hAnsiTheme="minorHAnsi" w:cs="Calibri"/>
          <w:b/>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EF7CA8" w:rsidRPr="00EF7CA8" w:rsidTr="00C37673">
        <w:trPr>
          <w:trHeight w:val="62"/>
        </w:trPr>
        <w:tc>
          <w:tcPr>
            <w:tcW w:w="9214" w:type="dxa"/>
            <w:shd w:val="clear" w:color="auto" w:fill="DBE5F1" w:themeFill="accent1" w:themeFillTint="33"/>
          </w:tcPr>
          <w:p w:rsidR="00EF7CA8" w:rsidRPr="00EF7CA8" w:rsidRDefault="00EF7CA8" w:rsidP="00C37673">
            <w:pPr>
              <w:autoSpaceDE w:val="0"/>
              <w:autoSpaceDN w:val="0"/>
              <w:adjustRightInd w:val="0"/>
              <w:contextualSpacing/>
              <w:jc w:val="both"/>
              <w:rPr>
                <w:rFonts w:asciiTheme="minorHAnsi" w:hAnsiTheme="minorHAnsi" w:cs="Calibri"/>
                <w:b/>
                <w:bCs/>
              </w:rPr>
            </w:pPr>
            <w:r w:rsidRPr="00EF7CA8">
              <w:rPr>
                <w:rFonts w:asciiTheme="minorHAnsi" w:hAnsiTheme="minorHAnsi" w:cs="Calibri"/>
                <w:b/>
                <w:bCs/>
              </w:rPr>
              <w:t xml:space="preserve">CONCILIACIÓN : </w:t>
            </w:r>
          </w:p>
        </w:tc>
      </w:tr>
      <w:tr w:rsidR="00EF7CA8" w:rsidRPr="00EF7CA8" w:rsidTr="00C37673">
        <w:trPr>
          <w:trHeight w:val="76"/>
        </w:trPr>
        <w:tc>
          <w:tcPr>
            <w:tcW w:w="9214" w:type="dxa"/>
          </w:tcPr>
          <w:p w:rsidR="00EF7CA8" w:rsidRPr="00EF7CA8" w:rsidRDefault="00EF7CA8" w:rsidP="00C37673">
            <w:pPr>
              <w:jc w:val="both"/>
              <w:outlineLvl w:val="0"/>
              <w:rPr>
                <w:rFonts w:asciiTheme="minorHAnsi" w:hAnsiTheme="minorHAnsi" w:cs="Calibri"/>
                <w:highlight w:val="yellow"/>
              </w:rPr>
            </w:pPr>
            <w:r w:rsidRPr="00EF7CA8">
              <w:rPr>
                <w:rFonts w:asciiTheme="minorHAnsi" w:hAnsiTheme="minorHAnsi" w:cs="Arial"/>
              </w:rPr>
              <w:t xml:space="preserve">En caso que, como resultado de la conciliación, exista un saldo a favor de </w:t>
            </w:r>
            <w:r w:rsidRPr="00EF7CA8">
              <w:rPr>
                <w:rFonts w:asciiTheme="minorHAnsi" w:hAnsiTheme="minorHAnsi" w:cs="Arial"/>
                <w:b/>
                <w:bCs/>
              </w:rPr>
              <w:t>YPFB</w:t>
            </w:r>
            <w:r w:rsidRPr="00EF7CA8">
              <w:rPr>
                <w:rFonts w:asciiTheme="minorHAnsi" w:hAnsiTheme="minorHAnsi" w:cs="Arial"/>
              </w:rPr>
              <w:t xml:space="preserve">, este saldo se lo considerará como anticipo de pago para futuras entregas si las hubiera, y en caso de ser la última entrega, el </w:t>
            </w:r>
            <w:r w:rsidRPr="00EF7CA8">
              <w:rPr>
                <w:rFonts w:asciiTheme="minorHAnsi" w:hAnsiTheme="minorHAnsi" w:cs="Arial"/>
                <w:b/>
                <w:bCs/>
              </w:rPr>
              <w:t>VENDEDOR</w:t>
            </w:r>
            <w:r w:rsidRPr="00EF7CA8">
              <w:rPr>
                <w:rFonts w:asciiTheme="minorHAnsi" w:hAnsiTheme="minorHAnsi" w:cs="Arial"/>
              </w:rPr>
              <w:t xml:space="preserve"> deberá realizar el depósito de este monto a favor de </w:t>
            </w:r>
            <w:r w:rsidRPr="00EF7CA8">
              <w:rPr>
                <w:rFonts w:asciiTheme="minorHAnsi" w:hAnsiTheme="minorHAnsi" w:cs="Arial"/>
                <w:b/>
                <w:bCs/>
              </w:rPr>
              <w:t>YPFB</w:t>
            </w:r>
            <w:r w:rsidRPr="00EF7CA8">
              <w:rPr>
                <w:rFonts w:asciiTheme="minorHAnsi" w:hAnsiTheme="minorHAnsi" w:cs="Arial"/>
              </w:rPr>
              <w:t xml:space="preserve"> a la cuenta que </w:t>
            </w:r>
            <w:r w:rsidRPr="00EF7CA8">
              <w:rPr>
                <w:rFonts w:asciiTheme="minorHAnsi" w:hAnsiTheme="minorHAnsi" w:cs="Arial"/>
                <w:b/>
                <w:bCs/>
              </w:rPr>
              <w:t>YPFB</w:t>
            </w:r>
            <w:r w:rsidRPr="00EF7CA8">
              <w:rPr>
                <w:rFonts w:asciiTheme="minorHAnsi" w:hAnsiTheme="minorHAnsi" w:cs="Arial"/>
              </w:rPr>
              <w:t xml:space="preserve"> designe. Si existiera un saldo a favor del </w:t>
            </w:r>
            <w:r w:rsidRPr="00EF7CA8">
              <w:rPr>
                <w:rFonts w:asciiTheme="minorHAnsi" w:hAnsiTheme="minorHAnsi" w:cs="Arial"/>
                <w:b/>
                <w:bCs/>
              </w:rPr>
              <w:t xml:space="preserve">VENDEDOR </w:t>
            </w:r>
            <w:r w:rsidRPr="00EF7CA8">
              <w:rPr>
                <w:rFonts w:asciiTheme="minorHAnsi" w:hAnsiTheme="minorHAnsi" w:cs="Arial"/>
              </w:rPr>
              <w:t xml:space="preserve">en la última conciliación, </w:t>
            </w:r>
            <w:r w:rsidRPr="00EF7CA8">
              <w:rPr>
                <w:rFonts w:asciiTheme="minorHAnsi" w:hAnsiTheme="minorHAnsi" w:cs="Arial"/>
                <w:b/>
                <w:bCs/>
              </w:rPr>
              <w:t>YPFB</w:t>
            </w:r>
            <w:r w:rsidRPr="00EF7CA8">
              <w:rPr>
                <w:rFonts w:asciiTheme="minorHAnsi" w:hAnsiTheme="minorHAnsi" w:cs="Arial"/>
              </w:rPr>
              <w:t xml:space="preserve"> pagará en el plazo de veinte (20) días hábiles siguientes a la finalización de la conciliación del cargamento.</w:t>
            </w:r>
          </w:p>
        </w:tc>
      </w:tr>
      <w:tr w:rsidR="00EF7CA8" w:rsidRPr="00EF7CA8" w:rsidTr="00C3767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7CA8" w:rsidRPr="00EF7CA8" w:rsidRDefault="00EF7CA8" w:rsidP="00C37673">
            <w:pPr>
              <w:contextualSpacing/>
              <w:rPr>
                <w:rFonts w:asciiTheme="minorHAnsi" w:hAnsiTheme="minorHAnsi" w:cs="Calibri"/>
                <w:b/>
              </w:rPr>
            </w:pPr>
            <w:r w:rsidRPr="00EF7CA8">
              <w:rPr>
                <w:rFonts w:asciiTheme="minorHAnsi" w:hAnsiTheme="minorHAnsi" w:cs="Calibri"/>
                <w:b/>
                <w:lang w:val="es-BO"/>
              </w:rPr>
              <w:t xml:space="preserve">PLAZO </w:t>
            </w:r>
          </w:p>
        </w:tc>
      </w:tr>
      <w:tr w:rsidR="00EF7CA8" w:rsidRPr="00EF7CA8" w:rsidTr="00C37673">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EF7CA8" w:rsidRPr="00EF7CA8" w:rsidRDefault="00EF7CA8" w:rsidP="00C37673">
            <w:pPr>
              <w:jc w:val="both"/>
              <w:rPr>
                <w:rFonts w:asciiTheme="minorHAnsi" w:hAnsiTheme="minorHAnsi" w:cs="Calibri"/>
                <w:bCs/>
                <w:highlight w:val="yellow"/>
              </w:rPr>
            </w:pPr>
            <w:r w:rsidRPr="00EF7CA8">
              <w:rPr>
                <w:rFonts w:asciiTheme="minorHAnsi" w:hAnsiTheme="minorHAnsi" w:cs="Calibri"/>
                <w:bCs/>
              </w:rPr>
              <w:t>Desde la suscripción de contrato hasta el 31 de diciembre de 2018.</w:t>
            </w:r>
          </w:p>
        </w:tc>
      </w:tr>
      <w:tr w:rsidR="00EF7CA8" w:rsidRPr="00EF7CA8" w:rsidTr="00C37673">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7CA8" w:rsidRPr="00EF7CA8" w:rsidRDefault="00EF7CA8" w:rsidP="00C37673">
            <w:pPr>
              <w:contextualSpacing/>
              <w:rPr>
                <w:rFonts w:asciiTheme="minorHAnsi" w:hAnsiTheme="minorHAnsi" w:cs="Calibri"/>
                <w:bCs/>
              </w:rPr>
            </w:pPr>
            <w:r w:rsidRPr="00EF7CA8">
              <w:rPr>
                <w:rFonts w:asciiTheme="minorHAnsi" w:hAnsiTheme="minorHAnsi" w:cs="Calibri"/>
                <w:b/>
                <w:lang w:val="es-BO"/>
              </w:rPr>
              <w:t>PRODUCTO</w:t>
            </w:r>
          </w:p>
        </w:tc>
      </w:tr>
      <w:tr w:rsidR="00EF7CA8" w:rsidRPr="00EF7CA8" w:rsidTr="00C37673">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EF7CA8" w:rsidRPr="00EF7CA8" w:rsidRDefault="00EF7CA8" w:rsidP="00C37673">
            <w:pPr>
              <w:jc w:val="both"/>
              <w:rPr>
                <w:rFonts w:asciiTheme="minorHAnsi" w:hAnsiTheme="minorHAnsi" w:cs="Calibri"/>
                <w:bCs/>
              </w:rPr>
            </w:pPr>
            <w:r w:rsidRPr="00EF7CA8">
              <w:rPr>
                <w:rFonts w:asciiTheme="minorHAnsi" w:hAnsiTheme="minorHAnsi" w:cs="Calibri"/>
                <w:bCs/>
              </w:rPr>
              <w:t>Diésel Oíl</w:t>
            </w:r>
          </w:p>
        </w:tc>
      </w:tr>
      <w:tr w:rsidR="00EF7CA8" w:rsidRPr="00EF7CA8" w:rsidTr="00C3767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7CA8" w:rsidRPr="00EF7CA8" w:rsidRDefault="00EF7CA8" w:rsidP="00C37673">
            <w:pPr>
              <w:jc w:val="both"/>
              <w:rPr>
                <w:rFonts w:asciiTheme="minorHAnsi" w:hAnsiTheme="minorHAnsi" w:cs="Calibri"/>
                <w:b/>
                <w:bCs/>
              </w:rPr>
            </w:pPr>
            <w:r w:rsidRPr="00EF7CA8">
              <w:rPr>
                <w:rFonts w:asciiTheme="minorHAnsi" w:hAnsiTheme="minorHAnsi" w:cs="Calibri"/>
                <w:b/>
                <w:bCs/>
              </w:rPr>
              <w:t>VOLUMEN CONTRACTUAL</w:t>
            </w:r>
          </w:p>
        </w:tc>
      </w:tr>
      <w:tr w:rsidR="00EF7CA8" w:rsidRPr="00EF7CA8" w:rsidTr="00C3767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EF7CA8" w:rsidRPr="00EF7CA8" w:rsidRDefault="00EF7CA8" w:rsidP="00C37673">
            <w:pPr>
              <w:autoSpaceDE w:val="0"/>
              <w:autoSpaceDN w:val="0"/>
              <w:adjustRightInd w:val="0"/>
              <w:jc w:val="both"/>
              <w:rPr>
                <w:rFonts w:asciiTheme="minorHAnsi" w:hAnsiTheme="minorHAnsi" w:cs="Calibri"/>
              </w:rPr>
            </w:pPr>
            <w:r w:rsidRPr="00EF7CA8">
              <w:rPr>
                <w:rFonts w:asciiTheme="minorHAnsi" w:hAnsiTheme="minorHAnsi" w:cs="Calibri"/>
                <w:bCs/>
              </w:rPr>
              <w:t xml:space="preserve">El volumen requerido de </w:t>
            </w:r>
            <w:proofErr w:type="spellStart"/>
            <w:r w:rsidRPr="00EF7CA8">
              <w:rPr>
                <w:rFonts w:asciiTheme="minorHAnsi" w:hAnsiTheme="minorHAnsi" w:cs="Calibri"/>
                <w:bCs/>
              </w:rPr>
              <w:t>Diesel</w:t>
            </w:r>
            <w:proofErr w:type="spellEnd"/>
            <w:r w:rsidRPr="00EF7CA8">
              <w:rPr>
                <w:rFonts w:asciiTheme="minorHAnsi" w:hAnsiTheme="minorHAnsi" w:cs="Calibri"/>
                <w:bCs/>
              </w:rPr>
              <w:t xml:space="preserve"> </w:t>
            </w:r>
            <w:proofErr w:type="spellStart"/>
            <w:r w:rsidRPr="00EF7CA8">
              <w:rPr>
                <w:rFonts w:asciiTheme="minorHAnsi" w:hAnsiTheme="minorHAnsi" w:cs="Calibri"/>
                <w:bCs/>
              </w:rPr>
              <w:t>Oil</w:t>
            </w:r>
            <w:proofErr w:type="spellEnd"/>
            <w:r w:rsidRPr="00EF7CA8">
              <w:rPr>
                <w:rFonts w:asciiTheme="minorHAnsi" w:hAnsiTheme="minorHAnsi" w:cs="Calibri"/>
                <w:bCs/>
              </w:rPr>
              <w:t xml:space="preserve"> es hasta 28.986,5 m3</w:t>
            </w:r>
            <w:r w:rsidRPr="00EF7CA8">
              <w:rPr>
                <w:rFonts w:asciiTheme="minorHAnsi" w:hAnsiTheme="minorHAnsi" w:cs="Calibri"/>
              </w:rPr>
              <w:t>, que abarca la totalidad del Contrato.</w:t>
            </w:r>
          </w:p>
          <w:p w:rsidR="0052550D" w:rsidRPr="00EF7CA8" w:rsidRDefault="00EF7CA8" w:rsidP="00C37673">
            <w:pPr>
              <w:autoSpaceDE w:val="0"/>
              <w:autoSpaceDN w:val="0"/>
              <w:adjustRightInd w:val="0"/>
              <w:jc w:val="both"/>
              <w:rPr>
                <w:rFonts w:asciiTheme="minorHAnsi" w:hAnsiTheme="minorHAnsi" w:cs="Calibri"/>
                <w:bCs/>
              </w:rPr>
            </w:pPr>
            <w:r w:rsidRPr="00EF7CA8">
              <w:rPr>
                <w:rFonts w:asciiTheme="minorHAnsi" w:hAnsiTheme="minorHAnsi" w:cs="Calibri"/>
                <w:bCs/>
              </w:rPr>
              <w:t>En caso de requerirse volumen adicional se podrán suscribir contratos modificatorios</w:t>
            </w:r>
          </w:p>
        </w:tc>
      </w:tr>
      <w:tr w:rsidR="00EF7CA8" w:rsidRPr="00EF7CA8" w:rsidTr="00C3767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7CA8" w:rsidRPr="00EF7CA8" w:rsidRDefault="00EF7CA8" w:rsidP="00C37673">
            <w:pPr>
              <w:jc w:val="both"/>
              <w:rPr>
                <w:rFonts w:asciiTheme="minorHAnsi" w:hAnsiTheme="minorHAnsi" w:cs="Calibri"/>
                <w:b/>
                <w:bCs/>
              </w:rPr>
            </w:pPr>
            <w:r w:rsidRPr="00EF7CA8">
              <w:rPr>
                <w:rFonts w:asciiTheme="minorHAnsi" w:hAnsiTheme="minorHAnsi" w:cs="Calibri"/>
                <w:b/>
                <w:bCs/>
              </w:rPr>
              <w:t>CALIDAD</w:t>
            </w:r>
          </w:p>
        </w:tc>
      </w:tr>
      <w:tr w:rsidR="00EF7CA8" w:rsidRPr="00EF7CA8" w:rsidTr="00C3767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EF7CA8" w:rsidRPr="00EF7CA8" w:rsidRDefault="00EF7CA8" w:rsidP="00C37673">
            <w:pPr>
              <w:jc w:val="center"/>
              <w:rPr>
                <w:rFonts w:asciiTheme="minorHAnsi" w:hAnsiTheme="minorHAnsi" w:cs="Calibri"/>
                <w:bCs/>
              </w:rPr>
            </w:pPr>
            <w:r w:rsidRPr="00EF7CA8">
              <w:rPr>
                <w:rFonts w:asciiTheme="minorHAnsi" w:hAnsiTheme="minorHAnsi" w:cs="Calibri"/>
                <w:bCs/>
                <w:noProof/>
                <w:lang w:val="es-BO" w:eastAsia="es-BO"/>
              </w:rPr>
              <w:lastRenderedPageBreak/>
              <w:drawing>
                <wp:inline distT="0" distB="0" distL="0" distR="0" wp14:anchorId="64C195A6" wp14:editId="7196F3B8">
                  <wp:extent cx="4962525" cy="24955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62525" cy="2495550"/>
                          </a:xfrm>
                          <a:prstGeom prst="rect">
                            <a:avLst/>
                          </a:prstGeom>
                          <a:noFill/>
                          <a:ln>
                            <a:noFill/>
                          </a:ln>
                        </pic:spPr>
                      </pic:pic>
                    </a:graphicData>
                  </a:graphic>
                </wp:inline>
              </w:drawing>
            </w:r>
          </w:p>
          <w:p w:rsidR="00EF7CA8" w:rsidRPr="00EF7CA8" w:rsidRDefault="00EF7CA8" w:rsidP="00C37673">
            <w:pPr>
              <w:jc w:val="both"/>
              <w:rPr>
                <w:rFonts w:asciiTheme="minorHAnsi" w:hAnsiTheme="minorHAnsi" w:cs="Calibri"/>
                <w:b/>
                <w:bCs/>
              </w:rPr>
            </w:pPr>
          </w:p>
        </w:tc>
      </w:tr>
      <w:tr w:rsidR="00EF7CA8" w:rsidRPr="00EF7CA8" w:rsidTr="00C3767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7CA8" w:rsidRPr="00EF7CA8" w:rsidRDefault="00EF7CA8" w:rsidP="00C37673">
            <w:pPr>
              <w:autoSpaceDE w:val="0"/>
              <w:autoSpaceDN w:val="0"/>
              <w:adjustRightInd w:val="0"/>
              <w:jc w:val="both"/>
              <w:rPr>
                <w:rFonts w:asciiTheme="minorHAnsi" w:hAnsiTheme="minorHAnsi" w:cs="Calibri"/>
                <w:b/>
              </w:rPr>
            </w:pPr>
            <w:r w:rsidRPr="00EF7CA8">
              <w:rPr>
                <w:rFonts w:asciiTheme="minorHAnsi" w:hAnsiTheme="minorHAnsi" w:cs="Calibri"/>
                <w:b/>
              </w:rPr>
              <w:t>PRESENTACIÓN DE CERTIFICADOS DE CALIDAD</w:t>
            </w:r>
          </w:p>
        </w:tc>
      </w:tr>
      <w:tr w:rsidR="00EF7CA8" w:rsidRPr="00EF7CA8" w:rsidTr="00C37673">
        <w:trPr>
          <w:trHeight w:val="422"/>
        </w:trPr>
        <w:tc>
          <w:tcPr>
            <w:tcW w:w="9214" w:type="dxa"/>
            <w:tcBorders>
              <w:top w:val="single" w:sz="4" w:space="0" w:color="auto"/>
              <w:left w:val="single" w:sz="4" w:space="0" w:color="auto"/>
              <w:bottom w:val="single" w:sz="4" w:space="0" w:color="auto"/>
              <w:right w:val="single" w:sz="4" w:space="0" w:color="auto"/>
            </w:tcBorders>
          </w:tcPr>
          <w:p w:rsidR="00EF7CA8" w:rsidRPr="00EF7CA8" w:rsidRDefault="00EF7CA8" w:rsidP="00C37673">
            <w:pPr>
              <w:rPr>
                <w:rFonts w:asciiTheme="minorHAnsi" w:hAnsiTheme="minorHAnsi" w:cs="Calibri"/>
                <w:bCs/>
              </w:rPr>
            </w:pPr>
            <w:r w:rsidRPr="00EF7CA8">
              <w:rPr>
                <w:rFonts w:asciiTheme="minorHAnsi" w:hAnsiTheme="minorHAnsi" w:cs="Calibri"/>
                <w:bCs/>
              </w:rPr>
              <w:t xml:space="preserve">El proponente en caso de ser contratado, deberá remitir los siguientes documentos: </w:t>
            </w:r>
          </w:p>
          <w:p w:rsidR="00EF7CA8" w:rsidRPr="00EF7CA8" w:rsidRDefault="00EF7CA8" w:rsidP="00C37673">
            <w:pPr>
              <w:rPr>
                <w:rFonts w:asciiTheme="minorHAnsi" w:hAnsiTheme="minorHAnsi" w:cs="Calibri"/>
                <w:bCs/>
              </w:rPr>
            </w:pPr>
          </w:p>
          <w:p w:rsidR="00EF7CA8" w:rsidRPr="00EF7CA8" w:rsidRDefault="00EF7CA8" w:rsidP="00C37673">
            <w:pPr>
              <w:rPr>
                <w:rFonts w:asciiTheme="minorHAnsi" w:hAnsiTheme="minorHAnsi" w:cs="Calibri"/>
                <w:bCs/>
              </w:rPr>
            </w:pPr>
            <w:r w:rsidRPr="00EF7CA8">
              <w:rPr>
                <w:rFonts w:asciiTheme="minorHAnsi" w:hAnsiTheme="minorHAnsi" w:cs="Calibri"/>
                <w:bCs/>
              </w:rPr>
              <w:t>a)</w:t>
            </w:r>
            <w:r w:rsidRPr="00EF7CA8">
              <w:rPr>
                <w:rFonts w:asciiTheme="minorHAnsi" w:hAnsiTheme="minorHAnsi" w:cs="Calibri"/>
                <w:bCs/>
              </w:rPr>
              <w:tab/>
              <w:t>Por única vez, cuando YPFB lo requiera:</w:t>
            </w:r>
          </w:p>
          <w:p w:rsidR="00EF7CA8" w:rsidRPr="00EF7CA8" w:rsidRDefault="00EF7CA8" w:rsidP="00980E40">
            <w:pPr>
              <w:numPr>
                <w:ilvl w:val="0"/>
                <w:numId w:val="38"/>
              </w:numPr>
              <w:rPr>
                <w:rFonts w:asciiTheme="minorHAnsi" w:hAnsiTheme="minorHAnsi" w:cs="Calibri"/>
                <w:bCs/>
              </w:rPr>
            </w:pPr>
            <w:r w:rsidRPr="00EF7CA8">
              <w:rPr>
                <w:rFonts w:asciiTheme="minorHAnsi" w:hAnsiTheme="minorHAnsi" w:cs="Calibri"/>
                <w:bCs/>
              </w:rPr>
              <w:t>Un certificado de calidad original emitido por el inspector independiente.</w:t>
            </w:r>
          </w:p>
          <w:p w:rsidR="00EF7CA8" w:rsidRPr="00EF7CA8" w:rsidRDefault="00EF7CA8" w:rsidP="00980E40">
            <w:pPr>
              <w:numPr>
                <w:ilvl w:val="0"/>
                <w:numId w:val="38"/>
              </w:numPr>
              <w:rPr>
                <w:rFonts w:asciiTheme="minorHAnsi" w:hAnsiTheme="minorHAnsi" w:cs="Calibri"/>
                <w:bCs/>
              </w:rPr>
            </w:pPr>
            <w:r w:rsidRPr="00EF7CA8">
              <w:rPr>
                <w:rFonts w:asciiTheme="minorHAnsi" w:hAnsiTheme="minorHAnsi" w:cs="Calibri"/>
                <w:bCs/>
              </w:rPr>
              <w:t xml:space="preserve">Un certificado de calidad original emitido por el </w:t>
            </w:r>
            <w:r w:rsidRPr="00EF7CA8">
              <w:rPr>
                <w:rFonts w:asciiTheme="minorHAnsi" w:hAnsiTheme="minorHAnsi" w:cs="Calibri"/>
                <w:b/>
                <w:bCs/>
              </w:rPr>
              <w:t>PROVEEDOR</w:t>
            </w:r>
            <w:r w:rsidRPr="00EF7CA8">
              <w:rPr>
                <w:rFonts w:asciiTheme="minorHAnsi" w:hAnsiTheme="minorHAnsi" w:cs="Calibri"/>
                <w:bCs/>
              </w:rPr>
              <w:t xml:space="preserve"> (a costo del proveedor).</w:t>
            </w:r>
          </w:p>
          <w:p w:rsidR="00EF7CA8" w:rsidRPr="00EF7CA8" w:rsidRDefault="00EF7CA8" w:rsidP="00C37673">
            <w:pPr>
              <w:ind w:left="720"/>
              <w:rPr>
                <w:rFonts w:asciiTheme="minorHAnsi" w:hAnsiTheme="minorHAnsi" w:cs="Calibri"/>
                <w:bCs/>
              </w:rPr>
            </w:pPr>
          </w:p>
          <w:p w:rsidR="00EF7CA8" w:rsidRPr="00EF7CA8" w:rsidRDefault="00EF7CA8" w:rsidP="00C37673">
            <w:pPr>
              <w:ind w:left="720"/>
              <w:rPr>
                <w:rFonts w:asciiTheme="minorHAnsi" w:hAnsiTheme="minorHAnsi" w:cs="Calibri"/>
                <w:bCs/>
              </w:rPr>
            </w:pPr>
            <w:r w:rsidRPr="00EF7CA8">
              <w:rPr>
                <w:rFonts w:asciiTheme="minorHAnsi" w:hAnsiTheme="minorHAnsi" w:cs="Calibri"/>
                <w:bCs/>
              </w:rPr>
              <w:t>Ambos análisis deberán ser tomados de la misma muestra.</w:t>
            </w:r>
          </w:p>
          <w:p w:rsidR="00EF7CA8" w:rsidRPr="00EF7CA8" w:rsidRDefault="00EF7CA8" w:rsidP="00C37673">
            <w:pPr>
              <w:ind w:left="720"/>
              <w:rPr>
                <w:rFonts w:asciiTheme="minorHAnsi" w:hAnsiTheme="minorHAnsi" w:cs="Calibri"/>
                <w:bCs/>
              </w:rPr>
            </w:pPr>
          </w:p>
          <w:p w:rsidR="00EF7CA8" w:rsidRPr="00EF7CA8" w:rsidRDefault="00EF7CA8" w:rsidP="00C37673">
            <w:pPr>
              <w:rPr>
                <w:rFonts w:asciiTheme="minorHAnsi" w:hAnsiTheme="minorHAnsi" w:cs="Calibri"/>
                <w:bCs/>
              </w:rPr>
            </w:pPr>
            <w:r w:rsidRPr="00EF7CA8">
              <w:rPr>
                <w:rFonts w:asciiTheme="minorHAnsi" w:hAnsiTheme="minorHAnsi" w:cs="Calibri"/>
                <w:bCs/>
              </w:rPr>
              <w:t>b)</w:t>
            </w:r>
            <w:r w:rsidRPr="00EF7CA8">
              <w:rPr>
                <w:rFonts w:asciiTheme="minorHAnsi" w:hAnsiTheme="minorHAnsi" w:cs="Calibri"/>
                <w:bCs/>
              </w:rPr>
              <w:tab/>
              <w:t>Cada mes</w:t>
            </w:r>
          </w:p>
          <w:p w:rsidR="00EF7CA8" w:rsidRPr="00EF7CA8" w:rsidRDefault="00EF7CA8" w:rsidP="00980E40">
            <w:pPr>
              <w:numPr>
                <w:ilvl w:val="0"/>
                <w:numId w:val="38"/>
              </w:numPr>
              <w:rPr>
                <w:rFonts w:asciiTheme="minorHAnsi" w:hAnsiTheme="minorHAnsi" w:cs="Calibri"/>
                <w:bCs/>
              </w:rPr>
            </w:pPr>
            <w:r w:rsidRPr="00EF7CA8">
              <w:rPr>
                <w:rFonts w:asciiTheme="minorHAnsi" w:hAnsiTheme="minorHAnsi" w:cs="Calibri"/>
                <w:bCs/>
              </w:rPr>
              <w:t xml:space="preserve">Un certificado de calidad emitido por el </w:t>
            </w:r>
            <w:r w:rsidRPr="00EF7CA8">
              <w:rPr>
                <w:rFonts w:asciiTheme="minorHAnsi" w:hAnsiTheme="minorHAnsi" w:cs="Calibri"/>
                <w:b/>
                <w:bCs/>
              </w:rPr>
              <w:t>PROVEEDOR</w:t>
            </w:r>
            <w:r w:rsidRPr="00EF7CA8">
              <w:rPr>
                <w:rFonts w:asciiTheme="minorHAnsi" w:hAnsiTheme="minorHAnsi" w:cs="Calibri"/>
                <w:bCs/>
              </w:rPr>
              <w:t xml:space="preserve"> o inspector independiente.</w:t>
            </w:r>
          </w:p>
          <w:p w:rsidR="00EF7CA8" w:rsidRPr="00EF7CA8" w:rsidRDefault="00EF7CA8" w:rsidP="00C37673">
            <w:pPr>
              <w:ind w:left="720"/>
              <w:rPr>
                <w:rFonts w:asciiTheme="minorHAnsi" w:hAnsiTheme="minorHAnsi" w:cs="Calibri"/>
                <w:bCs/>
              </w:rPr>
            </w:pPr>
          </w:p>
          <w:p w:rsidR="00EF7CA8" w:rsidRPr="00EF7CA8" w:rsidRDefault="00EF7CA8" w:rsidP="00C37673">
            <w:pPr>
              <w:pStyle w:val="Prrafodelista"/>
              <w:ind w:left="0"/>
              <w:jc w:val="both"/>
              <w:rPr>
                <w:rFonts w:asciiTheme="minorHAnsi" w:hAnsiTheme="minorHAnsi" w:cs="Calibri"/>
                <w:bCs/>
              </w:rPr>
            </w:pPr>
            <w:r w:rsidRPr="00EF7CA8">
              <w:rPr>
                <w:rFonts w:asciiTheme="minorHAnsi" w:hAnsiTheme="minorHAnsi" w:cs="Calibri"/>
                <w:bCs/>
              </w:rPr>
              <w:t xml:space="preserve">Los costos producto de la emisión de dichos documentos correrán por cuenta del </w:t>
            </w:r>
            <w:r w:rsidRPr="00EF7CA8">
              <w:rPr>
                <w:rFonts w:asciiTheme="minorHAnsi" w:hAnsiTheme="minorHAnsi" w:cs="Calibri"/>
                <w:b/>
                <w:bCs/>
              </w:rPr>
              <w:t>PROVEEDOR</w:t>
            </w:r>
            <w:r w:rsidRPr="00EF7CA8">
              <w:rPr>
                <w:rFonts w:asciiTheme="minorHAnsi" w:hAnsiTheme="minorHAnsi" w:cs="Calibri"/>
                <w:bCs/>
              </w:rPr>
              <w:t>.</w:t>
            </w:r>
          </w:p>
          <w:p w:rsidR="00EF7CA8" w:rsidRPr="00EF7CA8" w:rsidRDefault="00EF7CA8" w:rsidP="00C37673">
            <w:pPr>
              <w:pStyle w:val="Prrafodelista"/>
              <w:ind w:left="0"/>
              <w:jc w:val="both"/>
              <w:rPr>
                <w:rFonts w:asciiTheme="minorHAnsi" w:hAnsiTheme="minorHAnsi" w:cs="Calibri"/>
                <w:bCs/>
              </w:rPr>
            </w:pPr>
          </w:p>
        </w:tc>
      </w:tr>
      <w:tr w:rsidR="00EF7CA8" w:rsidRPr="00EF7CA8" w:rsidTr="00C3767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7CA8" w:rsidRPr="00EF7CA8" w:rsidRDefault="00EF7CA8" w:rsidP="00C37673">
            <w:pPr>
              <w:pStyle w:val="Prrafodelista"/>
              <w:ind w:left="0"/>
              <w:rPr>
                <w:rFonts w:asciiTheme="minorHAnsi" w:hAnsiTheme="minorHAnsi" w:cs="Calibri"/>
                <w:b/>
                <w:bCs/>
              </w:rPr>
            </w:pPr>
            <w:r w:rsidRPr="00EF7CA8">
              <w:rPr>
                <w:rFonts w:asciiTheme="minorHAnsi" w:hAnsiTheme="minorHAnsi" w:cs="Calibri"/>
                <w:b/>
                <w:bCs/>
              </w:rPr>
              <w:t>DETERMINACIÓN DE CANTIDAD</w:t>
            </w:r>
          </w:p>
        </w:tc>
      </w:tr>
      <w:tr w:rsidR="00EF7CA8" w:rsidRPr="00EF7CA8" w:rsidTr="00C3767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EF7CA8" w:rsidRPr="00EF7CA8" w:rsidRDefault="00EF7CA8" w:rsidP="00C37673">
            <w:pPr>
              <w:jc w:val="both"/>
              <w:rPr>
                <w:rFonts w:asciiTheme="minorHAnsi" w:hAnsiTheme="minorHAnsi" w:cs="Calibri"/>
                <w:b/>
                <w:bCs/>
              </w:rPr>
            </w:pPr>
            <w:r w:rsidRPr="00EF7CA8">
              <w:rPr>
                <w:rFonts w:asciiTheme="minorHAnsi" w:hAnsiTheme="minorHAnsi"/>
              </w:rPr>
              <w:t>Para entregas FCA realizadas por camiones, la cantidad será la determinada por el inspector independiente de acuerdo al medidor de volumen a 15.56 ° C (60 ° F) .</w:t>
            </w:r>
          </w:p>
        </w:tc>
      </w:tr>
      <w:tr w:rsidR="00EF7CA8" w:rsidRPr="00EF7CA8" w:rsidTr="00C3767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7CA8" w:rsidRPr="00EF7CA8" w:rsidRDefault="00EF7CA8" w:rsidP="00C37673">
            <w:pPr>
              <w:pStyle w:val="Prrafodelista"/>
              <w:ind w:left="0"/>
              <w:rPr>
                <w:rFonts w:asciiTheme="minorHAnsi" w:hAnsiTheme="minorHAnsi" w:cs="Calibri"/>
                <w:b/>
                <w:bCs/>
              </w:rPr>
            </w:pPr>
            <w:r w:rsidRPr="00EF7CA8">
              <w:rPr>
                <w:rFonts w:asciiTheme="minorHAnsi" w:hAnsiTheme="minorHAnsi" w:cs="Calibri"/>
                <w:b/>
                <w:bCs/>
              </w:rPr>
              <w:t>NOMINACION</w:t>
            </w:r>
          </w:p>
        </w:tc>
      </w:tr>
      <w:tr w:rsidR="00EF7CA8" w:rsidRPr="00EF7CA8" w:rsidTr="00C37673">
        <w:trPr>
          <w:trHeight w:val="422"/>
        </w:trPr>
        <w:tc>
          <w:tcPr>
            <w:tcW w:w="9214" w:type="dxa"/>
            <w:tcBorders>
              <w:top w:val="single" w:sz="4" w:space="0" w:color="auto"/>
              <w:left w:val="single" w:sz="4" w:space="0" w:color="auto"/>
              <w:bottom w:val="single" w:sz="4" w:space="0" w:color="auto"/>
              <w:right w:val="single" w:sz="4" w:space="0" w:color="auto"/>
            </w:tcBorders>
            <w:vAlign w:val="center"/>
          </w:tcPr>
          <w:p w:rsidR="00EF7CA8" w:rsidRPr="00EF7CA8" w:rsidRDefault="00EF7CA8" w:rsidP="00C37673">
            <w:pPr>
              <w:autoSpaceDE w:val="0"/>
              <w:autoSpaceDN w:val="0"/>
              <w:adjustRightInd w:val="0"/>
              <w:jc w:val="both"/>
              <w:rPr>
                <w:rFonts w:asciiTheme="minorHAnsi" w:hAnsiTheme="minorHAnsi" w:cs="Calibri"/>
                <w:bCs/>
              </w:rPr>
            </w:pPr>
            <w:r w:rsidRPr="00EF7CA8">
              <w:rPr>
                <w:rFonts w:asciiTheme="minorHAnsi" w:hAnsiTheme="minorHAnsi" w:cs="Calibri"/>
                <w:bCs/>
              </w:rPr>
              <w:t xml:space="preserve">La nominación de volúmenes se comunicará vía correo electrónico con el </w:t>
            </w:r>
            <w:r w:rsidRPr="00EF7CA8">
              <w:rPr>
                <w:rFonts w:asciiTheme="minorHAnsi" w:hAnsiTheme="minorHAnsi" w:cs="Calibri"/>
                <w:b/>
                <w:bCs/>
              </w:rPr>
              <w:t>VENDEDOR</w:t>
            </w:r>
            <w:r w:rsidRPr="00EF7CA8">
              <w:rPr>
                <w:rFonts w:asciiTheme="minorHAnsi" w:hAnsiTheme="minorHAnsi" w:cs="Calibri"/>
                <w:bCs/>
              </w:rPr>
              <w:t xml:space="preserve"> para prever su disposición y programación de cargas. Asimismo, el </w:t>
            </w:r>
            <w:r w:rsidRPr="00EF7CA8">
              <w:rPr>
                <w:rFonts w:asciiTheme="minorHAnsi" w:hAnsiTheme="minorHAnsi" w:cs="Calibri"/>
                <w:b/>
                <w:bCs/>
              </w:rPr>
              <w:t>VENDEDOR</w:t>
            </w:r>
            <w:r w:rsidRPr="00EF7CA8">
              <w:rPr>
                <w:rFonts w:asciiTheme="minorHAnsi" w:hAnsiTheme="minorHAnsi" w:cs="Calibri"/>
                <w:bCs/>
              </w:rPr>
              <w:t xml:space="preserve"> debe anunciar con anticipación el reabastecimiento de tanques tierra a fin de coordinar los periodos sin carga.</w:t>
            </w:r>
          </w:p>
        </w:tc>
      </w:tr>
      <w:tr w:rsidR="00EF7CA8" w:rsidRPr="00EF7CA8" w:rsidTr="00C3767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7CA8" w:rsidRPr="00EF7CA8" w:rsidRDefault="00EF7CA8" w:rsidP="00C37673">
            <w:pPr>
              <w:rPr>
                <w:rFonts w:asciiTheme="minorHAnsi" w:hAnsiTheme="minorHAnsi" w:cs="Calibri"/>
                <w:b/>
                <w:bCs/>
              </w:rPr>
            </w:pPr>
            <w:r w:rsidRPr="00EF7CA8">
              <w:rPr>
                <w:rFonts w:asciiTheme="minorHAnsi" w:hAnsiTheme="minorHAnsi" w:cs="Calibri"/>
                <w:b/>
                <w:bCs/>
              </w:rPr>
              <w:t xml:space="preserve">PENALIDADES </w:t>
            </w:r>
          </w:p>
        </w:tc>
      </w:tr>
      <w:tr w:rsidR="00EF7CA8" w:rsidRPr="00EF7CA8" w:rsidTr="00C37673">
        <w:trPr>
          <w:trHeight w:val="422"/>
        </w:trPr>
        <w:tc>
          <w:tcPr>
            <w:tcW w:w="9214" w:type="dxa"/>
            <w:tcBorders>
              <w:top w:val="single" w:sz="4" w:space="0" w:color="auto"/>
              <w:left w:val="single" w:sz="4" w:space="0" w:color="auto"/>
              <w:bottom w:val="single" w:sz="4" w:space="0" w:color="auto"/>
              <w:right w:val="single" w:sz="4" w:space="0" w:color="auto"/>
            </w:tcBorders>
          </w:tcPr>
          <w:p w:rsidR="00EF7CA8" w:rsidRPr="00EF7CA8" w:rsidRDefault="00EF7CA8" w:rsidP="00980E40">
            <w:pPr>
              <w:numPr>
                <w:ilvl w:val="0"/>
                <w:numId w:val="37"/>
              </w:numPr>
              <w:autoSpaceDE w:val="0"/>
              <w:autoSpaceDN w:val="0"/>
              <w:adjustRightInd w:val="0"/>
              <w:ind w:left="425" w:hanging="425"/>
              <w:jc w:val="both"/>
              <w:rPr>
                <w:rFonts w:asciiTheme="minorHAnsi" w:hAnsiTheme="minorHAnsi" w:cs="Calibri"/>
                <w:bCs/>
              </w:rPr>
            </w:pPr>
            <w:r w:rsidRPr="00EF7CA8">
              <w:rPr>
                <w:rFonts w:asciiTheme="minorHAnsi" w:hAnsiTheme="minorHAnsi" w:cs="Calibri"/>
                <w:bCs/>
              </w:rPr>
              <w:t xml:space="preserve">En caso que la entrega del volumen del embarque requerido por YPFB, acordado previamente con el </w:t>
            </w:r>
            <w:r w:rsidRPr="00EF7CA8">
              <w:rPr>
                <w:rFonts w:asciiTheme="minorHAnsi" w:hAnsiTheme="minorHAnsi" w:cs="Calibri"/>
                <w:b/>
                <w:bCs/>
              </w:rPr>
              <w:t>VENDEDOR</w:t>
            </w:r>
            <w:r w:rsidRPr="00EF7CA8">
              <w:rPr>
                <w:rFonts w:asciiTheme="minorHAnsi" w:hAnsiTheme="minorHAnsi" w:cs="Calibri"/>
                <w:bCs/>
              </w:rPr>
              <w:t xml:space="preserve">, no se haga efectivo por causas atribuibles al </w:t>
            </w:r>
            <w:r w:rsidRPr="00EF7CA8">
              <w:rPr>
                <w:rFonts w:asciiTheme="minorHAnsi" w:hAnsiTheme="minorHAnsi" w:cs="Calibri"/>
                <w:b/>
                <w:bCs/>
              </w:rPr>
              <w:t>VENDEDOR</w:t>
            </w:r>
            <w:r w:rsidRPr="00EF7CA8">
              <w:rPr>
                <w:rFonts w:asciiTheme="minorHAnsi" w:hAnsiTheme="minorHAnsi" w:cs="Calibri"/>
                <w:bCs/>
              </w:rPr>
              <w:t>,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EF7CA8" w:rsidRPr="00EF7CA8" w:rsidRDefault="00EF7CA8" w:rsidP="00C37673">
            <w:pPr>
              <w:jc w:val="both"/>
              <w:rPr>
                <w:rFonts w:asciiTheme="minorHAnsi" w:hAnsiTheme="minorHAnsi" w:cs="Calibri"/>
              </w:rPr>
            </w:pPr>
          </w:p>
          <w:p w:rsidR="00EF7CA8" w:rsidRPr="00EF7CA8" w:rsidRDefault="00EF7CA8" w:rsidP="00980E40">
            <w:pPr>
              <w:numPr>
                <w:ilvl w:val="0"/>
                <w:numId w:val="37"/>
              </w:numPr>
              <w:autoSpaceDE w:val="0"/>
              <w:autoSpaceDN w:val="0"/>
              <w:adjustRightInd w:val="0"/>
              <w:ind w:left="425" w:hanging="425"/>
              <w:jc w:val="both"/>
              <w:rPr>
                <w:rFonts w:asciiTheme="minorHAnsi" w:hAnsiTheme="minorHAnsi" w:cs="Calibri"/>
              </w:rPr>
            </w:pPr>
            <w:r w:rsidRPr="00EF7CA8">
              <w:rPr>
                <w:rFonts w:asciiTheme="minorHAnsi" w:hAnsiTheme="minorHAnsi" w:cs="Calibri"/>
                <w:bCs/>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w:t>
            </w:r>
          </w:p>
          <w:p w:rsidR="00EF7CA8" w:rsidRPr="00EF7CA8" w:rsidRDefault="00EF7CA8" w:rsidP="00980E40">
            <w:pPr>
              <w:numPr>
                <w:ilvl w:val="0"/>
                <w:numId w:val="37"/>
              </w:numPr>
              <w:autoSpaceDE w:val="0"/>
              <w:autoSpaceDN w:val="0"/>
              <w:adjustRightInd w:val="0"/>
              <w:ind w:left="425" w:hanging="425"/>
              <w:jc w:val="both"/>
              <w:rPr>
                <w:rFonts w:asciiTheme="minorHAnsi" w:hAnsiTheme="minorHAnsi" w:cs="Calibri"/>
              </w:rPr>
            </w:pPr>
            <w:r w:rsidRPr="00EF7CA8">
              <w:rPr>
                <w:rFonts w:asciiTheme="minorHAnsi" w:hAnsiTheme="minorHAnsi" w:cs="Calibri"/>
                <w:bCs/>
              </w:rPr>
              <w:t xml:space="preserve">En caso de que, por incumplimiento del </w:t>
            </w:r>
            <w:r w:rsidRPr="00EF7CA8">
              <w:rPr>
                <w:rFonts w:asciiTheme="minorHAnsi" w:hAnsiTheme="minorHAnsi" w:cs="Calibri"/>
                <w:b/>
                <w:bCs/>
              </w:rPr>
              <w:t>PROVEEDOR</w:t>
            </w:r>
            <w:r w:rsidRPr="00EF7CA8">
              <w:rPr>
                <w:rFonts w:asciiTheme="minorHAnsi" w:hAnsiTheme="minorHAnsi" w:cs="Calibri"/>
                <w:bCs/>
              </w:rPr>
              <w:t xml:space="preserve"> en la entrega de documentos aduaneros, la Aduana Nacional de Bolivia multe o sancione a YPFB, estas multas/sanciones serán replicadas al PROVEEDOR, para </w:t>
            </w:r>
            <w:r w:rsidRPr="00EF7CA8">
              <w:rPr>
                <w:rFonts w:asciiTheme="minorHAnsi" w:hAnsiTheme="minorHAnsi" w:cs="Calibri"/>
                <w:bCs/>
              </w:rPr>
              <w:lastRenderedPageBreak/>
              <w:t>tal efecto el PROVEEDOR deberá emitir una Nota de Crédito o efectuar un depósito a la cuenta que YPFB designe.</w:t>
            </w:r>
          </w:p>
        </w:tc>
      </w:tr>
      <w:tr w:rsidR="00EF7CA8" w:rsidRPr="00EF7CA8" w:rsidTr="00C37673">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7CA8" w:rsidRPr="00EF7CA8" w:rsidRDefault="00EF7CA8" w:rsidP="00C37673">
            <w:pPr>
              <w:rPr>
                <w:rFonts w:asciiTheme="minorHAnsi" w:hAnsiTheme="minorHAnsi" w:cs="Calibri"/>
                <w:b/>
                <w:bCs/>
              </w:rPr>
            </w:pPr>
            <w:r w:rsidRPr="00EF7CA8">
              <w:rPr>
                <w:rFonts w:asciiTheme="minorHAnsi" w:hAnsiTheme="minorHAnsi" w:cs="Calibri"/>
                <w:b/>
                <w:bCs/>
              </w:rPr>
              <w:lastRenderedPageBreak/>
              <w:t>INSPECCIÓN DE CANTIDAD Y CALIDAD</w:t>
            </w:r>
          </w:p>
        </w:tc>
      </w:tr>
      <w:tr w:rsidR="00EF7CA8" w:rsidRPr="00EF7CA8" w:rsidTr="00C37673">
        <w:trPr>
          <w:trHeight w:val="60"/>
        </w:trPr>
        <w:tc>
          <w:tcPr>
            <w:tcW w:w="9214" w:type="dxa"/>
            <w:tcBorders>
              <w:top w:val="single" w:sz="4" w:space="0" w:color="auto"/>
              <w:left w:val="single" w:sz="4" w:space="0" w:color="auto"/>
              <w:bottom w:val="single" w:sz="4" w:space="0" w:color="auto"/>
              <w:right w:val="single" w:sz="4" w:space="0" w:color="auto"/>
            </w:tcBorders>
            <w:shd w:val="clear" w:color="auto" w:fill="auto"/>
          </w:tcPr>
          <w:p w:rsidR="00EF7CA8" w:rsidRPr="00EF7CA8" w:rsidRDefault="00EF7CA8" w:rsidP="00C37673">
            <w:pPr>
              <w:autoSpaceDE w:val="0"/>
              <w:autoSpaceDN w:val="0"/>
              <w:adjustRightInd w:val="0"/>
              <w:jc w:val="both"/>
              <w:rPr>
                <w:rFonts w:asciiTheme="minorHAnsi" w:hAnsiTheme="minorHAnsi" w:cs="Calibri"/>
              </w:rPr>
            </w:pPr>
            <w:r w:rsidRPr="00EF7CA8">
              <w:rPr>
                <w:rFonts w:asciiTheme="minorHAnsi" w:hAnsiTheme="minorHAnsi" w:cs="Calibri"/>
              </w:rPr>
              <w:t xml:space="preserve">YPFB a su costo, podrá contratar una firma inspectora especializada independiente afiliada a la IFIA (International </w:t>
            </w:r>
            <w:proofErr w:type="spellStart"/>
            <w:r w:rsidRPr="00EF7CA8">
              <w:rPr>
                <w:rFonts w:asciiTheme="minorHAnsi" w:hAnsiTheme="minorHAnsi" w:cs="Calibri"/>
              </w:rPr>
              <w:t>Federation</w:t>
            </w:r>
            <w:proofErr w:type="spellEnd"/>
            <w:r w:rsidRPr="00EF7CA8">
              <w:rPr>
                <w:rFonts w:asciiTheme="minorHAnsi" w:hAnsiTheme="minorHAnsi" w:cs="Calibri"/>
              </w:rPr>
              <w:t xml:space="preserve"> of </w:t>
            </w:r>
            <w:proofErr w:type="spellStart"/>
            <w:r w:rsidRPr="00EF7CA8">
              <w:rPr>
                <w:rFonts w:asciiTheme="minorHAnsi" w:hAnsiTheme="minorHAnsi" w:cs="Calibri"/>
              </w:rPr>
              <w:t>Inspection</w:t>
            </w:r>
            <w:proofErr w:type="spellEnd"/>
            <w:r w:rsidRPr="00EF7CA8">
              <w:rPr>
                <w:rFonts w:asciiTheme="minorHAnsi" w:hAnsiTheme="minorHAnsi" w:cs="Calibri"/>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EF7CA8" w:rsidRPr="00EF7CA8" w:rsidRDefault="00EF7CA8" w:rsidP="00C37673">
            <w:pPr>
              <w:autoSpaceDE w:val="0"/>
              <w:autoSpaceDN w:val="0"/>
              <w:adjustRightInd w:val="0"/>
              <w:jc w:val="both"/>
              <w:rPr>
                <w:rFonts w:asciiTheme="minorHAnsi" w:hAnsiTheme="minorHAnsi" w:cs="Calibri"/>
              </w:rPr>
            </w:pPr>
          </w:p>
          <w:p w:rsidR="00EF7CA8" w:rsidRPr="00EF7CA8" w:rsidRDefault="00EF7CA8" w:rsidP="00C37673">
            <w:pPr>
              <w:jc w:val="both"/>
              <w:rPr>
                <w:rFonts w:asciiTheme="minorHAnsi" w:hAnsiTheme="minorHAnsi" w:cs="Calibri"/>
              </w:rPr>
            </w:pPr>
            <w:r w:rsidRPr="00EF7CA8">
              <w:rPr>
                <w:rFonts w:asciiTheme="minorHAnsi" w:hAnsiTheme="minorHAnsi" w:cs="Calibri"/>
              </w:rPr>
              <w:t>Los reportes de la firma inspectora serán considerados para temas de facturación.</w:t>
            </w:r>
          </w:p>
        </w:tc>
      </w:tr>
      <w:tr w:rsidR="00EF7CA8" w:rsidRPr="00EF7CA8" w:rsidTr="00C3767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7CA8" w:rsidRPr="00EF7CA8" w:rsidRDefault="00EF7CA8" w:rsidP="00C37673">
            <w:pPr>
              <w:rPr>
                <w:rFonts w:asciiTheme="minorHAnsi" w:hAnsiTheme="minorHAnsi" w:cs="Calibri"/>
                <w:b/>
                <w:bCs/>
              </w:rPr>
            </w:pPr>
            <w:r w:rsidRPr="00EF7CA8">
              <w:rPr>
                <w:rFonts w:asciiTheme="minorHAnsi" w:hAnsiTheme="minorHAnsi" w:cs="Calibri"/>
                <w:b/>
                <w:bCs/>
              </w:rPr>
              <w:t>LEY APLICABLE</w:t>
            </w:r>
          </w:p>
        </w:tc>
      </w:tr>
      <w:tr w:rsidR="00EF7CA8" w:rsidRPr="00EF7CA8" w:rsidTr="00C37673">
        <w:trPr>
          <w:trHeight w:val="178"/>
        </w:trPr>
        <w:tc>
          <w:tcPr>
            <w:tcW w:w="9214" w:type="dxa"/>
            <w:tcBorders>
              <w:top w:val="single" w:sz="4" w:space="0" w:color="auto"/>
              <w:left w:val="single" w:sz="4" w:space="0" w:color="auto"/>
              <w:bottom w:val="single" w:sz="4" w:space="0" w:color="auto"/>
              <w:right w:val="single" w:sz="4" w:space="0" w:color="auto"/>
            </w:tcBorders>
          </w:tcPr>
          <w:p w:rsidR="00EF7CA8" w:rsidRPr="00EF7CA8" w:rsidRDefault="00EF7CA8" w:rsidP="00C37673">
            <w:pPr>
              <w:rPr>
                <w:rFonts w:asciiTheme="minorHAnsi" w:hAnsiTheme="minorHAnsi" w:cs="Calibri"/>
                <w:bCs/>
              </w:rPr>
            </w:pPr>
            <w:r w:rsidRPr="00EF7CA8">
              <w:rPr>
                <w:rFonts w:asciiTheme="minorHAnsi" w:hAnsiTheme="minorHAnsi" w:cs="Calibri"/>
                <w:bCs/>
              </w:rPr>
              <w:t xml:space="preserve">El contrato se interpretará y se regirá de acuerdo a las leyes del Estado Plurinacional de Bolivia. </w:t>
            </w:r>
          </w:p>
        </w:tc>
      </w:tr>
      <w:tr w:rsidR="00EF7CA8" w:rsidRPr="00EF7CA8" w:rsidTr="00C37673">
        <w:trPr>
          <w:trHeight w:val="62"/>
        </w:trPr>
        <w:tc>
          <w:tcPr>
            <w:tcW w:w="921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F7CA8" w:rsidRPr="00EF7CA8" w:rsidRDefault="00EF7CA8" w:rsidP="00C37673">
            <w:pPr>
              <w:rPr>
                <w:rFonts w:asciiTheme="minorHAnsi" w:hAnsiTheme="minorHAnsi" w:cs="Calibri"/>
                <w:b/>
                <w:bCs/>
              </w:rPr>
            </w:pPr>
            <w:r w:rsidRPr="00EF7CA8">
              <w:rPr>
                <w:rFonts w:asciiTheme="minorHAnsi" w:hAnsiTheme="minorHAnsi" w:cs="Calibri"/>
                <w:b/>
                <w:bCs/>
              </w:rPr>
              <w:t>SOLUCIÓN DE CONTROVERSIAS</w:t>
            </w:r>
          </w:p>
        </w:tc>
      </w:tr>
      <w:tr w:rsidR="00EF7CA8" w:rsidRPr="00EF7CA8" w:rsidTr="00C37673">
        <w:trPr>
          <w:trHeight w:val="422"/>
        </w:trPr>
        <w:tc>
          <w:tcPr>
            <w:tcW w:w="9214" w:type="dxa"/>
            <w:tcBorders>
              <w:top w:val="single" w:sz="4" w:space="0" w:color="auto"/>
              <w:left w:val="single" w:sz="4" w:space="0" w:color="auto"/>
              <w:bottom w:val="single" w:sz="4" w:space="0" w:color="auto"/>
              <w:right w:val="single" w:sz="4" w:space="0" w:color="auto"/>
            </w:tcBorders>
          </w:tcPr>
          <w:p w:rsidR="00EF7CA8" w:rsidRPr="00EF7CA8" w:rsidRDefault="00EF7CA8" w:rsidP="00C37673">
            <w:pPr>
              <w:rPr>
                <w:rFonts w:asciiTheme="minorHAnsi" w:hAnsiTheme="minorHAnsi" w:cs="Calibri"/>
                <w:bCs/>
              </w:rPr>
            </w:pPr>
            <w:r w:rsidRPr="00EF7CA8">
              <w:rPr>
                <w:rFonts w:asciiTheme="minorHAnsi" w:hAnsiTheme="minorHAnsi" w:cs="Calibri"/>
                <w:bCs/>
              </w:rPr>
              <w:t xml:space="preserve">La Solución de Controversias estará en el marco de lo establecido en el Artículo 366 de la Constitución Política del Estado Plurinacional de Bolivia. </w:t>
            </w:r>
          </w:p>
        </w:tc>
      </w:tr>
      <w:tr w:rsidR="00EF7CA8" w:rsidRPr="00EF7CA8" w:rsidTr="00C37673">
        <w:trPr>
          <w:trHeight w:val="82"/>
        </w:trPr>
        <w:tc>
          <w:tcPr>
            <w:tcW w:w="92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7CA8" w:rsidRPr="00EF7CA8" w:rsidRDefault="00EF7CA8" w:rsidP="00C37673">
            <w:pPr>
              <w:rPr>
                <w:rFonts w:asciiTheme="minorHAnsi" w:hAnsiTheme="minorHAnsi" w:cs="Calibri"/>
                <w:b/>
                <w:bCs/>
              </w:rPr>
            </w:pPr>
            <w:r w:rsidRPr="00EF7CA8">
              <w:rPr>
                <w:rFonts w:asciiTheme="minorHAnsi" w:hAnsiTheme="minorHAnsi" w:cs="Calibri"/>
                <w:b/>
                <w:bCs/>
              </w:rPr>
              <w:t>COMITE DE RECEPCIÓN</w:t>
            </w:r>
          </w:p>
        </w:tc>
      </w:tr>
      <w:tr w:rsidR="00EF7CA8" w:rsidRPr="00EF7CA8" w:rsidTr="00C37673">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EF7CA8" w:rsidRPr="00EF7CA8" w:rsidRDefault="00EF7CA8" w:rsidP="00C37673">
            <w:pPr>
              <w:pStyle w:val="Encabezado"/>
              <w:jc w:val="both"/>
              <w:rPr>
                <w:rFonts w:asciiTheme="minorHAnsi" w:hAnsiTheme="minorHAnsi"/>
                <w:lang w:val="es-MX"/>
              </w:rPr>
            </w:pPr>
            <w:r w:rsidRPr="00EF7CA8">
              <w:rPr>
                <w:rFonts w:asciiTheme="minorHAnsi" w:hAnsiTheme="minorHAnsi"/>
                <w:lang w:val="es-MX"/>
              </w:rPr>
              <w:t xml:space="preserve">Elaborar y firmar el Acta de Recepción / conformidad de los bienes </w:t>
            </w:r>
            <w:proofErr w:type="spellStart"/>
            <w:r w:rsidRPr="00EF7CA8">
              <w:rPr>
                <w:rFonts w:asciiTheme="minorHAnsi" w:hAnsiTheme="minorHAnsi"/>
                <w:lang w:val="es-MX"/>
              </w:rPr>
              <w:t>recepcionados</w:t>
            </w:r>
            <w:proofErr w:type="spellEnd"/>
            <w:r w:rsidRPr="00EF7CA8">
              <w:rPr>
                <w:rFonts w:asciiTheme="minorHAnsi" w:hAnsiTheme="minorHAnsi"/>
                <w:lang w:val="es-MX"/>
              </w:rPr>
              <w:t>, en base a la información emitida por Planta y el Inspector independiente.</w:t>
            </w:r>
          </w:p>
        </w:tc>
      </w:tr>
      <w:tr w:rsidR="00EF7CA8" w:rsidRPr="00EF7CA8" w:rsidTr="00C37673">
        <w:trPr>
          <w:trHeight w:val="64"/>
        </w:trPr>
        <w:tc>
          <w:tcPr>
            <w:tcW w:w="92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F7CA8" w:rsidRPr="00EF7CA8" w:rsidRDefault="00EF7CA8" w:rsidP="00C37673">
            <w:pPr>
              <w:contextualSpacing/>
              <w:rPr>
                <w:rFonts w:asciiTheme="minorHAnsi" w:hAnsiTheme="minorHAnsi" w:cs="Calibri"/>
                <w:bCs/>
              </w:rPr>
            </w:pPr>
            <w:r w:rsidRPr="00EF7CA8">
              <w:rPr>
                <w:rFonts w:asciiTheme="minorHAnsi" w:hAnsiTheme="minorHAnsi" w:cs="Calibri"/>
                <w:b/>
                <w:bCs/>
              </w:rPr>
              <w:t>VALIDACIONES</w:t>
            </w:r>
          </w:p>
        </w:tc>
      </w:tr>
      <w:tr w:rsidR="00EF7CA8" w:rsidRPr="00EF7CA8" w:rsidTr="00C37673">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EF7CA8" w:rsidRPr="00EF7CA8" w:rsidRDefault="00EF7CA8" w:rsidP="00C37673">
            <w:pPr>
              <w:ind w:left="-38"/>
              <w:contextualSpacing/>
              <w:rPr>
                <w:rFonts w:asciiTheme="minorHAnsi" w:hAnsiTheme="minorHAnsi" w:cs="Calibri"/>
                <w:b/>
                <w:bCs/>
              </w:rPr>
            </w:pPr>
            <w:r w:rsidRPr="00EF7CA8">
              <w:rPr>
                <w:rFonts w:asciiTheme="minorHAnsi" w:hAnsiTheme="minorHAnsi" w:cs="Calibri"/>
                <w:b/>
              </w:rPr>
              <w:t>ANEXO 1: GARANTÍAS FINANCIERAS</w:t>
            </w:r>
          </w:p>
        </w:tc>
      </w:tr>
      <w:tr w:rsidR="00EF7CA8" w:rsidRPr="00EF7CA8" w:rsidTr="00C37673">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EF7CA8" w:rsidRPr="00EF7CA8" w:rsidRDefault="00EF7CA8" w:rsidP="00C37673">
            <w:pPr>
              <w:ind w:left="-38"/>
              <w:contextualSpacing/>
              <w:rPr>
                <w:rFonts w:asciiTheme="minorHAnsi" w:hAnsiTheme="minorHAnsi" w:cs="Calibri"/>
                <w:b/>
              </w:rPr>
            </w:pPr>
            <w:r w:rsidRPr="00EF7CA8">
              <w:rPr>
                <w:rFonts w:asciiTheme="minorHAnsi" w:hAnsiTheme="minorHAnsi" w:cs="Calibri"/>
                <w:b/>
              </w:rPr>
              <w:t>ANEXO 2: FACTURACIÓN Y TRIBUTOS</w:t>
            </w:r>
          </w:p>
        </w:tc>
      </w:tr>
      <w:tr w:rsidR="00EF7CA8" w:rsidRPr="00EF7CA8" w:rsidTr="00C37673">
        <w:trPr>
          <w:trHeight w:val="64"/>
        </w:trPr>
        <w:tc>
          <w:tcPr>
            <w:tcW w:w="9214" w:type="dxa"/>
            <w:tcBorders>
              <w:top w:val="single" w:sz="4" w:space="0" w:color="auto"/>
              <w:left w:val="single" w:sz="4" w:space="0" w:color="auto"/>
              <w:bottom w:val="single" w:sz="4" w:space="0" w:color="auto"/>
              <w:right w:val="single" w:sz="4" w:space="0" w:color="auto"/>
            </w:tcBorders>
            <w:vAlign w:val="center"/>
          </w:tcPr>
          <w:p w:rsidR="00EF7CA8" w:rsidRPr="00EF7CA8" w:rsidRDefault="00EF7CA8" w:rsidP="00C37673">
            <w:pPr>
              <w:ind w:left="-38"/>
              <w:contextualSpacing/>
              <w:rPr>
                <w:rFonts w:asciiTheme="minorHAnsi" w:hAnsiTheme="minorHAnsi" w:cs="Calibri"/>
                <w:b/>
              </w:rPr>
            </w:pPr>
            <w:r w:rsidRPr="00EF7CA8">
              <w:rPr>
                <w:rFonts w:asciiTheme="minorHAnsi" w:hAnsiTheme="minorHAnsi" w:cs="Calibri"/>
                <w:b/>
              </w:rPr>
              <w:t>ANEXO 3: GESTIÓN ADUANERA DE IMPORTACIÓN</w:t>
            </w:r>
          </w:p>
        </w:tc>
      </w:tr>
    </w:tbl>
    <w:p w:rsidR="00EF7CA8" w:rsidRPr="00EF7CA8" w:rsidRDefault="00EF7CA8" w:rsidP="00EF7CA8">
      <w:pPr>
        <w:rPr>
          <w:rFonts w:asciiTheme="minorHAnsi" w:hAnsiTheme="minorHAnsi" w:cs="Calibri"/>
          <w:b/>
        </w:rPr>
      </w:pPr>
    </w:p>
    <w:p w:rsidR="00EF7CA8" w:rsidRPr="00EF7CA8" w:rsidRDefault="00EF7CA8" w:rsidP="00EF7CA8">
      <w:pPr>
        <w:rPr>
          <w:rFonts w:asciiTheme="minorHAnsi" w:hAnsiTheme="minorHAnsi"/>
          <w:lang w:val="es-BO"/>
        </w:rPr>
      </w:pPr>
      <w:r w:rsidRPr="00EF7CA8">
        <w:rPr>
          <w:rFonts w:asciiTheme="minorHAnsi" w:hAnsiTheme="minorHAnsi"/>
          <w:lang w:val="es-BO"/>
        </w:rPr>
        <w:br w:type="page"/>
      </w:r>
    </w:p>
    <w:p w:rsidR="00EF7CA8" w:rsidRPr="00EF7CA8" w:rsidRDefault="00EF7CA8" w:rsidP="00EF7CA8">
      <w:pPr>
        <w:pStyle w:val="Prrafodelista"/>
        <w:ind w:left="0"/>
        <w:jc w:val="both"/>
        <w:rPr>
          <w:rFonts w:asciiTheme="minorHAnsi" w:hAnsiTheme="minorHAnsi" w:cs="Calibri"/>
          <w:b/>
          <w:bCs/>
          <w:lang w:val="es-BO" w:eastAsia="es-BO"/>
        </w:rPr>
      </w:pPr>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EF7CA8" w:rsidRPr="00EF7CA8" w:rsidTr="00C37673">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F7CA8" w:rsidRPr="00EF7CA8" w:rsidRDefault="00EF7CA8" w:rsidP="00C37673">
            <w:pPr>
              <w:jc w:val="center"/>
              <w:rPr>
                <w:rFonts w:asciiTheme="minorHAnsi" w:hAnsiTheme="minorHAnsi" w:cs="Calibri"/>
                <w:b/>
                <w:lang w:eastAsia="es-ES"/>
              </w:rPr>
            </w:pPr>
            <w:r w:rsidRPr="00EF7CA8">
              <w:rPr>
                <w:rFonts w:asciiTheme="minorHAnsi" w:hAnsiTheme="minorHAnsi" w:cs="Calibri"/>
                <w:b/>
              </w:rPr>
              <w:t xml:space="preserve">ANEXO 1: GARANTÍAS FINANCIERAS </w:t>
            </w:r>
          </w:p>
        </w:tc>
      </w:tr>
      <w:tr w:rsidR="00EF7CA8" w:rsidRPr="00EF7CA8" w:rsidTr="00C37673">
        <w:trPr>
          <w:trHeight w:val="232"/>
        </w:trPr>
        <w:tc>
          <w:tcPr>
            <w:tcW w:w="9514" w:type="dxa"/>
            <w:tcBorders>
              <w:top w:val="single" w:sz="4" w:space="0" w:color="auto"/>
              <w:left w:val="single" w:sz="4" w:space="0" w:color="auto"/>
              <w:bottom w:val="single" w:sz="4" w:space="0" w:color="auto"/>
              <w:right w:val="single" w:sz="4" w:space="0" w:color="auto"/>
            </w:tcBorders>
            <w:vAlign w:val="center"/>
          </w:tcPr>
          <w:p w:rsidR="00EF7CA8" w:rsidRPr="00EF7CA8" w:rsidRDefault="00EF7CA8" w:rsidP="00C37673">
            <w:pPr>
              <w:jc w:val="both"/>
              <w:rPr>
                <w:rFonts w:asciiTheme="minorHAnsi" w:hAnsiTheme="minorHAnsi" w:cs="Calibri"/>
                <w:bCs/>
                <w:lang w:eastAsia="es-ES"/>
              </w:rPr>
            </w:pPr>
            <w:r w:rsidRPr="00EF7CA8">
              <w:rPr>
                <w:rFonts w:asciiTheme="minorHAnsi" w:hAnsiTheme="minorHAnsi" w:cs="Calibri"/>
                <w:bCs/>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EF7CA8" w:rsidRPr="00EF7CA8" w:rsidRDefault="00EF7CA8" w:rsidP="00C37673">
            <w:pPr>
              <w:jc w:val="both"/>
              <w:rPr>
                <w:rFonts w:asciiTheme="minorHAnsi" w:hAnsiTheme="minorHAnsi" w:cs="Calibri"/>
                <w:bCs/>
              </w:rPr>
            </w:pPr>
          </w:p>
          <w:p w:rsidR="00EF7CA8" w:rsidRPr="00EF7CA8" w:rsidRDefault="00EF7CA8" w:rsidP="00C37673">
            <w:pPr>
              <w:jc w:val="both"/>
              <w:rPr>
                <w:rFonts w:asciiTheme="minorHAnsi" w:hAnsiTheme="minorHAnsi" w:cs="Calibri"/>
                <w:bCs/>
              </w:rPr>
            </w:pPr>
            <w:r w:rsidRPr="00EF7CA8">
              <w:rPr>
                <w:rFonts w:asciiTheme="minorHAnsi" w:hAnsiTheme="minorHAnsi" w:cs="Calibri"/>
                <w:bCs/>
              </w:rPr>
              <w:t xml:space="preserve">Adicionalmente, para las opciones de Boleta de Garantía Contra Garantizada y/o Garantía a Primer Requerimiento </w:t>
            </w:r>
            <w:proofErr w:type="spellStart"/>
            <w:r w:rsidRPr="00EF7CA8">
              <w:rPr>
                <w:rFonts w:asciiTheme="minorHAnsi" w:hAnsiTheme="minorHAnsi" w:cs="Calibri"/>
                <w:bCs/>
              </w:rPr>
              <w:t>Contragarantizada</w:t>
            </w:r>
            <w:proofErr w:type="spellEnd"/>
            <w:r w:rsidRPr="00EF7CA8">
              <w:rPr>
                <w:rFonts w:asciiTheme="minorHAnsi" w:hAnsiTheme="minorHAnsi" w:cs="Calibri"/>
                <w:bCs/>
              </w:rPr>
              <w:t xml:space="preserve"> (ambas </w:t>
            </w:r>
            <w:proofErr w:type="spellStart"/>
            <w:r w:rsidRPr="00EF7CA8">
              <w:rPr>
                <w:rFonts w:asciiTheme="minorHAnsi" w:hAnsiTheme="minorHAnsi" w:cs="Calibri"/>
                <w:bCs/>
              </w:rPr>
              <w:t>contragarantizadas</w:t>
            </w:r>
            <w:proofErr w:type="spellEnd"/>
            <w:r w:rsidRPr="00EF7CA8">
              <w:rPr>
                <w:rFonts w:asciiTheme="minorHAnsi" w:hAnsiTheme="minorHAnsi" w:cs="Calibri"/>
                <w:bCs/>
              </w:rPr>
              <w:t xml:space="preserve"> por una Carta de Crédito Stand </w:t>
            </w:r>
            <w:proofErr w:type="spellStart"/>
            <w:r w:rsidRPr="00EF7CA8">
              <w:rPr>
                <w:rFonts w:asciiTheme="minorHAnsi" w:hAnsiTheme="minorHAnsi" w:cs="Calibri"/>
                <w:bCs/>
              </w:rPr>
              <w:t>By</w:t>
            </w:r>
            <w:proofErr w:type="spellEnd"/>
            <w:r w:rsidRPr="00EF7CA8">
              <w:rPr>
                <w:rFonts w:asciiTheme="minorHAnsi" w:hAnsiTheme="minorHAnsi" w:cs="Calibri"/>
                <w:bCs/>
              </w:rPr>
              <w:t>) se aclara que, éstas serán admitidas o válidas únicamente cuando la empresa proponente o adjudicada, según corresponda, adjunte uno de los siguientes documentos:</w:t>
            </w:r>
          </w:p>
          <w:p w:rsidR="00EF7CA8" w:rsidRPr="00EF7CA8" w:rsidRDefault="00EF7CA8" w:rsidP="00C37673">
            <w:pPr>
              <w:jc w:val="both"/>
              <w:rPr>
                <w:rFonts w:asciiTheme="minorHAnsi" w:hAnsiTheme="minorHAnsi" w:cs="Calibri"/>
                <w:bCs/>
              </w:rPr>
            </w:pPr>
          </w:p>
          <w:p w:rsidR="00EF7CA8" w:rsidRPr="00EF7CA8" w:rsidRDefault="00EF7CA8" w:rsidP="00980E40">
            <w:pPr>
              <w:numPr>
                <w:ilvl w:val="0"/>
                <w:numId w:val="43"/>
              </w:numPr>
              <w:jc w:val="both"/>
              <w:rPr>
                <w:rFonts w:asciiTheme="minorHAnsi" w:hAnsiTheme="minorHAnsi" w:cs="Calibri"/>
                <w:bCs/>
              </w:rPr>
            </w:pPr>
            <w:r w:rsidRPr="00EF7CA8">
              <w:rPr>
                <w:rFonts w:asciiTheme="minorHAnsi" w:hAnsiTheme="minorHAnsi" w:cs="Calibri"/>
                <w:bCs/>
              </w:rPr>
              <w:t>Certificación emitida por la Entidad de Intermediación Financiera Bancaria Local (</w:t>
            </w:r>
            <w:proofErr w:type="gramStart"/>
            <w:r w:rsidRPr="00EF7CA8">
              <w:rPr>
                <w:rFonts w:asciiTheme="minorHAnsi" w:hAnsiTheme="minorHAnsi" w:cs="Calibri"/>
                <w:bCs/>
              </w:rPr>
              <w:t>Boliviana</w:t>
            </w:r>
            <w:proofErr w:type="gramEnd"/>
            <w:r w:rsidRPr="00EF7CA8">
              <w:rPr>
                <w:rFonts w:asciiTheme="minorHAnsi" w:hAnsiTheme="minorHAnsi" w:cs="Calibri"/>
                <w:bCs/>
              </w:rPr>
              <w:t xml:space="preserve">) estableciendo que la contragarantía corresponde a una Carta de Crédito Stand </w:t>
            </w:r>
            <w:proofErr w:type="spellStart"/>
            <w:r w:rsidRPr="00EF7CA8">
              <w:rPr>
                <w:rFonts w:asciiTheme="minorHAnsi" w:hAnsiTheme="minorHAnsi" w:cs="Calibri"/>
                <w:bCs/>
              </w:rPr>
              <w:t>By</w:t>
            </w:r>
            <w:proofErr w:type="spellEnd"/>
            <w:r w:rsidRPr="00EF7CA8">
              <w:rPr>
                <w:rFonts w:asciiTheme="minorHAnsi" w:hAnsiTheme="minorHAnsi" w:cs="Calibri"/>
                <w:bCs/>
              </w:rPr>
              <w:t xml:space="preserve">; o </w:t>
            </w:r>
          </w:p>
          <w:p w:rsidR="00EF7CA8" w:rsidRPr="00EF7CA8" w:rsidRDefault="00EF7CA8" w:rsidP="00980E40">
            <w:pPr>
              <w:numPr>
                <w:ilvl w:val="0"/>
                <w:numId w:val="43"/>
              </w:numPr>
              <w:jc w:val="both"/>
              <w:rPr>
                <w:rFonts w:asciiTheme="minorHAnsi" w:hAnsiTheme="minorHAnsi" w:cs="Calibri"/>
                <w:bCs/>
              </w:rPr>
            </w:pPr>
            <w:r w:rsidRPr="00EF7CA8">
              <w:rPr>
                <w:rFonts w:asciiTheme="minorHAnsi" w:hAnsiTheme="minorHAnsi" w:cs="Calibri"/>
                <w:bCs/>
              </w:rPr>
              <w:t xml:space="preserve">Copia del Swift de instrucción de emisión o apertura del instrumento financiero, emitido por el Banco Emisor en el país de origen, con base al cual se emite la Boleta de Garantía </w:t>
            </w:r>
            <w:proofErr w:type="spellStart"/>
            <w:r w:rsidRPr="00EF7CA8">
              <w:rPr>
                <w:rFonts w:asciiTheme="minorHAnsi" w:hAnsiTheme="minorHAnsi" w:cs="Calibri"/>
                <w:bCs/>
              </w:rPr>
              <w:t>contragarantizada</w:t>
            </w:r>
            <w:proofErr w:type="spellEnd"/>
            <w:r w:rsidRPr="00EF7CA8">
              <w:rPr>
                <w:rFonts w:asciiTheme="minorHAnsi" w:hAnsiTheme="minorHAnsi" w:cs="Calibri"/>
                <w:bCs/>
              </w:rPr>
              <w:t xml:space="preserve"> o la Garantía a Primer Requerimiento contra garantizada, que perfecciona la garantía requerida.</w:t>
            </w:r>
          </w:p>
          <w:p w:rsidR="00EF7CA8" w:rsidRPr="00EF7CA8" w:rsidRDefault="00EF7CA8" w:rsidP="00C37673">
            <w:pPr>
              <w:jc w:val="both"/>
              <w:rPr>
                <w:rFonts w:asciiTheme="minorHAnsi" w:hAnsiTheme="minorHAnsi" w:cs="Calibri"/>
                <w:bCs/>
              </w:rPr>
            </w:pPr>
          </w:p>
          <w:p w:rsidR="00EF7CA8" w:rsidRPr="00EF7CA8" w:rsidRDefault="00EF7CA8" w:rsidP="00C37673">
            <w:pPr>
              <w:jc w:val="both"/>
              <w:rPr>
                <w:rFonts w:asciiTheme="minorHAnsi" w:hAnsiTheme="minorHAnsi" w:cs="Calibri"/>
                <w:bCs/>
              </w:rPr>
            </w:pPr>
            <w:r w:rsidRPr="00EF7CA8">
              <w:rPr>
                <w:rFonts w:asciiTheme="minorHAnsi" w:hAnsiTheme="minorHAnsi" w:cs="Calibri"/>
                <w:bCs/>
              </w:rPr>
              <w:t>Todo instrumento financiero presentado, deberá ser renovado las veces que fueran necesarias, a requerimiento de YPFB. Asimismo, YPFB podrá solicitar enmiendas en monto y vigencia, conforme términos y condiciones contractuales.</w:t>
            </w:r>
          </w:p>
          <w:p w:rsidR="00EF7CA8" w:rsidRPr="00EF7CA8" w:rsidRDefault="00EF7CA8" w:rsidP="00C37673">
            <w:pPr>
              <w:jc w:val="both"/>
              <w:rPr>
                <w:rFonts w:asciiTheme="minorHAnsi" w:hAnsiTheme="minorHAnsi" w:cs="Calibri"/>
                <w:bCs/>
              </w:rPr>
            </w:pPr>
          </w:p>
          <w:p w:rsidR="00EF7CA8" w:rsidRPr="00EF7CA8" w:rsidRDefault="00EF7CA8" w:rsidP="00C37673">
            <w:pPr>
              <w:rPr>
                <w:rFonts w:asciiTheme="minorHAnsi" w:hAnsiTheme="minorHAnsi" w:cs="Calibri"/>
                <w:b/>
                <w:bCs/>
                <w:lang w:eastAsia="es-ES"/>
              </w:rPr>
            </w:pPr>
            <w:r w:rsidRPr="00EF7CA8">
              <w:rPr>
                <w:rFonts w:asciiTheme="minorHAnsi" w:hAnsiTheme="minorHAns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EF7CA8" w:rsidRPr="00EF7CA8" w:rsidTr="00C37673">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F7CA8" w:rsidRPr="00EF7CA8" w:rsidRDefault="00EF7CA8" w:rsidP="00C37673">
            <w:pPr>
              <w:rPr>
                <w:rFonts w:asciiTheme="minorHAnsi" w:hAnsiTheme="minorHAnsi" w:cs="Calibri"/>
                <w:lang w:eastAsia="es-ES"/>
              </w:rPr>
            </w:pPr>
            <w:r w:rsidRPr="00EF7CA8">
              <w:rPr>
                <w:rFonts w:asciiTheme="minorHAnsi" w:hAnsiTheme="minorHAnsi" w:cs="Calibri"/>
                <w:b/>
                <w:bCs/>
              </w:rPr>
              <w:t>GARANTÍA DE SERIEDAD DE PROPUESTA</w:t>
            </w:r>
          </w:p>
        </w:tc>
      </w:tr>
      <w:tr w:rsidR="00EF7CA8" w:rsidRPr="00EF7CA8" w:rsidTr="00C37673">
        <w:trPr>
          <w:trHeight w:val="691"/>
        </w:trPr>
        <w:tc>
          <w:tcPr>
            <w:tcW w:w="9514" w:type="dxa"/>
            <w:tcBorders>
              <w:top w:val="single" w:sz="4" w:space="0" w:color="auto"/>
              <w:left w:val="single" w:sz="4" w:space="0" w:color="auto"/>
              <w:bottom w:val="single" w:sz="4" w:space="0" w:color="auto"/>
              <w:right w:val="single" w:sz="4" w:space="0" w:color="auto"/>
            </w:tcBorders>
            <w:vAlign w:val="center"/>
          </w:tcPr>
          <w:p w:rsidR="00EF7CA8" w:rsidRPr="00EF7CA8" w:rsidRDefault="00EF7CA8" w:rsidP="00C37673">
            <w:pPr>
              <w:autoSpaceDE w:val="0"/>
              <w:autoSpaceDN w:val="0"/>
              <w:adjustRightInd w:val="0"/>
              <w:jc w:val="both"/>
              <w:rPr>
                <w:rFonts w:asciiTheme="minorHAnsi" w:hAnsiTheme="minorHAnsi" w:cs="Calibri"/>
                <w:lang w:eastAsia="es-ES"/>
              </w:rPr>
            </w:pPr>
          </w:p>
          <w:p w:rsidR="00EF7CA8" w:rsidRPr="00EF7CA8" w:rsidRDefault="00EF7CA8" w:rsidP="00C37673">
            <w:pPr>
              <w:autoSpaceDE w:val="0"/>
              <w:autoSpaceDN w:val="0"/>
              <w:adjustRightInd w:val="0"/>
              <w:jc w:val="both"/>
              <w:rPr>
                <w:rFonts w:asciiTheme="minorHAnsi" w:hAnsiTheme="minorHAnsi" w:cs="Calibri"/>
              </w:rPr>
            </w:pPr>
            <w:r w:rsidRPr="00EF7CA8">
              <w:rPr>
                <w:rFonts w:asciiTheme="minorHAnsi" w:hAnsiTheme="minorHAnsi" w:cs="Calibri"/>
              </w:rPr>
              <w:t>A elección del proponente, podrán presentar conjuntamente con su oferta, una de las siguientes alternativas:</w:t>
            </w:r>
          </w:p>
          <w:p w:rsidR="00EF7CA8" w:rsidRPr="00EF7CA8" w:rsidRDefault="00EF7CA8" w:rsidP="00C37673">
            <w:pPr>
              <w:autoSpaceDE w:val="0"/>
              <w:autoSpaceDN w:val="0"/>
              <w:adjustRightInd w:val="0"/>
              <w:ind w:left="720"/>
              <w:jc w:val="both"/>
              <w:rPr>
                <w:rFonts w:asciiTheme="minorHAnsi" w:hAnsiTheme="minorHAnsi" w:cs="Calibri"/>
              </w:rPr>
            </w:pPr>
          </w:p>
          <w:p w:rsidR="00EF7CA8" w:rsidRPr="00EF7CA8" w:rsidRDefault="00EF7CA8" w:rsidP="00980E40">
            <w:pPr>
              <w:numPr>
                <w:ilvl w:val="0"/>
                <w:numId w:val="44"/>
              </w:numPr>
              <w:jc w:val="both"/>
              <w:rPr>
                <w:rFonts w:asciiTheme="minorHAnsi" w:hAnsiTheme="minorHAnsi"/>
              </w:rPr>
            </w:pPr>
            <w:r w:rsidRPr="00EF7CA8">
              <w:rPr>
                <w:rFonts w:asciiTheme="minorHAnsi" w:hAnsiTheme="minorHAnsi"/>
                <w:b/>
                <w:bCs/>
                <w:u w:val="single"/>
              </w:rPr>
              <w:t xml:space="preserve">Carta de Crédito Stand </w:t>
            </w:r>
            <w:proofErr w:type="spellStart"/>
            <w:r w:rsidRPr="00EF7CA8">
              <w:rPr>
                <w:rFonts w:asciiTheme="minorHAnsi" w:hAnsiTheme="minorHAnsi"/>
                <w:b/>
                <w:bCs/>
                <w:u w:val="single"/>
              </w:rPr>
              <w:t>By</w:t>
            </w:r>
            <w:proofErr w:type="spellEnd"/>
            <w:r w:rsidRPr="00EF7CA8">
              <w:rPr>
                <w:rFonts w:asciiTheme="minorHAnsi" w:hAnsiTheme="minorHAnsi"/>
                <w:b/>
                <w:bCs/>
                <w:u w:val="single"/>
              </w:rPr>
              <w:t xml:space="preserve"> (SBLC)</w:t>
            </w:r>
            <w:r w:rsidRPr="00EF7CA8">
              <w:rPr>
                <w:rFonts w:asciiTheme="minorHAnsi" w:hAnsiTheme="minorHAnsi"/>
              </w:rPr>
              <w:t xml:space="preserve"> emitida por una Entidad Financiera Internacional y </w:t>
            </w:r>
            <w:r w:rsidRPr="00EF7CA8">
              <w:rPr>
                <w:rFonts w:asciiTheme="minorHAnsi" w:hAnsiTheme="minorHAnsi"/>
                <w:b/>
                <w:bCs/>
                <w:u w:val="single"/>
              </w:rPr>
              <w:t>confirmada</w:t>
            </w:r>
            <w:r w:rsidRPr="00EF7CA8">
              <w:rPr>
                <w:rFonts w:asciiTheme="minorHAnsi" w:hAnsiTheme="minorHAns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EF7CA8" w:rsidRPr="00EF7CA8" w:rsidRDefault="00EF7CA8" w:rsidP="00C37673">
            <w:pPr>
              <w:ind w:left="720"/>
              <w:jc w:val="both"/>
              <w:rPr>
                <w:rFonts w:asciiTheme="minorHAnsi" w:hAnsiTheme="minorHAnsi"/>
              </w:rPr>
            </w:pPr>
          </w:p>
          <w:p w:rsidR="00EF7CA8" w:rsidRPr="00EF7CA8" w:rsidRDefault="00EF7CA8" w:rsidP="00980E40">
            <w:pPr>
              <w:numPr>
                <w:ilvl w:val="0"/>
                <w:numId w:val="44"/>
              </w:numPr>
              <w:jc w:val="both"/>
              <w:rPr>
                <w:rFonts w:asciiTheme="minorHAnsi" w:hAnsiTheme="minorHAnsi"/>
              </w:rPr>
            </w:pPr>
            <w:r w:rsidRPr="00EF7CA8">
              <w:rPr>
                <w:rFonts w:asciiTheme="minorHAnsi" w:hAnsiTheme="minorHAnsi"/>
                <w:b/>
                <w:bCs/>
                <w:u w:val="single"/>
              </w:rPr>
              <w:t>Boleta de Garantía contra garantizada</w:t>
            </w:r>
            <w:r w:rsidRPr="00EF7CA8">
              <w:rPr>
                <w:rFonts w:asciiTheme="minorHAnsi" w:hAnsiTheme="minorHAnsi"/>
              </w:rPr>
              <w:t xml:space="preserve"> (por una Carta de Crédito Stand </w:t>
            </w:r>
            <w:proofErr w:type="spellStart"/>
            <w:r w:rsidRPr="00EF7CA8">
              <w:rPr>
                <w:rFonts w:asciiTheme="minorHAnsi" w:hAnsiTheme="minorHAnsi"/>
              </w:rPr>
              <w:t>By</w:t>
            </w:r>
            <w:proofErr w:type="spellEnd"/>
            <w:r w:rsidRPr="00EF7CA8">
              <w:rPr>
                <w:rFonts w:asciiTheme="minorHAnsi" w:hAnsiTheme="minorHAnsi"/>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EF7CA8" w:rsidRPr="00EF7CA8" w:rsidRDefault="00EF7CA8" w:rsidP="00C37673">
            <w:pPr>
              <w:jc w:val="both"/>
              <w:rPr>
                <w:rFonts w:asciiTheme="minorHAnsi" w:hAnsiTheme="minorHAnsi"/>
              </w:rPr>
            </w:pPr>
          </w:p>
          <w:p w:rsidR="00EF7CA8" w:rsidRPr="00EF7CA8" w:rsidRDefault="00EF7CA8" w:rsidP="00980E40">
            <w:pPr>
              <w:numPr>
                <w:ilvl w:val="0"/>
                <w:numId w:val="44"/>
              </w:numPr>
              <w:jc w:val="both"/>
              <w:rPr>
                <w:rFonts w:asciiTheme="minorHAnsi" w:hAnsiTheme="minorHAnsi"/>
              </w:rPr>
            </w:pPr>
            <w:r w:rsidRPr="00EF7CA8">
              <w:rPr>
                <w:rFonts w:asciiTheme="minorHAnsi" w:hAnsiTheme="minorHAnsi"/>
                <w:b/>
                <w:bCs/>
                <w:u w:val="single"/>
              </w:rPr>
              <w:t xml:space="preserve">Garantía a Primer Requerimiento contra garantizada </w:t>
            </w:r>
            <w:r w:rsidRPr="00EF7CA8">
              <w:rPr>
                <w:rFonts w:asciiTheme="minorHAnsi" w:hAnsiTheme="minorHAnsi"/>
              </w:rPr>
              <w:t xml:space="preserve">(por una Carta de Crédito Stand </w:t>
            </w:r>
            <w:proofErr w:type="spellStart"/>
            <w:r w:rsidRPr="00EF7CA8">
              <w:rPr>
                <w:rFonts w:asciiTheme="minorHAnsi" w:hAnsiTheme="minorHAnsi"/>
              </w:rPr>
              <w:t>By</w:t>
            </w:r>
            <w:proofErr w:type="spellEnd"/>
            <w:r w:rsidRPr="00EF7CA8">
              <w:rPr>
                <w:rFonts w:asciiTheme="minorHAnsi" w:hAnsiTheme="minorHAns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EF7CA8" w:rsidRPr="00EF7CA8" w:rsidRDefault="00EF7CA8" w:rsidP="00C37673">
            <w:pPr>
              <w:pStyle w:val="Prrafodelista"/>
              <w:rPr>
                <w:rFonts w:asciiTheme="minorHAnsi" w:hAnsiTheme="minorHAnsi"/>
              </w:rPr>
            </w:pPr>
          </w:p>
          <w:p w:rsidR="00EF7CA8" w:rsidRPr="00EF7CA8" w:rsidRDefault="00EF7CA8" w:rsidP="00C37673">
            <w:pPr>
              <w:ind w:left="720"/>
              <w:jc w:val="both"/>
              <w:rPr>
                <w:rFonts w:asciiTheme="minorHAnsi" w:hAnsiTheme="minorHAnsi"/>
              </w:rPr>
            </w:pPr>
            <w:r w:rsidRPr="00EF7CA8">
              <w:rPr>
                <w:rFonts w:asciiTheme="minorHAnsi" w:hAnsiTheme="minorHAnsi"/>
              </w:rPr>
              <w:t>El monto de garantía requerido es el siguiente:</w:t>
            </w:r>
          </w:p>
          <w:p w:rsidR="00EF7CA8" w:rsidRPr="00EF7CA8" w:rsidRDefault="00EF7CA8" w:rsidP="00C37673">
            <w:pPr>
              <w:ind w:left="720"/>
              <w:jc w:val="both"/>
              <w:rPr>
                <w:rFonts w:asciiTheme="minorHAnsi" w:hAnsiTheme="minorHAnsi"/>
              </w:rPr>
            </w:pPr>
          </w:p>
          <w:tbl>
            <w:tblPr>
              <w:tblW w:w="3640" w:type="dxa"/>
              <w:jc w:val="center"/>
              <w:tblCellMar>
                <w:left w:w="70" w:type="dxa"/>
                <w:right w:w="70" w:type="dxa"/>
              </w:tblCellMar>
              <w:tblLook w:val="04A0" w:firstRow="1" w:lastRow="0" w:firstColumn="1" w:lastColumn="0" w:noHBand="0" w:noVBand="1"/>
            </w:tblPr>
            <w:tblGrid>
              <w:gridCol w:w="1200"/>
              <w:gridCol w:w="2440"/>
            </w:tblGrid>
            <w:tr w:rsidR="00EF7CA8" w:rsidRPr="00EF7CA8" w:rsidTr="00C37673">
              <w:trPr>
                <w:trHeight w:val="322"/>
                <w:jc w:val="center"/>
              </w:trPr>
              <w:tc>
                <w:tcPr>
                  <w:tcW w:w="1200" w:type="dxa"/>
                  <w:tcBorders>
                    <w:top w:val="single" w:sz="8" w:space="0" w:color="auto"/>
                    <w:left w:val="single" w:sz="8" w:space="0" w:color="auto"/>
                    <w:bottom w:val="single" w:sz="4" w:space="0" w:color="auto"/>
                    <w:right w:val="single" w:sz="8" w:space="0" w:color="000000"/>
                  </w:tcBorders>
                  <w:shd w:val="clear" w:color="auto" w:fill="DBE5F1" w:themeFill="accent1" w:themeFillTint="33"/>
                  <w:vAlign w:val="center"/>
                  <w:hideMark/>
                </w:tcPr>
                <w:p w:rsidR="00EF7CA8" w:rsidRPr="00EF7CA8" w:rsidRDefault="00EF7CA8" w:rsidP="00C37673">
                  <w:pPr>
                    <w:jc w:val="center"/>
                    <w:rPr>
                      <w:rFonts w:asciiTheme="minorHAnsi" w:hAnsiTheme="minorHAnsi" w:cs="Calibri"/>
                      <w:b/>
                      <w:bCs/>
                      <w:color w:val="000000"/>
                      <w:lang w:val="es-BO" w:eastAsia="es-BO"/>
                    </w:rPr>
                  </w:pPr>
                  <w:r w:rsidRPr="00EF7CA8">
                    <w:rPr>
                      <w:rFonts w:asciiTheme="minorHAnsi" w:hAnsiTheme="minorHAnsi" w:cs="Calibri"/>
                      <w:b/>
                      <w:bCs/>
                      <w:color w:val="000000"/>
                    </w:rPr>
                    <w:t xml:space="preserve">N° </w:t>
                  </w:r>
                  <w:proofErr w:type="spellStart"/>
                  <w:r w:rsidRPr="00EF7CA8">
                    <w:rPr>
                      <w:rFonts w:asciiTheme="minorHAnsi" w:hAnsiTheme="minorHAnsi" w:cs="Calibri"/>
                      <w:b/>
                      <w:bCs/>
                      <w:color w:val="000000"/>
                    </w:rPr>
                    <w:t>Item</w:t>
                  </w:r>
                  <w:proofErr w:type="spellEnd"/>
                </w:p>
              </w:tc>
              <w:tc>
                <w:tcPr>
                  <w:tcW w:w="2440" w:type="dxa"/>
                  <w:tcBorders>
                    <w:top w:val="single" w:sz="8" w:space="0" w:color="auto"/>
                    <w:left w:val="nil"/>
                    <w:bottom w:val="single" w:sz="4" w:space="0" w:color="auto"/>
                    <w:right w:val="single" w:sz="8" w:space="0" w:color="auto"/>
                  </w:tcBorders>
                  <w:shd w:val="clear" w:color="auto" w:fill="DBE5F1" w:themeFill="accent1" w:themeFillTint="33"/>
                  <w:vAlign w:val="center"/>
                  <w:hideMark/>
                </w:tcPr>
                <w:p w:rsidR="00EF7CA8" w:rsidRPr="00EF7CA8" w:rsidRDefault="00EF7CA8" w:rsidP="00C37673">
                  <w:pPr>
                    <w:jc w:val="center"/>
                    <w:rPr>
                      <w:rFonts w:asciiTheme="minorHAnsi" w:hAnsiTheme="minorHAnsi" w:cs="Calibri"/>
                      <w:b/>
                      <w:bCs/>
                      <w:color w:val="000000"/>
                    </w:rPr>
                  </w:pPr>
                  <w:r w:rsidRPr="00EF7CA8">
                    <w:rPr>
                      <w:rFonts w:asciiTheme="minorHAnsi" w:hAnsiTheme="minorHAnsi" w:cs="Calibri"/>
                      <w:b/>
                      <w:bCs/>
                      <w:color w:val="000000"/>
                    </w:rPr>
                    <w:t>Garantía de Seriedad de Propuesta</w:t>
                  </w:r>
                </w:p>
                <w:p w:rsidR="00EF7CA8" w:rsidRPr="00EF7CA8" w:rsidRDefault="00EF7CA8" w:rsidP="00C37673">
                  <w:pPr>
                    <w:jc w:val="center"/>
                    <w:rPr>
                      <w:rFonts w:asciiTheme="minorHAnsi" w:hAnsiTheme="minorHAnsi" w:cs="Calibri"/>
                      <w:b/>
                      <w:bCs/>
                      <w:color w:val="000000"/>
                      <w:lang w:eastAsia="es-ES"/>
                    </w:rPr>
                  </w:pPr>
                  <w:r w:rsidRPr="00EF7CA8">
                    <w:rPr>
                      <w:rFonts w:asciiTheme="minorHAnsi" w:hAnsiTheme="minorHAnsi" w:cs="Calibri"/>
                      <w:b/>
                      <w:bCs/>
                      <w:color w:val="000000"/>
                    </w:rPr>
                    <w:t xml:space="preserve"> $US</w:t>
                  </w:r>
                </w:p>
              </w:tc>
            </w:tr>
            <w:tr w:rsidR="00EF7CA8" w:rsidRPr="00EF7CA8" w:rsidTr="00C37673">
              <w:trPr>
                <w:trHeight w:val="60"/>
                <w:jc w:val="center"/>
              </w:trPr>
              <w:tc>
                <w:tcPr>
                  <w:tcW w:w="1200" w:type="dxa"/>
                  <w:tcBorders>
                    <w:top w:val="single" w:sz="4" w:space="0" w:color="auto"/>
                    <w:left w:val="single" w:sz="4" w:space="0" w:color="auto"/>
                    <w:bottom w:val="single" w:sz="4" w:space="0" w:color="auto"/>
                    <w:right w:val="single" w:sz="4" w:space="0" w:color="auto"/>
                  </w:tcBorders>
                  <w:vAlign w:val="center"/>
                  <w:hideMark/>
                </w:tcPr>
                <w:p w:rsidR="00EF7CA8" w:rsidRPr="00EF7CA8" w:rsidRDefault="00EF7CA8" w:rsidP="00C37673">
                  <w:pPr>
                    <w:jc w:val="center"/>
                    <w:rPr>
                      <w:rFonts w:asciiTheme="minorHAnsi" w:hAnsiTheme="minorHAnsi"/>
                      <w:color w:val="000000"/>
                      <w:lang w:eastAsia="es-ES"/>
                    </w:rPr>
                  </w:pPr>
                  <w:r w:rsidRPr="00EF7CA8">
                    <w:rPr>
                      <w:rFonts w:asciiTheme="minorHAnsi" w:hAnsiTheme="minorHAnsi"/>
                      <w:color w:val="000000"/>
                    </w:rPr>
                    <w:t>1</w:t>
                  </w:r>
                </w:p>
              </w:tc>
              <w:tc>
                <w:tcPr>
                  <w:tcW w:w="2440" w:type="dxa"/>
                  <w:tcBorders>
                    <w:top w:val="single" w:sz="4" w:space="0" w:color="auto"/>
                    <w:left w:val="single" w:sz="4" w:space="0" w:color="auto"/>
                    <w:bottom w:val="single" w:sz="4" w:space="0" w:color="auto"/>
                    <w:right w:val="single" w:sz="4" w:space="0" w:color="auto"/>
                  </w:tcBorders>
                  <w:vAlign w:val="center"/>
                  <w:hideMark/>
                </w:tcPr>
                <w:p w:rsidR="00EF7CA8" w:rsidRPr="00EF7CA8" w:rsidRDefault="00EF7CA8" w:rsidP="00C37673">
                  <w:pPr>
                    <w:jc w:val="center"/>
                    <w:rPr>
                      <w:rFonts w:asciiTheme="minorHAnsi" w:hAnsiTheme="minorHAnsi"/>
                      <w:color w:val="000000"/>
                      <w:lang w:eastAsia="es-ES"/>
                    </w:rPr>
                  </w:pPr>
                  <w:r w:rsidRPr="00EF7CA8">
                    <w:rPr>
                      <w:rFonts w:asciiTheme="minorHAnsi" w:hAnsiTheme="minorHAnsi"/>
                      <w:color w:val="000000"/>
                    </w:rPr>
                    <w:t>35.967,26</w:t>
                  </w:r>
                </w:p>
              </w:tc>
            </w:tr>
          </w:tbl>
          <w:p w:rsidR="00EF7CA8" w:rsidRPr="00EF7CA8" w:rsidRDefault="00EF7CA8" w:rsidP="00C37673">
            <w:pPr>
              <w:jc w:val="both"/>
              <w:rPr>
                <w:rFonts w:asciiTheme="minorHAnsi" w:hAnsiTheme="minorHAnsi"/>
                <w:lang w:eastAsia="es-ES"/>
              </w:rPr>
            </w:pPr>
          </w:p>
        </w:tc>
      </w:tr>
      <w:tr w:rsidR="00EF7CA8" w:rsidRPr="00EF7CA8" w:rsidTr="00C37673">
        <w:trPr>
          <w:trHeight w:val="70"/>
        </w:trPr>
        <w:tc>
          <w:tcPr>
            <w:tcW w:w="95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F7CA8" w:rsidRPr="00EF7CA8" w:rsidRDefault="00EF7CA8" w:rsidP="00C37673">
            <w:pPr>
              <w:rPr>
                <w:rFonts w:asciiTheme="minorHAnsi" w:hAnsiTheme="minorHAnsi" w:cs="Calibri"/>
                <w:b/>
                <w:lang w:eastAsia="es-ES"/>
              </w:rPr>
            </w:pPr>
            <w:r w:rsidRPr="00EF7CA8">
              <w:rPr>
                <w:rFonts w:asciiTheme="minorHAnsi" w:hAnsiTheme="minorHAnsi" w:cs="Calibri"/>
                <w:b/>
              </w:rPr>
              <w:lastRenderedPageBreak/>
              <w:t>GARANTÍA DE CUMPLIMIENTO DE CONTRATO</w:t>
            </w:r>
          </w:p>
        </w:tc>
      </w:tr>
      <w:tr w:rsidR="00EF7CA8" w:rsidRPr="00EF7CA8" w:rsidTr="00C37673">
        <w:trPr>
          <w:trHeight w:val="414"/>
        </w:trPr>
        <w:tc>
          <w:tcPr>
            <w:tcW w:w="9514" w:type="dxa"/>
            <w:tcBorders>
              <w:top w:val="single" w:sz="4" w:space="0" w:color="auto"/>
              <w:left w:val="single" w:sz="4" w:space="0" w:color="auto"/>
              <w:bottom w:val="single" w:sz="4" w:space="0" w:color="auto"/>
              <w:right w:val="single" w:sz="4" w:space="0" w:color="auto"/>
            </w:tcBorders>
            <w:vAlign w:val="center"/>
          </w:tcPr>
          <w:p w:rsidR="00EF7CA8" w:rsidRPr="00EF7CA8" w:rsidRDefault="00EF7CA8" w:rsidP="00C37673">
            <w:pPr>
              <w:jc w:val="both"/>
              <w:rPr>
                <w:rFonts w:asciiTheme="minorHAnsi" w:hAnsiTheme="minorHAnsi" w:cs="Calibri"/>
              </w:rPr>
            </w:pPr>
            <w:r w:rsidRPr="00EF7CA8">
              <w:rPr>
                <w:rFonts w:asciiTheme="minorHAnsi" w:hAnsiTheme="minorHAnsi" w:cs="Calibri"/>
              </w:rPr>
              <w:t>El o los proponentes, en caso de ser adjudicados, para la firma del Contrato, podrán optar por cualquiera de las siguientes opciones de Garantía de Cumplimiento de Contrato:</w:t>
            </w:r>
          </w:p>
          <w:p w:rsidR="00EF7CA8" w:rsidRPr="00EF7CA8" w:rsidRDefault="00EF7CA8" w:rsidP="00C37673">
            <w:pPr>
              <w:autoSpaceDE w:val="0"/>
              <w:autoSpaceDN w:val="0"/>
              <w:adjustRightInd w:val="0"/>
              <w:jc w:val="both"/>
              <w:rPr>
                <w:rFonts w:asciiTheme="minorHAnsi" w:hAnsiTheme="minorHAnsi" w:cs="Calibri"/>
                <w:lang w:eastAsia="es-ES"/>
              </w:rPr>
            </w:pPr>
          </w:p>
          <w:p w:rsidR="00EF7CA8" w:rsidRPr="00EF7CA8" w:rsidRDefault="00EF7CA8" w:rsidP="00980E40">
            <w:pPr>
              <w:numPr>
                <w:ilvl w:val="0"/>
                <w:numId w:val="45"/>
              </w:numPr>
              <w:jc w:val="both"/>
              <w:rPr>
                <w:rFonts w:asciiTheme="minorHAnsi" w:hAnsiTheme="minorHAnsi"/>
              </w:rPr>
            </w:pPr>
            <w:r w:rsidRPr="00EF7CA8">
              <w:rPr>
                <w:rFonts w:asciiTheme="minorHAnsi" w:hAnsiTheme="minorHAnsi"/>
                <w:b/>
                <w:bCs/>
                <w:u w:val="single"/>
              </w:rPr>
              <w:t xml:space="preserve">Carta de Crédito Stand </w:t>
            </w:r>
            <w:proofErr w:type="spellStart"/>
            <w:r w:rsidRPr="00EF7CA8">
              <w:rPr>
                <w:rFonts w:asciiTheme="minorHAnsi" w:hAnsiTheme="minorHAnsi"/>
                <w:b/>
                <w:bCs/>
                <w:u w:val="single"/>
              </w:rPr>
              <w:t>By</w:t>
            </w:r>
            <w:proofErr w:type="spellEnd"/>
            <w:r w:rsidRPr="00EF7CA8">
              <w:rPr>
                <w:rFonts w:asciiTheme="minorHAnsi" w:hAnsiTheme="minorHAnsi"/>
                <w:b/>
                <w:bCs/>
                <w:u w:val="single"/>
              </w:rPr>
              <w:t xml:space="preserve"> (SBLC)</w:t>
            </w:r>
            <w:r w:rsidRPr="00EF7CA8">
              <w:rPr>
                <w:rFonts w:asciiTheme="minorHAnsi" w:hAnsiTheme="minorHAnsi"/>
              </w:rPr>
              <w:t xml:space="preserve"> emitida por una Entidad Financiera Internacional y </w:t>
            </w:r>
            <w:r w:rsidRPr="00EF7CA8">
              <w:rPr>
                <w:rFonts w:asciiTheme="minorHAnsi" w:hAnsiTheme="minorHAnsi"/>
                <w:b/>
                <w:bCs/>
                <w:u w:val="single"/>
              </w:rPr>
              <w:t>confirmada</w:t>
            </w:r>
            <w:r w:rsidRPr="00EF7CA8">
              <w:rPr>
                <w:rFonts w:asciiTheme="minorHAnsi" w:hAnsiTheme="minorHAns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EF7CA8" w:rsidRPr="00EF7CA8" w:rsidRDefault="00EF7CA8" w:rsidP="00C37673">
            <w:pPr>
              <w:ind w:left="720"/>
              <w:jc w:val="both"/>
              <w:rPr>
                <w:rFonts w:asciiTheme="minorHAnsi" w:hAnsiTheme="minorHAnsi"/>
              </w:rPr>
            </w:pPr>
          </w:p>
          <w:p w:rsidR="00EF7CA8" w:rsidRPr="00EF7CA8" w:rsidRDefault="00EF7CA8" w:rsidP="00980E40">
            <w:pPr>
              <w:numPr>
                <w:ilvl w:val="0"/>
                <w:numId w:val="45"/>
              </w:numPr>
              <w:jc w:val="both"/>
              <w:rPr>
                <w:rFonts w:asciiTheme="minorHAnsi" w:hAnsiTheme="minorHAnsi"/>
              </w:rPr>
            </w:pPr>
            <w:r w:rsidRPr="00EF7CA8">
              <w:rPr>
                <w:rFonts w:asciiTheme="minorHAnsi" w:hAnsiTheme="minorHAnsi"/>
                <w:b/>
                <w:bCs/>
                <w:u w:val="single"/>
              </w:rPr>
              <w:t>Boleta de Garantía contra garantizada</w:t>
            </w:r>
            <w:r w:rsidRPr="00EF7CA8">
              <w:rPr>
                <w:rFonts w:asciiTheme="minorHAnsi" w:hAnsiTheme="minorHAnsi"/>
              </w:rPr>
              <w:t xml:space="preserve"> (por una Carta de Crédito Stand </w:t>
            </w:r>
            <w:proofErr w:type="spellStart"/>
            <w:r w:rsidRPr="00EF7CA8">
              <w:rPr>
                <w:rFonts w:asciiTheme="minorHAnsi" w:hAnsiTheme="minorHAnsi"/>
              </w:rPr>
              <w:t>By</w:t>
            </w:r>
            <w:proofErr w:type="spellEnd"/>
            <w:r w:rsidRPr="00EF7CA8">
              <w:rPr>
                <w:rFonts w:asciiTheme="minorHAnsi" w:hAnsiTheme="minorHAns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EF7CA8" w:rsidRPr="00EF7CA8" w:rsidRDefault="00EF7CA8" w:rsidP="00C37673">
            <w:pPr>
              <w:jc w:val="both"/>
              <w:rPr>
                <w:rFonts w:asciiTheme="minorHAnsi" w:hAnsiTheme="minorHAnsi"/>
              </w:rPr>
            </w:pPr>
          </w:p>
          <w:p w:rsidR="00EF7CA8" w:rsidRPr="00EF7CA8" w:rsidRDefault="00EF7CA8" w:rsidP="00980E40">
            <w:pPr>
              <w:numPr>
                <w:ilvl w:val="0"/>
                <w:numId w:val="45"/>
              </w:numPr>
              <w:jc w:val="both"/>
              <w:rPr>
                <w:rFonts w:asciiTheme="minorHAnsi" w:hAnsiTheme="minorHAnsi"/>
              </w:rPr>
            </w:pPr>
            <w:r w:rsidRPr="00EF7CA8">
              <w:rPr>
                <w:rFonts w:asciiTheme="minorHAnsi" w:hAnsiTheme="minorHAnsi"/>
                <w:b/>
                <w:bCs/>
                <w:u w:val="single"/>
              </w:rPr>
              <w:t>Garantía a Primer Requerimiento contra garantizada</w:t>
            </w:r>
            <w:r w:rsidRPr="00EF7CA8">
              <w:rPr>
                <w:rFonts w:asciiTheme="minorHAnsi" w:hAnsiTheme="minorHAnsi"/>
              </w:rPr>
              <w:t xml:space="preserve"> (por una Carta de Crédito Stand </w:t>
            </w:r>
            <w:proofErr w:type="spellStart"/>
            <w:r w:rsidRPr="00EF7CA8">
              <w:rPr>
                <w:rFonts w:asciiTheme="minorHAnsi" w:hAnsiTheme="minorHAnsi"/>
              </w:rPr>
              <w:t>By</w:t>
            </w:r>
            <w:proofErr w:type="spellEnd"/>
            <w:r w:rsidRPr="00EF7CA8">
              <w:rPr>
                <w:rFonts w:asciiTheme="minorHAnsi" w:hAnsiTheme="minorHAns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EF7CA8" w:rsidRPr="00EF7CA8" w:rsidRDefault="00EF7CA8" w:rsidP="00C37673">
            <w:pPr>
              <w:pStyle w:val="Prrafodelista"/>
              <w:rPr>
                <w:rFonts w:asciiTheme="minorHAnsi" w:hAnsiTheme="minorHAnsi"/>
              </w:rPr>
            </w:pPr>
          </w:p>
          <w:p w:rsidR="00EF7CA8" w:rsidRPr="00EF7CA8" w:rsidRDefault="00EF7CA8" w:rsidP="00C37673">
            <w:pPr>
              <w:jc w:val="both"/>
              <w:rPr>
                <w:rFonts w:asciiTheme="minorHAnsi" w:hAnsiTheme="minorHAnsi"/>
              </w:rPr>
            </w:pPr>
            <w:r w:rsidRPr="00EF7CA8">
              <w:rPr>
                <w:rFonts w:asciiTheme="minorHAnsi" w:hAnsiTheme="minorHAnsi"/>
              </w:rPr>
              <w:t>Los montos de garantía requeridos para cada ítem son los siguientes:</w:t>
            </w:r>
          </w:p>
          <w:p w:rsidR="00EF7CA8" w:rsidRPr="00EF7CA8" w:rsidRDefault="00EF7CA8" w:rsidP="00C37673">
            <w:pPr>
              <w:jc w:val="both"/>
              <w:rPr>
                <w:rFonts w:asciiTheme="minorHAnsi" w:hAnsiTheme="minorHAnsi"/>
              </w:rPr>
            </w:pPr>
          </w:p>
          <w:tbl>
            <w:tblPr>
              <w:tblW w:w="3480" w:type="dxa"/>
              <w:jc w:val="center"/>
              <w:tblCellMar>
                <w:left w:w="70" w:type="dxa"/>
                <w:right w:w="70" w:type="dxa"/>
              </w:tblCellMar>
              <w:tblLook w:val="04A0" w:firstRow="1" w:lastRow="0" w:firstColumn="1" w:lastColumn="0" w:noHBand="0" w:noVBand="1"/>
            </w:tblPr>
            <w:tblGrid>
              <w:gridCol w:w="1200"/>
              <w:gridCol w:w="2280"/>
            </w:tblGrid>
            <w:tr w:rsidR="00EF7CA8" w:rsidRPr="00EF7CA8" w:rsidTr="00C37673">
              <w:trPr>
                <w:trHeight w:val="435"/>
                <w:jc w:val="center"/>
              </w:trPr>
              <w:tc>
                <w:tcPr>
                  <w:tcW w:w="1200" w:type="dxa"/>
                  <w:tcBorders>
                    <w:top w:val="single" w:sz="8" w:space="0" w:color="auto"/>
                    <w:left w:val="single" w:sz="8" w:space="0" w:color="auto"/>
                    <w:bottom w:val="single" w:sz="4" w:space="0" w:color="auto"/>
                    <w:right w:val="single" w:sz="8" w:space="0" w:color="000000"/>
                  </w:tcBorders>
                  <w:shd w:val="clear" w:color="auto" w:fill="DBE5F1" w:themeFill="accent1" w:themeFillTint="33"/>
                  <w:vAlign w:val="center"/>
                  <w:hideMark/>
                </w:tcPr>
                <w:p w:rsidR="00EF7CA8" w:rsidRPr="00EF7CA8" w:rsidRDefault="00EF7CA8" w:rsidP="00C37673">
                  <w:pPr>
                    <w:jc w:val="center"/>
                    <w:rPr>
                      <w:rFonts w:asciiTheme="minorHAnsi" w:hAnsiTheme="minorHAnsi" w:cs="Calibri"/>
                      <w:b/>
                      <w:bCs/>
                      <w:color w:val="000000"/>
                      <w:lang w:val="es-BO" w:eastAsia="es-BO"/>
                    </w:rPr>
                  </w:pPr>
                  <w:r w:rsidRPr="00EF7CA8">
                    <w:rPr>
                      <w:rFonts w:asciiTheme="minorHAnsi" w:hAnsiTheme="minorHAnsi" w:cs="Calibri"/>
                      <w:b/>
                      <w:bCs/>
                      <w:color w:val="000000"/>
                    </w:rPr>
                    <w:t xml:space="preserve">N° </w:t>
                  </w:r>
                  <w:proofErr w:type="spellStart"/>
                  <w:r w:rsidRPr="00EF7CA8">
                    <w:rPr>
                      <w:rFonts w:asciiTheme="minorHAnsi" w:hAnsiTheme="minorHAnsi" w:cs="Calibri"/>
                      <w:b/>
                      <w:bCs/>
                      <w:color w:val="000000"/>
                    </w:rPr>
                    <w:t>Item</w:t>
                  </w:r>
                  <w:proofErr w:type="spellEnd"/>
                </w:p>
              </w:tc>
              <w:tc>
                <w:tcPr>
                  <w:tcW w:w="2280" w:type="dxa"/>
                  <w:tcBorders>
                    <w:top w:val="single" w:sz="8" w:space="0" w:color="auto"/>
                    <w:left w:val="nil"/>
                    <w:bottom w:val="single" w:sz="4" w:space="0" w:color="auto"/>
                    <w:right w:val="single" w:sz="8" w:space="0" w:color="auto"/>
                  </w:tcBorders>
                  <w:shd w:val="clear" w:color="auto" w:fill="DBE5F1" w:themeFill="accent1" w:themeFillTint="33"/>
                  <w:vAlign w:val="center"/>
                  <w:hideMark/>
                </w:tcPr>
                <w:p w:rsidR="00EF7CA8" w:rsidRPr="00EF7CA8" w:rsidRDefault="00EF7CA8" w:rsidP="00C37673">
                  <w:pPr>
                    <w:jc w:val="center"/>
                    <w:rPr>
                      <w:rFonts w:asciiTheme="minorHAnsi" w:hAnsiTheme="minorHAnsi" w:cs="Calibri"/>
                      <w:b/>
                      <w:bCs/>
                      <w:color w:val="000000"/>
                    </w:rPr>
                  </w:pPr>
                  <w:r w:rsidRPr="00EF7CA8">
                    <w:rPr>
                      <w:rFonts w:asciiTheme="minorHAnsi" w:hAnsiTheme="minorHAnsi" w:cs="Calibri"/>
                      <w:b/>
                      <w:bCs/>
                      <w:color w:val="000000"/>
                    </w:rPr>
                    <w:t xml:space="preserve">Garantía de Cumplimiento de Contrato </w:t>
                  </w:r>
                </w:p>
                <w:p w:rsidR="00EF7CA8" w:rsidRPr="00EF7CA8" w:rsidRDefault="00EF7CA8" w:rsidP="00C37673">
                  <w:pPr>
                    <w:jc w:val="center"/>
                    <w:rPr>
                      <w:rFonts w:asciiTheme="minorHAnsi" w:hAnsiTheme="minorHAnsi" w:cs="Calibri"/>
                      <w:b/>
                      <w:bCs/>
                      <w:color w:val="000000"/>
                      <w:lang w:eastAsia="es-ES"/>
                    </w:rPr>
                  </w:pPr>
                  <w:r w:rsidRPr="00EF7CA8">
                    <w:rPr>
                      <w:rFonts w:asciiTheme="minorHAnsi" w:hAnsiTheme="minorHAnsi" w:cs="Calibri"/>
                      <w:b/>
                      <w:bCs/>
                      <w:color w:val="000000"/>
                    </w:rPr>
                    <w:t>$US</w:t>
                  </w:r>
                </w:p>
              </w:tc>
            </w:tr>
            <w:tr w:rsidR="00EF7CA8" w:rsidRPr="00EF7CA8" w:rsidTr="00C37673">
              <w:trPr>
                <w:trHeight w:val="67"/>
                <w:jc w:val="center"/>
              </w:trPr>
              <w:tc>
                <w:tcPr>
                  <w:tcW w:w="1200" w:type="dxa"/>
                  <w:tcBorders>
                    <w:top w:val="single" w:sz="4" w:space="0" w:color="auto"/>
                    <w:left w:val="single" w:sz="4" w:space="0" w:color="auto"/>
                    <w:bottom w:val="single" w:sz="4" w:space="0" w:color="auto"/>
                    <w:right w:val="single" w:sz="4" w:space="0" w:color="auto"/>
                  </w:tcBorders>
                  <w:vAlign w:val="center"/>
                  <w:hideMark/>
                </w:tcPr>
                <w:p w:rsidR="00EF7CA8" w:rsidRPr="00EF7CA8" w:rsidRDefault="00EF7CA8" w:rsidP="00C37673">
                  <w:pPr>
                    <w:jc w:val="center"/>
                    <w:rPr>
                      <w:rFonts w:asciiTheme="minorHAnsi" w:hAnsiTheme="minorHAnsi" w:cs="Calibri"/>
                      <w:color w:val="000000"/>
                      <w:lang w:eastAsia="es-ES"/>
                    </w:rPr>
                  </w:pPr>
                  <w:r w:rsidRPr="00EF7CA8">
                    <w:rPr>
                      <w:rFonts w:asciiTheme="minorHAnsi" w:hAnsiTheme="minorHAnsi" w:cs="Calibri"/>
                      <w:color w:val="000000"/>
                    </w:rPr>
                    <w:t>1</w:t>
                  </w:r>
                </w:p>
              </w:tc>
              <w:tc>
                <w:tcPr>
                  <w:tcW w:w="2280" w:type="dxa"/>
                  <w:tcBorders>
                    <w:top w:val="single" w:sz="4" w:space="0" w:color="auto"/>
                    <w:left w:val="single" w:sz="4" w:space="0" w:color="auto"/>
                    <w:bottom w:val="single" w:sz="4" w:space="0" w:color="auto"/>
                    <w:right w:val="single" w:sz="4" w:space="0" w:color="auto"/>
                  </w:tcBorders>
                  <w:vAlign w:val="center"/>
                  <w:hideMark/>
                </w:tcPr>
                <w:p w:rsidR="00EF7CA8" w:rsidRPr="00EF7CA8" w:rsidRDefault="00EF7CA8" w:rsidP="00C37673">
                  <w:pPr>
                    <w:jc w:val="center"/>
                    <w:rPr>
                      <w:rFonts w:asciiTheme="minorHAnsi" w:hAnsiTheme="minorHAnsi"/>
                      <w:color w:val="000000"/>
                      <w:lang w:eastAsia="es-ES"/>
                    </w:rPr>
                  </w:pPr>
                  <w:r w:rsidRPr="00EF7CA8">
                    <w:rPr>
                      <w:rFonts w:asciiTheme="minorHAnsi" w:hAnsiTheme="minorHAnsi"/>
                      <w:color w:val="000000"/>
                    </w:rPr>
                    <w:t>251.770,83</w:t>
                  </w:r>
                </w:p>
              </w:tc>
            </w:tr>
          </w:tbl>
          <w:p w:rsidR="00EF7CA8" w:rsidRPr="00EF7CA8" w:rsidRDefault="00EF7CA8" w:rsidP="00C37673">
            <w:pPr>
              <w:jc w:val="center"/>
              <w:rPr>
                <w:rFonts w:asciiTheme="minorHAnsi" w:eastAsia="Calibri" w:hAnsiTheme="minorHAnsi" w:cs="Calibri"/>
                <w:b/>
                <w:lang w:eastAsia="es-ES"/>
              </w:rPr>
            </w:pPr>
          </w:p>
          <w:p w:rsidR="00EF7CA8" w:rsidRPr="00EF7CA8" w:rsidRDefault="00EF7CA8" w:rsidP="00C37673">
            <w:pPr>
              <w:jc w:val="both"/>
              <w:rPr>
                <w:rFonts w:asciiTheme="minorHAnsi" w:hAnsiTheme="minorHAnsi" w:cs="Calibri"/>
              </w:rPr>
            </w:pPr>
            <w:r w:rsidRPr="00EF7CA8">
              <w:rPr>
                <w:rFonts w:asciiTheme="minorHAnsi" w:hAnsiTheme="minorHAnsi" w:cs="Calibri"/>
              </w:rPr>
              <w:t>La modalidad de Garantía no podrá ser modificada durante la vigencia del contrato.</w:t>
            </w:r>
          </w:p>
          <w:p w:rsidR="00EF7CA8" w:rsidRPr="009C57AF" w:rsidRDefault="00EF7CA8" w:rsidP="00C37673">
            <w:pPr>
              <w:jc w:val="both"/>
              <w:rPr>
                <w:rFonts w:asciiTheme="minorHAnsi" w:hAnsiTheme="minorHAnsi" w:cs="Calibri"/>
                <w:sz w:val="10"/>
              </w:rPr>
            </w:pPr>
          </w:p>
        </w:tc>
      </w:tr>
      <w:tr w:rsidR="00EF7CA8" w:rsidRPr="00EF7CA8" w:rsidTr="00C37673">
        <w:trPr>
          <w:trHeight w:val="70"/>
        </w:trPr>
        <w:tc>
          <w:tcPr>
            <w:tcW w:w="951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F7CA8" w:rsidRPr="00EF7CA8" w:rsidRDefault="00EF7CA8" w:rsidP="00C37673">
            <w:pPr>
              <w:jc w:val="both"/>
              <w:rPr>
                <w:rFonts w:asciiTheme="minorHAnsi" w:hAnsiTheme="minorHAnsi" w:cs="Calibri"/>
                <w:b/>
              </w:rPr>
            </w:pPr>
            <w:r w:rsidRPr="00EF7CA8">
              <w:rPr>
                <w:rFonts w:asciiTheme="minorHAnsi" w:hAnsiTheme="minorHAnsi" w:cs="Calibri"/>
                <w:b/>
              </w:rPr>
              <w:t>GARANTÍA DE PRE PAGO</w:t>
            </w:r>
          </w:p>
        </w:tc>
      </w:tr>
      <w:tr w:rsidR="00EF7CA8" w:rsidRPr="00EF7CA8" w:rsidTr="00C37673">
        <w:trPr>
          <w:trHeight w:val="414"/>
        </w:trPr>
        <w:tc>
          <w:tcPr>
            <w:tcW w:w="9514" w:type="dxa"/>
            <w:tcBorders>
              <w:top w:val="single" w:sz="4" w:space="0" w:color="auto"/>
              <w:left w:val="single" w:sz="4" w:space="0" w:color="auto"/>
              <w:bottom w:val="single" w:sz="4" w:space="0" w:color="auto"/>
              <w:right w:val="single" w:sz="4" w:space="0" w:color="auto"/>
            </w:tcBorders>
            <w:vAlign w:val="center"/>
          </w:tcPr>
          <w:p w:rsidR="00EF7CA8" w:rsidRPr="00EF7CA8" w:rsidRDefault="00EF7CA8" w:rsidP="00C37673">
            <w:pPr>
              <w:autoSpaceDE w:val="0"/>
              <w:autoSpaceDN w:val="0"/>
              <w:adjustRightInd w:val="0"/>
              <w:jc w:val="both"/>
              <w:rPr>
                <w:rFonts w:asciiTheme="minorHAnsi" w:hAnsiTheme="minorHAnsi" w:cs="Calibri"/>
                <w:lang w:eastAsia="es-ES"/>
              </w:rPr>
            </w:pPr>
            <w:r w:rsidRPr="00EF7CA8">
              <w:rPr>
                <w:rFonts w:asciiTheme="minorHAnsi" w:hAnsiTheme="minorHAnsi" w:cs="Calibri"/>
              </w:rPr>
              <w:t xml:space="preserve">Si el o los proponentes adjudicados optan por la Opción Pre pago, deberá presentar una Garantía de Pre Pago (adicional a la Garantía de Cumplimiento de Contrato), conjuntamente la Factura a </w:t>
            </w:r>
            <w:proofErr w:type="spellStart"/>
            <w:r w:rsidRPr="00EF7CA8">
              <w:rPr>
                <w:rFonts w:asciiTheme="minorHAnsi" w:hAnsiTheme="minorHAnsi" w:cs="Calibri"/>
              </w:rPr>
              <w:t>prepagar</w:t>
            </w:r>
            <w:proofErr w:type="spellEnd"/>
            <w:r w:rsidRPr="00EF7CA8">
              <w:rPr>
                <w:rFonts w:asciiTheme="minorHAnsi" w:hAnsiTheme="minorHAnsi" w:cs="Calibri"/>
              </w:rPr>
              <w:t>. A elección, este podrá presentar una de las siguientes alternativas:</w:t>
            </w:r>
          </w:p>
          <w:p w:rsidR="00EF7CA8" w:rsidRPr="00EF7CA8" w:rsidRDefault="00EF7CA8" w:rsidP="00C37673">
            <w:pPr>
              <w:autoSpaceDE w:val="0"/>
              <w:autoSpaceDN w:val="0"/>
              <w:adjustRightInd w:val="0"/>
              <w:jc w:val="both"/>
              <w:rPr>
                <w:rFonts w:asciiTheme="minorHAnsi" w:hAnsiTheme="minorHAnsi" w:cs="Calibri"/>
              </w:rPr>
            </w:pPr>
          </w:p>
          <w:p w:rsidR="00EF7CA8" w:rsidRPr="00EF7CA8" w:rsidRDefault="00EF7CA8" w:rsidP="00980E40">
            <w:pPr>
              <w:numPr>
                <w:ilvl w:val="0"/>
                <w:numId w:val="46"/>
              </w:numPr>
              <w:jc w:val="both"/>
              <w:rPr>
                <w:rFonts w:asciiTheme="minorHAnsi" w:hAnsiTheme="minorHAnsi"/>
              </w:rPr>
            </w:pPr>
            <w:r w:rsidRPr="00EF7CA8">
              <w:rPr>
                <w:rFonts w:asciiTheme="minorHAnsi" w:hAnsiTheme="minorHAnsi"/>
                <w:b/>
                <w:bCs/>
                <w:u w:val="single"/>
              </w:rPr>
              <w:t xml:space="preserve">Carta de Crédito Stand </w:t>
            </w:r>
            <w:proofErr w:type="spellStart"/>
            <w:r w:rsidRPr="00EF7CA8">
              <w:rPr>
                <w:rFonts w:asciiTheme="minorHAnsi" w:hAnsiTheme="minorHAnsi"/>
                <w:b/>
                <w:bCs/>
                <w:u w:val="single"/>
              </w:rPr>
              <w:t>By</w:t>
            </w:r>
            <w:proofErr w:type="spellEnd"/>
            <w:r w:rsidRPr="00EF7CA8">
              <w:rPr>
                <w:rFonts w:asciiTheme="minorHAnsi" w:hAnsiTheme="minorHAnsi"/>
                <w:b/>
                <w:bCs/>
                <w:u w:val="single"/>
              </w:rPr>
              <w:t xml:space="preserve"> (SBLC)</w:t>
            </w:r>
            <w:r w:rsidRPr="00EF7CA8">
              <w:rPr>
                <w:rFonts w:asciiTheme="minorHAnsi" w:hAnsiTheme="minorHAnsi"/>
              </w:rPr>
              <w:t xml:space="preserve"> emitida por una Entidad Financiera Internacional y </w:t>
            </w:r>
            <w:r w:rsidRPr="00EF7CA8">
              <w:rPr>
                <w:rFonts w:asciiTheme="minorHAnsi" w:hAnsiTheme="minorHAnsi"/>
                <w:b/>
                <w:bCs/>
                <w:u w:val="single"/>
              </w:rPr>
              <w:t>confirmada</w:t>
            </w:r>
            <w:r w:rsidRPr="00EF7CA8">
              <w:rPr>
                <w:rFonts w:asciiTheme="minorHAnsi" w:hAnsiTheme="minorHAnsi"/>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EF7CA8">
              <w:rPr>
                <w:rFonts w:asciiTheme="minorHAnsi" w:hAnsiTheme="minorHAnsi"/>
              </w:rPr>
              <w:t>prepagar</w:t>
            </w:r>
            <w:proofErr w:type="spellEnd"/>
            <w:r w:rsidRPr="00EF7CA8">
              <w:rPr>
                <w:rFonts w:asciiTheme="minorHAnsi" w:hAnsiTheme="minorHAnsi"/>
              </w:rPr>
              <w:t>.</w:t>
            </w:r>
          </w:p>
          <w:p w:rsidR="00EF7CA8" w:rsidRPr="00EF7CA8" w:rsidRDefault="00EF7CA8" w:rsidP="00C37673">
            <w:pPr>
              <w:ind w:left="1410"/>
              <w:jc w:val="both"/>
              <w:rPr>
                <w:rFonts w:asciiTheme="minorHAnsi" w:hAnsiTheme="minorHAnsi"/>
              </w:rPr>
            </w:pPr>
          </w:p>
          <w:p w:rsidR="00EF7CA8" w:rsidRPr="00EF7CA8" w:rsidRDefault="00EF7CA8" w:rsidP="00980E40">
            <w:pPr>
              <w:numPr>
                <w:ilvl w:val="0"/>
                <w:numId w:val="46"/>
              </w:numPr>
              <w:jc w:val="both"/>
              <w:rPr>
                <w:rFonts w:asciiTheme="minorHAnsi" w:hAnsiTheme="minorHAnsi"/>
              </w:rPr>
            </w:pPr>
            <w:r w:rsidRPr="00EF7CA8">
              <w:rPr>
                <w:rFonts w:asciiTheme="minorHAnsi" w:hAnsiTheme="minorHAnsi"/>
                <w:b/>
                <w:bCs/>
                <w:u w:val="single"/>
              </w:rPr>
              <w:t>Boleta de Garantía contra garantizada</w:t>
            </w:r>
            <w:r w:rsidRPr="00EF7CA8">
              <w:rPr>
                <w:rFonts w:asciiTheme="minorHAnsi" w:hAnsiTheme="minorHAnsi"/>
              </w:rPr>
              <w:t xml:space="preserve"> (por una Carta de Crédito Stand </w:t>
            </w:r>
            <w:proofErr w:type="spellStart"/>
            <w:r w:rsidRPr="00EF7CA8">
              <w:rPr>
                <w:rFonts w:asciiTheme="minorHAnsi" w:hAnsiTheme="minorHAnsi"/>
              </w:rPr>
              <w:t>By</w:t>
            </w:r>
            <w:proofErr w:type="spellEnd"/>
            <w:r w:rsidRPr="00EF7CA8">
              <w:rPr>
                <w:rFonts w:asciiTheme="minorHAnsi" w:hAnsi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w:t>
            </w:r>
            <w:proofErr w:type="spellStart"/>
            <w:r w:rsidRPr="00EF7CA8">
              <w:rPr>
                <w:rFonts w:asciiTheme="minorHAnsi" w:hAnsiTheme="minorHAnsi"/>
              </w:rPr>
              <w:t>prepagar</w:t>
            </w:r>
            <w:proofErr w:type="spellEnd"/>
            <w:r w:rsidRPr="00EF7CA8">
              <w:rPr>
                <w:rFonts w:asciiTheme="minorHAnsi" w:hAnsiTheme="minorHAnsi"/>
              </w:rPr>
              <w:t>.</w:t>
            </w:r>
          </w:p>
          <w:p w:rsidR="00EF7CA8" w:rsidRPr="00EF7CA8" w:rsidRDefault="00EF7CA8" w:rsidP="00C37673">
            <w:pPr>
              <w:pStyle w:val="Prrafodelista"/>
              <w:rPr>
                <w:rFonts w:asciiTheme="minorHAnsi" w:hAnsiTheme="minorHAnsi"/>
              </w:rPr>
            </w:pPr>
          </w:p>
          <w:p w:rsidR="00EF7CA8" w:rsidRPr="00EF7CA8" w:rsidRDefault="00EF7CA8" w:rsidP="00980E40">
            <w:pPr>
              <w:numPr>
                <w:ilvl w:val="0"/>
                <w:numId w:val="46"/>
              </w:numPr>
              <w:jc w:val="both"/>
              <w:rPr>
                <w:rFonts w:asciiTheme="minorHAnsi" w:hAnsiTheme="minorHAnsi"/>
              </w:rPr>
            </w:pPr>
            <w:r w:rsidRPr="00EF7CA8">
              <w:rPr>
                <w:rFonts w:asciiTheme="minorHAnsi" w:hAnsiTheme="minorHAnsi"/>
                <w:b/>
                <w:bCs/>
                <w:u w:val="single"/>
              </w:rPr>
              <w:t>Garantía a Primer Requerimiento contra garantizada</w:t>
            </w:r>
            <w:r w:rsidRPr="00EF7CA8">
              <w:rPr>
                <w:rFonts w:asciiTheme="minorHAnsi" w:hAnsiTheme="minorHAnsi"/>
              </w:rPr>
              <w:t xml:space="preserve"> (por una Carta de Crédito Stand </w:t>
            </w:r>
            <w:proofErr w:type="spellStart"/>
            <w:r w:rsidRPr="00EF7CA8">
              <w:rPr>
                <w:rFonts w:asciiTheme="minorHAnsi" w:hAnsiTheme="minorHAnsi"/>
              </w:rPr>
              <w:t>By</w:t>
            </w:r>
            <w:proofErr w:type="spellEnd"/>
            <w:r w:rsidRPr="00EF7CA8">
              <w:rPr>
                <w:rFonts w:asciiTheme="minorHAnsi" w:hAnsiTheme="minorHAns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EF7CA8">
              <w:rPr>
                <w:rFonts w:asciiTheme="minorHAnsi" w:hAnsiTheme="minorHAnsi"/>
              </w:rPr>
              <w:t>prepagar</w:t>
            </w:r>
            <w:proofErr w:type="spellEnd"/>
            <w:r w:rsidRPr="00EF7CA8">
              <w:rPr>
                <w:rFonts w:asciiTheme="minorHAnsi" w:hAnsiTheme="minorHAnsi"/>
              </w:rPr>
              <w:t>.</w:t>
            </w:r>
          </w:p>
          <w:p w:rsidR="00EF7CA8" w:rsidRPr="00EF7CA8" w:rsidRDefault="00EF7CA8" w:rsidP="00C37673">
            <w:pPr>
              <w:pStyle w:val="Prrafodelista"/>
              <w:rPr>
                <w:rFonts w:asciiTheme="minorHAnsi" w:hAnsiTheme="minorHAnsi"/>
              </w:rPr>
            </w:pPr>
          </w:p>
          <w:p w:rsidR="00EF7CA8" w:rsidRPr="00EF7CA8" w:rsidRDefault="00EF7CA8" w:rsidP="00C37673">
            <w:pPr>
              <w:jc w:val="both"/>
              <w:rPr>
                <w:rFonts w:asciiTheme="minorHAnsi" w:hAnsiTheme="minorHAnsi" w:cs="Calibri"/>
                <w:b/>
              </w:rPr>
            </w:pPr>
            <w:r w:rsidRPr="00EF7CA8">
              <w:rPr>
                <w:rFonts w:asciiTheme="minorHAnsi" w:hAnsiTheme="minorHAnsi" w:cs="Calibri"/>
              </w:rPr>
              <w:t>En caso de que YPFB lo requiera, podrá solicitar enmiendas a la garantía en monto y vigencia.</w:t>
            </w:r>
          </w:p>
        </w:tc>
      </w:tr>
      <w:tr w:rsidR="00EF7CA8" w:rsidRPr="00EF7CA8" w:rsidTr="00C37673">
        <w:trPr>
          <w:trHeight w:val="60"/>
        </w:trPr>
        <w:tc>
          <w:tcPr>
            <w:tcW w:w="9514" w:type="dxa"/>
            <w:tcBorders>
              <w:top w:val="single" w:sz="4" w:space="0" w:color="auto"/>
              <w:left w:val="single" w:sz="4" w:space="0" w:color="auto"/>
              <w:bottom w:val="single" w:sz="4" w:space="0" w:color="auto"/>
              <w:right w:val="single" w:sz="4" w:space="0" w:color="auto"/>
            </w:tcBorders>
            <w:shd w:val="clear" w:color="auto" w:fill="D9D9D9"/>
            <w:hideMark/>
          </w:tcPr>
          <w:p w:rsidR="00EF7CA8" w:rsidRPr="00EF7CA8" w:rsidRDefault="00EF7CA8" w:rsidP="00C37673">
            <w:pPr>
              <w:jc w:val="both"/>
              <w:rPr>
                <w:rFonts w:asciiTheme="minorHAnsi" w:hAnsiTheme="minorHAnsi" w:cs="Calibri"/>
                <w:b/>
              </w:rPr>
            </w:pPr>
            <w:r w:rsidRPr="00EF7CA8">
              <w:rPr>
                <w:rFonts w:asciiTheme="minorHAnsi" w:hAnsiTheme="minorHAnsi" w:cs="Calibri"/>
                <w:b/>
              </w:rPr>
              <w:lastRenderedPageBreak/>
              <w:t>INSTRUCCIONES PARA LA EMISIÓN DE INSTRUMENTOS FINANCIEROS</w:t>
            </w:r>
          </w:p>
        </w:tc>
      </w:tr>
      <w:tr w:rsidR="00EF7CA8" w:rsidRPr="00EF7CA8" w:rsidTr="00C37673">
        <w:trPr>
          <w:trHeight w:val="414"/>
        </w:trPr>
        <w:tc>
          <w:tcPr>
            <w:tcW w:w="9514" w:type="dxa"/>
            <w:tcBorders>
              <w:top w:val="single" w:sz="4" w:space="0" w:color="auto"/>
              <w:left w:val="single" w:sz="4" w:space="0" w:color="auto"/>
              <w:bottom w:val="single" w:sz="4" w:space="0" w:color="auto"/>
              <w:right w:val="single" w:sz="4" w:space="0" w:color="auto"/>
            </w:tcBorders>
          </w:tcPr>
          <w:p w:rsidR="00EF7CA8" w:rsidRPr="00EF7CA8" w:rsidRDefault="00EF7CA8" w:rsidP="00C37673">
            <w:pPr>
              <w:jc w:val="both"/>
              <w:rPr>
                <w:rFonts w:asciiTheme="minorHAnsi" w:hAnsiTheme="minorHAnsi" w:cs="Calibri"/>
                <w:lang w:eastAsia="es-ES"/>
              </w:rPr>
            </w:pPr>
            <w:r w:rsidRPr="00EF7CA8">
              <w:rPr>
                <w:rFonts w:asciiTheme="minorHAnsi" w:hAnsiTheme="minorHAnsi" w:cs="Calibri"/>
              </w:rPr>
              <w:t xml:space="preserve">El Proponente o Adjudicado deberá solicitar o instruir a la entidad de intermediación financiera bancaría, el correcto registro de datos o información en los Instrumentos Financieros de Garantía requeridos, </w:t>
            </w:r>
            <w:r w:rsidRPr="00EF7CA8">
              <w:rPr>
                <w:rFonts w:asciiTheme="minorHAnsi" w:hAnsiTheme="minorHAnsi" w:cs="Calibri"/>
                <w:u w:val="single"/>
              </w:rPr>
              <w:t>cumpliendo obligatoriamente</w:t>
            </w:r>
            <w:r w:rsidRPr="00EF7CA8">
              <w:rPr>
                <w:rFonts w:asciiTheme="minorHAnsi" w:hAnsiTheme="minorHAnsi" w:cs="Calibri"/>
              </w:rPr>
              <w:t xml:space="preserve"> con las siguientes condiciones:</w:t>
            </w:r>
          </w:p>
          <w:p w:rsidR="00EF7CA8" w:rsidRPr="00EF7CA8" w:rsidRDefault="00EF7CA8" w:rsidP="00C37673">
            <w:pPr>
              <w:jc w:val="both"/>
              <w:rPr>
                <w:rFonts w:asciiTheme="minorHAnsi" w:hAnsiTheme="minorHAnsi" w:cs="Calibri"/>
              </w:rPr>
            </w:pPr>
          </w:p>
          <w:tbl>
            <w:tblPr>
              <w:tblW w:w="5000" w:type="pct"/>
              <w:jc w:val="center"/>
              <w:tblCellMar>
                <w:left w:w="0" w:type="dxa"/>
                <w:right w:w="0" w:type="dxa"/>
              </w:tblCellMar>
              <w:tblLook w:val="04A0" w:firstRow="1" w:lastRow="0" w:firstColumn="1" w:lastColumn="0" w:noHBand="0" w:noVBand="1"/>
            </w:tblPr>
            <w:tblGrid>
              <w:gridCol w:w="2705"/>
              <w:gridCol w:w="6573"/>
            </w:tblGrid>
            <w:tr w:rsidR="00EF7CA8" w:rsidRPr="00EF7CA8" w:rsidTr="00C37673">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F7CA8" w:rsidRPr="00EF7CA8" w:rsidRDefault="00EF7CA8" w:rsidP="00C37673">
                  <w:pPr>
                    <w:pStyle w:val="Prrafodelista"/>
                    <w:ind w:left="0"/>
                    <w:jc w:val="center"/>
                    <w:rPr>
                      <w:rFonts w:asciiTheme="minorHAnsi" w:hAnsiTheme="minorHAnsi" w:cs="Calibri"/>
                      <w:b/>
                      <w:bCs/>
                      <w:sz w:val="18"/>
                      <w:lang w:eastAsia="es-ES"/>
                    </w:rPr>
                  </w:pPr>
                  <w:r w:rsidRPr="00EF7CA8">
                    <w:rPr>
                      <w:rFonts w:asciiTheme="minorHAnsi" w:hAnsiTheme="minorHAnsi" w:cs="Calibri"/>
                      <w:b/>
                      <w:bCs/>
                      <w:sz w:val="18"/>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F7CA8" w:rsidRPr="00EF7CA8" w:rsidRDefault="00EF7CA8" w:rsidP="00C37673">
                  <w:pPr>
                    <w:pStyle w:val="Prrafodelista"/>
                    <w:ind w:left="0"/>
                    <w:jc w:val="center"/>
                    <w:rPr>
                      <w:rFonts w:asciiTheme="minorHAnsi" w:hAnsiTheme="minorHAnsi" w:cs="Calibri"/>
                      <w:b/>
                      <w:bCs/>
                      <w:sz w:val="18"/>
                      <w:lang w:eastAsia="es-ES"/>
                    </w:rPr>
                  </w:pPr>
                  <w:r w:rsidRPr="00EF7CA8">
                    <w:rPr>
                      <w:rFonts w:asciiTheme="minorHAnsi" w:hAnsiTheme="minorHAnsi" w:cs="Calibri"/>
                      <w:b/>
                      <w:bCs/>
                      <w:sz w:val="18"/>
                    </w:rPr>
                    <w:t>INSTRUCCIÓN</w:t>
                  </w:r>
                </w:p>
              </w:tc>
            </w:tr>
            <w:tr w:rsidR="00EF7CA8" w:rsidRPr="00EF7CA8" w:rsidTr="00C3767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7CA8" w:rsidRPr="00EF7CA8" w:rsidRDefault="00EF7CA8" w:rsidP="00C37673">
                  <w:pPr>
                    <w:rPr>
                      <w:rFonts w:asciiTheme="minorHAnsi" w:hAnsiTheme="minorHAnsi" w:cs="Calibri"/>
                      <w:b/>
                      <w:bCs/>
                      <w:sz w:val="18"/>
                      <w:lang w:eastAsia="es-ES"/>
                    </w:rPr>
                  </w:pPr>
                  <w:r w:rsidRPr="00EF7CA8">
                    <w:rPr>
                      <w:rFonts w:asciiTheme="minorHAnsi" w:hAnsiTheme="minorHAnsi" w:cs="Calibri"/>
                      <w:b/>
                      <w:bCs/>
                      <w:sz w:val="18"/>
                    </w:rPr>
                    <w:t>INSTRUMENTO DE GARANTÍA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F7CA8" w:rsidRPr="00EF7CA8" w:rsidRDefault="00EF7CA8" w:rsidP="00C37673">
                  <w:pPr>
                    <w:jc w:val="both"/>
                    <w:rPr>
                      <w:rStyle w:val="nfasis"/>
                      <w:rFonts w:asciiTheme="minorHAnsi" w:hAnsiTheme="minorHAnsi" w:cs="Calibri"/>
                      <w:sz w:val="18"/>
                      <w:lang w:eastAsia="es-ES"/>
                    </w:rPr>
                  </w:pPr>
                  <w:r w:rsidRPr="00EF7CA8">
                    <w:rPr>
                      <w:rFonts w:asciiTheme="minorHAnsi" w:hAnsiTheme="minorHAnsi" w:cs="Calibri"/>
                      <w:sz w:val="18"/>
                    </w:rPr>
                    <w:t xml:space="preserve">Se aceptará </w:t>
                  </w:r>
                  <w:r w:rsidRPr="00EF7CA8">
                    <w:rPr>
                      <w:rFonts w:asciiTheme="minorHAnsi" w:hAnsiTheme="minorHAnsi" w:cs="Calibri"/>
                      <w:b/>
                      <w:sz w:val="18"/>
                      <w:u w:val="single"/>
                    </w:rPr>
                    <w:t>únicamente</w:t>
                  </w:r>
                  <w:r w:rsidRPr="00EF7CA8">
                    <w:rPr>
                      <w:rFonts w:asciiTheme="minorHAnsi" w:hAnsiTheme="minorHAnsi" w:cs="Calibri"/>
                      <w:sz w:val="18"/>
                    </w:rPr>
                    <w:t xml:space="preserve"> los instrumentos detallados en el presente anexo.</w:t>
                  </w:r>
                </w:p>
              </w:tc>
            </w:tr>
            <w:tr w:rsidR="00EF7CA8" w:rsidRPr="00EF7CA8" w:rsidTr="00C3767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7CA8" w:rsidRPr="00EF7CA8" w:rsidRDefault="00EF7CA8" w:rsidP="00C37673">
                  <w:pPr>
                    <w:pStyle w:val="Prrafodelista"/>
                    <w:ind w:left="0"/>
                    <w:rPr>
                      <w:rFonts w:asciiTheme="minorHAnsi" w:hAnsiTheme="minorHAnsi" w:cs="Calibri"/>
                      <w:b/>
                      <w:bCs/>
                      <w:sz w:val="18"/>
                      <w:lang w:eastAsia="es-ES"/>
                    </w:rPr>
                  </w:pPr>
                  <w:r w:rsidRPr="00EF7CA8">
                    <w:rPr>
                      <w:rFonts w:asciiTheme="minorHAnsi" w:hAnsiTheme="minorHAnsi" w:cs="Calibri"/>
                      <w:b/>
                      <w:bCs/>
                      <w:sz w:val="18"/>
                    </w:rPr>
                    <w:t>OBJETO DE LA GARANTÍA</w:t>
                  </w:r>
                </w:p>
                <w:p w:rsidR="00EF7CA8" w:rsidRPr="00EF7CA8" w:rsidRDefault="00EF7CA8" w:rsidP="00C37673">
                  <w:pPr>
                    <w:pStyle w:val="Prrafodelista"/>
                    <w:ind w:left="0"/>
                    <w:rPr>
                      <w:rFonts w:asciiTheme="minorHAnsi" w:hAnsiTheme="minorHAnsi" w:cs="Calibri"/>
                      <w:i/>
                      <w:sz w:val="18"/>
                      <w:lang w:eastAsia="es-ES"/>
                    </w:rPr>
                  </w:pPr>
                  <w:r w:rsidRPr="00EF7CA8">
                    <w:rPr>
                      <w:rFonts w:asciiTheme="minorHAnsi" w:hAnsiTheme="minorHAnsi" w:cs="Calibri"/>
                      <w:b/>
                      <w:bCs/>
                      <w:sz w:val="18"/>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F7CA8" w:rsidRPr="00EF7CA8" w:rsidRDefault="00EF7CA8" w:rsidP="00C37673">
                  <w:pPr>
                    <w:jc w:val="both"/>
                    <w:rPr>
                      <w:rFonts w:asciiTheme="minorHAnsi" w:hAnsiTheme="minorHAnsi" w:cs="Calibri"/>
                      <w:sz w:val="18"/>
                      <w:lang w:eastAsia="es-ES"/>
                    </w:rPr>
                  </w:pPr>
                  <w:r w:rsidRPr="00EF7CA8">
                    <w:rPr>
                      <w:rFonts w:asciiTheme="minorHAnsi" w:hAnsiTheme="minorHAnsi" w:cs="Calibri"/>
                      <w:sz w:val="18"/>
                    </w:rPr>
                    <w:t xml:space="preserve">Debe consignar correctamente y de manera explícita, </w:t>
                  </w:r>
                  <w:r w:rsidRPr="00EF7CA8">
                    <w:rPr>
                      <w:rFonts w:asciiTheme="minorHAnsi" w:hAnsiTheme="minorHAnsi" w:cs="Calibri"/>
                      <w:b/>
                      <w:sz w:val="18"/>
                      <w:u w:val="single"/>
                    </w:rPr>
                    <w:t>textual</w:t>
                  </w:r>
                  <w:r w:rsidRPr="00EF7CA8">
                    <w:rPr>
                      <w:rFonts w:asciiTheme="minorHAnsi" w:hAnsiTheme="minorHAnsi" w:cs="Calibri"/>
                      <w:sz w:val="18"/>
                    </w:rPr>
                    <w:t xml:space="preserve"> y </w:t>
                  </w:r>
                  <w:r w:rsidRPr="00EF7CA8">
                    <w:rPr>
                      <w:rFonts w:asciiTheme="minorHAnsi" w:hAnsiTheme="minorHAnsi" w:cs="Calibri"/>
                      <w:b/>
                      <w:sz w:val="18"/>
                      <w:u w:val="single"/>
                    </w:rPr>
                    <w:t>completa</w:t>
                  </w:r>
                  <w:r w:rsidRPr="00EF7CA8">
                    <w:rPr>
                      <w:rFonts w:asciiTheme="minorHAnsi" w:hAnsiTheme="minorHAnsi" w:cs="Calibri"/>
                      <w:sz w:val="18"/>
                    </w:rPr>
                    <w:t xml:space="preserve">: </w:t>
                  </w:r>
                </w:p>
                <w:p w:rsidR="00EF7CA8" w:rsidRPr="00EF7CA8" w:rsidRDefault="00EF7CA8" w:rsidP="00980E40">
                  <w:pPr>
                    <w:numPr>
                      <w:ilvl w:val="0"/>
                      <w:numId w:val="47"/>
                    </w:numPr>
                    <w:jc w:val="both"/>
                    <w:rPr>
                      <w:rFonts w:asciiTheme="minorHAnsi" w:hAnsiTheme="minorHAnsi" w:cs="Calibri"/>
                      <w:sz w:val="18"/>
                    </w:rPr>
                  </w:pPr>
                  <w:r w:rsidRPr="00EF7CA8">
                    <w:rPr>
                      <w:rFonts w:asciiTheme="minorHAnsi" w:hAnsiTheme="minorHAnsi" w:cs="Calibri"/>
                      <w:b/>
                      <w:sz w:val="18"/>
                    </w:rPr>
                    <w:t>Objeto a garantizar (“Garantía según el objeto”)</w:t>
                  </w:r>
                  <w:r w:rsidRPr="00EF7CA8">
                    <w:rPr>
                      <w:rFonts w:asciiTheme="minorHAnsi" w:hAnsiTheme="minorHAnsi" w:cs="Calibri"/>
                      <w:b/>
                      <w:sz w:val="18"/>
                      <w:vertAlign w:val="superscript"/>
                    </w:rPr>
                    <w:t>1</w:t>
                  </w:r>
                  <w:r w:rsidRPr="00EF7CA8">
                    <w:rPr>
                      <w:rFonts w:asciiTheme="minorHAnsi" w:hAnsiTheme="minorHAnsi" w:cs="Calibri"/>
                      <w:sz w:val="18"/>
                    </w:rPr>
                    <w:t xml:space="preserve"> conforme lo requerido en el presente anexo.</w:t>
                  </w:r>
                </w:p>
                <w:p w:rsidR="00EF7CA8" w:rsidRPr="00EF7CA8" w:rsidRDefault="00EF7CA8" w:rsidP="00980E40">
                  <w:pPr>
                    <w:numPr>
                      <w:ilvl w:val="0"/>
                      <w:numId w:val="47"/>
                    </w:numPr>
                    <w:jc w:val="both"/>
                    <w:rPr>
                      <w:rFonts w:asciiTheme="minorHAnsi" w:hAnsiTheme="minorHAnsi" w:cs="Calibri"/>
                      <w:b/>
                      <w:sz w:val="18"/>
                    </w:rPr>
                  </w:pPr>
                  <w:r w:rsidRPr="00EF7CA8">
                    <w:rPr>
                      <w:rFonts w:asciiTheme="minorHAnsi" w:hAnsiTheme="minorHAnsi" w:cs="Calibri"/>
                      <w:b/>
                      <w:sz w:val="18"/>
                    </w:rPr>
                    <w:t xml:space="preserve">Nombre (Objeto de la Contratación) y/o código </w:t>
                  </w:r>
                  <w:r w:rsidRPr="00EF7CA8">
                    <w:rPr>
                      <w:rFonts w:asciiTheme="minorHAnsi" w:hAnsiTheme="minorHAnsi" w:cs="Calibri"/>
                      <w:sz w:val="18"/>
                    </w:rPr>
                    <w:t>del proceso de contratación, conforme al registrado en la página web</w:t>
                  </w:r>
                  <w:r w:rsidRPr="00EF7CA8">
                    <w:rPr>
                      <w:rFonts w:asciiTheme="minorHAnsi" w:hAnsiTheme="minorHAnsi" w:cs="Calibri"/>
                      <w:b/>
                      <w:sz w:val="18"/>
                    </w:rPr>
                    <w:t>:</w:t>
                  </w:r>
                </w:p>
                <w:p w:rsidR="00EF7CA8" w:rsidRPr="00EF7CA8" w:rsidRDefault="00EF7CA8" w:rsidP="00C37673">
                  <w:pPr>
                    <w:ind w:left="360"/>
                    <w:jc w:val="both"/>
                    <w:rPr>
                      <w:rFonts w:asciiTheme="minorHAnsi" w:hAnsiTheme="minorHAnsi" w:cs="Calibri"/>
                      <w:b/>
                      <w:i/>
                      <w:sz w:val="18"/>
                      <w:lang w:eastAsia="es-ES"/>
                    </w:rPr>
                  </w:pPr>
                  <w:r w:rsidRPr="00EF7CA8">
                    <w:rPr>
                      <w:rFonts w:asciiTheme="minorHAnsi" w:hAnsiTheme="minorHAnsi" w:cs="Calibri"/>
                      <w:b/>
                      <w:i/>
                      <w:sz w:val="18"/>
                    </w:rPr>
                    <w:t>http://contrataciones.ypfb.gob.bo/contrataciones/publicacion</w:t>
                  </w:r>
                </w:p>
              </w:tc>
            </w:tr>
            <w:tr w:rsidR="00EF7CA8" w:rsidRPr="00EF7CA8" w:rsidTr="00C3767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7CA8" w:rsidRPr="00EF7CA8" w:rsidRDefault="00EF7CA8" w:rsidP="00C37673">
                  <w:pPr>
                    <w:pStyle w:val="Prrafodelista"/>
                    <w:ind w:left="0"/>
                    <w:rPr>
                      <w:rFonts w:asciiTheme="minorHAnsi" w:hAnsiTheme="minorHAnsi" w:cs="Calibri"/>
                      <w:b/>
                      <w:bCs/>
                      <w:sz w:val="18"/>
                      <w:lang w:eastAsia="es-ES"/>
                    </w:rPr>
                  </w:pPr>
                  <w:r w:rsidRPr="00EF7CA8">
                    <w:rPr>
                      <w:rFonts w:asciiTheme="minorHAnsi" w:hAnsiTheme="minorHAnsi" w:cs="Calibri"/>
                      <w:b/>
                      <w:bCs/>
                      <w:sz w:val="18"/>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F7CA8" w:rsidRPr="00EF7CA8" w:rsidRDefault="00EF7CA8" w:rsidP="00C37673">
                  <w:pPr>
                    <w:jc w:val="both"/>
                    <w:rPr>
                      <w:rFonts w:asciiTheme="minorHAnsi" w:hAnsiTheme="minorHAnsi" w:cs="Calibri"/>
                      <w:sz w:val="18"/>
                      <w:lang w:eastAsia="es-ES"/>
                    </w:rPr>
                  </w:pPr>
                  <w:r w:rsidRPr="00EF7CA8">
                    <w:rPr>
                      <w:rFonts w:asciiTheme="minorHAnsi" w:hAnsiTheme="minorHAnsi" w:cs="Calibri"/>
                      <w:sz w:val="18"/>
                    </w:rPr>
                    <w:t xml:space="preserve">Debe consignar el nombre </w:t>
                  </w:r>
                  <w:r w:rsidRPr="00EF7CA8">
                    <w:rPr>
                      <w:rFonts w:asciiTheme="minorHAnsi" w:hAnsiTheme="minorHAnsi" w:cs="Calibri"/>
                      <w:sz w:val="18"/>
                      <w:u w:val="single"/>
                    </w:rPr>
                    <w:t>plenamente</w:t>
                  </w:r>
                  <w:r w:rsidRPr="00EF7CA8">
                    <w:rPr>
                      <w:rFonts w:asciiTheme="minorHAnsi" w:hAnsiTheme="minorHAnsi" w:cs="Calibri"/>
                      <w:sz w:val="18"/>
                    </w:rPr>
                    <w:t xml:space="preserve"> consistente o concordante con el registrado en el Formulario A-1 (campo: </w:t>
                  </w:r>
                  <w:r w:rsidRPr="00EF7CA8">
                    <w:rPr>
                      <w:rFonts w:asciiTheme="minorHAnsi" w:hAnsiTheme="minorHAnsi" w:cs="Calibri"/>
                      <w:i/>
                      <w:sz w:val="18"/>
                    </w:rPr>
                    <w:t>Nombre o Razón Social del Proponente</w:t>
                  </w:r>
                  <w:r w:rsidRPr="00EF7CA8">
                    <w:rPr>
                      <w:rFonts w:asciiTheme="minorHAnsi" w:hAnsiTheme="minorHAnsi" w:cs="Calibri"/>
                      <w:sz w:val="18"/>
                    </w:rPr>
                    <w:t xml:space="preserve">). Para </w:t>
                  </w:r>
                  <w:r w:rsidRPr="00EF7CA8">
                    <w:rPr>
                      <w:rFonts w:asciiTheme="minorHAnsi" w:hAnsiTheme="minorHAnsi" w:cs="Calibri"/>
                      <w:sz w:val="18"/>
                      <w:u w:val="single"/>
                    </w:rPr>
                    <w:t>empresas unipersonales</w:t>
                  </w:r>
                  <w:r w:rsidRPr="00EF7CA8">
                    <w:rPr>
                      <w:rFonts w:asciiTheme="minorHAnsi" w:hAnsiTheme="minorHAnsi" w:cs="Calibri"/>
                      <w:sz w:val="18"/>
                    </w:rPr>
                    <w:t xml:space="preserve"> podrá figurar alternativamente el nombre del Contribuyente (NIT).</w:t>
                  </w:r>
                </w:p>
                <w:p w:rsidR="00EF7CA8" w:rsidRPr="00EF7CA8" w:rsidRDefault="00EF7CA8" w:rsidP="00C37673">
                  <w:pPr>
                    <w:jc w:val="both"/>
                    <w:rPr>
                      <w:rFonts w:asciiTheme="minorHAnsi" w:hAnsiTheme="minorHAnsi" w:cs="Calibri"/>
                      <w:sz w:val="18"/>
                    </w:rPr>
                  </w:pPr>
                  <w:r w:rsidRPr="00EF7CA8">
                    <w:rPr>
                      <w:rFonts w:asciiTheme="minorHAnsi" w:hAnsiTheme="minorHAnsi" w:cs="Calibri"/>
                      <w:sz w:val="18"/>
                    </w:rPr>
                    <w:t xml:space="preserve">Asimismo, el </w:t>
                  </w:r>
                  <w:r w:rsidRPr="00EF7CA8">
                    <w:rPr>
                      <w:rFonts w:asciiTheme="minorHAnsi" w:hAnsiTheme="minorHAnsi" w:cs="Calibri"/>
                      <w:i/>
                      <w:sz w:val="18"/>
                    </w:rPr>
                    <w:t>Nombre o</w:t>
                  </w:r>
                  <w:r w:rsidRPr="00EF7CA8">
                    <w:rPr>
                      <w:rFonts w:asciiTheme="minorHAnsi" w:hAnsiTheme="minorHAnsi" w:cs="Calibri"/>
                      <w:sz w:val="18"/>
                    </w:rPr>
                    <w:t xml:space="preserve"> </w:t>
                  </w:r>
                  <w:r w:rsidRPr="00EF7CA8">
                    <w:rPr>
                      <w:rFonts w:asciiTheme="minorHAnsi" w:hAnsiTheme="minorHAnsi" w:cs="Calibri"/>
                      <w:i/>
                      <w:sz w:val="18"/>
                    </w:rPr>
                    <w:t xml:space="preserve">Razón Social del Proponente </w:t>
                  </w:r>
                  <w:r w:rsidRPr="00EF7CA8">
                    <w:rPr>
                      <w:rFonts w:asciiTheme="minorHAnsi" w:hAnsiTheme="minorHAnsi" w:cs="Calibri"/>
                      <w:sz w:val="18"/>
                    </w:rPr>
                    <w:t xml:space="preserve">(Empresa) deberá estar respaldado por los registrados en los siguientes documentos, según corresponda al documento requerido en el DBC o DCD o EETT o </w:t>
                  </w:r>
                  <w:proofErr w:type="spellStart"/>
                  <w:r w:rsidRPr="00EF7CA8">
                    <w:rPr>
                      <w:rFonts w:asciiTheme="minorHAnsi" w:hAnsiTheme="minorHAnsi" w:cs="Calibri"/>
                      <w:sz w:val="18"/>
                    </w:rPr>
                    <w:t>TDRs</w:t>
                  </w:r>
                  <w:proofErr w:type="spellEnd"/>
                  <w:r w:rsidRPr="00EF7CA8">
                    <w:rPr>
                      <w:rFonts w:asciiTheme="minorHAnsi" w:hAnsiTheme="minorHAnsi" w:cs="Calibri"/>
                      <w:sz w:val="18"/>
                    </w:rPr>
                    <w:t>:</w:t>
                  </w:r>
                </w:p>
                <w:p w:rsidR="00EF7CA8" w:rsidRPr="00EF7CA8" w:rsidRDefault="00EF7CA8" w:rsidP="00980E40">
                  <w:pPr>
                    <w:numPr>
                      <w:ilvl w:val="0"/>
                      <w:numId w:val="48"/>
                    </w:numPr>
                    <w:jc w:val="both"/>
                    <w:rPr>
                      <w:rFonts w:asciiTheme="minorHAnsi" w:hAnsiTheme="minorHAnsi" w:cs="Calibri"/>
                      <w:sz w:val="18"/>
                    </w:rPr>
                  </w:pPr>
                  <w:r w:rsidRPr="00EF7CA8">
                    <w:rPr>
                      <w:rFonts w:asciiTheme="minorHAnsi" w:hAnsiTheme="minorHAnsi" w:cs="Calibri"/>
                      <w:sz w:val="18"/>
                    </w:rPr>
                    <w:t>Registros FUNDEMPRESA, (o equivalente en el país de origen); o</w:t>
                  </w:r>
                </w:p>
                <w:p w:rsidR="00EF7CA8" w:rsidRPr="00EF7CA8" w:rsidRDefault="00EF7CA8" w:rsidP="00980E40">
                  <w:pPr>
                    <w:numPr>
                      <w:ilvl w:val="0"/>
                      <w:numId w:val="48"/>
                    </w:numPr>
                    <w:jc w:val="both"/>
                    <w:rPr>
                      <w:rFonts w:asciiTheme="minorHAnsi" w:hAnsiTheme="minorHAnsi" w:cs="Calibri"/>
                      <w:sz w:val="18"/>
                      <w:lang w:eastAsia="es-ES"/>
                    </w:rPr>
                  </w:pPr>
                  <w:r w:rsidRPr="00EF7CA8">
                    <w:rPr>
                      <w:rFonts w:asciiTheme="minorHAnsi" w:hAnsiTheme="minorHAnsi" w:cs="Calibri"/>
                      <w:sz w:val="18"/>
                    </w:rPr>
                    <w:t>Instrumento de Constitución.</w:t>
                  </w:r>
                </w:p>
              </w:tc>
            </w:tr>
            <w:tr w:rsidR="00EF7CA8" w:rsidRPr="00EF7CA8" w:rsidTr="00C3767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7CA8" w:rsidRPr="00EF7CA8" w:rsidRDefault="00EF7CA8" w:rsidP="00C37673">
                  <w:pPr>
                    <w:pStyle w:val="Prrafodelista"/>
                    <w:ind w:left="0"/>
                    <w:rPr>
                      <w:rFonts w:asciiTheme="minorHAnsi" w:hAnsiTheme="minorHAnsi" w:cs="Calibri"/>
                      <w:b/>
                      <w:bCs/>
                      <w:sz w:val="18"/>
                      <w:lang w:eastAsia="es-ES"/>
                    </w:rPr>
                  </w:pPr>
                  <w:r w:rsidRPr="00EF7CA8">
                    <w:rPr>
                      <w:rFonts w:asciiTheme="minorHAnsi" w:hAnsiTheme="minorHAnsi" w:cs="Calibri"/>
                      <w:b/>
                      <w:bCs/>
                      <w:sz w:val="18"/>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F7CA8" w:rsidRPr="00EF7CA8" w:rsidRDefault="00EF7CA8" w:rsidP="00C37673">
                  <w:pPr>
                    <w:jc w:val="both"/>
                    <w:rPr>
                      <w:rFonts w:asciiTheme="minorHAnsi" w:hAnsiTheme="minorHAnsi" w:cs="Calibri"/>
                      <w:sz w:val="18"/>
                      <w:lang w:eastAsia="es-ES"/>
                    </w:rPr>
                  </w:pPr>
                  <w:r w:rsidRPr="00EF7CA8">
                    <w:rPr>
                      <w:rFonts w:asciiTheme="minorHAnsi" w:hAnsiTheme="minorHAnsi" w:cs="Calibri"/>
                      <w:sz w:val="18"/>
                    </w:rPr>
                    <w:t>Debe consignar:</w:t>
                  </w:r>
                </w:p>
                <w:p w:rsidR="00EF7CA8" w:rsidRPr="00EF7CA8" w:rsidRDefault="00EF7CA8" w:rsidP="00980E40">
                  <w:pPr>
                    <w:pStyle w:val="Prrafodelista"/>
                    <w:numPr>
                      <w:ilvl w:val="0"/>
                      <w:numId w:val="49"/>
                    </w:numPr>
                    <w:ind w:left="357" w:hanging="357"/>
                    <w:jc w:val="both"/>
                    <w:rPr>
                      <w:rFonts w:asciiTheme="minorHAnsi" w:hAnsiTheme="minorHAnsi" w:cs="Calibri"/>
                      <w:sz w:val="18"/>
                    </w:rPr>
                  </w:pPr>
                  <w:r w:rsidRPr="00EF7CA8">
                    <w:rPr>
                      <w:rFonts w:asciiTheme="minorHAnsi" w:hAnsiTheme="minorHAnsi" w:cs="Calibri"/>
                      <w:sz w:val="18"/>
                    </w:rPr>
                    <w:t>YACIMIENTOS PETROLIFEROS FISCALES BOLIVIANOS;</w:t>
                  </w:r>
                </w:p>
                <w:p w:rsidR="00EF7CA8" w:rsidRPr="00EF7CA8" w:rsidRDefault="00EF7CA8" w:rsidP="00980E40">
                  <w:pPr>
                    <w:pStyle w:val="Prrafodelista"/>
                    <w:numPr>
                      <w:ilvl w:val="0"/>
                      <w:numId w:val="49"/>
                    </w:numPr>
                    <w:ind w:left="357" w:hanging="357"/>
                    <w:jc w:val="both"/>
                    <w:rPr>
                      <w:rFonts w:asciiTheme="minorHAnsi" w:hAnsiTheme="minorHAnsi" w:cs="Calibri"/>
                      <w:i/>
                      <w:sz w:val="18"/>
                    </w:rPr>
                  </w:pPr>
                  <w:r w:rsidRPr="00EF7CA8">
                    <w:rPr>
                      <w:rFonts w:asciiTheme="minorHAnsi" w:hAnsiTheme="minorHAnsi" w:cs="Calibri"/>
                      <w:i/>
                      <w:sz w:val="18"/>
                    </w:rPr>
                    <w:t>YPFB;</w:t>
                  </w:r>
                </w:p>
                <w:p w:rsidR="00EF7CA8" w:rsidRPr="00EF7CA8" w:rsidRDefault="00EF7CA8" w:rsidP="00980E40">
                  <w:pPr>
                    <w:pStyle w:val="Prrafodelista"/>
                    <w:numPr>
                      <w:ilvl w:val="0"/>
                      <w:numId w:val="49"/>
                    </w:numPr>
                    <w:ind w:left="357" w:hanging="357"/>
                    <w:jc w:val="both"/>
                    <w:rPr>
                      <w:rFonts w:asciiTheme="minorHAnsi" w:hAnsiTheme="minorHAnsi" w:cs="Calibri"/>
                      <w:i/>
                      <w:sz w:val="18"/>
                      <w:lang w:eastAsia="es-ES"/>
                    </w:rPr>
                  </w:pPr>
                  <w:r w:rsidRPr="00EF7CA8">
                    <w:rPr>
                      <w:rFonts w:asciiTheme="minorHAnsi" w:hAnsiTheme="minorHAnsi" w:cs="Calibri"/>
                      <w:i/>
                      <w:sz w:val="18"/>
                    </w:rPr>
                    <w:t>o ambos.</w:t>
                  </w:r>
                </w:p>
              </w:tc>
            </w:tr>
            <w:tr w:rsidR="00EF7CA8" w:rsidRPr="00EF7CA8" w:rsidTr="00C3767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7CA8" w:rsidRPr="00EF7CA8" w:rsidRDefault="00EF7CA8" w:rsidP="00C37673">
                  <w:pPr>
                    <w:pStyle w:val="Prrafodelista"/>
                    <w:ind w:left="0"/>
                    <w:rPr>
                      <w:rFonts w:asciiTheme="minorHAnsi" w:hAnsiTheme="minorHAnsi" w:cs="Calibri"/>
                      <w:sz w:val="18"/>
                      <w:lang w:eastAsia="es-ES"/>
                    </w:rPr>
                  </w:pPr>
                  <w:r w:rsidRPr="00EF7CA8">
                    <w:rPr>
                      <w:rFonts w:asciiTheme="minorHAnsi" w:hAnsiTheme="minorHAnsi" w:cs="Calibri"/>
                      <w:b/>
                      <w:bCs/>
                      <w:sz w:val="18"/>
                    </w:rPr>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F7CA8" w:rsidRPr="00EF7CA8" w:rsidRDefault="00EF7CA8" w:rsidP="00C37673">
                  <w:pPr>
                    <w:jc w:val="both"/>
                    <w:rPr>
                      <w:rFonts w:asciiTheme="minorHAnsi" w:hAnsiTheme="minorHAnsi" w:cs="Calibri"/>
                      <w:sz w:val="18"/>
                      <w:lang w:eastAsia="es-ES"/>
                    </w:rPr>
                  </w:pPr>
                  <w:r w:rsidRPr="00EF7CA8">
                    <w:rPr>
                      <w:rFonts w:asciiTheme="minorHAnsi" w:hAnsiTheme="minorHAnsi" w:cs="Calibri"/>
                      <w:sz w:val="18"/>
                    </w:rPr>
                    <w:t>Debe consignar el valor/importe/monto correctamente calculado, conforme el presente anexo y la “</w:t>
                  </w:r>
                  <w:r w:rsidRPr="00EF7CA8">
                    <w:rPr>
                      <w:rFonts w:asciiTheme="minorHAnsi" w:hAnsiTheme="minorHAnsi" w:cs="Calibri"/>
                      <w:i/>
                      <w:sz w:val="18"/>
                    </w:rPr>
                    <w:t>Garantía según el objeto</w:t>
                  </w:r>
                  <w:r w:rsidRPr="00EF7CA8">
                    <w:rPr>
                      <w:rFonts w:asciiTheme="minorHAnsi" w:hAnsiTheme="minorHAnsi" w:cs="Calibri"/>
                      <w:sz w:val="18"/>
                    </w:rPr>
                    <w:t xml:space="preserve">” requerida, considerando el </w:t>
                  </w:r>
                  <w:proofErr w:type="spellStart"/>
                  <w:r w:rsidRPr="00EF7CA8">
                    <w:rPr>
                      <w:rFonts w:asciiTheme="minorHAnsi" w:hAnsiTheme="minorHAnsi" w:cs="Calibri"/>
                      <w:sz w:val="18"/>
                    </w:rPr>
                    <w:t>inc</w:t>
                  </w:r>
                  <w:proofErr w:type="spellEnd"/>
                  <w:r w:rsidRPr="00EF7CA8">
                    <w:rPr>
                      <w:rFonts w:asciiTheme="minorHAnsi" w:hAnsiTheme="minorHAnsi" w:cs="Calibri"/>
                      <w:sz w:val="18"/>
                    </w:rPr>
                    <w:t xml:space="preserve"> c) de los Aspectos Subsanables del DBC o DCD.</w:t>
                  </w:r>
                </w:p>
              </w:tc>
            </w:tr>
            <w:tr w:rsidR="00EF7CA8" w:rsidRPr="00EF7CA8" w:rsidTr="00C3767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7CA8" w:rsidRPr="00EF7CA8" w:rsidRDefault="00EF7CA8" w:rsidP="00C37673">
                  <w:pPr>
                    <w:pStyle w:val="Prrafodelista"/>
                    <w:ind w:left="0"/>
                    <w:rPr>
                      <w:rFonts w:asciiTheme="minorHAnsi" w:hAnsiTheme="minorHAnsi" w:cs="Calibri"/>
                      <w:sz w:val="18"/>
                      <w:lang w:eastAsia="es-ES"/>
                    </w:rPr>
                  </w:pPr>
                  <w:r w:rsidRPr="00EF7CA8">
                    <w:rPr>
                      <w:rFonts w:asciiTheme="minorHAnsi" w:hAnsiTheme="minorHAnsi" w:cs="Calibri"/>
                      <w:b/>
                      <w:bCs/>
                      <w:sz w:val="18"/>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F7CA8" w:rsidRPr="00EF7CA8" w:rsidRDefault="00EF7CA8" w:rsidP="00C37673">
                  <w:pPr>
                    <w:jc w:val="both"/>
                    <w:rPr>
                      <w:rFonts w:asciiTheme="minorHAnsi" w:hAnsiTheme="minorHAnsi" w:cs="Calibri"/>
                      <w:sz w:val="18"/>
                      <w:lang w:eastAsia="es-ES"/>
                    </w:rPr>
                  </w:pPr>
                  <w:r w:rsidRPr="00EF7CA8">
                    <w:rPr>
                      <w:rFonts w:asciiTheme="minorHAnsi" w:hAnsiTheme="minorHAnsi" w:cs="Calibri"/>
                      <w:sz w:val="18"/>
                    </w:rPr>
                    <w:t xml:space="preserve">Debe consignar una vigencia </w:t>
                  </w:r>
                  <w:r w:rsidRPr="00EF7CA8">
                    <w:rPr>
                      <w:rFonts w:asciiTheme="minorHAnsi" w:hAnsiTheme="minorHAnsi" w:cs="Calibri"/>
                      <w:sz w:val="18"/>
                      <w:u w:val="single"/>
                    </w:rPr>
                    <w:t>igual o mayor</w:t>
                  </w:r>
                  <w:r w:rsidRPr="00EF7CA8">
                    <w:rPr>
                      <w:rFonts w:asciiTheme="minorHAnsi" w:hAnsiTheme="minorHAnsi" w:cs="Calibri"/>
                      <w:sz w:val="18"/>
                    </w:rPr>
                    <w:t xml:space="preserve"> a la requerida en el presente Anexo, </w:t>
                  </w:r>
                </w:p>
                <w:p w:rsidR="00EF7CA8" w:rsidRPr="00EF7CA8" w:rsidRDefault="00EF7CA8" w:rsidP="00980E40">
                  <w:pPr>
                    <w:numPr>
                      <w:ilvl w:val="0"/>
                      <w:numId w:val="50"/>
                    </w:numPr>
                    <w:jc w:val="both"/>
                    <w:rPr>
                      <w:rFonts w:asciiTheme="minorHAnsi" w:hAnsiTheme="minorHAnsi" w:cs="Calibri"/>
                      <w:sz w:val="18"/>
                    </w:rPr>
                  </w:pPr>
                  <w:r w:rsidRPr="00EF7CA8">
                    <w:rPr>
                      <w:rFonts w:asciiTheme="minorHAnsi" w:hAnsiTheme="minorHAnsi" w:cs="Calibri"/>
                      <w:b/>
                      <w:sz w:val="18"/>
                      <w:u w:val="single"/>
                    </w:rPr>
                    <w:t>Para la Garantía de Seriedad de Propuesta:</w:t>
                  </w:r>
                  <w:r w:rsidRPr="00EF7CA8">
                    <w:rPr>
                      <w:rFonts w:asciiTheme="minorHAnsi" w:hAnsiTheme="minorHAnsi" w:cs="Calibri"/>
                      <w:sz w:val="18"/>
                    </w:rPr>
                    <w:t xml:space="preserve"> (120 días) computable a partir de la </w:t>
                  </w:r>
                  <w:r w:rsidRPr="00EF7CA8">
                    <w:rPr>
                      <w:rFonts w:asciiTheme="minorHAnsi" w:hAnsiTheme="minorHAnsi" w:cs="Calibri"/>
                      <w:i/>
                      <w:sz w:val="18"/>
                    </w:rPr>
                    <w:t>“Fecha de presentación de propuesta”</w:t>
                  </w:r>
                  <w:r w:rsidRPr="00EF7CA8">
                    <w:rPr>
                      <w:rFonts w:asciiTheme="minorHAnsi" w:hAnsiTheme="minorHAnsi" w:cs="Calibri"/>
                      <w:sz w:val="18"/>
                    </w:rPr>
                    <w:t xml:space="preserve">, establecida en el </w:t>
                  </w:r>
                  <w:r w:rsidRPr="00EF7CA8">
                    <w:rPr>
                      <w:rFonts w:asciiTheme="minorHAnsi" w:hAnsiTheme="minorHAnsi" w:cs="Calibri"/>
                      <w:b/>
                      <w:sz w:val="18"/>
                    </w:rPr>
                    <w:t>“</w:t>
                  </w:r>
                  <w:r w:rsidRPr="00EF7CA8">
                    <w:rPr>
                      <w:rFonts w:asciiTheme="minorHAnsi" w:hAnsiTheme="minorHAnsi" w:cs="Calibri"/>
                      <w:i/>
                      <w:sz w:val="18"/>
                    </w:rPr>
                    <w:t>Cronograma de Plazos”</w:t>
                  </w:r>
                  <w:r w:rsidRPr="00EF7CA8">
                    <w:rPr>
                      <w:rFonts w:asciiTheme="minorHAnsi" w:hAnsiTheme="minorHAnsi" w:cs="Calibri"/>
                      <w:sz w:val="18"/>
                    </w:rPr>
                    <w:t xml:space="preserve"> incluidos como parte del DBC y considerando los Aspectos Subsanables admisibles en dicho documento. </w:t>
                  </w:r>
                </w:p>
                <w:p w:rsidR="00EF7CA8" w:rsidRPr="00EF7CA8" w:rsidRDefault="00EF7CA8" w:rsidP="00980E40">
                  <w:pPr>
                    <w:numPr>
                      <w:ilvl w:val="0"/>
                      <w:numId w:val="50"/>
                    </w:numPr>
                    <w:jc w:val="both"/>
                    <w:rPr>
                      <w:rFonts w:asciiTheme="minorHAnsi" w:hAnsiTheme="minorHAnsi" w:cs="Calibri"/>
                      <w:sz w:val="18"/>
                      <w:lang w:eastAsia="es-ES"/>
                    </w:rPr>
                  </w:pPr>
                  <w:r w:rsidRPr="00EF7CA8">
                    <w:rPr>
                      <w:rFonts w:asciiTheme="minorHAnsi" w:hAnsiTheme="minorHAnsi" w:cs="Calibri"/>
                      <w:b/>
                      <w:sz w:val="18"/>
                      <w:u w:val="single"/>
                    </w:rPr>
                    <w:t>Para Garantía de Cumplimiento de Contrato y otras Garantías (DS 29506 y DS 181):</w:t>
                  </w:r>
                  <w:r w:rsidRPr="00EF7CA8">
                    <w:rPr>
                      <w:rFonts w:asciiTheme="minorHAnsi" w:hAnsiTheme="minorHAnsi" w:cs="Calibri"/>
                      <w:b/>
                      <w:sz w:val="18"/>
                    </w:rPr>
                    <w:t xml:space="preserve"> </w:t>
                  </w:r>
                  <w:r w:rsidRPr="00EF7CA8">
                    <w:rPr>
                      <w:rFonts w:asciiTheme="minorHAnsi" w:hAnsiTheme="minorHAnsi" w:cs="Calibri"/>
                      <w:sz w:val="18"/>
                    </w:rPr>
                    <w:t xml:space="preserve">conforme los días requeridos en el presente anexo, computables a partir de la </w:t>
                  </w:r>
                  <w:r w:rsidRPr="00EF7CA8">
                    <w:rPr>
                      <w:rFonts w:asciiTheme="minorHAnsi" w:hAnsiTheme="minorHAnsi" w:cs="Calibri"/>
                      <w:sz w:val="18"/>
                      <w:u w:val="single"/>
                    </w:rPr>
                    <w:t>fecha de emisión de los instrumentos financieros</w:t>
                  </w:r>
                  <w:r w:rsidRPr="00EF7CA8">
                    <w:rPr>
                      <w:rFonts w:asciiTheme="minorHAnsi" w:hAnsiTheme="minorHAnsi" w:cs="Calibri"/>
                      <w:sz w:val="18"/>
                    </w:rPr>
                    <w:t>, entendiéndose la “</w:t>
                  </w:r>
                  <w:r w:rsidRPr="00EF7CA8">
                    <w:rPr>
                      <w:rFonts w:asciiTheme="minorHAnsi" w:hAnsiTheme="minorHAnsi" w:cs="Calibri"/>
                      <w:b/>
                      <w:i/>
                      <w:sz w:val="18"/>
                      <w:u w:val="single"/>
                    </w:rPr>
                    <w:t xml:space="preserve">Vigencia </w:t>
                  </w:r>
                  <w:r w:rsidRPr="00EF7CA8">
                    <w:rPr>
                      <w:rFonts w:asciiTheme="minorHAnsi" w:hAnsiTheme="minorHAnsi" w:cs="Calibri"/>
                      <w:b/>
                      <w:i/>
                      <w:sz w:val="18"/>
                      <w:u w:val="single"/>
                    </w:rPr>
                    <w:lastRenderedPageBreak/>
                    <w:t>del contrato</w:t>
                  </w:r>
                  <w:r w:rsidRPr="00EF7CA8">
                    <w:rPr>
                      <w:rFonts w:asciiTheme="minorHAnsi" w:hAnsiTheme="minorHAnsi" w:cs="Calibri"/>
                      <w:b/>
                      <w:sz w:val="18"/>
                    </w:rPr>
                    <w:t xml:space="preserve">” </w:t>
                  </w:r>
                  <w:r w:rsidRPr="00EF7CA8">
                    <w:rPr>
                      <w:rFonts w:asciiTheme="minorHAnsi" w:hAnsiTheme="minorHAnsi" w:cs="Calibri"/>
                      <w:sz w:val="18"/>
                    </w:rPr>
                    <w:t xml:space="preserve">como </w:t>
                  </w:r>
                  <w:r w:rsidRPr="00EF7CA8">
                    <w:rPr>
                      <w:rFonts w:asciiTheme="minorHAnsi" w:hAnsiTheme="minorHAnsi" w:cs="Calibri"/>
                      <w:sz w:val="18"/>
                      <w:u w:val="single"/>
                    </w:rPr>
                    <w:t xml:space="preserve">la fecha resultante de </w:t>
                  </w:r>
                  <w:r w:rsidRPr="00EF7CA8">
                    <w:rPr>
                      <w:rFonts w:asciiTheme="minorHAnsi" w:hAnsiTheme="minorHAnsi" w:cs="Calibri"/>
                      <w:b/>
                      <w:sz w:val="18"/>
                      <w:u w:val="single"/>
                    </w:rPr>
                    <w:t>adicionar</w:t>
                  </w:r>
                  <w:r w:rsidRPr="00EF7CA8">
                    <w:rPr>
                      <w:rFonts w:asciiTheme="minorHAnsi" w:hAnsiTheme="minorHAnsi" w:cs="Calibri"/>
                      <w:sz w:val="18"/>
                      <w:u w:val="single"/>
                    </w:rPr>
                    <w:t xml:space="preserve"> el “</w:t>
                  </w:r>
                  <w:r w:rsidRPr="00EF7CA8">
                    <w:rPr>
                      <w:rFonts w:asciiTheme="minorHAnsi" w:hAnsiTheme="minorHAnsi" w:cs="Calibri"/>
                      <w:i/>
                      <w:sz w:val="18"/>
                      <w:u w:val="single"/>
                    </w:rPr>
                    <w:t>Plazo de entrega”</w:t>
                  </w:r>
                  <w:r w:rsidRPr="00EF7CA8">
                    <w:rPr>
                      <w:rFonts w:asciiTheme="minorHAnsi" w:hAnsiTheme="minorHAnsi" w:cs="Calibri"/>
                      <w:sz w:val="18"/>
                      <w:u w:val="single"/>
                    </w:rPr>
                    <w:t xml:space="preserve"> establecido en el DBC o DCD, a dicha fecha de emisión.</w:t>
                  </w:r>
                </w:p>
              </w:tc>
            </w:tr>
            <w:tr w:rsidR="00EF7CA8" w:rsidRPr="00EF7CA8" w:rsidTr="00C3767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F7CA8" w:rsidRPr="00EF7CA8" w:rsidRDefault="00EF7CA8" w:rsidP="00C37673">
                  <w:pPr>
                    <w:pStyle w:val="Prrafodelista"/>
                    <w:ind w:left="0"/>
                    <w:jc w:val="both"/>
                    <w:rPr>
                      <w:rFonts w:asciiTheme="minorHAnsi" w:hAnsiTheme="minorHAnsi" w:cs="Calibri"/>
                      <w:b/>
                      <w:bCs/>
                      <w:sz w:val="18"/>
                      <w:lang w:eastAsia="es-ES"/>
                    </w:rPr>
                  </w:pPr>
                  <w:r w:rsidRPr="00EF7CA8">
                    <w:rPr>
                      <w:rFonts w:asciiTheme="minorHAnsi" w:hAnsiTheme="minorHAnsi" w:cs="Calibri"/>
                      <w:b/>
                      <w:bCs/>
                      <w:sz w:val="18"/>
                    </w:rPr>
                    <w:lastRenderedPageBreak/>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EF7CA8" w:rsidRPr="00EF7CA8" w:rsidRDefault="00EF7CA8" w:rsidP="00C37673">
                  <w:pPr>
                    <w:jc w:val="both"/>
                    <w:rPr>
                      <w:rFonts w:asciiTheme="minorHAnsi" w:hAnsiTheme="minorHAnsi" w:cs="Calibri"/>
                      <w:sz w:val="18"/>
                      <w:lang w:eastAsia="es-ES"/>
                    </w:rPr>
                  </w:pPr>
                  <w:r w:rsidRPr="00EF7CA8">
                    <w:rPr>
                      <w:rFonts w:asciiTheme="minorHAnsi" w:hAnsiTheme="minorHAnsi" w:cs="Calibri"/>
                      <w:sz w:val="18"/>
                    </w:rPr>
                    <w:t>Debe incluir las cláusulas de:</w:t>
                  </w:r>
                </w:p>
                <w:p w:rsidR="00EF7CA8" w:rsidRPr="00EF7CA8" w:rsidRDefault="00EF7CA8" w:rsidP="00980E40">
                  <w:pPr>
                    <w:pStyle w:val="Prrafodelista"/>
                    <w:numPr>
                      <w:ilvl w:val="0"/>
                      <w:numId w:val="51"/>
                    </w:numPr>
                    <w:jc w:val="both"/>
                    <w:rPr>
                      <w:rFonts w:asciiTheme="minorHAnsi" w:hAnsiTheme="minorHAnsi" w:cs="Calibri"/>
                      <w:sz w:val="18"/>
                      <w:lang w:eastAsia="es-ES"/>
                    </w:rPr>
                  </w:pPr>
                  <w:r w:rsidRPr="00EF7CA8">
                    <w:rPr>
                      <w:rFonts w:asciiTheme="minorHAnsi" w:hAnsiTheme="minorHAnsi" w:cs="Calibri"/>
                      <w:sz w:val="18"/>
                    </w:rPr>
                    <w:t xml:space="preserve">Renovable, irrevocable y de </w:t>
                  </w:r>
                  <w:r w:rsidRPr="00EF7CA8">
                    <w:rPr>
                      <w:rFonts w:asciiTheme="minorHAnsi" w:hAnsiTheme="minorHAnsi" w:cs="Calibri"/>
                      <w:sz w:val="18"/>
                      <w:u w:val="single"/>
                    </w:rPr>
                    <w:t>ejecución inmediata</w:t>
                  </w:r>
                  <w:r w:rsidRPr="00EF7CA8">
                    <w:rPr>
                      <w:rFonts w:asciiTheme="minorHAnsi" w:hAnsiTheme="minorHAnsi" w:cs="Calibri"/>
                      <w:sz w:val="18"/>
                    </w:rPr>
                    <w:t xml:space="preserve"> o </w:t>
                  </w:r>
                  <w:r w:rsidRPr="00EF7CA8">
                    <w:rPr>
                      <w:rFonts w:asciiTheme="minorHAnsi" w:hAnsiTheme="minorHAnsi" w:cs="Calibri"/>
                      <w:sz w:val="18"/>
                      <w:u w:val="single"/>
                    </w:rPr>
                    <w:t>ejecución a primer requerimiento</w:t>
                  </w:r>
                  <w:r w:rsidRPr="00EF7CA8">
                    <w:rPr>
                      <w:rFonts w:asciiTheme="minorHAnsi" w:hAnsiTheme="minorHAnsi" w:cs="Calibri"/>
                      <w:sz w:val="18"/>
                    </w:rPr>
                    <w:t xml:space="preserve"> según corresponda al Instrumento Financiero requerido en el presente Anexo. </w:t>
                  </w:r>
                </w:p>
              </w:tc>
            </w:tr>
          </w:tbl>
          <w:p w:rsidR="00EF7CA8" w:rsidRPr="00EF7CA8" w:rsidRDefault="00EF7CA8" w:rsidP="00C37673">
            <w:pPr>
              <w:widowControl w:val="0"/>
              <w:jc w:val="both"/>
              <w:rPr>
                <w:rFonts w:asciiTheme="minorHAnsi" w:hAnsiTheme="minorHAnsi" w:cs="Calibri"/>
                <w:sz w:val="18"/>
                <w:lang w:eastAsia="es-ES"/>
              </w:rPr>
            </w:pPr>
            <w:r w:rsidRPr="00EF7CA8">
              <w:rPr>
                <w:rFonts w:asciiTheme="minorHAnsi" w:hAnsiTheme="minorHAnsi" w:cs="Calibri"/>
                <w:b/>
                <w:sz w:val="18"/>
              </w:rPr>
              <w:t xml:space="preserve">NOTA: EL INCUMPLIMIENTO DE LOS PARÁMETROS ESTABLECIDOS </w:t>
            </w:r>
            <w:proofErr w:type="gramStart"/>
            <w:r w:rsidRPr="00EF7CA8">
              <w:rPr>
                <w:rFonts w:asciiTheme="minorHAnsi" w:hAnsiTheme="minorHAnsi" w:cs="Calibri"/>
                <w:b/>
                <w:sz w:val="18"/>
              </w:rPr>
              <w:t xml:space="preserve">PRECEDENTEMENTE,  </w:t>
            </w:r>
            <w:r w:rsidRPr="00EF7CA8">
              <w:rPr>
                <w:rFonts w:asciiTheme="minorHAnsi" w:hAnsiTheme="minorHAnsi" w:cs="Calibri"/>
                <w:b/>
                <w:sz w:val="18"/>
                <w:u w:val="single"/>
              </w:rPr>
              <w:t>NO</w:t>
            </w:r>
            <w:proofErr w:type="gramEnd"/>
            <w:r w:rsidRPr="00EF7CA8">
              <w:rPr>
                <w:rFonts w:asciiTheme="minorHAnsi" w:hAnsiTheme="minorHAnsi" w:cs="Calibri"/>
                <w:b/>
                <w:sz w:val="18"/>
                <w:u w:val="single"/>
              </w:rPr>
              <w:t xml:space="preserve"> DARÁ LUGAR A SUBSANACIÓN ALGUNA</w:t>
            </w:r>
            <w:r w:rsidRPr="00EF7CA8">
              <w:rPr>
                <w:rFonts w:asciiTheme="minorHAnsi" w:hAnsiTheme="minorHAnsi" w:cs="Calibri"/>
                <w:sz w:val="18"/>
              </w:rPr>
              <w:t xml:space="preserve"> </w:t>
            </w:r>
          </w:p>
          <w:p w:rsidR="00EF7CA8" w:rsidRPr="00EF7CA8" w:rsidRDefault="00EF7CA8" w:rsidP="00C37673">
            <w:pPr>
              <w:jc w:val="both"/>
              <w:rPr>
                <w:rFonts w:asciiTheme="minorHAnsi" w:hAnsiTheme="minorHAnsi" w:cs="Calibri"/>
                <w:sz w:val="18"/>
              </w:rPr>
            </w:pPr>
          </w:p>
          <w:p w:rsidR="00EF7CA8" w:rsidRPr="00EF7CA8" w:rsidRDefault="00EF7CA8" w:rsidP="00C37673">
            <w:pPr>
              <w:jc w:val="both"/>
              <w:rPr>
                <w:rFonts w:asciiTheme="minorHAnsi" w:hAnsiTheme="minorHAnsi" w:cs="Calibri"/>
              </w:rPr>
            </w:pPr>
            <w:r w:rsidRPr="00EF7CA8">
              <w:rPr>
                <w:rStyle w:val="Refdenotaalpie"/>
                <w:rFonts w:asciiTheme="minorHAnsi" w:hAnsiTheme="minorHAnsi"/>
                <w:sz w:val="18"/>
              </w:rPr>
              <w:footnoteRef/>
            </w:r>
            <w:r w:rsidRPr="00EF7CA8">
              <w:rPr>
                <w:rFonts w:asciiTheme="minorHAnsi" w:hAnsiTheme="minorHAnsi"/>
                <w:sz w:val="18"/>
              </w:rPr>
              <w:t xml:space="preserve"> “</w:t>
            </w:r>
            <w:r w:rsidRPr="00EF7CA8">
              <w:rPr>
                <w:rFonts w:asciiTheme="minorHAnsi" w:hAnsiTheme="minorHAnsi" w:cs="Verdana"/>
                <w:bCs/>
                <w:sz w:val="18"/>
              </w:rPr>
              <w:t>Seriedad de Propuesta”; “Cumplimiento de Contrato”; “Adicional a la Garantía de Cumplimiento de Contrato de Obras”; “Funcionamiento de Maquinaria y/o Equipo”; “Correcta Inversión de Anticipo” u otras.</w:t>
            </w:r>
          </w:p>
        </w:tc>
      </w:tr>
    </w:tbl>
    <w:p w:rsidR="00EF7CA8" w:rsidRPr="00EF7CA8" w:rsidRDefault="00EF7CA8" w:rsidP="00EF7CA8">
      <w:pPr>
        <w:rPr>
          <w:rFonts w:asciiTheme="minorHAnsi" w:hAnsiTheme="minorHAnsi" w:cs="Calibri"/>
          <w:b/>
        </w:rPr>
      </w:pP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44"/>
      </w:tblGrid>
      <w:tr w:rsidR="00EF7CA8" w:rsidRPr="00EF7CA8" w:rsidTr="00E63298">
        <w:trPr>
          <w:trHeight w:val="62"/>
        </w:trPr>
        <w:tc>
          <w:tcPr>
            <w:tcW w:w="954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F7CA8" w:rsidRPr="00EF7CA8" w:rsidRDefault="00EF7CA8" w:rsidP="00C37673">
            <w:pPr>
              <w:jc w:val="center"/>
              <w:rPr>
                <w:rFonts w:asciiTheme="minorHAnsi" w:hAnsiTheme="minorHAnsi" w:cs="Calibri"/>
                <w:b/>
                <w:lang w:eastAsia="es-ES"/>
              </w:rPr>
            </w:pPr>
            <w:r w:rsidRPr="00EF7CA8">
              <w:rPr>
                <w:rFonts w:asciiTheme="minorHAnsi" w:hAnsiTheme="minorHAnsi" w:cs="Calibri"/>
                <w:b/>
              </w:rPr>
              <w:t>ANEXO 2: FACTURACIÓN Y TRIBUTOS</w:t>
            </w:r>
          </w:p>
        </w:tc>
      </w:tr>
      <w:tr w:rsidR="00EF7CA8" w:rsidRPr="00EF7CA8" w:rsidTr="00E63298">
        <w:trPr>
          <w:trHeight w:val="87"/>
        </w:trPr>
        <w:tc>
          <w:tcPr>
            <w:tcW w:w="954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F7CA8" w:rsidRPr="00EF7CA8" w:rsidRDefault="00EF7CA8" w:rsidP="00C37673">
            <w:pPr>
              <w:rPr>
                <w:rFonts w:asciiTheme="minorHAnsi" w:hAnsiTheme="minorHAnsi" w:cs="Calibri"/>
                <w:b/>
                <w:lang w:eastAsia="es-ES"/>
              </w:rPr>
            </w:pPr>
            <w:r w:rsidRPr="00EF7CA8">
              <w:rPr>
                <w:rFonts w:asciiTheme="minorHAnsi" w:hAnsiTheme="minorHAnsi" w:cs="Calibri"/>
                <w:b/>
              </w:rPr>
              <w:t>FACTURACIÓN</w:t>
            </w:r>
          </w:p>
        </w:tc>
      </w:tr>
      <w:tr w:rsidR="00EF7CA8" w:rsidRPr="00EF7CA8" w:rsidTr="00E63298">
        <w:trPr>
          <w:trHeight w:val="353"/>
        </w:trPr>
        <w:tc>
          <w:tcPr>
            <w:tcW w:w="9544" w:type="dxa"/>
            <w:tcBorders>
              <w:top w:val="single" w:sz="4" w:space="0" w:color="auto"/>
              <w:left w:val="single" w:sz="4" w:space="0" w:color="auto"/>
              <w:bottom w:val="single" w:sz="4" w:space="0" w:color="auto"/>
              <w:right w:val="single" w:sz="4" w:space="0" w:color="auto"/>
            </w:tcBorders>
            <w:vAlign w:val="center"/>
            <w:hideMark/>
          </w:tcPr>
          <w:p w:rsidR="00EF7CA8" w:rsidRPr="00EF7CA8" w:rsidRDefault="00EF7CA8" w:rsidP="00C37673">
            <w:pPr>
              <w:rPr>
                <w:rFonts w:asciiTheme="minorHAnsi" w:hAnsiTheme="minorHAnsi" w:cs="Calibri"/>
                <w:lang w:eastAsia="es-ES"/>
              </w:rPr>
            </w:pPr>
            <w:r w:rsidRPr="00EF7CA8">
              <w:rPr>
                <w:rFonts w:asciiTheme="minorHAnsi" w:hAnsiTheme="minorHAnsi" w:cs="Calibri"/>
              </w:rPr>
              <w:t>La factura comercial (</w:t>
            </w:r>
            <w:proofErr w:type="spellStart"/>
            <w:r w:rsidRPr="00EF7CA8">
              <w:rPr>
                <w:rFonts w:asciiTheme="minorHAnsi" w:hAnsiTheme="minorHAnsi" w:cs="Calibri"/>
              </w:rPr>
              <w:t>invoice</w:t>
            </w:r>
            <w:proofErr w:type="spellEnd"/>
            <w:r w:rsidRPr="00EF7CA8">
              <w:rPr>
                <w:rFonts w:asciiTheme="minorHAnsi" w:hAnsiTheme="minorHAnsi" w:cs="Calibri"/>
              </w:rPr>
              <w:t>) debe ser emitida a nombre de Yacimientos Petrolíferos Fiscales Bolivianos (YPFB), consignando el Número de Identificación Tributaria (NIT) 1020269020.</w:t>
            </w:r>
            <w:r w:rsidRPr="00EF7CA8">
              <w:rPr>
                <w:rFonts w:asciiTheme="minorHAnsi" w:hAnsiTheme="minorHAnsi" w:cs="Calibri"/>
              </w:rPr>
              <w:tab/>
            </w:r>
            <w:r w:rsidRPr="00EF7CA8">
              <w:rPr>
                <w:rFonts w:asciiTheme="minorHAnsi" w:hAnsiTheme="minorHAnsi" w:cs="Calibri"/>
              </w:rPr>
              <w:tab/>
            </w:r>
            <w:r w:rsidRPr="00EF7CA8">
              <w:rPr>
                <w:rFonts w:asciiTheme="minorHAnsi" w:hAnsiTheme="minorHAnsi" w:cs="Calibri"/>
              </w:rPr>
              <w:tab/>
            </w:r>
            <w:r w:rsidRPr="00EF7CA8">
              <w:rPr>
                <w:rFonts w:asciiTheme="minorHAnsi" w:hAnsiTheme="minorHAnsi" w:cs="Calibri"/>
              </w:rPr>
              <w:tab/>
            </w:r>
            <w:r w:rsidRPr="00EF7CA8">
              <w:rPr>
                <w:rFonts w:asciiTheme="minorHAnsi" w:hAnsiTheme="minorHAnsi" w:cs="Calibri"/>
              </w:rPr>
              <w:tab/>
            </w:r>
          </w:p>
          <w:p w:rsidR="00EF7CA8" w:rsidRPr="00EF7CA8" w:rsidRDefault="00EF7CA8" w:rsidP="00C37673">
            <w:pPr>
              <w:rPr>
                <w:rFonts w:asciiTheme="minorHAnsi" w:hAnsiTheme="minorHAnsi" w:cs="Calibri"/>
                <w:lang w:eastAsia="es-ES"/>
              </w:rPr>
            </w:pPr>
            <w:r w:rsidRPr="00EF7CA8">
              <w:rPr>
                <w:rFonts w:asciiTheme="minorHAnsi" w:hAnsiTheme="minorHAnsi" w:cs="Calibri"/>
              </w:rPr>
              <w:t>La factura comercial (</w:t>
            </w:r>
            <w:proofErr w:type="spellStart"/>
            <w:r w:rsidRPr="00EF7CA8">
              <w:rPr>
                <w:rFonts w:asciiTheme="minorHAnsi" w:hAnsiTheme="minorHAnsi" w:cs="Calibri"/>
              </w:rPr>
              <w:t>invoice</w:t>
            </w:r>
            <w:proofErr w:type="spellEnd"/>
            <w:r w:rsidRPr="00EF7CA8">
              <w:rPr>
                <w:rFonts w:asciiTheme="minorHAnsi" w:hAnsiTheme="minorHAnsi" w:cs="Calibri"/>
              </w:rPr>
              <w:t>) si fuera emitida en un idioma distinto al español deberá venir acompañada de su correspondiente traducción.</w:t>
            </w:r>
          </w:p>
        </w:tc>
      </w:tr>
      <w:tr w:rsidR="00EF7CA8" w:rsidRPr="00EF7CA8" w:rsidTr="00E63298">
        <w:trPr>
          <w:trHeight w:val="93"/>
        </w:trPr>
        <w:tc>
          <w:tcPr>
            <w:tcW w:w="954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F7CA8" w:rsidRPr="00EF7CA8" w:rsidRDefault="00EF7CA8" w:rsidP="00C37673">
            <w:pPr>
              <w:rPr>
                <w:rFonts w:asciiTheme="minorHAnsi" w:hAnsiTheme="minorHAnsi" w:cs="Calibri"/>
                <w:b/>
                <w:lang w:eastAsia="es-ES"/>
              </w:rPr>
            </w:pPr>
            <w:r w:rsidRPr="00EF7CA8">
              <w:rPr>
                <w:rFonts w:asciiTheme="minorHAnsi" w:hAnsiTheme="minorHAnsi" w:cs="Calibri"/>
                <w:b/>
              </w:rPr>
              <w:t>TRIBUTOS</w:t>
            </w:r>
            <w:r w:rsidRPr="00EF7CA8">
              <w:rPr>
                <w:rFonts w:asciiTheme="minorHAnsi" w:hAnsiTheme="minorHAnsi" w:cs="Calibri"/>
                <w:b/>
              </w:rPr>
              <w:tab/>
            </w:r>
          </w:p>
        </w:tc>
      </w:tr>
      <w:tr w:rsidR="00EF7CA8" w:rsidRPr="00EF7CA8" w:rsidTr="00E63298">
        <w:trPr>
          <w:trHeight w:val="353"/>
        </w:trPr>
        <w:tc>
          <w:tcPr>
            <w:tcW w:w="9544" w:type="dxa"/>
            <w:tcBorders>
              <w:top w:val="single" w:sz="4" w:space="0" w:color="auto"/>
              <w:left w:val="single" w:sz="4" w:space="0" w:color="auto"/>
              <w:bottom w:val="single" w:sz="4" w:space="0" w:color="auto"/>
              <w:right w:val="single" w:sz="4" w:space="0" w:color="auto"/>
            </w:tcBorders>
            <w:vAlign w:val="center"/>
            <w:hideMark/>
          </w:tcPr>
          <w:p w:rsidR="00EF7CA8" w:rsidRPr="00EF7CA8" w:rsidRDefault="00EF7CA8" w:rsidP="00E63298">
            <w:pPr>
              <w:jc w:val="both"/>
              <w:rPr>
                <w:rFonts w:asciiTheme="minorHAnsi" w:hAnsiTheme="minorHAnsi" w:cs="Calibri"/>
                <w:lang w:eastAsia="es-ES"/>
              </w:rPr>
            </w:pPr>
            <w:r w:rsidRPr="00EF7CA8">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tc>
      </w:tr>
    </w:tbl>
    <w:p w:rsidR="00EF7CA8" w:rsidRPr="00EF7CA8" w:rsidRDefault="00EF7CA8" w:rsidP="00EF7CA8">
      <w:pPr>
        <w:jc w:val="both"/>
        <w:rPr>
          <w:rFonts w:asciiTheme="minorHAnsi" w:hAnsiTheme="minorHAnsi" w:cs="Verdana"/>
          <w:b/>
          <w:bCs/>
          <w:lang w:val="es-BO"/>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EF7CA8" w:rsidRPr="00EF7CA8" w:rsidTr="00C37673">
        <w:trPr>
          <w:trHeight w:val="140"/>
        </w:trPr>
        <w:tc>
          <w:tcPr>
            <w:tcW w:w="96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F7CA8" w:rsidRPr="00EF7CA8" w:rsidRDefault="00EF7CA8" w:rsidP="00C37673">
            <w:pPr>
              <w:pStyle w:val="Prrafodelista"/>
              <w:ind w:left="0"/>
              <w:contextualSpacing/>
              <w:rPr>
                <w:rFonts w:asciiTheme="minorHAnsi" w:hAnsiTheme="minorHAnsi" w:cs="Calibri"/>
                <w:b/>
                <w:lang w:eastAsia="es-ES"/>
              </w:rPr>
            </w:pPr>
            <w:r w:rsidRPr="00EF7CA8">
              <w:rPr>
                <w:rFonts w:asciiTheme="minorHAnsi" w:hAnsiTheme="minorHAnsi" w:cs="Calibri"/>
                <w:b/>
              </w:rPr>
              <w:t>ANEXO 3:  GESTIÓN ADUANERA DE IMPORTACIÓN</w:t>
            </w:r>
          </w:p>
        </w:tc>
      </w:tr>
      <w:tr w:rsidR="00EF7CA8" w:rsidRPr="00EF7CA8" w:rsidTr="00C37673">
        <w:trPr>
          <w:trHeight w:val="140"/>
        </w:trPr>
        <w:tc>
          <w:tcPr>
            <w:tcW w:w="9645" w:type="dxa"/>
            <w:tcBorders>
              <w:top w:val="single" w:sz="4" w:space="0" w:color="auto"/>
              <w:left w:val="single" w:sz="4" w:space="0" w:color="auto"/>
              <w:bottom w:val="single" w:sz="4" w:space="0" w:color="auto"/>
              <w:right w:val="single" w:sz="4" w:space="0" w:color="auto"/>
            </w:tcBorders>
            <w:vAlign w:val="center"/>
          </w:tcPr>
          <w:p w:rsidR="00EF7CA8" w:rsidRPr="00EF7CA8" w:rsidRDefault="00EF7CA8" w:rsidP="00C37673">
            <w:pPr>
              <w:jc w:val="both"/>
              <w:rPr>
                <w:rFonts w:asciiTheme="minorHAnsi" w:hAnsiTheme="minorHAnsi" w:cs="Calibri"/>
                <w:lang w:eastAsia="es-ES"/>
              </w:rPr>
            </w:pPr>
            <w:r w:rsidRPr="00EF7CA8">
              <w:rPr>
                <w:rFonts w:asciiTheme="minorHAnsi" w:hAnsiTheme="minorHAnsi" w:cs="Calibri"/>
              </w:rPr>
              <w:t>Los documentos a ser generados por los transportistas para el inicio del tránsito aduanero –</w:t>
            </w:r>
            <w:proofErr w:type="spellStart"/>
            <w:r w:rsidRPr="00EF7CA8">
              <w:rPr>
                <w:rFonts w:asciiTheme="minorHAnsi" w:hAnsiTheme="minorHAnsi" w:cs="Calibri"/>
              </w:rPr>
              <w:t>CRT´s</w:t>
            </w:r>
            <w:proofErr w:type="spellEnd"/>
            <w:r w:rsidRPr="00EF7CA8">
              <w:rPr>
                <w:rFonts w:asciiTheme="minorHAnsi" w:hAnsiTheme="minorHAnsi" w:cs="Calibri"/>
              </w:rPr>
              <w:t xml:space="preserve"> y MIC/</w:t>
            </w:r>
            <w:proofErr w:type="spellStart"/>
            <w:r w:rsidRPr="00EF7CA8">
              <w:rPr>
                <w:rFonts w:asciiTheme="minorHAnsi" w:hAnsiTheme="minorHAnsi" w:cs="Calibri"/>
              </w:rPr>
              <w:t>DTA´s</w:t>
            </w:r>
            <w:proofErr w:type="spellEnd"/>
            <w:r w:rsidRPr="00EF7CA8">
              <w:rPr>
                <w:rFonts w:asciiTheme="minorHAnsi" w:hAnsiTheme="minorHAnsi" w:cs="Calibri"/>
              </w:rPr>
              <w:t>, deberán consignar como remitente al proveedor que figura en el contrato a suscribir y la factura comercial debe ser emitida por el mismo proveedor según contrato a suscribir.</w:t>
            </w:r>
          </w:p>
          <w:p w:rsidR="00EF7CA8" w:rsidRPr="00EF7CA8" w:rsidRDefault="00EF7CA8" w:rsidP="00C37673">
            <w:pPr>
              <w:jc w:val="both"/>
              <w:rPr>
                <w:rFonts w:asciiTheme="minorHAnsi" w:hAnsiTheme="minorHAnsi" w:cs="Calibri"/>
              </w:rPr>
            </w:pPr>
          </w:p>
          <w:p w:rsidR="00EF7CA8" w:rsidRPr="00EF7CA8" w:rsidRDefault="00EF7CA8" w:rsidP="00C37673">
            <w:pPr>
              <w:jc w:val="both"/>
              <w:rPr>
                <w:rFonts w:asciiTheme="minorHAnsi" w:hAnsiTheme="minorHAnsi" w:cs="Calibri"/>
              </w:rPr>
            </w:pPr>
            <w:r w:rsidRPr="00EF7CA8">
              <w:rPr>
                <w:rFonts w:asciiTheme="minorHAnsi" w:hAnsiTheme="minorHAnsi" w:cs="Calibri"/>
              </w:rPr>
              <w:t xml:space="preserve">Bajo ninguna circunstancia, los </w:t>
            </w:r>
            <w:proofErr w:type="spellStart"/>
            <w:r w:rsidRPr="00EF7CA8">
              <w:rPr>
                <w:rFonts w:asciiTheme="minorHAnsi" w:hAnsiTheme="minorHAnsi" w:cs="Calibri"/>
              </w:rPr>
              <w:t>CRT´s</w:t>
            </w:r>
            <w:proofErr w:type="spellEnd"/>
            <w:r w:rsidRPr="00EF7CA8">
              <w:rPr>
                <w:rFonts w:asciiTheme="minorHAnsi" w:hAnsiTheme="minorHAnsi" w:cs="Calibri"/>
              </w:rPr>
              <w:t xml:space="preserve"> y MIC/</w:t>
            </w:r>
            <w:proofErr w:type="spellStart"/>
            <w:r w:rsidRPr="00EF7CA8">
              <w:rPr>
                <w:rFonts w:asciiTheme="minorHAnsi" w:hAnsiTheme="minorHAnsi" w:cs="Calibri"/>
              </w:rPr>
              <w:t>DTA´s</w:t>
            </w:r>
            <w:proofErr w:type="spellEnd"/>
            <w:r w:rsidRPr="00EF7CA8">
              <w:rPr>
                <w:rFonts w:asciiTheme="minorHAnsi" w:hAnsiTheme="minorHAnsi" w:cs="Calibri"/>
              </w:rPr>
              <w:t xml:space="preserve"> deben consignar a un remitente distinto al proveedor, situación que debe ser verificada tanto por el cargador (PROVEEDOR del suministro) como por el transportista antes de la carga de los mismos.</w:t>
            </w:r>
          </w:p>
          <w:p w:rsidR="00EF7CA8" w:rsidRPr="00EF7CA8" w:rsidRDefault="00EF7CA8" w:rsidP="00C37673">
            <w:pPr>
              <w:jc w:val="both"/>
              <w:rPr>
                <w:rFonts w:asciiTheme="minorHAnsi" w:hAnsiTheme="minorHAnsi" w:cs="Calibri"/>
              </w:rPr>
            </w:pPr>
          </w:p>
          <w:p w:rsidR="00EF7CA8" w:rsidRPr="00EF7CA8" w:rsidRDefault="00EF7CA8" w:rsidP="00C37673">
            <w:pPr>
              <w:jc w:val="both"/>
              <w:rPr>
                <w:rFonts w:asciiTheme="minorHAnsi" w:hAnsiTheme="minorHAnsi" w:cs="Calibri"/>
                <w:lang w:eastAsia="es-ES"/>
              </w:rPr>
            </w:pPr>
            <w:r w:rsidRPr="00EF7CA8">
              <w:rPr>
                <w:rFonts w:asciiTheme="minorHAnsi" w:hAnsiTheme="minorHAnsi" w:cs="Calibri"/>
              </w:rPr>
              <w:t>Ante el incumplimiento de lo mencionado precedentemente, las cargas se suspenderán; el incurrir en esta situación se constituye en un incumplimiento a la normativa aduanera boliviana vigente.</w:t>
            </w:r>
          </w:p>
        </w:tc>
      </w:tr>
    </w:tbl>
    <w:p w:rsidR="00EF7CA8" w:rsidRPr="00EF7CA8" w:rsidRDefault="00EF7CA8" w:rsidP="00EF7CA8">
      <w:pPr>
        <w:rPr>
          <w:rFonts w:asciiTheme="minorHAnsi" w:hAnsiTheme="minorHAnsi" w:cs="Calibri"/>
          <w:b/>
          <w:bCs/>
          <w:color w:val="000000"/>
          <w:lang w:eastAsia="es-ES"/>
        </w:rPr>
      </w:pPr>
    </w:p>
    <w:p w:rsidR="00585B93" w:rsidRPr="00EF7CA8" w:rsidRDefault="00585B93" w:rsidP="00BD420D">
      <w:pPr>
        <w:jc w:val="center"/>
        <w:rPr>
          <w:rFonts w:asciiTheme="minorHAnsi" w:hAnsiTheme="minorHAnsi" w:cstheme="minorHAnsi"/>
          <w:b/>
          <w:bCs/>
          <w:sz w:val="22"/>
          <w:szCs w:val="22"/>
        </w:rPr>
      </w:pPr>
    </w:p>
    <w:p w:rsidR="005C617B" w:rsidRDefault="005C617B">
      <w:pPr>
        <w:rPr>
          <w:rFonts w:asciiTheme="minorHAnsi" w:hAnsiTheme="minorHAnsi" w:cstheme="minorHAnsi"/>
          <w:b/>
          <w:bCs/>
          <w:sz w:val="22"/>
          <w:szCs w:val="22"/>
        </w:rPr>
      </w:pPr>
      <w:r>
        <w:rPr>
          <w:rFonts w:asciiTheme="minorHAnsi" w:hAnsiTheme="minorHAnsi" w:cstheme="minorHAnsi"/>
          <w:b/>
          <w:bCs/>
          <w:sz w:val="22"/>
          <w:szCs w:val="22"/>
        </w:rPr>
        <w:br w:type="page"/>
      </w: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5C617B" w:rsidRPr="006F470A" w:rsidRDefault="005C617B" w:rsidP="005C617B">
      <w:pPr>
        <w:jc w:val="center"/>
        <w:rPr>
          <w:rFonts w:asciiTheme="minorHAnsi" w:hAnsiTheme="minorHAnsi" w:cstheme="minorHAnsi"/>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5C617B" w:rsidRPr="006F470A" w:rsidTr="00C37673">
        <w:trPr>
          <w:trHeight w:val="792"/>
          <w:jc w:val="center"/>
        </w:trPr>
        <w:tc>
          <w:tcPr>
            <w:tcW w:w="8691" w:type="dxa"/>
            <w:shd w:val="clear" w:color="auto" w:fill="auto"/>
            <w:vAlign w:val="center"/>
          </w:tcPr>
          <w:p w:rsidR="005C617B" w:rsidRPr="006F470A" w:rsidRDefault="005C617B" w:rsidP="00C37673">
            <w:pPr>
              <w:ind w:right="28"/>
              <w:jc w:val="center"/>
              <w:rPr>
                <w:rFonts w:asciiTheme="minorHAnsi" w:hAnsiTheme="minorHAnsi" w:cstheme="minorHAnsi"/>
                <w:bCs/>
                <w:sz w:val="22"/>
                <w:szCs w:val="22"/>
              </w:rPr>
            </w:pPr>
            <w:r w:rsidRPr="00700979">
              <w:rPr>
                <w:rFonts w:asciiTheme="minorHAnsi" w:hAnsiTheme="minorHAnsi" w:cstheme="minorHAnsi"/>
                <w:b/>
                <w:bCs/>
                <w:sz w:val="22"/>
                <w:szCs w:val="22"/>
              </w:rPr>
              <w:t>EL PROCESO DE CONTRATACIÓN SERÁ FORMALIZADO MEDIANTE CONTRATO DE ADHESIÓN</w:t>
            </w:r>
          </w:p>
        </w:tc>
      </w:tr>
    </w:tbl>
    <w:p w:rsidR="005C617B" w:rsidRPr="006F470A" w:rsidRDefault="005C617B" w:rsidP="005C617B">
      <w:pPr>
        <w:jc w:val="center"/>
        <w:rPr>
          <w:rFonts w:asciiTheme="minorHAnsi" w:hAnsiTheme="minorHAnsi" w:cstheme="minorHAnsi"/>
          <w:b/>
          <w:bCs/>
          <w:sz w:val="22"/>
          <w:szCs w:val="22"/>
        </w:rPr>
      </w:pPr>
    </w:p>
    <w:sectPr w:rsidR="005C617B"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313" w:rsidRDefault="00E40313">
      <w:r>
        <w:separator/>
      </w:r>
    </w:p>
  </w:endnote>
  <w:endnote w:type="continuationSeparator" w:id="0">
    <w:p w:rsidR="00E40313" w:rsidRDefault="00E40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C37673" w:rsidRDefault="00C37673">
        <w:pPr>
          <w:pStyle w:val="Piedepgina"/>
          <w:jc w:val="right"/>
        </w:pPr>
        <w:r>
          <w:fldChar w:fldCharType="begin"/>
        </w:r>
        <w:r>
          <w:instrText>PAGE   \* MERGEFORMAT</w:instrText>
        </w:r>
        <w:r>
          <w:fldChar w:fldCharType="separate"/>
        </w:r>
        <w:r w:rsidR="006044CF">
          <w:rPr>
            <w:noProof/>
          </w:rPr>
          <w:t>20</w:t>
        </w:r>
        <w:r>
          <w:fldChar w:fldCharType="end"/>
        </w:r>
      </w:p>
    </w:sdtContent>
  </w:sdt>
  <w:p w:rsidR="00C37673" w:rsidRDefault="00C3767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C37673" w:rsidRDefault="00C37673" w:rsidP="00AC3212">
        <w:pPr>
          <w:pStyle w:val="Piedepgina"/>
          <w:jc w:val="right"/>
        </w:pPr>
        <w:r>
          <w:fldChar w:fldCharType="begin"/>
        </w:r>
        <w:r>
          <w:instrText>PAGE   \* MERGEFORMAT</w:instrText>
        </w:r>
        <w:r>
          <w:fldChar w:fldCharType="separate"/>
        </w:r>
        <w:r w:rsidR="006044CF">
          <w:rPr>
            <w:noProof/>
          </w:rPr>
          <w:t>1</w:t>
        </w:r>
        <w:r>
          <w:fldChar w:fldCharType="end"/>
        </w:r>
      </w:p>
    </w:sdtContent>
  </w:sdt>
  <w:p w:rsidR="00C37673" w:rsidRDefault="00C3767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313" w:rsidRDefault="00E40313">
      <w:r>
        <w:separator/>
      </w:r>
    </w:p>
  </w:footnote>
  <w:footnote w:type="continuationSeparator" w:id="0">
    <w:p w:rsidR="00E40313" w:rsidRDefault="00E403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6C002D"/>
    <w:multiLevelType w:val="hybridMultilevel"/>
    <w:tmpl w:val="B70E1766"/>
    <w:lvl w:ilvl="0" w:tplc="6E008F2C">
      <w:start w:val="1"/>
      <w:numFmt w:val="decimal"/>
      <w:lvlText w:val="%1)"/>
      <w:lvlJc w:val="left"/>
      <w:pPr>
        <w:ind w:left="1410" w:hanging="705"/>
      </w:pPr>
    </w:lvl>
    <w:lvl w:ilvl="1" w:tplc="400A0019">
      <w:start w:val="1"/>
      <w:numFmt w:val="lowerLetter"/>
      <w:lvlText w:val="%2."/>
      <w:lvlJc w:val="left"/>
      <w:pPr>
        <w:ind w:left="1785" w:hanging="360"/>
      </w:pPr>
    </w:lvl>
    <w:lvl w:ilvl="2" w:tplc="400A001B">
      <w:start w:val="1"/>
      <w:numFmt w:val="lowerRoman"/>
      <w:lvlText w:val="%3."/>
      <w:lvlJc w:val="right"/>
      <w:pPr>
        <w:ind w:left="2505" w:hanging="180"/>
      </w:pPr>
    </w:lvl>
    <w:lvl w:ilvl="3" w:tplc="400A000F">
      <w:start w:val="1"/>
      <w:numFmt w:val="decimal"/>
      <w:lvlText w:val="%4."/>
      <w:lvlJc w:val="left"/>
      <w:pPr>
        <w:ind w:left="3225" w:hanging="360"/>
      </w:pPr>
    </w:lvl>
    <w:lvl w:ilvl="4" w:tplc="400A0019">
      <w:start w:val="1"/>
      <w:numFmt w:val="lowerLetter"/>
      <w:lvlText w:val="%5."/>
      <w:lvlJc w:val="left"/>
      <w:pPr>
        <w:ind w:left="3945" w:hanging="360"/>
      </w:pPr>
    </w:lvl>
    <w:lvl w:ilvl="5" w:tplc="400A001B">
      <w:start w:val="1"/>
      <w:numFmt w:val="lowerRoman"/>
      <w:lvlText w:val="%6."/>
      <w:lvlJc w:val="right"/>
      <w:pPr>
        <w:ind w:left="4665" w:hanging="180"/>
      </w:pPr>
    </w:lvl>
    <w:lvl w:ilvl="6" w:tplc="400A000F">
      <w:start w:val="1"/>
      <w:numFmt w:val="decimal"/>
      <w:lvlText w:val="%7."/>
      <w:lvlJc w:val="left"/>
      <w:pPr>
        <w:ind w:left="5385" w:hanging="360"/>
      </w:pPr>
    </w:lvl>
    <w:lvl w:ilvl="7" w:tplc="400A0019">
      <w:start w:val="1"/>
      <w:numFmt w:val="lowerLetter"/>
      <w:lvlText w:val="%8."/>
      <w:lvlJc w:val="left"/>
      <w:pPr>
        <w:ind w:left="6105" w:hanging="360"/>
      </w:pPr>
    </w:lvl>
    <w:lvl w:ilvl="8" w:tplc="400A001B">
      <w:start w:val="1"/>
      <w:numFmt w:val="lowerRoman"/>
      <w:lvlText w:val="%9."/>
      <w:lvlJc w:val="right"/>
      <w:pPr>
        <w:ind w:left="6825" w:hanging="180"/>
      </w:p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8FF5579"/>
    <w:multiLevelType w:val="hybridMultilevel"/>
    <w:tmpl w:val="8384081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E554B1D"/>
    <w:multiLevelType w:val="hybridMultilevel"/>
    <w:tmpl w:val="3B102360"/>
    <w:lvl w:ilvl="0" w:tplc="93FEE640">
      <w:start w:val="1"/>
      <w:numFmt w:val="decimal"/>
      <w:lvlText w:val="%1."/>
      <w:lvlJc w:val="left"/>
      <w:pPr>
        <w:ind w:left="705" w:hanging="705"/>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15:restartNumberingAfterBreak="0">
    <w:nsid w:val="2E3019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15:restartNumberingAfterBreak="0">
    <w:nsid w:val="34950887"/>
    <w:multiLevelType w:val="hybridMultilevel"/>
    <w:tmpl w:val="75FA52E8"/>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1D4320C"/>
    <w:multiLevelType w:val="hybridMultilevel"/>
    <w:tmpl w:val="5BA2D97E"/>
    <w:lvl w:ilvl="0" w:tplc="502AEF14">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15:restartNumberingAfterBreak="0">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7" w15:restartNumberingAfterBreak="0">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4"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15:restartNumberingAfterBreak="0">
    <w:nsid w:val="7F5078B5"/>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51"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42"/>
  </w:num>
  <w:num w:numId="4">
    <w:abstractNumId w:val="8"/>
  </w:num>
  <w:num w:numId="5">
    <w:abstractNumId w:val="24"/>
  </w:num>
  <w:num w:numId="6">
    <w:abstractNumId w:val="27"/>
  </w:num>
  <w:num w:numId="7">
    <w:abstractNumId w:val="0"/>
  </w:num>
  <w:num w:numId="8">
    <w:abstractNumId w:val="47"/>
  </w:num>
  <w:num w:numId="9">
    <w:abstractNumId w:val="49"/>
  </w:num>
  <w:num w:numId="10">
    <w:abstractNumId w:val="9"/>
  </w:num>
  <w:num w:numId="11">
    <w:abstractNumId w:val="33"/>
  </w:num>
  <w:num w:numId="12">
    <w:abstractNumId w:val="39"/>
  </w:num>
  <w:num w:numId="13">
    <w:abstractNumId w:val="2"/>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16"/>
  </w:num>
  <w:num w:numId="18">
    <w:abstractNumId w:val="40"/>
  </w:num>
  <w:num w:numId="19">
    <w:abstractNumId w:val="30"/>
  </w:num>
  <w:num w:numId="20">
    <w:abstractNumId w:val="44"/>
  </w:num>
  <w:num w:numId="21">
    <w:abstractNumId w:val="23"/>
  </w:num>
  <w:num w:numId="22">
    <w:abstractNumId w:val="22"/>
  </w:num>
  <w:num w:numId="23">
    <w:abstractNumId w:val="35"/>
  </w:num>
  <w:num w:numId="24">
    <w:abstractNumId w:val="31"/>
  </w:num>
  <w:num w:numId="25">
    <w:abstractNumId w:val="6"/>
  </w:num>
  <w:num w:numId="26">
    <w:abstractNumId w:val="18"/>
  </w:num>
  <w:num w:numId="27">
    <w:abstractNumId w:val="11"/>
  </w:num>
  <w:num w:numId="28">
    <w:abstractNumId w:val="28"/>
  </w:num>
  <w:num w:numId="29">
    <w:abstractNumId w:val="51"/>
  </w:num>
  <w:num w:numId="30">
    <w:abstractNumId w:val="1"/>
  </w:num>
  <w:num w:numId="31">
    <w:abstractNumId w:val="10"/>
  </w:num>
  <w:num w:numId="32">
    <w:abstractNumId w:val="41"/>
  </w:num>
  <w:num w:numId="33">
    <w:abstractNumId w:val="48"/>
  </w:num>
  <w:num w:numId="34">
    <w:abstractNumId w:val="14"/>
  </w:num>
  <w:num w:numId="35">
    <w:abstractNumId w:val="21"/>
  </w:num>
  <w:num w:numId="36">
    <w:abstractNumId w:val="38"/>
  </w:num>
  <w:num w:numId="37">
    <w:abstractNumId w:val="7"/>
  </w:num>
  <w:num w:numId="38">
    <w:abstractNumId w:val="36"/>
  </w:num>
  <w:num w:numId="39">
    <w:abstractNumId w:val="50"/>
  </w:num>
  <w:num w:numId="40">
    <w:abstractNumId w:val="34"/>
  </w:num>
  <w:num w:numId="41">
    <w:abstractNumId w:val="43"/>
  </w:num>
  <w:num w:numId="42">
    <w:abstractNumId w:val="37"/>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num>
  <w:num w:numId="48">
    <w:abstractNumId w:val="46"/>
  </w:num>
  <w:num w:numId="49">
    <w:abstractNumId w:val="45"/>
  </w:num>
  <w:num w:numId="50">
    <w:abstractNumId w:val="12"/>
  </w:num>
  <w:num w:numId="51">
    <w:abstractNumId w:val="26"/>
  </w:num>
  <w:num w:numId="52">
    <w:abstractNumId w:val="2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44D1"/>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AEE"/>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AC5"/>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7D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2F97"/>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203"/>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3C9"/>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004"/>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5EFB"/>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50D"/>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17B"/>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4CF"/>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B18"/>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192"/>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40"/>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0762"/>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7AF"/>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1D"/>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73"/>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96"/>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313"/>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3298"/>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3F79"/>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124"/>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EF7CA8"/>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18F"/>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884396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5.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eredia@ypfb.gob.bo" TargetMode="External"/><Relationship Id="rId24" Type="http://schemas.openxmlformats.org/officeDocument/2006/relationships/oleObject" Target="embeddings/oleObject1.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4.wmf"/><Relationship Id="rId28" Type="http://schemas.openxmlformats.org/officeDocument/2006/relationships/oleObject" Target="embeddings/oleObject3.bin"/><Relationship Id="rId10" Type="http://schemas.openxmlformats.org/officeDocument/2006/relationships/image" Target="media/image2.jpeg"/><Relationship Id="rId19" Type="http://schemas.openxmlformats.org/officeDocument/2006/relationships/image" Target="media/image3.jpeg"/><Relationship Id="rId31"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10.wmf"/><Relationship Id="rId14" Type="http://schemas.openxmlformats.org/officeDocument/2006/relationships/hyperlink" Target="http://www.ypfb.gob.bo" TargetMode="External"/><Relationship Id="rId22" Type="http://schemas.openxmlformats.org/officeDocument/2006/relationships/footer" Target="footer2.xml"/><Relationship Id="rId27" Type="http://schemas.openxmlformats.org/officeDocument/2006/relationships/image" Target="media/image6.wmf"/><Relationship Id="rId30" Type="http://schemas.openxmlformats.org/officeDocument/2006/relationships/oleObject" Target="embeddings/oleObject4.bin"/><Relationship Id="rId8"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43175-45A4-4BFC-9E91-56C3D92DC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12666</Words>
  <Characters>69669</Characters>
  <Application>Microsoft Office Word</Application>
  <DocSecurity>0</DocSecurity>
  <Lines>580</Lines>
  <Paragraphs>164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82171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3</cp:revision>
  <cp:lastPrinted>2018-08-01T21:34:00Z</cp:lastPrinted>
  <dcterms:created xsi:type="dcterms:W3CDTF">2018-08-01T22:40:00Z</dcterms:created>
  <dcterms:modified xsi:type="dcterms:W3CDTF">2018-08-01T22:40:00Z</dcterms:modified>
</cp:coreProperties>
</file>