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22296168"/>
    <w:bookmarkStart w:id="1" w:name="_Toc422302134"/>
    <w:bookmarkStart w:id="2" w:name="_Toc422477065"/>
    <w:bookmarkStart w:id="3" w:name="_Toc423512958"/>
    <w:bookmarkStart w:id="4" w:name="_Toc425159725"/>
    <w:bookmarkStart w:id="5" w:name="_Toc425159900"/>
    <w:bookmarkStart w:id="6" w:name="_Toc425170604"/>
    <w:bookmarkStart w:id="7" w:name="_Toc428798991"/>
    <w:bookmarkStart w:id="8" w:name="_Toc428799215"/>
    <w:bookmarkStart w:id="9" w:name="_Toc429148561"/>
    <w:bookmarkStart w:id="10" w:name="_Toc430159622"/>
    <w:bookmarkStart w:id="11" w:name="_Toc430159649"/>
    <w:bookmarkStart w:id="12" w:name="_Toc430159684"/>
    <w:bookmarkStart w:id="13" w:name="_Toc449459287"/>
    <w:bookmarkStart w:id="14" w:name="_Toc449459675"/>
    <w:bookmarkStart w:id="15" w:name="_Toc451280348"/>
    <w:bookmarkStart w:id="16" w:name="_Toc451369001"/>
    <w:bookmarkStart w:id="17" w:name="_Toc451371177"/>
    <w:bookmarkStart w:id="18" w:name="_Toc453333858"/>
    <w:bookmarkStart w:id="19" w:name="_Toc453348393"/>
    <w:bookmarkStart w:id="20" w:name="_Toc453671746"/>
    <w:bookmarkStart w:id="21" w:name="_Toc454388427"/>
    <w:bookmarkStart w:id="22" w:name="_Toc454388457"/>
    <w:bookmarkStart w:id="23" w:name="_Toc456096717"/>
    <w:bookmarkStart w:id="24" w:name="_Toc456096795"/>
    <w:bookmarkStart w:id="25" w:name="_Toc464655691"/>
    <w:bookmarkStart w:id="26" w:name="_Toc465093127"/>
    <w:bookmarkStart w:id="27" w:name="_Toc452332489"/>
    <w:bookmarkStart w:id="28" w:name="_Toc452549994"/>
    <w:bookmarkStart w:id="29" w:name="_Toc170719730"/>
    <w:bookmarkStart w:id="30" w:name="_Toc71629435"/>
    <w:p w14:paraId="646C8840" w14:textId="77777777" w:rsidR="002D59A2" w:rsidRPr="00DD2686" w:rsidRDefault="00223E4D" w:rsidP="002D59A2">
      <w:pPr>
        <w:rPr>
          <w:rFonts w:asciiTheme="minorHAnsi" w:hAnsiTheme="minorHAnsi" w:cs="Arial"/>
          <w:i/>
          <w:color w:val="000000" w:themeColor="text1"/>
          <w:sz w:val="22"/>
          <w:szCs w:val="22"/>
          <w:u w:val="single"/>
          <w:lang w:val="es-BO"/>
        </w:rPr>
      </w:pPr>
      <w:r w:rsidRPr="00DD2686">
        <w:rPr>
          <w:rFonts w:asciiTheme="minorHAnsi" w:hAnsiTheme="minorHAnsi"/>
          <w:i/>
          <w:noProof/>
          <w:color w:val="000000" w:themeColor="text1"/>
          <w:sz w:val="22"/>
          <w:szCs w:val="22"/>
          <w:u w:val="single"/>
          <w:lang w:val="es-BO" w:eastAsia="es-BO"/>
        </w:rPr>
        <mc:AlternateContent>
          <mc:Choice Requires="wps">
            <w:drawing>
              <wp:anchor distT="0" distB="0" distL="114300" distR="114300" simplePos="0" relativeHeight="251672576" behindDoc="0" locked="0" layoutInCell="0" allowOverlap="1" wp14:anchorId="3E0429EB" wp14:editId="40C8E307">
                <wp:simplePos x="0" y="0"/>
                <wp:positionH relativeFrom="page">
                  <wp:posOffset>-408940</wp:posOffset>
                </wp:positionH>
                <wp:positionV relativeFrom="page">
                  <wp:posOffset>-16047</wp:posOffset>
                </wp:positionV>
                <wp:extent cx="8229600" cy="1553210"/>
                <wp:effectExtent l="0" t="0" r="19050" b="46990"/>
                <wp:wrapNone/>
                <wp:docPr id="193" name="Rectángulo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155321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757C9B14" id="Rectángulo 193" o:spid="_x0000_s1026" style="position:absolute;margin-left:-32.2pt;margin-top:-1.25pt;width:9in;height:122.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rO/HgMAAGwGAAAOAAAAZHJzL2Uyb0RvYy54bWysVduO0zAQfUfiHyy/d3Npekm02dVeKEJa&#10;YMWCeHZjJ7Fw7GC7TRfEx/At/BhjOy0tFwkhXiJfxjNzzsyZnF/uOoG2TBuuZImTsxgjJitFuWxK&#10;/O7tarLEyFgiKRFKshI/MoMvL54+OR/6gqWqVYIyjcCJNMXQl7i1ti+iyFQt64g5Uz2TcFkr3REL&#10;W91EVJMBvHciSuN4Hg1K016rihkDp7fhEl94/3XNKvu6rg2zSJQYcrP+q/137b7RxTkpGk36lldj&#10;GuQfsugIlxD04OqWWII2mv/iquOVVkbV9qxSXaTqmlfMYwA0SfwTmoeW9MxjAXJMf6DJ/D+31avt&#10;vUacQu3yKUaSdFCkN0Dbt6+y2QiF3DGQNPSmANuH/l47mKa/U9UHg6S6aYls2JXWamgZoZBa4uyj&#10;kwduY+ApWg8vFYUIZGOV52tX6845BCbQzpfl8VAWtrOogsNlmubzGKpXwV0ym03TxBcuIsX+ea+N&#10;fc5Uh9yixBoAePdke2esS4cUe5OxSnTFhUBa2ffctp5oF9dfGngTFqhXACgcG92sb4RGWwKtNJ3P&#10;VnkSzEnXEd9GlksbrqEzIV9/yOX2+WgBSYxOfEKNOQ6SuCd/jhQwuCfgpdlnKLhEQH+JZ1l4jkxF&#10;BHPV9EXw/eiRulBCuq9UDnnwF06Y18kIWm0s0w8tHRDljsp0Oc1Bw5SDaKbLeB7nC4yIaEDtldX4&#10;twyeUJXGs+V8Eaoh+pYEhmYebcjimJRDeA/0JDNohzFH1xheXJ/zJM3i6zSfrObLxSRbZbNJvoiX&#10;kzjJr6Fnsjy7XX1xsZOsaDmlTN5xyfZCT7K/E9I4coJEvdTRABSni33BlOAHlk/Aj30y4jw26zjw&#10;jATvoL9D7cCIFE5DzyT1a0u4COvoNP/AzQ6aFJphT4tXnBNZEOta0UcQHDS4a2A3omHRKv0JowHG&#10;XYnNxw3RDCPxQkKP50mWufnoN9lskcJGH9+sj2+IrMBViS20gl/e2DBTN73mTQuRgjakugKh19xL&#10;0A2BkBXk7TYw0jyCcfy6mXm891Y/fhIX3wEAAP//AwBQSwMEFAAGAAgAAAAhAPIQ4oPfAAAACwEA&#10;AA8AAABkcnMvZG93bnJldi54bWxMj8FOwzAMhu9IvENkJG5b2pBVUJpOCMEFTgwE16zJmmqNEzXZ&#10;Vnh6vBPcbPnX5+9v1rMf2dFOaQiooFwWwCx2wQzYK/h4f17cAktZo9FjQKvg2yZYt5cXja5NOOGb&#10;PW5yzwiCqdYKXM6x5jx1znqdliFapNsuTF5nWqeem0mfCO5HLoqi4l4PSB+cjvbR2W6/OXii8B/5&#10;8jpJZ3bCxE/+tV/Fuyelrq/mh3tg2c75LwxnfVKHlpy24YAmsVHBopKSojSIFbBzQNyUFbCtAiFF&#10;Cbxt+P8O7S8AAAD//wMAUEsBAi0AFAAGAAgAAAAhALaDOJL+AAAA4QEAABMAAAAAAAAAAAAAAAAA&#10;AAAAAFtDb250ZW50X1R5cGVzXS54bWxQSwECLQAUAAYACAAAACEAOP0h/9YAAACUAQAACwAAAAAA&#10;AAAAAAAAAAAvAQAAX3JlbHMvLnJlbHNQSwECLQAUAAYACAAAACEAi6qzvx4DAABsBgAADgAAAAAA&#10;AAAAAAAAAAAuAgAAZHJzL2Uyb0RvYy54bWxQSwECLQAUAAYACAAAACEA8hDig98AAAALAQAADwAA&#10;AAAAAAAAAAAAAAB4BQAAZHJzL2Rvd25yZXYueG1sUEsFBgAAAAAEAAQA8wAAAIQGAAAAAA==&#10;" o:allowincell="f" fillcolor="#d7dfe9" stroked="f" strokecolor="#365f91" strokeweight="1pt">
                <v:fill color2="#365f91" focus="100%" type="gradient"/>
                <v:shadow on="t" color="#205867" opacity=".5" offset="1pt"/>
                <w10:wrap anchorx="page" anchory="page"/>
              </v:rect>
            </w:pict>
          </mc:Fallback>
        </mc:AlternateContent>
      </w:r>
      <w:r w:rsidR="002D59A2" w:rsidRPr="00DD2686">
        <w:rPr>
          <w:rFonts w:asciiTheme="minorHAnsi" w:hAnsiTheme="minorHAnsi"/>
          <w:i/>
          <w:noProof/>
          <w:color w:val="000000" w:themeColor="text1"/>
          <w:sz w:val="22"/>
          <w:szCs w:val="22"/>
          <w:u w:val="single"/>
          <w:lang w:val="es-BO" w:eastAsia="es-BO"/>
        </w:rPr>
        <mc:AlternateContent>
          <mc:Choice Requires="wps">
            <w:drawing>
              <wp:anchor distT="0" distB="0" distL="114300" distR="114300" simplePos="0" relativeHeight="251669504" behindDoc="0" locked="0" layoutInCell="0" allowOverlap="1" wp14:anchorId="75BA6865" wp14:editId="0B43D744">
                <wp:simplePos x="0" y="0"/>
                <wp:positionH relativeFrom="page">
                  <wp:posOffset>422658</wp:posOffset>
                </wp:positionH>
                <wp:positionV relativeFrom="page">
                  <wp:posOffset>-36195</wp:posOffset>
                </wp:positionV>
                <wp:extent cx="90805" cy="10546080"/>
                <wp:effectExtent l="10160" t="12700" r="13335" b="13970"/>
                <wp:wrapNone/>
                <wp:docPr id="189" name="Rectángulo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A470A92" id="Rectángulo 189" o:spid="_x0000_s1026" style="position:absolute;margin-left:33.3pt;margin-top:-2.85pt;width:7.15pt;height:830.4pt;z-index:25166950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JwLgIAAEI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EW9Wyw5&#10;s6KjJn0m2X4+2mZvgMVjEql3vqDce3eHsUzvbkF+88zCphW2UdeI0LdKVERtHPOzZxei4+kq2/Uf&#10;oKIXxD5A0utYYxcBSQl2TG15OLdFHQOTdLjMF/mMM0mRcT6bzslNT4ji6bZDH94p6Fg0So7EP6GL&#10;w60PkY0onlISezC62mpjkoPNbmOQHQSNyDatE7q/TDOW9URlNpkl5Gcxfwnxej7bLgcNSKdLiE4H&#10;mnWju5Iv8rjiO6KIsr21VbKD0GawibKxJx2jdEMLdlA9kIwIwyDTxyOjBfzBWU9DXHL/fS9QcWbe&#10;W2rFcjydxqlPznT2ZkIOXkZ2lxFhJUGVPHA2mJsw/JS9Q9209NI41W7hmtpX66RsbO3A6kSWBjUJ&#10;fvpU8Sdc+inr99df/wIAAP//AwBQSwMEFAAGAAgAAAAhAL2VISLfAAAACQEAAA8AAABkcnMvZG93&#10;bnJldi54bWxMj8FOwzAQRO9I/IO1SFyq1imS3TaNUyEk4IAEosDdjZckEK+j2E0DX89yguNqnmbe&#10;FrvJd2LEIbaBDCwXGQikKriWagOvL7fzNYiYLDnbBUIDXxhhV56fFTZ34UTPOO5TLbiEYm4NNCn1&#10;uZSxatDbuAg9EmfvYfA28TnU0g32xOW+k1dZpqW3LfFCY3u8abD63B+9gbuHUc3Q9Vg/rmZvT9++&#10;/7gflTGXF9P1FkTCKf3B8KvP6lCy0yEcyUXRGdBaM2lgrlYgOF9nGxAH5rRSS5BlIf9/UP4AAAD/&#10;/wMAUEsBAi0AFAAGAAgAAAAhALaDOJL+AAAA4QEAABMAAAAAAAAAAAAAAAAAAAAAAFtDb250ZW50&#10;X1R5cGVzXS54bWxQSwECLQAUAAYACAAAACEAOP0h/9YAAACUAQAACwAAAAAAAAAAAAAAAAAvAQAA&#10;X3JlbHMvLnJlbHNQSwECLQAUAAYACAAAACEA4cBScC4CAABCBAAADgAAAAAAAAAAAAAAAAAuAgAA&#10;ZHJzL2Uyb0RvYy54bWxQSwECLQAUAAYACAAAACEAvZUhIt8AAAAJAQAADwAAAAAAAAAAAAAAAACI&#10;BAAAZHJzL2Rvd25yZXYueG1sUEsFBgAAAAAEAAQA8wAAAJQFAAAAAA==&#10;" o:allowincell="f" strokecolor="#365f91">
                <w10:wrap anchorx="page" anchory="page"/>
              </v:rect>
            </w:pict>
          </mc:Fallback>
        </mc:AlternateContent>
      </w:r>
      <w:r w:rsidR="002D59A2" w:rsidRPr="00DD2686">
        <w:rPr>
          <w:rFonts w:asciiTheme="minorHAnsi" w:hAnsiTheme="minorHAnsi"/>
          <w:i/>
          <w:noProof/>
          <w:color w:val="000000" w:themeColor="text1"/>
          <w:sz w:val="22"/>
          <w:szCs w:val="22"/>
          <w:u w:val="single"/>
          <w:lang w:val="es-BO" w:eastAsia="es-BO"/>
        </w:rPr>
        <mc:AlternateContent>
          <mc:Choice Requires="wps">
            <w:drawing>
              <wp:anchor distT="0" distB="0" distL="114300" distR="114300" simplePos="0" relativeHeight="251670528" behindDoc="0" locked="0" layoutInCell="0" allowOverlap="1" wp14:anchorId="44A606D2" wp14:editId="30608C31">
                <wp:simplePos x="0" y="0"/>
                <wp:positionH relativeFrom="page">
                  <wp:posOffset>7216488</wp:posOffset>
                </wp:positionH>
                <wp:positionV relativeFrom="page">
                  <wp:posOffset>-38100</wp:posOffset>
                </wp:positionV>
                <wp:extent cx="90805" cy="10546080"/>
                <wp:effectExtent l="10160" t="12700" r="13335" b="1397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6080"/>
                        </a:xfrm>
                        <a:prstGeom prst="rect">
                          <a:avLst/>
                        </a:prstGeom>
                        <a:solidFill>
                          <a:srgbClr val="FFFFFF"/>
                        </a:solidFill>
                        <a:ln w="9525">
                          <a:solidFill>
                            <a:srgbClr val="365F9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7FAF17C6" id="Rectángulo 20" o:spid="_x0000_s1026" style="position:absolute;margin-left:568.25pt;margin-top:-3pt;width:7.15pt;height:830.4pt;z-index:251670528;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0bcLQIAAEAEAAAOAAAAZHJzL2Uyb0RvYy54bWysU1GO0zAQ/UfiDpb/adLSljZqulp1KUJa&#10;YMXCAVzHSSwcjxm7TZfb7Fm4GGOnW7rwh/CHNeMZP795M15dHTvDDgq9Blvy8SjnTFkJlbZNyb9+&#10;2b5acOaDsJUwYFXJH5TnV+uXL1a9K9QEWjCVQkYg1he9K3kbgiuyzMtWdcKPwClLwRqwE4FcbLIK&#10;RU/onckmeT7PesDKIUjlPZ3eDEG+Tvh1rWT4VNdeBWZKTtxC2jHtu7hn65UoGhSu1fJEQ/wDi05o&#10;S4+eoW5EEGyP+i+oTksED3UYSegyqGstVaqBqhnnf1Rz3wqnUi0kjndnmfz/g5UfD3fIdFXyCclj&#10;RUc9+kyq/Xy0zd4Ao1OSqHe+oMx7d4exSO9uQX7zzMKmFbZR14jQt0pURGwc87NnF6Lj6Srb9R+g&#10;ogfEPkBS61hjFwFJB3ZMTXk4N0UdA5N0uMwX+YwzSZFxPpvOyU1PiOLptkMf3inoWDRKjkQ/oYvD&#10;rQ+RjSieUhJ7MLraamOSg81uY5AdBA3INq0Tur9MM5b1RGU2mSXkZzF/CfF6PtsuBw1Ip0uITgea&#10;dKO7ki/yuOI7ooiyvbVVsoPQZrCJsrEnHaN0Qwt2UD2QjAjDGNO3I6MF/MFZTyNccv99L1BxZt5b&#10;asVyPJ3GmU/OdPYmdhgvI7vLiLCSoEoeOBvMTRj+yd6hblp6aZxqt3BN7at1Uja2dmB1IktjmgQ/&#10;fan4Dy79lPX7469/AQAA//8DAFBLAwQUAAYACAAAACEAAV7sg+EAAAANAQAADwAAAGRycy9kb3du&#10;cmV2LnhtbEyPTUvDQBCG74L/YRnBS2k3UTeWmE0RQT0IFdt632bHJJqdDdltGv31Tk96m5d5eD+K&#10;1eQ6MeIQWk8a0kUCAqnytqVaw277OF+CCNGQNZ0n1PCNAVbl+VlhcuuP9IbjJtaCTSjkRkMTY59L&#10;GaoGnQkL3yPx78MPzkSWQy3tYI5s7jp5lSSZdKYlTmhMjw8NVl+bg9Pw9DKqGdoe6/Xt7P31x/Wf&#10;z6PS+vJiur8DEXGKfzCc6nN1KLnT3h/IBtGxTq8zxayGecajTkSqEl6z5ytTN0uQZSH/ryh/AQAA&#10;//8DAFBLAQItABQABgAIAAAAIQC2gziS/gAAAOEBAAATAAAAAAAAAAAAAAAAAAAAAABbQ29udGVu&#10;dF9UeXBlc10ueG1sUEsBAi0AFAAGAAgAAAAhADj9If/WAAAAlAEAAAsAAAAAAAAAAAAAAAAALwEA&#10;AF9yZWxzLy5yZWxzUEsBAi0AFAAGAAgAAAAhAJcXRtwtAgAAQAQAAA4AAAAAAAAAAAAAAAAALgIA&#10;AGRycy9lMm9Eb2MueG1sUEsBAi0AFAAGAAgAAAAhAAFe7IPhAAAADQEAAA8AAAAAAAAAAAAAAAAA&#10;hwQAAGRycy9kb3ducmV2LnhtbFBLBQYAAAAABAAEAPMAAACVBQAAAAA=&#10;" o:allowincell="f" strokecolor="#365f91">
                <w10:wrap anchorx="page" anchory="page"/>
              </v:rect>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bookmarkEnd w:id="27"/>
    <w:bookmarkEnd w:id="28"/>
    <w:p w14:paraId="32B3DAF7" w14:textId="77777777" w:rsidR="002D59A2" w:rsidRPr="00DD2686" w:rsidRDefault="002D59A2" w:rsidP="002D59A2">
      <w:pPr>
        <w:rPr>
          <w:rFonts w:asciiTheme="minorHAnsi" w:hAnsiTheme="minorHAnsi" w:cs="Arial"/>
          <w:i/>
          <w:color w:val="000000" w:themeColor="text1"/>
          <w:sz w:val="22"/>
          <w:szCs w:val="22"/>
          <w:u w:val="single"/>
          <w:lang w:val="es-BO"/>
        </w:rPr>
      </w:pPr>
    </w:p>
    <w:bookmarkEnd w:id="29"/>
    <w:bookmarkEnd w:id="30"/>
    <w:p w14:paraId="38E3F5CB" w14:textId="77777777" w:rsidR="00223E4D" w:rsidRPr="00DD2686" w:rsidRDefault="00223E4D" w:rsidP="00223E4D">
      <w:pPr>
        <w:pStyle w:val="TtulodeTDC"/>
        <w:jc w:val="center"/>
        <w:rPr>
          <w:rFonts w:asciiTheme="minorHAnsi" w:hAnsiTheme="minorHAnsi"/>
          <w:sz w:val="22"/>
          <w:szCs w:val="22"/>
        </w:rPr>
      </w:pPr>
    </w:p>
    <w:p w14:paraId="1C595234" w14:textId="77777777" w:rsidR="00223E4D" w:rsidRPr="00DD2686" w:rsidRDefault="00223E4D" w:rsidP="00223E4D">
      <w:pPr>
        <w:pStyle w:val="TtulodeTDC"/>
        <w:jc w:val="center"/>
        <w:rPr>
          <w:rFonts w:asciiTheme="minorHAnsi" w:hAnsiTheme="minorHAnsi"/>
          <w:sz w:val="22"/>
          <w:szCs w:val="22"/>
        </w:rPr>
      </w:pPr>
    </w:p>
    <w:p w14:paraId="29B3461F" w14:textId="77777777" w:rsidR="00223E4D" w:rsidRPr="00DD2686" w:rsidRDefault="00223E4D" w:rsidP="00223E4D">
      <w:pPr>
        <w:pStyle w:val="TtulodeTDC"/>
        <w:jc w:val="center"/>
        <w:rPr>
          <w:rFonts w:asciiTheme="minorHAnsi" w:hAnsiTheme="minorHAnsi"/>
          <w:sz w:val="22"/>
          <w:szCs w:val="22"/>
        </w:rPr>
      </w:pPr>
    </w:p>
    <w:p w14:paraId="5D95D3B3" w14:textId="77777777" w:rsidR="00223E4D" w:rsidRPr="00DD2686" w:rsidRDefault="00223E4D" w:rsidP="00223E4D">
      <w:pPr>
        <w:pStyle w:val="TtulodeTDC"/>
        <w:jc w:val="center"/>
        <w:rPr>
          <w:rFonts w:asciiTheme="minorHAnsi" w:hAnsiTheme="minorHAnsi"/>
          <w:sz w:val="22"/>
          <w:szCs w:val="22"/>
        </w:rPr>
      </w:pPr>
    </w:p>
    <w:p w14:paraId="57E75BF5" w14:textId="77777777" w:rsidR="00223E4D" w:rsidRPr="00DD2686" w:rsidRDefault="00223E4D" w:rsidP="00223E4D">
      <w:pPr>
        <w:pStyle w:val="TtulodeTDC"/>
        <w:jc w:val="center"/>
        <w:rPr>
          <w:rFonts w:asciiTheme="minorHAnsi" w:hAnsiTheme="minorHAnsi"/>
          <w:sz w:val="22"/>
          <w:szCs w:val="22"/>
        </w:rPr>
      </w:pPr>
    </w:p>
    <w:p w14:paraId="61BFAF5A" w14:textId="77777777" w:rsidR="00223E4D" w:rsidRPr="00DD2686" w:rsidRDefault="00223E4D" w:rsidP="00223E4D">
      <w:pPr>
        <w:pStyle w:val="TtulodeTDC"/>
        <w:jc w:val="center"/>
        <w:rPr>
          <w:rFonts w:asciiTheme="minorHAnsi" w:hAnsiTheme="minorHAnsi"/>
          <w:sz w:val="22"/>
          <w:szCs w:val="22"/>
        </w:rPr>
      </w:pPr>
      <w:r w:rsidRPr="00DD2686">
        <w:rPr>
          <w:rFonts w:asciiTheme="minorHAnsi" w:hAnsiTheme="minorHAnsi"/>
          <w:noProof/>
          <w:sz w:val="22"/>
          <w:szCs w:val="22"/>
          <w:lang w:val="es-BO" w:eastAsia="es-BO"/>
        </w:rPr>
        <mc:AlternateContent>
          <mc:Choice Requires="wps">
            <w:drawing>
              <wp:anchor distT="0" distB="0" distL="114300" distR="114300" simplePos="0" relativeHeight="251728896" behindDoc="0" locked="0" layoutInCell="1" allowOverlap="1" wp14:anchorId="02EF0ED8" wp14:editId="28191C2F">
                <wp:simplePos x="0" y="0"/>
                <wp:positionH relativeFrom="column">
                  <wp:posOffset>-90805</wp:posOffset>
                </wp:positionH>
                <wp:positionV relativeFrom="paragraph">
                  <wp:posOffset>-1622425</wp:posOffset>
                </wp:positionV>
                <wp:extent cx="5791200" cy="1831340"/>
                <wp:effectExtent l="0" t="635" r="1270" b="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83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EC723" w14:textId="77777777" w:rsidR="005B4602" w:rsidRPr="002D3F9D" w:rsidRDefault="005B4602" w:rsidP="00223E4D">
                            <w:pPr>
                              <w:jc w:val="center"/>
                              <w:rPr>
                                <w:rFonts w:ascii="Cambria" w:hAnsi="Cambria"/>
                                <w:sz w:val="20"/>
                                <w:szCs w:val="72"/>
                                <w:lang w:eastAsia="en-US"/>
                              </w:rPr>
                            </w:pPr>
                          </w:p>
                          <w:p w14:paraId="083A4403" w14:textId="77777777" w:rsidR="005B4602" w:rsidRPr="002D3F9D" w:rsidRDefault="005B4602" w:rsidP="00223E4D">
                            <w:pPr>
                              <w:jc w:val="center"/>
                              <w:rPr>
                                <w:rFonts w:ascii="Cambria" w:hAnsi="Cambria"/>
                                <w:sz w:val="20"/>
                                <w:szCs w:val="72"/>
                                <w:lang w:eastAsia="en-US"/>
                              </w:rPr>
                            </w:pPr>
                          </w:p>
                          <w:p w14:paraId="3E4FE6B4" w14:textId="77777777" w:rsidR="005B4602" w:rsidRDefault="005B4602" w:rsidP="00223E4D">
                            <w:pPr>
                              <w:jc w:val="center"/>
                              <w:rPr>
                                <w:rFonts w:ascii="Cambria" w:hAnsi="Cambria"/>
                                <w:sz w:val="20"/>
                                <w:szCs w:val="72"/>
                                <w:lang w:eastAsia="en-US"/>
                              </w:rPr>
                            </w:pPr>
                            <w:r w:rsidRPr="00C53457">
                              <w:rPr>
                                <w:rFonts w:ascii="Cambria" w:hAnsi="Cambria"/>
                                <w:noProof/>
                                <w:sz w:val="20"/>
                                <w:szCs w:val="72"/>
                                <w:lang w:val="es-BO" w:eastAsia="es-BO"/>
                              </w:rPr>
                              <w:drawing>
                                <wp:inline distT="0" distB="0" distL="0" distR="0" wp14:anchorId="2F3ED7B5" wp14:editId="18E609BB">
                                  <wp:extent cx="1161415" cy="774065"/>
                                  <wp:effectExtent l="0" t="0" r="635" b="698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1415" cy="774065"/>
                                          </a:xfrm>
                                          <a:prstGeom prst="rect">
                                            <a:avLst/>
                                          </a:prstGeom>
                                          <a:noFill/>
                                          <a:ln>
                                            <a:noFill/>
                                          </a:ln>
                                        </pic:spPr>
                                      </pic:pic>
                                    </a:graphicData>
                                  </a:graphic>
                                </wp:inline>
                              </w:drawing>
                            </w:r>
                          </w:p>
                          <w:p w14:paraId="1A526966" w14:textId="77777777" w:rsidR="005B4602" w:rsidRPr="006A7933" w:rsidRDefault="005B4602" w:rsidP="00223E4D">
                            <w:pPr>
                              <w:jc w:val="center"/>
                              <w:rPr>
                                <w:rFonts w:ascii="Cambria" w:hAnsi="Cambria"/>
                                <w:b/>
                                <w:sz w:val="18"/>
                                <w:szCs w:val="72"/>
                                <w:lang w:eastAsia="en-US"/>
                              </w:rPr>
                            </w:pPr>
                          </w:p>
                          <w:p w14:paraId="66A23802" w14:textId="77777777" w:rsidR="005B4602" w:rsidRPr="007D4D2F" w:rsidRDefault="005B4602" w:rsidP="00223E4D">
                            <w:pPr>
                              <w:jc w:val="center"/>
                              <w:rPr>
                                <w:rFonts w:ascii="Calibri" w:hAnsi="Calibri"/>
                                <w:b/>
                                <w:color w:val="002060"/>
                                <w:szCs w:val="72"/>
                                <w:lang w:eastAsia="en-US"/>
                              </w:rPr>
                            </w:pPr>
                            <w:r w:rsidRPr="007D4D2F">
                              <w:rPr>
                                <w:rFonts w:ascii="Calibri" w:hAnsi="Calibri"/>
                                <w:b/>
                                <w:color w:val="002060"/>
                                <w:szCs w:val="72"/>
                                <w:lang w:eastAsia="en-US"/>
                              </w:rPr>
                              <w:t>GERENCIA DE REDES DE GAS Y DUCTOS</w:t>
                            </w:r>
                          </w:p>
                          <w:p w14:paraId="784B8947" w14:textId="77777777" w:rsidR="005B4602" w:rsidRPr="007D4D2F" w:rsidRDefault="005B4602" w:rsidP="00223E4D">
                            <w:pPr>
                              <w:jc w:val="center"/>
                              <w:rPr>
                                <w:rFonts w:ascii="Calibri" w:hAnsi="Calibri"/>
                                <w:b/>
                                <w:color w:val="002060"/>
                                <w:szCs w:val="72"/>
                                <w:lang w:eastAsia="en-US"/>
                              </w:rPr>
                            </w:pPr>
                            <w:r w:rsidRPr="007D4D2F">
                              <w:rPr>
                                <w:rFonts w:ascii="Calibri" w:hAnsi="Calibri"/>
                                <w:b/>
                                <w:color w:val="002060"/>
                                <w:szCs w:val="72"/>
                                <w:lang w:eastAsia="en-US"/>
                              </w:rPr>
                              <w:t>DISTRITO REDES DE GAS EL ALTO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EF0ED8" id="_x0000_t202" coordsize="21600,21600" o:spt="202" path="m,l,21600r21600,l21600,xe">
                <v:stroke joinstyle="miter"/>
                <v:path gradientshapeok="t" o:connecttype="rect"/>
              </v:shapetype>
              <v:shape id="Cuadro de texto 25" o:spid="_x0000_s1026" type="#_x0000_t202" style="position:absolute;left:0;text-align:left;margin-left:-7.15pt;margin-top:-127.75pt;width:456pt;height:144.2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tz0vgIAAMMFAAAOAAAAZHJzL2Uyb0RvYy54bWysVNtunDAQfa/Uf7D8TriE3QUUNkpgqSql&#10;FyntB3ixWayCTW3vsmnVf+/Y7C3JS9WWB2R7xmfmzBzPze2+79COKc2lyHF4FWDERC0pF5scf/1S&#10;eQlG2hBBSScFy/ET0/h2+fbNzThkLJKt7ChTCECEzsYhx60xQ+b7um5ZT/SVHJgAYyNVTwxs1can&#10;ioyA3nd+FARzf5SKDkrWTGs4LScjXjr8pmG1+dQ0mhnU5RhyM+6v3H9t//7yhmQbRYaW14c0yF9k&#10;0RMuIOgJqiSGoK3ir6B6XiupZWOuatn7sml4zRwHYBMGL9g8tmRgjgsURw+nMun/B1t/3H1WiNMc&#10;RzOMBOmhR8WWUCURZciwvZEILFCmcdAZeD8O4G/293IP7XaU9fAg628aCVm0RGzYnVJybBmhkGZo&#10;b/oXVyccbUHW4wdJIRzZGumA9o3qbQ2hKgjQoV1PpxZBIqiGw9kiDaHvGNVgC5Pr8Dp2TfRJdrw+&#10;KG3eMdkju8ixAg04eLJ70MamQ7Kji40mZMW7zumgE88OwHE6geBw1dpsGq6tP9MgXSWrJPbiaL7y&#10;4qAsvbuqiL15FS5m5XVZFGX4y8YN46zllDJhwxwlFsZ/1sKD2CdxnESmZcephbMpabVZF51COwIS&#10;r9znig6Ws5v/PA1XBODyglIYxcF9lHrVPFl4cRXPvHQRJF4QpvfpPIjTuKyeU3rggv07JTTmOJ2B&#10;yhydc9IvuAXue82NZD03MEQ63uc4OTmRzGpwJahrrSG8m9YXpbDpn0sB7T422inWinSSq9mv94Bi&#10;ZbyW9Am0qyQoC1QIkw8WrVQ/MBphiuRYf98SxTDq3gvQfxrGoE9k3CaeLSLYqEvL+tJCRA1QOTYY&#10;TcvCTKNqOyi+aSHS9OKEvIM303Cn5nNWh5cGk8KROkw1O4ou987rPHuXvwEAAP//AwBQSwMEFAAG&#10;AAgAAAAhAAxstbzgAAAACwEAAA8AAABkcnMvZG93bnJldi54bWxMj01PwzAMhu9I/IfISNy2ZN3K&#10;1tJ0QiCuIMaHxC1rvLaicaomW8u/nzmNmy0/ev28xXZynTjhEFpPGhZzBQKp8ralWsPH+/NsAyJE&#10;Q9Z0nlDDLwbYltdXhcmtH+kNT7tYCw6hkBsNTYx9LmWoGnQmzH2PxLeDH5yJvA61tIMZOdx1MlHq&#10;TjrTEn9oTI+PDVY/u6PT8Ply+P5aqdf6yaX96CclyWVS69ub6eEeRMQpXmD402d1KNlp749kg+g0&#10;zBarJaM8JGmagmBkk63XIPYalkkGsizk/w7lGQAA//8DAFBLAQItABQABgAIAAAAIQC2gziS/gAA&#10;AOEBAAATAAAAAAAAAAAAAAAAAAAAAABbQ29udGVudF9UeXBlc10ueG1sUEsBAi0AFAAGAAgAAAAh&#10;ADj9If/WAAAAlAEAAAsAAAAAAAAAAAAAAAAALwEAAF9yZWxzLy5yZWxzUEsBAi0AFAAGAAgAAAAh&#10;AIOu3PS+AgAAwwUAAA4AAAAAAAAAAAAAAAAALgIAAGRycy9lMm9Eb2MueG1sUEsBAi0AFAAGAAgA&#10;AAAhAAxstbzgAAAACwEAAA8AAAAAAAAAAAAAAAAAGAUAAGRycy9kb3ducmV2LnhtbFBLBQYAAAAA&#10;BAAEAPMAAAAlBgAAAAA=&#10;" filled="f" stroked="f">
                <v:textbox>
                  <w:txbxContent>
                    <w:p w14:paraId="2B4EC723" w14:textId="77777777" w:rsidR="005B4602" w:rsidRPr="002D3F9D" w:rsidRDefault="005B4602" w:rsidP="00223E4D">
                      <w:pPr>
                        <w:jc w:val="center"/>
                        <w:rPr>
                          <w:rFonts w:ascii="Cambria" w:hAnsi="Cambria"/>
                          <w:sz w:val="20"/>
                          <w:szCs w:val="72"/>
                          <w:lang w:eastAsia="en-US"/>
                        </w:rPr>
                      </w:pPr>
                    </w:p>
                    <w:p w14:paraId="083A4403" w14:textId="77777777" w:rsidR="005B4602" w:rsidRPr="002D3F9D" w:rsidRDefault="005B4602" w:rsidP="00223E4D">
                      <w:pPr>
                        <w:jc w:val="center"/>
                        <w:rPr>
                          <w:rFonts w:ascii="Cambria" w:hAnsi="Cambria"/>
                          <w:sz w:val="20"/>
                          <w:szCs w:val="72"/>
                          <w:lang w:eastAsia="en-US"/>
                        </w:rPr>
                      </w:pPr>
                    </w:p>
                    <w:p w14:paraId="3E4FE6B4" w14:textId="77777777" w:rsidR="005B4602" w:rsidRDefault="005B4602" w:rsidP="00223E4D">
                      <w:pPr>
                        <w:jc w:val="center"/>
                        <w:rPr>
                          <w:rFonts w:ascii="Cambria" w:hAnsi="Cambria"/>
                          <w:sz w:val="20"/>
                          <w:szCs w:val="72"/>
                          <w:lang w:eastAsia="en-US"/>
                        </w:rPr>
                      </w:pPr>
                      <w:r w:rsidRPr="00C53457">
                        <w:rPr>
                          <w:rFonts w:ascii="Cambria" w:hAnsi="Cambria"/>
                          <w:noProof/>
                          <w:sz w:val="20"/>
                          <w:szCs w:val="72"/>
                          <w:lang w:val="es-BO" w:eastAsia="es-BO"/>
                        </w:rPr>
                        <w:drawing>
                          <wp:inline distT="0" distB="0" distL="0" distR="0" wp14:anchorId="2F3ED7B5" wp14:editId="18E609BB">
                            <wp:extent cx="1161415" cy="774065"/>
                            <wp:effectExtent l="0" t="0" r="635" b="698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1415" cy="774065"/>
                                    </a:xfrm>
                                    <a:prstGeom prst="rect">
                                      <a:avLst/>
                                    </a:prstGeom>
                                    <a:noFill/>
                                    <a:ln>
                                      <a:noFill/>
                                    </a:ln>
                                  </pic:spPr>
                                </pic:pic>
                              </a:graphicData>
                            </a:graphic>
                          </wp:inline>
                        </w:drawing>
                      </w:r>
                    </w:p>
                    <w:p w14:paraId="1A526966" w14:textId="77777777" w:rsidR="005B4602" w:rsidRPr="006A7933" w:rsidRDefault="005B4602" w:rsidP="00223E4D">
                      <w:pPr>
                        <w:jc w:val="center"/>
                        <w:rPr>
                          <w:rFonts w:ascii="Cambria" w:hAnsi="Cambria"/>
                          <w:b/>
                          <w:sz w:val="18"/>
                          <w:szCs w:val="72"/>
                          <w:lang w:eastAsia="en-US"/>
                        </w:rPr>
                      </w:pPr>
                    </w:p>
                    <w:p w14:paraId="66A23802" w14:textId="77777777" w:rsidR="005B4602" w:rsidRPr="007D4D2F" w:rsidRDefault="005B4602" w:rsidP="00223E4D">
                      <w:pPr>
                        <w:jc w:val="center"/>
                        <w:rPr>
                          <w:rFonts w:ascii="Calibri" w:hAnsi="Calibri"/>
                          <w:b/>
                          <w:color w:val="002060"/>
                          <w:szCs w:val="72"/>
                          <w:lang w:eastAsia="en-US"/>
                        </w:rPr>
                      </w:pPr>
                      <w:r w:rsidRPr="007D4D2F">
                        <w:rPr>
                          <w:rFonts w:ascii="Calibri" w:hAnsi="Calibri"/>
                          <w:b/>
                          <w:color w:val="002060"/>
                          <w:szCs w:val="72"/>
                          <w:lang w:eastAsia="en-US"/>
                        </w:rPr>
                        <w:t>GERENCIA DE REDES DE GAS Y DUCTOS</w:t>
                      </w:r>
                    </w:p>
                    <w:p w14:paraId="784B8947" w14:textId="77777777" w:rsidR="005B4602" w:rsidRPr="007D4D2F" w:rsidRDefault="005B4602" w:rsidP="00223E4D">
                      <w:pPr>
                        <w:jc w:val="center"/>
                        <w:rPr>
                          <w:rFonts w:ascii="Calibri" w:hAnsi="Calibri"/>
                          <w:b/>
                          <w:color w:val="002060"/>
                          <w:szCs w:val="72"/>
                          <w:lang w:eastAsia="en-US"/>
                        </w:rPr>
                      </w:pPr>
                      <w:r w:rsidRPr="007D4D2F">
                        <w:rPr>
                          <w:rFonts w:ascii="Calibri" w:hAnsi="Calibri"/>
                          <w:b/>
                          <w:color w:val="002060"/>
                          <w:szCs w:val="72"/>
                          <w:lang w:eastAsia="en-US"/>
                        </w:rPr>
                        <w:t>DISTRITO REDES DE GAS EL ALTO</w:t>
                      </w:r>
                    </w:p>
                  </w:txbxContent>
                </v:textbox>
              </v:shape>
            </w:pict>
          </mc:Fallback>
        </mc:AlternateContent>
      </w:r>
    </w:p>
    <w:p w14:paraId="11B6F860" w14:textId="77777777" w:rsidR="00223E4D" w:rsidRPr="00DD2686" w:rsidRDefault="00223E4D" w:rsidP="00223E4D">
      <w:pPr>
        <w:pStyle w:val="TtulodeTDC"/>
        <w:jc w:val="center"/>
        <w:rPr>
          <w:rFonts w:asciiTheme="minorHAnsi" w:hAnsiTheme="minorHAnsi"/>
          <w:sz w:val="22"/>
          <w:szCs w:val="22"/>
        </w:rPr>
      </w:pPr>
    </w:p>
    <w:p w14:paraId="336324D6" w14:textId="77777777" w:rsidR="00223E4D" w:rsidRPr="00D01605" w:rsidRDefault="00223E4D" w:rsidP="00223E4D">
      <w:pPr>
        <w:pStyle w:val="Sinespaciado"/>
        <w:jc w:val="center"/>
        <w:rPr>
          <w:rFonts w:asciiTheme="minorHAnsi" w:hAnsiTheme="minorHAnsi"/>
          <w:b/>
          <w:color w:val="002060"/>
          <w:sz w:val="36"/>
        </w:rPr>
      </w:pPr>
      <w:r w:rsidRPr="00D01605">
        <w:rPr>
          <w:rFonts w:asciiTheme="minorHAnsi" w:hAnsiTheme="minorHAnsi"/>
          <w:b/>
          <w:color w:val="002060"/>
          <w:sz w:val="36"/>
        </w:rPr>
        <w:t>ESPECIFICACIONES TÉCNICAS PARA LA CONTRATACIÓN DE OBRAS, BAJO LA MODALIDAD DE CONTRATACIÓN DIRECTA POR LICITACIÓN</w:t>
      </w:r>
    </w:p>
    <w:p w14:paraId="7D88F4CA" w14:textId="77777777" w:rsidR="00223E4D" w:rsidRPr="00D01605" w:rsidRDefault="00223E4D" w:rsidP="00223E4D">
      <w:pPr>
        <w:pStyle w:val="Sinespaciado"/>
        <w:jc w:val="center"/>
        <w:rPr>
          <w:rFonts w:asciiTheme="minorHAnsi" w:hAnsiTheme="minorHAnsi"/>
          <w:color w:val="002060"/>
          <w:sz w:val="36"/>
        </w:rPr>
      </w:pPr>
    </w:p>
    <w:p w14:paraId="0A23DB6D" w14:textId="77777777" w:rsidR="00223E4D" w:rsidRPr="00DD2686" w:rsidRDefault="00223E4D" w:rsidP="00223E4D">
      <w:pPr>
        <w:pStyle w:val="Sinespaciado"/>
        <w:rPr>
          <w:rFonts w:asciiTheme="minorHAnsi" w:hAnsiTheme="minorHAnsi"/>
          <w:color w:val="002060"/>
        </w:rPr>
      </w:pPr>
    </w:p>
    <w:p w14:paraId="0D3CA38A" w14:textId="77777777" w:rsidR="00391D94" w:rsidRDefault="00223E4D" w:rsidP="00223E4D">
      <w:pPr>
        <w:jc w:val="center"/>
        <w:rPr>
          <w:rFonts w:asciiTheme="minorHAnsi" w:hAnsiTheme="minorHAnsi" w:cs="NimbusSanL"/>
          <w:b/>
          <w:color w:val="002060"/>
          <w:sz w:val="40"/>
          <w:szCs w:val="22"/>
          <w:lang w:val="es-BO" w:eastAsia="es-BO"/>
        </w:rPr>
      </w:pPr>
      <w:r w:rsidRPr="00D01605">
        <w:rPr>
          <w:rFonts w:asciiTheme="minorHAnsi" w:hAnsiTheme="minorHAnsi" w:cs="NimbusSanL"/>
          <w:b/>
          <w:color w:val="002060"/>
          <w:sz w:val="40"/>
          <w:szCs w:val="22"/>
          <w:lang w:val="es-BO" w:eastAsia="es-BO"/>
        </w:rPr>
        <w:t>IMPLEMENTACIÓN DE ATERRAMIENTO</w:t>
      </w:r>
      <w:r w:rsidR="00391D94">
        <w:rPr>
          <w:rFonts w:asciiTheme="minorHAnsi" w:hAnsiTheme="minorHAnsi" w:cs="NimbusSanL"/>
          <w:b/>
          <w:color w:val="002060"/>
          <w:sz w:val="40"/>
          <w:szCs w:val="22"/>
          <w:lang w:val="es-BO" w:eastAsia="es-BO"/>
        </w:rPr>
        <w:t xml:space="preserve"> </w:t>
      </w:r>
    </w:p>
    <w:p w14:paraId="1CA5A9C2" w14:textId="6A5AAB1D" w:rsidR="00223E4D" w:rsidRPr="00D01605" w:rsidRDefault="00391D94" w:rsidP="00223E4D">
      <w:pPr>
        <w:jc w:val="center"/>
        <w:rPr>
          <w:rFonts w:asciiTheme="minorHAnsi" w:hAnsiTheme="minorHAnsi" w:cs="NimbusSanL"/>
          <w:b/>
          <w:color w:val="002060"/>
          <w:sz w:val="40"/>
          <w:szCs w:val="22"/>
          <w:lang w:val="es-BO" w:eastAsia="es-BO"/>
        </w:rPr>
      </w:pPr>
      <w:r>
        <w:rPr>
          <w:rFonts w:asciiTheme="minorHAnsi" w:hAnsiTheme="minorHAnsi" w:cs="NimbusSanL"/>
          <w:b/>
          <w:color w:val="002060"/>
          <w:sz w:val="40"/>
          <w:szCs w:val="22"/>
          <w:lang w:val="es-BO" w:eastAsia="es-BO"/>
        </w:rPr>
        <w:t>CIUDAD DE EL ALTO</w:t>
      </w:r>
      <w:r w:rsidR="00223E4D" w:rsidRPr="00D01605">
        <w:rPr>
          <w:rFonts w:asciiTheme="minorHAnsi" w:hAnsiTheme="minorHAnsi" w:cs="NimbusSanL"/>
          <w:b/>
          <w:color w:val="002060"/>
          <w:sz w:val="40"/>
          <w:szCs w:val="22"/>
          <w:lang w:val="es-BO" w:eastAsia="es-BO"/>
        </w:rPr>
        <w:t xml:space="preserve"> </w:t>
      </w:r>
    </w:p>
    <w:p w14:paraId="1A6E440E" w14:textId="77777777" w:rsidR="00223E4D" w:rsidRPr="00D01605" w:rsidRDefault="00223E4D" w:rsidP="00223E4D">
      <w:pPr>
        <w:jc w:val="center"/>
        <w:rPr>
          <w:rFonts w:asciiTheme="minorHAnsi" w:hAnsiTheme="minorHAnsi" w:cs="NimbusSanL"/>
          <w:b/>
          <w:color w:val="002060"/>
          <w:sz w:val="40"/>
          <w:szCs w:val="22"/>
          <w:lang w:val="es-BO" w:eastAsia="es-BO"/>
        </w:rPr>
      </w:pPr>
    </w:p>
    <w:p w14:paraId="133598FE" w14:textId="77777777" w:rsidR="00223E4D" w:rsidRPr="00D01605" w:rsidRDefault="00223E4D" w:rsidP="00223E4D">
      <w:pPr>
        <w:jc w:val="center"/>
        <w:rPr>
          <w:rFonts w:asciiTheme="minorHAnsi" w:hAnsiTheme="minorHAnsi" w:cs="NimbusSanL"/>
          <w:b/>
          <w:color w:val="002060"/>
          <w:sz w:val="40"/>
          <w:szCs w:val="22"/>
          <w:lang w:val="es-BO" w:eastAsia="es-BO"/>
        </w:rPr>
      </w:pPr>
      <w:r w:rsidRPr="00D01605">
        <w:rPr>
          <w:rFonts w:asciiTheme="minorHAnsi" w:hAnsiTheme="minorHAnsi" w:cs="NimbusSanL"/>
          <w:b/>
          <w:color w:val="002060"/>
          <w:sz w:val="40"/>
          <w:szCs w:val="22"/>
          <w:lang w:val="es-BO" w:eastAsia="es-BO"/>
        </w:rPr>
        <w:t>(PRIMERA CONVOCATORIA)</w:t>
      </w:r>
    </w:p>
    <w:p w14:paraId="0C005B79" w14:textId="77777777" w:rsidR="00391D94" w:rsidRDefault="00391D94" w:rsidP="00223E4D">
      <w:pPr>
        <w:jc w:val="center"/>
        <w:rPr>
          <w:rFonts w:asciiTheme="minorHAnsi" w:hAnsiTheme="minorHAnsi" w:cs="NimbusSanL"/>
          <w:b/>
          <w:color w:val="002060"/>
          <w:sz w:val="40"/>
          <w:szCs w:val="22"/>
          <w:lang w:val="es-MX" w:eastAsia="es-BO"/>
        </w:rPr>
      </w:pPr>
    </w:p>
    <w:p w14:paraId="6C876083" w14:textId="77777777" w:rsidR="00223E4D" w:rsidRPr="00D01605" w:rsidRDefault="00223E4D" w:rsidP="00223E4D">
      <w:pPr>
        <w:jc w:val="center"/>
        <w:rPr>
          <w:rFonts w:asciiTheme="minorHAnsi" w:hAnsiTheme="minorHAnsi" w:cs="NimbusSanL"/>
          <w:b/>
          <w:color w:val="002060"/>
          <w:sz w:val="40"/>
          <w:szCs w:val="22"/>
          <w:lang w:val="es-BO" w:eastAsia="es-BO"/>
        </w:rPr>
      </w:pPr>
      <w:r w:rsidRPr="00D01605">
        <w:rPr>
          <w:rFonts w:asciiTheme="minorHAnsi" w:hAnsiTheme="minorHAnsi"/>
          <w:i/>
          <w:noProof/>
          <w:color w:val="000000" w:themeColor="text1"/>
          <w:sz w:val="40"/>
          <w:szCs w:val="22"/>
          <w:u w:val="single"/>
          <w:lang w:val="es-BO" w:eastAsia="es-BO"/>
        </w:rPr>
        <mc:AlternateContent>
          <mc:Choice Requires="wps">
            <w:drawing>
              <wp:anchor distT="0" distB="0" distL="114300" distR="114300" simplePos="0" relativeHeight="251730944" behindDoc="0" locked="0" layoutInCell="0" allowOverlap="1" wp14:anchorId="63402369" wp14:editId="2E9B6842">
                <wp:simplePos x="0" y="0"/>
                <wp:positionH relativeFrom="page">
                  <wp:posOffset>-15498</wp:posOffset>
                </wp:positionH>
                <wp:positionV relativeFrom="page">
                  <wp:posOffset>8393910</wp:posOffset>
                </wp:positionV>
                <wp:extent cx="8229600" cy="1684655"/>
                <wp:effectExtent l="0" t="0" r="19050" b="29845"/>
                <wp:wrapNone/>
                <wp:docPr id="188" name="Rectángulo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1684655"/>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topMargin">
                  <wp14:pctHeight>0</wp14:pctHeight>
                </wp14:sizeRelV>
              </wp:anchor>
            </w:drawing>
          </mc:Choice>
          <mc:Fallback>
            <w:pict>
              <v:rect w14:anchorId="1DE47A82" id="Rectángulo 188" o:spid="_x0000_s1026" style="position:absolute;margin-left:-1.2pt;margin-top:660.95pt;width:9in;height:132.6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ce1HQMAAGw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GnqXQasE6aFJbwC2b19Fu+ES2WMAaRx0AbYPw72yZerhTlYfNBLypiOipVdKybGjpIbUImsf&#10;nDywGw1P0Xp8KWuIQDZGOrx2jeqtQ0AC7VxbHg9toTuDKjjM4jifh9C9Cu6ieZbM09TFIMX++aC0&#10;eU5lj+yixAoKcO7J9k4bmw4p9iZTl+oV4xwpad4z0zmgbVx3qeGNX6BBQkH+WKt2fcMV2hKg0vk8&#10;XeWRNyd9TxyNDBPGXwMzIV93yMT2+WQBSUxOXEKtPg4S2Sd/juRrsE/AS7vPkDOBAP4Sp4l/jnRF&#10;OLXdnAACartKbSgu7FdIW7n350+o08lUtNwYqh66ekQ1s1DG2XkOxKgZiOY8C+dhvsCI8BbUXhmF&#10;f4vgCVRxmGbzhe8GHzriEUpdtT6LY1AO4V2hJ5kBHaYcLTGcuD7nUZyE13E+W82zxSxZJeksX4TZ&#10;LIzya+BMkie3qy82dpQUHatrKu6YoHuhR8nfCWkaOV6iTupoBIjjxb5hkrMDyifFTzyZ6jw26xng&#10;jDjrgd++d2BECquhZ6J2a0MY9+vgNH+PzQ5ICmTYw+IUZ0XmxbqW9SMIDghuCWxHNCw6qT5hNMK4&#10;K7H+uCGKYsRfCOB4HiWJnY9uk6SLGDbq+GZ9fENEBa5KbIAKbnlj/EzdDIq1HUTy2hDyCoTeMCdB&#10;OwR8VpC33cBIcxVM49fOzOO9s/rxk1h+BwAA//8DAFBLAwQUAAYACAAAACEAd8uUqeEAAAANAQAA&#10;DwAAAGRycy9kb3ducmV2LnhtbEyPy07DMBBF90j8gzVI7FqnbvpIiFMhBBtYUVDZurEbR43HVuy2&#10;ga9nuoLdPI7unKk2o+vZ2Qyx8yhhNs2AGWy87rCV8PnxMlkDi0mhVr1HI+HbRNjUtzeVKrW/4Ls5&#10;b1PLKARjqSTYlELJeWyscSpOfTBIu4MfnErUDi3Xg7pQuOu5yLIld6pDumBVME/WNMftyVEK/8lf&#10;34bc6oPQYce/jotQPEt5fzc+PgBLZkx/MFz1SR1qctr7E+rIegkTkRNJ87mYFcCuhCjmS2B7qhbr&#10;lQBeV/z/F/UvAAAA//8DAFBLAQItABQABgAIAAAAIQC2gziS/gAAAOEBAAATAAAAAAAAAAAAAAAA&#10;AAAAAABbQ29udGVudF9UeXBlc10ueG1sUEsBAi0AFAAGAAgAAAAhADj9If/WAAAAlAEAAAsAAAAA&#10;AAAAAAAAAAAALwEAAF9yZWxzLy5yZWxzUEsBAi0AFAAGAAgAAAAhAF2Zx7UdAwAAbAYAAA4AAAAA&#10;AAAAAAAAAAAALgIAAGRycy9lMm9Eb2MueG1sUEsBAi0AFAAGAAgAAAAhAHfLlKnhAAAADQEAAA8A&#10;AAAAAAAAAAAAAAAAdwUAAGRycy9kb3ducmV2LnhtbFBLBQYAAAAABAAEAPMAAACFBgAAAAA=&#10;" o:allowincell="f" fillcolor="#d7dfe9" stroked="f" strokecolor="#365f91" strokeweight="1pt">
                <v:fill color2="#365f91" focus="100%" type="gradient"/>
                <v:shadow on="t" color="#205867" opacity=".5" offset="1pt"/>
                <w10:wrap anchorx="page" anchory="page"/>
              </v:rect>
            </w:pict>
          </mc:Fallback>
        </mc:AlternateContent>
      </w:r>
    </w:p>
    <w:p w14:paraId="208E768E" w14:textId="1ACCBB97" w:rsidR="00223E4D" w:rsidRPr="00D01605" w:rsidRDefault="007677F8" w:rsidP="00223E4D">
      <w:pPr>
        <w:jc w:val="center"/>
        <w:rPr>
          <w:rFonts w:asciiTheme="minorHAnsi" w:hAnsiTheme="minorHAnsi" w:cs="NimbusSanL"/>
          <w:b/>
          <w:color w:val="002060"/>
          <w:sz w:val="40"/>
          <w:szCs w:val="22"/>
          <w:lang w:val="es-BO" w:eastAsia="es-BO"/>
        </w:rPr>
      </w:pPr>
      <w:r>
        <w:rPr>
          <w:rFonts w:asciiTheme="minorHAnsi" w:hAnsiTheme="minorHAnsi" w:cs="NimbusSanL"/>
          <w:b/>
          <w:color w:val="002060"/>
          <w:sz w:val="40"/>
          <w:szCs w:val="22"/>
          <w:lang w:val="es-BO" w:eastAsia="es-BO"/>
        </w:rPr>
        <w:t>JUNIO</w:t>
      </w:r>
      <w:r w:rsidR="00223E4D" w:rsidRPr="00D01605">
        <w:rPr>
          <w:rFonts w:asciiTheme="minorHAnsi" w:hAnsiTheme="minorHAnsi" w:cs="NimbusSanL"/>
          <w:b/>
          <w:color w:val="002060"/>
          <w:sz w:val="40"/>
          <w:szCs w:val="22"/>
          <w:lang w:val="es-BO" w:eastAsia="es-BO"/>
        </w:rPr>
        <w:t>- 2018</w:t>
      </w:r>
    </w:p>
    <w:p w14:paraId="1466EDE5" w14:textId="77777777" w:rsidR="00223E4D" w:rsidRPr="00DD2686" w:rsidRDefault="00223E4D" w:rsidP="00223E4D">
      <w:pPr>
        <w:pStyle w:val="TtulodeTDC"/>
        <w:jc w:val="center"/>
        <w:rPr>
          <w:rFonts w:asciiTheme="minorHAnsi" w:hAnsiTheme="minorHAnsi"/>
          <w:sz w:val="22"/>
          <w:szCs w:val="22"/>
        </w:rPr>
      </w:pPr>
    </w:p>
    <w:p w14:paraId="4BC12888" w14:textId="77777777" w:rsidR="00D17CDE" w:rsidRDefault="00D17CDE" w:rsidP="00223E4D">
      <w:pPr>
        <w:rPr>
          <w:rFonts w:asciiTheme="minorHAnsi" w:hAnsiTheme="minorHAnsi" w:cs="Arial"/>
          <w:color w:val="000000" w:themeColor="text1"/>
          <w:sz w:val="22"/>
          <w:szCs w:val="22"/>
          <w:lang w:val="es-BO"/>
        </w:rPr>
      </w:pPr>
    </w:p>
    <w:p w14:paraId="1B2381FE" w14:textId="77777777" w:rsidR="00391D94" w:rsidRPr="00DD2686" w:rsidRDefault="00391D94" w:rsidP="00223E4D">
      <w:pPr>
        <w:rPr>
          <w:rFonts w:asciiTheme="minorHAnsi" w:hAnsiTheme="minorHAnsi" w:cs="Arial"/>
          <w:color w:val="000000" w:themeColor="text1"/>
          <w:sz w:val="22"/>
          <w:szCs w:val="22"/>
          <w:lang w:val="es-BO"/>
        </w:rPr>
      </w:pPr>
    </w:p>
    <w:p w14:paraId="4C3CC80A" w14:textId="77777777" w:rsidR="00D17CDE" w:rsidRPr="00DD2686" w:rsidRDefault="00D17CDE" w:rsidP="002D59A2">
      <w:pPr>
        <w:spacing w:line="276" w:lineRule="auto"/>
        <w:rPr>
          <w:rFonts w:asciiTheme="minorHAnsi" w:hAnsiTheme="minorHAnsi" w:cs="Arial"/>
          <w:color w:val="000000" w:themeColor="text1"/>
          <w:sz w:val="22"/>
          <w:szCs w:val="22"/>
          <w:lang w:val="es-BO"/>
        </w:rPr>
      </w:pPr>
    </w:p>
    <w:p w14:paraId="45291FE1" w14:textId="77777777" w:rsidR="00346A5A" w:rsidRDefault="00346A5A" w:rsidP="006C03B5">
      <w:pPr>
        <w:rPr>
          <w:rFonts w:asciiTheme="minorHAnsi" w:hAnsiTheme="minorHAnsi" w:cs="Arial"/>
          <w:b/>
          <w:iCs/>
          <w:color w:val="000000" w:themeColor="text1"/>
          <w:sz w:val="22"/>
          <w:szCs w:val="22"/>
          <w:lang w:val="es-BO"/>
        </w:rPr>
      </w:pPr>
    </w:p>
    <w:sdt>
      <w:sdtPr>
        <w:rPr>
          <w:rFonts w:ascii="Times New Roman" w:hAnsi="Times New Roman"/>
          <w:b w:val="0"/>
          <w:bCs w:val="0"/>
          <w:kern w:val="0"/>
          <w:sz w:val="24"/>
          <w:szCs w:val="24"/>
        </w:rPr>
        <w:id w:val="147340499"/>
        <w:docPartObj>
          <w:docPartGallery w:val="Table of Contents"/>
          <w:docPartUnique/>
        </w:docPartObj>
      </w:sdtPr>
      <w:sdtEndPr>
        <w:rPr>
          <w:rFonts w:asciiTheme="minorHAnsi" w:hAnsiTheme="minorHAnsi" w:cstheme="minorHAnsi"/>
          <w:sz w:val="22"/>
          <w:szCs w:val="22"/>
        </w:rPr>
      </w:sdtEndPr>
      <w:sdtContent>
        <w:p w14:paraId="0BC21F8D" w14:textId="53BB79AD" w:rsidR="00346A5A" w:rsidRPr="006C03B5" w:rsidRDefault="00346A5A" w:rsidP="006C03B5">
          <w:pPr>
            <w:pStyle w:val="TtulodeTDC"/>
            <w:jc w:val="center"/>
            <w:rPr>
              <w:rFonts w:asciiTheme="minorHAnsi" w:hAnsiTheme="minorHAnsi" w:cstheme="minorHAnsi"/>
              <w:sz w:val="22"/>
            </w:rPr>
          </w:pPr>
          <w:r w:rsidRPr="006C03B5">
            <w:rPr>
              <w:rFonts w:asciiTheme="minorHAnsi" w:hAnsiTheme="minorHAnsi" w:cstheme="minorHAnsi"/>
              <w:sz w:val="22"/>
            </w:rPr>
            <w:t>IMPLEMENTACIÓN DE ATERRAMIENTO CIUDAD DE EL ALTO</w:t>
          </w:r>
        </w:p>
        <w:p w14:paraId="089FE7C6" w14:textId="77777777" w:rsidR="006C03B5" w:rsidRPr="006C03B5" w:rsidRDefault="00346A5A" w:rsidP="006C03B5">
          <w:pPr>
            <w:pStyle w:val="TDC1"/>
            <w:rPr>
              <w:rFonts w:eastAsiaTheme="minorEastAsia"/>
              <w:lang w:val="es-BO"/>
            </w:rPr>
          </w:pPr>
          <w:r w:rsidRPr="006C03B5">
            <w:fldChar w:fldCharType="begin"/>
          </w:r>
          <w:r w:rsidRPr="006C03B5">
            <w:instrText xml:space="preserve"> TOC \o "1-3" \h \z \u </w:instrText>
          </w:r>
          <w:r w:rsidRPr="006C03B5">
            <w:fldChar w:fldCharType="separate"/>
          </w:r>
          <w:hyperlink w:anchor="_Toc515387163" w:history="1">
            <w:r w:rsidR="006C03B5" w:rsidRPr="006C03B5">
              <w:rPr>
                <w:rStyle w:val="Hipervnculo"/>
              </w:rPr>
              <w:t>1.</w:t>
            </w:r>
            <w:r w:rsidR="006C03B5" w:rsidRPr="006C03B5">
              <w:rPr>
                <w:rFonts w:eastAsiaTheme="minorEastAsia"/>
                <w:lang w:val="es-BO"/>
              </w:rPr>
              <w:tab/>
            </w:r>
            <w:r w:rsidR="006C03B5" w:rsidRPr="006C03B5">
              <w:rPr>
                <w:rStyle w:val="Hipervnculo"/>
              </w:rPr>
              <w:t>INFORMACIÓN DE LA OBRA</w:t>
            </w:r>
            <w:r w:rsidR="006C03B5" w:rsidRPr="006C03B5">
              <w:rPr>
                <w:webHidden/>
              </w:rPr>
              <w:tab/>
            </w:r>
            <w:r w:rsidR="006C03B5" w:rsidRPr="006C03B5">
              <w:rPr>
                <w:webHidden/>
              </w:rPr>
              <w:fldChar w:fldCharType="begin"/>
            </w:r>
            <w:r w:rsidR="006C03B5" w:rsidRPr="006C03B5">
              <w:rPr>
                <w:webHidden/>
              </w:rPr>
              <w:instrText xml:space="preserve"> PAGEREF _Toc515387163 \h </w:instrText>
            </w:r>
            <w:r w:rsidR="006C03B5" w:rsidRPr="006C03B5">
              <w:rPr>
                <w:webHidden/>
              </w:rPr>
            </w:r>
            <w:r w:rsidR="006C03B5" w:rsidRPr="006C03B5">
              <w:rPr>
                <w:webHidden/>
              </w:rPr>
              <w:fldChar w:fldCharType="separate"/>
            </w:r>
            <w:r w:rsidR="005B4602">
              <w:rPr>
                <w:webHidden/>
              </w:rPr>
              <w:t>1</w:t>
            </w:r>
            <w:r w:rsidR="006C03B5" w:rsidRPr="006C03B5">
              <w:rPr>
                <w:webHidden/>
              </w:rPr>
              <w:fldChar w:fldCharType="end"/>
            </w:r>
          </w:hyperlink>
        </w:p>
        <w:p w14:paraId="798B4E73"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64" w:history="1">
            <w:r w:rsidR="006C03B5" w:rsidRPr="006C03B5">
              <w:rPr>
                <w:rStyle w:val="Hipervnculo"/>
                <w:rFonts w:cstheme="minorHAnsi"/>
                <w:b w:val="0"/>
                <w:noProof/>
              </w:rPr>
              <w:t>1.1.</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UBICACIÓN DE LA OBRA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_Toc515387164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2</w:t>
            </w:r>
            <w:r w:rsidR="006C03B5" w:rsidRPr="006C03B5">
              <w:rPr>
                <w:rFonts w:cstheme="minorHAnsi"/>
                <w:b w:val="0"/>
                <w:noProof/>
                <w:webHidden/>
              </w:rPr>
              <w:fldChar w:fldCharType="end"/>
            </w:r>
          </w:hyperlink>
        </w:p>
        <w:p w14:paraId="704D8278"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65" w:history="1">
            <w:r w:rsidR="006C03B5" w:rsidRPr="006C03B5">
              <w:rPr>
                <w:rStyle w:val="Hipervnculo"/>
                <w:rFonts w:cstheme="minorHAnsi"/>
                <w:b w:val="0"/>
                <w:noProof/>
              </w:rPr>
              <w:t>1.2.</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PLAZO DE EJECUCION DE LA OBRA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_Toc515387165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3</w:t>
            </w:r>
            <w:r w:rsidR="006C03B5" w:rsidRPr="006C03B5">
              <w:rPr>
                <w:rFonts w:cstheme="minorHAnsi"/>
                <w:b w:val="0"/>
                <w:noProof/>
                <w:webHidden/>
              </w:rPr>
              <w:fldChar w:fldCharType="end"/>
            </w:r>
          </w:hyperlink>
        </w:p>
        <w:p w14:paraId="689316A0"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66" w:history="1">
            <w:r w:rsidR="006C03B5" w:rsidRPr="006C03B5">
              <w:rPr>
                <w:rStyle w:val="Hipervnculo"/>
                <w:rFonts w:cstheme="minorHAnsi"/>
                <w:b w:val="0"/>
                <w:noProof/>
              </w:rPr>
              <w:t>1.3.</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CANTIDADES DE OBRA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_Toc515387166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3</w:t>
            </w:r>
            <w:r w:rsidR="006C03B5" w:rsidRPr="006C03B5">
              <w:rPr>
                <w:rFonts w:cstheme="minorHAnsi"/>
                <w:b w:val="0"/>
                <w:noProof/>
                <w:webHidden/>
              </w:rPr>
              <w:fldChar w:fldCharType="end"/>
            </w:r>
          </w:hyperlink>
        </w:p>
        <w:p w14:paraId="6DD7DAA7"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67" w:history="1">
            <w:r w:rsidR="006C03B5" w:rsidRPr="006C03B5">
              <w:rPr>
                <w:rStyle w:val="Hipervnculo"/>
                <w:rFonts w:cstheme="minorHAnsi"/>
                <w:b w:val="0"/>
                <w:noProof/>
              </w:rPr>
              <w:t>1.4.</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EQUIPO Y PERSONAL</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_Toc515387167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4</w:t>
            </w:r>
            <w:r w:rsidR="006C03B5" w:rsidRPr="006C03B5">
              <w:rPr>
                <w:rFonts w:cstheme="minorHAnsi"/>
                <w:b w:val="0"/>
                <w:noProof/>
                <w:webHidden/>
              </w:rPr>
              <w:fldChar w:fldCharType="end"/>
            </w:r>
          </w:hyperlink>
        </w:p>
        <w:p w14:paraId="0CEC3367" w14:textId="77777777" w:rsidR="006C03B5" w:rsidRPr="006C03B5" w:rsidRDefault="001419A4">
          <w:pPr>
            <w:pStyle w:val="TDC3"/>
            <w:tabs>
              <w:tab w:val="left" w:pos="1200"/>
              <w:tab w:val="right" w:leader="dot" w:pos="9113"/>
            </w:tabs>
            <w:rPr>
              <w:rFonts w:eastAsiaTheme="minorEastAsia" w:cstheme="minorHAnsi"/>
              <w:noProof/>
              <w:sz w:val="22"/>
              <w:szCs w:val="22"/>
              <w:lang w:val="es-BO" w:eastAsia="es-BO"/>
            </w:rPr>
          </w:pPr>
          <w:hyperlink w:anchor="_Toc515387168" w:history="1">
            <w:r w:rsidR="006C03B5" w:rsidRPr="006C03B5">
              <w:rPr>
                <w:rStyle w:val="Hipervnculo"/>
                <w:rFonts w:cstheme="minorHAnsi"/>
                <w:noProof/>
                <w:sz w:val="22"/>
                <w:szCs w:val="22"/>
              </w:rPr>
              <w:t>1.4.1.</w:t>
            </w:r>
            <w:r w:rsidR="006C03B5" w:rsidRPr="006C03B5">
              <w:rPr>
                <w:rFonts w:eastAsiaTheme="minorEastAsia" w:cstheme="minorHAnsi"/>
                <w:noProof/>
                <w:sz w:val="22"/>
                <w:szCs w:val="22"/>
                <w:lang w:val="es-BO" w:eastAsia="es-BO"/>
              </w:rPr>
              <w:tab/>
            </w:r>
            <w:r w:rsidR="006C03B5" w:rsidRPr="006C03B5">
              <w:rPr>
                <w:rStyle w:val="Hipervnculo"/>
                <w:rFonts w:cstheme="minorHAnsi"/>
                <w:noProof/>
                <w:sz w:val="22"/>
                <w:szCs w:val="22"/>
              </w:rPr>
              <w:t>EQUIPO MINIMO REQUERIDO PARA LA OBRA</w:t>
            </w:r>
            <w:r w:rsidR="006C03B5" w:rsidRPr="006C03B5">
              <w:rPr>
                <w:rFonts w:cstheme="minorHAnsi"/>
                <w:noProof/>
                <w:webHidden/>
                <w:sz w:val="22"/>
                <w:szCs w:val="22"/>
              </w:rPr>
              <w:tab/>
            </w:r>
            <w:r w:rsidR="006C03B5" w:rsidRPr="006C03B5">
              <w:rPr>
                <w:rFonts w:cstheme="minorHAnsi"/>
                <w:noProof/>
                <w:webHidden/>
                <w:sz w:val="22"/>
                <w:szCs w:val="22"/>
              </w:rPr>
              <w:fldChar w:fldCharType="begin"/>
            </w:r>
            <w:r w:rsidR="006C03B5" w:rsidRPr="006C03B5">
              <w:rPr>
                <w:rFonts w:cstheme="minorHAnsi"/>
                <w:noProof/>
                <w:webHidden/>
                <w:sz w:val="22"/>
                <w:szCs w:val="22"/>
              </w:rPr>
              <w:instrText xml:space="preserve"> PAGEREF _Toc515387168 \h </w:instrText>
            </w:r>
            <w:r w:rsidR="006C03B5" w:rsidRPr="006C03B5">
              <w:rPr>
                <w:rFonts w:cstheme="minorHAnsi"/>
                <w:noProof/>
                <w:webHidden/>
                <w:sz w:val="22"/>
                <w:szCs w:val="22"/>
              </w:rPr>
            </w:r>
            <w:r w:rsidR="006C03B5" w:rsidRPr="006C03B5">
              <w:rPr>
                <w:rFonts w:cstheme="minorHAnsi"/>
                <w:noProof/>
                <w:webHidden/>
                <w:sz w:val="22"/>
                <w:szCs w:val="22"/>
              </w:rPr>
              <w:fldChar w:fldCharType="separate"/>
            </w:r>
            <w:r w:rsidR="005B4602">
              <w:rPr>
                <w:rFonts w:cstheme="minorHAnsi"/>
                <w:noProof/>
                <w:webHidden/>
                <w:sz w:val="22"/>
                <w:szCs w:val="22"/>
              </w:rPr>
              <w:t>4</w:t>
            </w:r>
            <w:r w:rsidR="006C03B5" w:rsidRPr="006C03B5">
              <w:rPr>
                <w:rFonts w:cstheme="minorHAnsi"/>
                <w:noProof/>
                <w:webHidden/>
                <w:sz w:val="22"/>
                <w:szCs w:val="22"/>
              </w:rPr>
              <w:fldChar w:fldCharType="end"/>
            </w:r>
          </w:hyperlink>
        </w:p>
        <w:p w14:paraId="5C7CBE46" w14:textId="77777777" w:rsidR="006C03B5" w:rsidRPr="006C03B5" w:rsidRDefault="001419A4">
          <w:pPr>
            <w:pStyle w:val="TDC3"/>
            <w:tabs>
              <w:tab w:val="left" w:pos="1200"/>
              <w:tab w:val="right" w:leader="dot" w:pos="9113"/>
            </w:tabs>
            <w:rPr>
              <w:rFonts w:eastAsiaTheme="minorEastAsia" w:cstheme="minorHAnsi"/>
              <w:noProof/>
              <w:sz w:val="22"/>
              <w:szCs w:val="22"/>
              <w:lang w:val="es-BO" w:eastAsia="es-BO"/>
            </w:rPr>
          </w:pPr>
          <w:hyperlink w:anchor="_Toc515387169" w:history="1">
            <w:r w:rsidR="006C03B5" w:rsidRPr="006C03B5">
              <w:rPr>
                <w:rStyle w:val="Hipervnculo"/>
                <w:rFonts w:cstheme="minorHAnsi"/>
                <w:bCs/>
                <w:noProof/>
                <w:sz w:val="22"/>
                <w:szCs w:val="22"/>
              </w:rPr>
              <w:t>1.4.2.</w:t>
            </w:r>
            <w:r w:rsidR="006C03B5" w:rsidRPr="006C03B5">
              <w:rPr>
                <w:rFonts w:eastAsiaTheme="minorEastAsia" w:cstheme="minorHAnsi"/>
                <w:noProof/>
                <w:sz w:val="22"/>
                <w:szCs w:val="22"/>
                <w:lang w:val="es-BO" w:eastAsia="es-BO"/>
              </w:rPr>
              <w:tab/>
            </w:r>
            <w:r w:rsidR="006C03B5" w:rsidRPr="006C03B5">
              <w:rPr>
                <w:rStyle w:val="Hipervnculo"/>
                <w:rFonts w:cstheme="minorHAnsi"/>
                <w:bCs/>
                <w:noProof/>
                <w:sz w:val="22"/>
                <w:szCs w:val="22"/>
              </w:rPr>
              <w:t>PERSONAL TECNICO Y DE APOYO MINIMO REQUERIDO (OBLIGATORIO PERO NO SUJETO A EVALUACION)</w:t>
            </w:r>
            <w:r w:rsidR="006C03B5" w:rsidRPr="006C03B5">
              <w:rPr>
                <w:rFonts w:cstheme="minorHAnsi"/>
                <w:noProof/>
                <w:webHidden/>
                <w:sz w:val="22"/>
                <w:szCs w:val="22"/>
              </w:rPr>
              <w:tab/>
            </w:r>
            <w:r w:rsidR="006C03B5" w:rsidRPr="006C03B5">
              <w:rPr>
                <w:rFonts w:cstheme="minorHAnsi"/>
                <w:noProof/>
                <w:webHidden/>
                <w:sz w:val="22"/>
                <w:szCs w:val="22"/>
              </w:rPr>
              <w:fldChar w:fldCharType="begin"/>
            </w:r>
            <w:r w:rsidR="006C03B5" w:rsidRPr="006C03B5">
              <w:rPr>
                <w:rFonts w:cstheme="minorHAnsi"/>
                <w:noProof/>
                <w:webHidden/>
                <w:sz w:val="22"/>
                <w:szCs w:val="22"/>
              </w:rPr>
              <w:instrText xml:space="preserve"> PAGEREF _Toc515387169 \h </w:instrText>
            </w:r>
            <w:r w:rsidR="006C03B5" w:rsidRPr="006C03B5">
              <w:rPr>
                <w:rFonts w:cstheme="minorHAnsi"/>
                <w:noProof/>
                <w:webHidden/>
                <w:sz w:val="22"/>
                <w:szCs w:val="22"/>
              </w:rPr>
            </w:r>
            <w:r w:rsidR="006C03B5" w:rsidRPr="006C03B5">
              <w:rPr>
                <w:rFonts w:cstheme="minorHAnsi"/>
                <w:noProof/>
                <w:webHidden/>
                <w:sz w:val="22"/>
                <w:szCs w:val="22"/>
              </w:rPr>
              <w:fldChar w:fldCharType="separate"/>
            </w:r>
            <w:r w:rsidR="005B4602">
              <w:rPr>
                <w:rFonts w:cstheme="minorHAnsi"/>
                <w:noProof/>
                <w:webHidden/>
                <w:sz w:val="22"/>
                <w:szCs w:val="22"/>
              </w:rPr>
              <w:t>4</w:t>
            </w:r>
            <w:r w:rsidR="006C03B5" w:rsidRPr="006C03B5">
              <w:rPr>
                <w:rFonts w:cstheme="minorHAnsi"/>
                <w:noProof/>
                <w:webHidden/>
                <w:sz w:val="22"/>
                <w:szCs w:val="22"/>
              </w:rPr>
              <w:fldChar w:fldCharType="end"/>
            </w:r>
          </w:hyperlink>
        </w:p>
        <w:p w14:paraId="389C64B0"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70" w:history="1">
            <w:r w:rsidR="006C03B5" w:rsidRPr="006C03B5">
              <w:rPr>
                <w:rStyle w:val="Hipervnculo"/>
                <w:rFonts w:cstheme="minorHAnsi"/>
                <w:b w:val="0"/>
                <w:noProof/>
                <w:lang w:eastAsia="es-BO"/>
              </w:rPr>
              <w:t>1.5.</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lang w:eastAsia="es-BO"/>
              </w:rPr>
              <w:t>INFORMACIÓN ANEXA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_Toc515387170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5</w:t>
            </w:r>
            <w:r w:rsidR="006C03B5" w:rsidRPr="006C03B5">
              <w:rPr>
                <w:rFonts w:cstheme="minorHAnsi"/>
                <w:b w:val="0"/>
                <w:noProof/>
                <w:webHidden/>
              </w:rPr>
              <w:fldChar w:fldCharType="end"/>
            </w:r>
          </w:hyperlink>
        </w:p>
        <w:p w14:paraId="62CF84EF" w14:textId="77777777" w:rsidR="006C03B5" w:rsidRPr="006C03B5" w:rsidRDefault="001419A4">
          <w:pPr>
            <w:pStyle w:val="TDC3"/>
            <w:tabs>
              <w:tab w:val="left" w:pos="1200"/>
              <w:tab w:val="right" w:leader="dot" w:pos="9113"/>
            </w:tabs>
            <w:rPr>
              <w:rFonts w:eastAsiaTheme="minorEastAsia" w:cstheme="minorHAnsi"/>
              <w:noProof/>
              <w:sz w:val="22"/>
              <w:szCs w:val="22"/>
              <w:lang w:val="es-BO" w:eastAsia="es-BO"/>
            </w:rPr>
          </w:pPr>
          <w:hyperlink w:anchor="_Toc515387171" w:history="1">
            <w:r w:rsidR="006C03B5" w:rsidRPr="006C03B5">
              <w:rPr>
                <w:rStyle w:val="Hipervnculo"/>
                <w:rFonts w:cstheme="minorHAnsi"/>
                <w:bCs/>
                <w:noProof/>
                <w:sz w:val="22"/>
                <w:szCs w:val="22"/>
                <w:lang w:eastAsia="es-BO"/>
              </w:rPr>
              <w:t>1.5.1.</w:t>
            </w:r>
            <w:r w:rsidR="006C03B5" w:rsidRPr="006C03B5">
              <w:rPr>
                <w:rFonts w:eastAsiaTheme="minorEastAsia" w:cstheme="minorHAnsi"/>
                <w:noProof/>
                <w:sz w:val="22"/>
                <w:szCs w:val="22"/>
                <w:lang w:val="es-BO" w:eastAsia="es-BO"/>
              </w:rPr>
              <w:tab/>
            </w:r>
            <w:r w:rsidR="006C03B5" w:rsidRPr="006C03B5">
              <w:rPr>
                <w:rStyle w:val="Hipervnculo"/>
                <w:rFonts w:cstheme="minorHAnsi"/>
                <w:bCs/>
                <w:noProof/>
                <w:sz w:val="22"/>
                <w:szCs w:val="22"/>
                <w:lang w:eastAsia="es-BO"/>
              </w:rPr>
              <w:t>OBRAS CIVILES</w:t>
            </w:r>
            <w:r w:rsidR="006C03B5" w:rsidRPr="006C03B5">
              <w:rPr>
                <w:rFonts w:cstheme="minorHAnsi"/>
                <w:noProof/>
                <w:webHidden/>
                <w:sz w:val="22"/>
                <w:szCs w:val="22"/>
              </w:rPr>
              <w:tab/>
            </w:r>
            <w:r w:rsidR="006C03B5" w:rsidRPr="006C03B5">
              <w:rPr>
                <w:rFonts w:cstheme="minorHAnsi"/>
                <w:noProof/>
                <w:webHidden/>
                <w:sz w:val="22"/>
                <w:szCs w:val="22"/>
              </w:rPr>
              <w:fldChar w:fldCharType="begin"/>
            </w:r>
            <w:r w:rsidR="006C03B5" w:rsidRPr="006C03B5">
              <w:rPr>
                <w:rFonts w:cstheme="minorHAnsi"/>
                <w:noProof/>
                <w:webHidden/>
                <w:sz w:val="22"/>
                <w:szCs w:val="22"/>
              </w:rPr>
              <w:instrText xml:space="preserve"> PAGEREF _Toc515387171 \h </w:instrText>
            </w:r>
            <w:r w:rsidR="006C03B5" w:rsidRPr="006C03B5">
              <w:rPr>
                <w:rFonts w:cstheme="minorHAnsi"/>
                <w:noProof/>
                <w:webHidden/>
                <w:sz w:val="22"/>
                <w:szCs w:val="22"/>
              </w:rPr>
            </w:r>
            <w:r w:rsidR="006C03B5" w:rsidRPr="006C03B5">
              <w:rPr>
                <w:rFonts w:cstheme="minorHAnsi"/>
                <w:noProof/>
                <w:webHidden/>
                <w:sz w:val="22"/>
                <w:szCs w:val="22"/>
              </w:rPr>
              <w:fldChar w:fldCharType="separate"/>
            </w:r>
            <w:r w:rsidR="005B4602">
              <w:rPr>
                <w:rFonts w:cstheme="minorHAnsi"/>
                <w:noProof/>
                <w:webHidden/>
                <w:sz w:val="22"/>
                <w:szCs w:val="22"/>
              </w:rPr>
              <w:t>5</w:t>
            </w:r>
            <w:r w:rsidR="006C03B5" w:rsidRPr="006C03B5">
              <w:rPr>
                <w:rFonts w:cstheme="minorHAnsi"/>
                <w:noProof/>
                <w:webHidden/>
                <w:sz w:val="22"/>
                <w:szCs w:val="22"/>
              </w:rPr>
              <w:fldChar w:fldCharType="end"/>
            </w:r>
          </w:hyperlink>
        </w:p>
        <w:p w14:paraId="4E2BAC3A" w14:textId="77777777" w:rsidR="006C03B5" w:rsidRPr="006C03B5" w:rsidRDefault="001419A4">
          <w:pPr>
            <w:pStyle w:val="TDC3"/>
            <w:tabs>
              <w:tab w:val="left" w:pos="1200"/>
              <w:tab w:val="right" w:leader="dot" w:pos="9113"/>
            </w:tabs>
            <w:rPr>
              <w:rFonts w:eastAsiaTheme="minorEastAsia" w:cstheme="minorHAnsi"/>
              <w:noProof/>
              <w:sz w:val="22"/>
              <w:szCs w:val="22"/>
              <w:lang w:val="es-BO" w:eastAsia="es-BO"/>
            </w:rPr>
          </w:pPr>
          <w:hyperlink w:anchor="_Toc515387172" w:history="1">
            <w:r w:rsidR="006C03B5" w:rsidRPr="006C03B5">
              <w:rPr>
                <w:rStyle w:val="Hipervnculo"/>
                <w:rFonts w:cstheme="minorHAnsi"/>
                <w:noProof/>
                <w:sz w:val="22"/>
                <w:szCs w:val="22"/>
              </w:rPr>
              <w:t>1.5.2.</w:t>
            </w:r>
            <w:r w:rsidR="006C03B5" w:rsidRPr="006C03B5">
              <w:rPr>
                <w:rFonts w:eastAsiaTheme="minorEastAsia" w:cstheme="minorHAnsi"/>
                <w:noProof/>
                <w:sz w:val="22"/>
                <w:szCs w:val="22"/>
                <w:lang w:val="es-BO" w:eastAsia="es-BO"/>
              </w:rPr>
              <w:tab/>
            </w:r>
            <w:r w:rsidR="006C03B5" w:rsidRPr="006C03B5">
              <w:rPr>
                <w:rStyle w:val="Hipervnculo"/>
                <w:rFonts w:cstheme="minorHAnsi"/>
                <w:bCs/>
                <w:noProof/>
                <w:sz w:val="22"/>
                <w:szCs w:val="22"/>
                <w:lang w:eastAsia="es-BO"/>
              </w:rPr>
              <w:t>OBRAS</w:t>
            </w:r>
            <w:r w:rsidR="006C03B5" w:rsidRPr="006C03B5">
              <w:rPr>
                <w:rStyle w:val="Hipervnculo"/>
                <w:rFonts w:cstheme="minorHAnsi"/>
                <w:noProof/>
                <w:sz w:val="22"/>
                <w:szCs w:val="22"/>
              </w:rPr>
              <w:t xml:space="preserve"> ELÉCTRICAS</w:t>
            </w:r>
            <w:r w:rsidR="006C03B5" w:rsidRPr="006C03B5">
              <w:rPr>
                <w:rFonts w:cstheme="minorHAnsi"/>
                <w:noProof/>
                <w:webHidden/>
                <w:sz w:val="22"/>
                <w:szCs w:val="22"/>
              </w:rPr>
              <w:tab/>
            </w:r>
            <w:r w:rsidR="006C03B5" w:rsidRPr="006C03B5">
              <w:rPr>
                <w:rFonts w:cstheme="minorHAnsi"/>
                <w:noProof/>
                <w:webHidden/>
                <w:sz w:val="22"/>
                <w:szCs w:val="22"/>
              </w:rPr>
              <w:fldChar w:fldCharType="begin"/>
            </w:r>
            <w:r w:rsidR="006C03B5" w:rsidRPr="006C03B5">
              <w:rPr>
                <w:rFonts w:cstheme="minorHAnsi"/>
                <w:noProof/>
                <w:webHidden/>
                <w:sz w:val="22"/>
                <w:szCs w:val="22"/>
              </w:rPr>
              <w:instrText xml:space="preserve"> PAGEREF _Toc515387172 \h </w:instrText>
            </w:r>
            <w:r w:rsidR="006C03B5" w:rsidRPr="006C03B5">
              <w:rPr>
                <w:rFonts w:cstheme="minorHAnsi"/>
                <w:noProof/>
                <w:webHidden/>
                <w:sz w:val="22"/>
                <w:szCs w:val="22"/>
              </w:rPr>
            </w:r>
            <w:r w:rsidR="006C03B5" w:rsidRPr="006C03B5">
              <w:rPr>
                <w:rFonts w:cstheme="minorHAnsi"/>
                <w:noProof/>
                <w:webHidden/>
                <w:sz w:val="22"/>
                <w:szCs w:val="22"/>
              </w:rPr>
              <w:fldChar w:fldCharType="separate"/>
            </w:r>
            <w:r w:rsidR="005B4602">
              <w:rPr>
                <w:rFonts w:cstheme="minorHAnsi"/>
                <w:noProof/>
                <w:webHidden/>
                <w:sz w:val="22"/>
                <w:szCs w:val="22"/>
              </w:rPr>
              <w:t>5</w:t>
            </w:r>
            <w:r w:rsidR="006C03B5" w:rsidRPr="006C03B5">
              <w:rPr>
                <w:rFonts w:cstheme="minorHAnsi"/>
                <w:noProof/>
                <w:webHidden/>
                <w:sz w:val="22"/>
                <w:szCs w:val="22"/>
              </w:rPr>
              <w:fldChar w:fldCharType="end"/>
            </w:r>
          </w:hyperlink>
        </w:p>
        <w:p w14:paraId="7C7AFA05" w14:textId="77777777" w:rsidR="006C03B5" w:rsidRPr="006C03B5" w:rsidRDefault="001419A4">
          <w:pPr>
            <w:pStyle w:val="TDC3"/>
            <w:tabs>
              <w:tab w:val="left" w:pos="1200"/>
              <w:tab w:val="right" w:leader="dot" w:pos="9113"/>
            </w:tabs>
            <w:rPr>
              <w:rFonts w:eastAsiaTheme="minorEastAsia" w:cstheme="minorHAnsi"/>
              <w:noProof/>
              <w:sz w:val="22"/>
              <w:szCs w:val="22"/>
              <w:lang w:val="es-BO" w:eastAsia="es-BO"/>
            </w:rPr>
          </w:pPr>
          <w:hyperlink w:anchor="_Toc515387173" w:history="1">
            <w:r w:rsidR="006C03B5" w:rsidRPr="006C03B5">
              <w:rPr>
                <w:rStyle w:val="Hipervnculo"/>
                <w:rFonts w:cstheme="minorHAnsi"/>
                <w:noProof/>
                <w:sz w:val="22"/>
                <w:szCs w:val="22"/>
              </w:rPr>
              <w:t>1.5.3.</w:t>
            </w:r>
            <w:r w:rsidR="006C03B5" w:rsidRPr="006C03B5">
              <w:rPr>
                <w:rFonts w:eastAsiaTheme="minorEastAsia" w:cstheme="minorHAnsi"/>
                <w:noProof/>
                <w:sz w:val="22"/>
                <w:szCs w:val="22"/>
                <w:lang w:val="es-BO" w:eastAsia="es-BO"/>
              </w:rPr>
              <w:tab/>
            </w:r>
            <w:r w:rsidR="006C03B5" w:rsidRPr="006C03B5">
              <w:rPr>
                <w:rStyle w:val="Hipervnculo"/>
                <w:rFonts w:cstheme="minorHAnsi"/>
                <w:bCs/>
                <w:noProof/>
                <w:sz w:val="22"/>
                <w:szCs w:val="22"/>
                <w:lang w:eastAsia="es-BO"/>
              </w:rPr>
              <w:t>GRÁFICOS</w:t>
            </w:r>
            <w:r w:rsidR="006C03B5" w:rsidRPr="006C03B5">
              <w:rPr>
                <w:rFonts w:cstheme="minorHAnsi"/>
                <w:noProof/>
                <w:webHidden/>
                <w:sz w:val="22"/>
                <w:szCs w:val="22"/>
              </w:rPr>
              <w:tab/>
            </w:r>
            <w:r w:rsidR="006C03B5" w:rsidRPr="006C03B5">
              <w:rPr>
                <w:rFonts w:cstheme="minorHAnsi"/>
                <w:noProof/>
                <w:webHidden/>
                <w:sz w:val="22"/>
                <w:szCs w:val="22"/>
              </w:rPr>
              <w:fldChar w:fldCharType="begin"/>
            </w:r>
            <w:r w:rsidR="006C03B5" w:rsidRPr="006C03B5">
              <w:rPr>
                <w:rFonts w:cstheme="minorHAnsi"/>
                <w:noProof/>
                <w:webHidden/>
                <w:sz w:val="22"/>
                <w:szCs w:val="22"/>
              </w:rPr>
              <w:instrText xml:space="preserve"> PAGEREF _Toc515387173 \h </w:instrText>
            </w:r>
            <w:r w:rsidR="006C03B5" w:rsidRPr="006C03B5">
              <w:rPr>
                <w:rFonts w:cstheme="minorHAnsi"/>
                <w:noProof/>
                <w:webHidden/>
                <w:sz w:val="22"/>
                <w:szCs w:val="22"/>
              </w:rPr>
            </w:r>
            <w:r w:rsidR="006C03B5" w:rsidRPr="006C03B5">
              <w:rPr>
                <w:rFonts w:cstheme="minorHAnsi"/>
                <w:noProof/>
                <w:webHidden/>
                <w:sz w:val="22"/>
                <w:szCs w:val="22"/>
              </w:rPr>
              <w:fldChar w:fldCharType="separate"/>
            </w:r>
            <w:r w:rsidR="005B4602">
              <w:rPr>
                <w:rFonts w:cstheme="minorHAnsi"/>
                <w:noProof/>
                <w:webHidden/>
                <w:sz w:val="22"/>
                <w:szCs w:val="22"/>
              </w:rPr>
              <w:t>5</w:t>
            </w:r>
            <w:r w:rsidR="006C03B5" w:rsidRPr="006C03B5">
              <w:rPr>
                <w:rFonts w:cstheme="minorHAnsi"/>
                <w:noProof/>
                <w:webHidden/>
                <w:sz w:val="22"/>
                <w:szCs w:val="22"/>
              </w:rPr>
              <w:fldChar w:fldCharType="end"/>
            </w:r>
          </w:hyperlink>
        </w:p>
        <w:p w14:paraId="14D68090" w14:textId="77777777" w:rsidR="006C03B5" w:rsidRPr="006C03B5" w:rsidRDefault="001419A4" w:rsidP="006C03B5">
          <w:pPr>
            <w:pStyle w:val="TDC1"/>
            <w:rPr>
              <w:rFonts w:eastAsiaTheme="minorEastAsia"/>
              <w:lang w:val="es-BO"/>
            </w:rPr>
          </w:pPr>
          <w:hyperlink w:anchor="_Toc515387174" w:history="1">
            <w:r w:rsidR="006C03B5" w:rsidRPr="006C03B5">
              <w:rPr>
                <w:rStyle w:val="Hipervnculo"/>
              </w:rPr>
              <w:t>2.</w:t>
            </w:r>
            <w:r w:rsidR="006C03B5" w:rsidRPr="006C03B5">
              <w:rPr>
                <w:rFonts w:eastAsiaTheme="minorEastAsia"/>
                <w:lang w:val="es-BO"/>
              </w:rPr>
              <w:tab/>
            </w:r>
            <w:r w:rsidR="006C03B5" w:rsidRPr="006C03B5">
              <w:rPr>
                <w:rStyle w:val="Hipervnculo"/>
              </w:rPr>
              <w:t>REQUISITOS PARA EL PROPONENTE</w:t>
            </w:r>
            <w:r w:rsidR="006C03B5" w:rsidRPr="006C03B5">
              <w:rPr>
                <w:webHidden/>
              </w:rPr>
              <w:tab/>
            </w:r>
            <w:r w:rsidR="006C03B5" w:rsidRPr="006C03B5">
              <w:rPr>
                <w:webHidden/>
              </w:rPr>
              <w:fldChar w:fldCharType="begin"/>
            </w:r>
            <w:r w:rsidR="006C03B5" w:rsidRPr="006C03B5">
              <w:rPr>
                <w:webHidden/>
              </w:rPr>
              <w:instrText xml:space="preserve"> PAGEREF _Toc515387174 \h </w:instrText>
            </w:r>
            <w:r w:rsidR="006C03B5" w:rsidRPr="006C03B5">
              <w:rPr>
                <w:webHidden/>
              </w:rPr>
            </w:r>
            <w:r w:rsidR="006C03B5" w:rsidRPr="006C03B5">
              <w:rPr>
                <w:webHidden/>
              </w:rPr>
              <w:fldChar w:fldCharType="separate"/>
            </w:r>
            <w:r w:rsidR="005B4602">
              <w:rPr>
                <w:webHidden/>
              </w:rPr>
              <w:t>5</w:t>
            </w:r>
            <w:r w:rsidR="006C03B5" w:rsidRPr="006C03B5">
              <w:rPr>
                <w:webHidden/>
              </w:rPr>
              <w:fldChar w:fldCharType="end"/>
            </w:r>
          </w:hyperlink>
        </w:p>
        <w:p w14:paraId="040ED9C6"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75" w:history="1">
            <w:r w:rsidR="006C03B5" w:rsidRPr="006C03B5">
              <w:rPr>
                <w:rStyle w:val="Hipervnculo"/>
                <w:rFonts w:cstheme="minorHAnsi"/>
                <w:b w:val="0"/>
                <w:noProof/>
              </w:rPr>
              <w:t>2.1.</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EXPERIENCIA DE LA EMPRESA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_Toc515387175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5</w:t>
            </w:r>
            <w:r w:rsidR="006C03B5" w:rsidRPr="006C03B5">
              <w:rPr>
                <w:rFonts w:cstheme="minorHAnsi"/>
                <w:b w:val="0"/>
                <w:noProof/>
                <w:webHidden/>
              </w:rPr>
              <w:fldChar w:fldCharType="end"/>
            </w:r>
          </w:hyperlink>
        </w:p>
        <w:p w14:paraId="48C54304" w14:textId="77777777" w:rsidR="006C03B5" w:rsidRPr="006C03B5" w:rsidRDefault="001419A4">
          <w:pPr>
            <w:pStyle w:val="TDC2"/>
            <w:tabs>
              <w:tab w:val="left" w:pos="1200"/>
              <w:tab w:val="right" w:leader="dot" w:pos="9113"/>
            </w:tabs>
            <w:rPr>
              <w:rFonts w:eastAsiaTheme="minorEastAsia" w:cstheme="minorHAnsi"/>
              <w:b w:val="0"/>
              <w:bCs w:val="0"/>
              <w:noProof/>
              <w:lang w:val="es-BO" w:eastAsia="es-BO"/>
            </w:rPr>
          </w:pPr>
          <w:hyperlink w:anchor="_Toc515387176" w:history="1">
            <w:r w:rsidR="006C03B5" w:rsidRPr="006C03B5">
              <w:rPr>
                <w:rStyle w:val="Hipervnculo"/>
                <w:rFonts w:cstheme="minorHAnsi"/>
                <w:b w:val="0"/>
                <w:noProof/>
                <w:lang w:eastAsia="es-BO"/>
              </w:rPr>
              <w:t>2.1.2.</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lang w:eastAsia="es-BO"/>
              </w:rPr>
              <w:t>EXPERIENCIA ESPECIFICA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_Toc515387176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5</w:t>
            </w:r>
            <w:r w:rsidR="006C03B5" w:rsidRPr="006C03B5">
              <w:rPr>
                <w:rFonts w:cstheme="minorHAnsi"/>
                <w:b w:val="0"/>
                <w:noProof/>
                <w:webHidden/>
              </w:rPr>
              <w:fldChar w:fldCharType="end"/>
            </w:r>
          </w:hyperlink>
        </w:p>
        <w:p w14:paraId="52A8D23C" w14:textId="77777777" w:rsidR="006C03B5" w:rsidRPr="006C03B5" w:rsidRDefault="001419A4">
          <w:pPr>
            <w:pStyle w:val="TDC2"/>
            <w:tabs>
              <w:tab w:val="left" w:pos="1200"/>
              <w:tab w:val="right" w:leader="dot" w:pos="9113"/>
            </w:tabs>
            <w:rPr>
              <w:rFonts w:eastAsiaTheme="minorEastAsia" w:cstheme="minorHAnsi"/>
              <w:b w:val="0"/>
              <w:bCs w:val="0"/>
              <w:noProof/>
              <w:lang w:val="es-BO" w:eastAsia="es-BO"/>
            </w:rPr>
          </w:pPr>
          <w:hyperlink w:anchor="_Toc515387177" w:history="1">
            <w:r w:rsidR="006C03B5" w:rsidRPr="006C03B5">
              <w:rPr>
                <w:rStyle w:val="Hipervnculo"/>
                <w:rFonts w:cstheme="minorHAnsi"/>
                <w:b w:val="0"/>
                <w:noProof/>
                <w:lang w:eastAsia="es-BO"/>
              </w:rPr>
              <w:t>2.1.3.</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lang w:eastAsia="es-BO"/>
              </w:rPr>
              <w:t>CONSIDERACIONES PARA LA EVALUACIÓN DE LA EXPERIENCIA DE LA EMPRESA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_Toc515387177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5</w:t>
            </w:r>
            <w:r w:rsidR="006C03B5" w:rsidRPr="006C03B5">
              <w:rPr>
                <w:rFonts w:cstheme="minorHAnsi"/>
                <w:b w:val="0"/>
                <w:noProof/>
                <w:webHidden/>
              </w:rPr>
              <w:fldChar w:fldCharType="end"/>
            </w:r>
          </w:hyperlink>
        </w:p>
        <w:p w14:paraId="31962336" w14:textId="77777777" w:rsidR="006C03B5" w:rsidRPr="006C03B5" w:rsidRDefault="001419A4">
          <w:pPr>
            <w:pStyle w:val="TDC2"/>
            <w:tabs>
              <w:tab w:val="left" w:pos="1200"/>
              <w:tab w:val="right" w:leader="dot" w:pos="9113"/>
            </w:tabs>
            <w:rPr>
              <w:rFonts w:eastAsiaTheme="minorEastAsia" w:cstheme="minorHAnsi"/>
              <w:b w:val="0"/>
              <w:bCs w:val="0"/>
              <w:noProof/>
              <w:lang w:val="es-BO" w:eastAsia="es-BO"/>
            </w:rPr>
          </w:pPr>
          <w:hyperlink w:anchor="_Toc515387178" w:history="1">
            <w:r w:rsidR="006C03B5" w:rsidRPr="006C03B5">
              <w:rPr>
                <w:rStyle w:val="Hipervnculo"/>
                <w:rFonts w:cstheme="minorHAnsi"/>
                <w:b w:val="0"/>
                <w:noProof/>
                <w:lang w:eastAsia="es-BO"/>
              </w:rPr>
              <w:t>2.1.4.</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lang w:eastAsia="es-BO"/>
              </w:rPr>
              <w:t>ASOCIACIONES ACCIDENTALES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_Toc515387178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6</w:t>
            </w:r>
            <w:r w:rsidR="006C03B5" w:rsidRPr="006C03B5">
              <w:rPr>
                <w:rFonts w:cstheme="minorHAnsi"/>
                <w:b w:val="0"/>
                <w:noProof/>
                <w:webHidden/>
              </w:rPr>
              <w:fldChar w:fldCharType="end"/>
            </w:r>
          </w:hyperlink>
        </w:p>
        <w:p w14:paraId="67D1992B" w14:textId="77777777" w:rsidR="006C03B5" w:rsidRPr="006C03B5" w:rsidRDefault="001419A4">
          <w:pPr>
            <w:pStyle w:val="TDC2"/>
            <w:tabs>
              <w:tab w:val="left" w:pos="1200"/>
              <w:tab w:val="right" w:leader="dot" w:pos="9113"/>
            </w:tabs>
            <w:rPr>
              <w:rFonts w:eastAsiaTheme="minorEastAsia" w:cstheme="minorHAnsi"/>
              <w:b w:val="0"/>
              <w:bCs w:val="0"/>
              <w:noProof/>
              <w:lang w:val="es-BO" w:eastAsia="es-BO"/>
            </w:rPr>
          </w:pPr>
          <w:hyperlink w:anchor="_Toc515387179" w:history="1">
            <w:r w:rsidR="006C03B5" w:rsidRPr="006C03B5">
              <w:rPr>
                <w:rStyle w:val="Hipervnculo"/>
                <w:rFonts w:cstheme="minorHAnsi"/>
                <w:b w:val="0"/>
                <w:noProof/>
                <w:lang w:eastAsia="es-BO"/>
              </w:rPr>
              <w:t>2.1.5.</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lang w:eastAsia="es-BO"/>
              </w:rPr>
              <w:t>OBRAS SIMILARES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_Toc515387179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6</w:t>
            </w:r>
            <w:r w:rsidR="006C03B5" w:rsidRPr="006C03B5">
              <w:rPr>
                <w:rFonts w:cstheme="minorHAnsi"/>
                <w:b w:val="0"/>
                <w:noProof/>
                <w:webHidden/>
              </w:rPr>
              <w:fldChar w:fldCharType="end"/>
            </w:r>
          </w:hyperlink>
        </w:p>
        <w:p w14:paraId="6EEDFC8E"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80" w:history="1">
            <w:r w:rsidR="006C03B5" w:rsidRPr="006C03B5">
              <w:rPr>
                <w:rStyle w:val="Hipervnculo"/>
                <w:rFonts w:cstheme="minorHAnsi"/>
                <w:b w:val="0"/>
                <w:noProof/>
              </w:rPr>
              <w:t>2.2.</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EXPERIENCIA DEL PERSONAL TÉCNICO CLAVE (SUJETO A EVALUACIÓN)</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_Toc515387180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6</w:t>
            </w:r>
            <w:r w:rsidR="006C03B5" w:rsidRPr="006C03B5">
              <w:rPr>
                <w:rFonts w:cstheme="minorHAnsi"/>
                <w:b w:val="0"/>
                <w:noProof/>
                <w:webHidden/>
              </w:rPr>
              <w:fldChar w:fldCharType="end"/>
            </w:r>
          </w:hyperlink>
        </w:p>
        <w:p w14:paraId="3AFED00B" w14:textId="77777777" w:rsidR="006C03B5" w:rsidRPr="006C03B5" w:rsidRDefault="001419A4">
          <w:pPr>
            <w:pStyle w:val="TDC3"/>
            <w:tabs>
              <w:tab w:val="left" w:pos="1200"/>
              <w:tab w:val="right" w:leader="dot" w:pos="9113"/>
            </w:tabs>
            <w:rPr>
              <w:rFonts w:eastAsiaTheme="minorEastAsia" w:cstheme="minorHAnsi"/>
              <w:noProof/>
              <w:sz w:val="22"/>
              <w:szCs w:val="22"/>
              <w:lang w:val="es-BO" w:eastAsia="es-BO"/>
            </w:rPr>
          </w:pPr>
          <w:hyperlink w:anchor="_Toc515387181" w:history="1">
            <w:r w:rsidR="006C03B5" w:rsidRPr="006C03B5">
              <w:rPr>
                <w:rStyle w:val="Hipervnculo"/>
                <w:rFonts w:cstheme="minorHAnsi"/>
                <w:bCs/>
                <w:noProof/>
                <w:sz w:val="22"/>
                <w:szCs w:val="22"/>
                <w:lang w:eastAsia="es-BO"/>
              </w:rPr>
              <w:t>2.2.1.</w:t>
            </w:r>
            <w:r w:rsidR="006C03B5" w:rsidRPr="006C03B5">
              <w:rPr>
                <w:rFonts w:eastAsiaTheme="minorEastAsia" w:cstheme="minorHAnsi"/>
                <w:noProof/>
                <w:sz w:val="22"/>
                <w:szCs w:val="22"/>
                <w:lang w:val="es-BO" w:eastAsia="es-BO"/>
              </w:rPr>
              <w:tab/>
            </w:r>
            <w:r w:rsidR="006C03B5" w:rsidRPr="006C03B5">
              <w:rPr>
                <w:rStyle w:val="Hipervnculo"/>
                <w:rFonts w:cstheme="minorHAnsi"/>
                <w:bCs/>
                <w:noProof/>
                <w:sz w:val="22"/>
                <w:szCs w:val="22"/>
                <w:lang w:eastAsia="es-BO"/>
              </w:rPr>
              <w:t>CONSIDERACIONES PARA LA EVALUACIÓN DE LA EXPERIENCIA DE LA EMPRESA</w:t>
            </w:r>
            <w:r w:rsidR="006C03B5" w:rsidRPr="006C03B5">
              <w:rPr>
                <w:rFonts w:cstheme="minorHAnsi"/>
                <w:noProof/>
                <w:webHidden/>
                <w:sz w:val="22"/>
                <w:szCs w:val="22"/>
              </w:rPr>
              <w:tab/>
            </w:r>
            <w:r w:rsidR="006C03B5" w:rsidRPr="006C03B5">
              <w:rPr>
                <w:rFonts w:cstheme="minorHAnsi"/>
                <w:noProof/>
                <w:webHidden/>
                <w:sz w:val="22"/>
                <w:szCs w:val="22"/>
              </w:rPr>
              <w:fldChar w:fldCharType="begin"/>
            </w:r>
            <w:r w:rsidR="006C03B5" w:rsidRPr="006C03B5">
              <w:rPr>
                <w:rFonts w:cstheme="minorHAnsi"/>
                <w:noProof/>
                <w:webHidden/>
                <w:sz w:val="22"/>
                <w:szCs w:val="22"/>
              </w:rPr>
              <w:instrText xml:space="preserve"> PAGEREF _Toc515387181 \h </w:instrText>
            </w:r>
            <w:r w:rsidR="006C03B5" w:rsidRPr="006C03B5">
              <w:rPr>
                <w:rFonts w:cstheme="minorHAnsi"/>
                <w:noProof/>
                <w:webHidden/>
                <w:sz w:val="22"/>
                <w:szCs w:val="22"/>
              </w:rPr>
            </w:r>
            <w:r w:rsidR="006C03B5" w:rsidRPr="006C03B5">
              <w:rPr>
                <w:rFonts w:cstheme="minorHAnsi"/>
                <w:noProof/>
                <w:webHidden/>
                <w:sz w:val="22"/>
                <w:szCs w:val="22"/>
              </w:rPr>
              <w:fldChar w:fldCharType="separate"/>
            </w:r>
            <w:r w:rsidR="005B4602">
              <w:rPr>
                <w:rFonts w:cstheme="minorHAnsi"/>
                <w:noProof/>
                <w:webHidden/>
                <w:sz w:val="22"/>
                <w:szCs w:val="22"/>
              </w:rPr>
              <w:t>7</w:t>
            </w:r>
            <w:r w:rsidR="006C03B5" w:rsidRPr="006C03B5">
              <w:rPr>
                <w:rFonts w:cstheme="minorHAnsi"/>
                <w:noProof/>
                <w:webHidden/>
                <w:sz w:val="22"/>
                <w:szCs w:val="22"/>
              </w:rPr>
              <w:fldChar w:fldCharType="end"/>
            </w:r>
          </w:hyperlink>
        </w:p>
        <w:p w14:paraId="5C800498"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82" w:history="1">
            <w:r w:rsidR="006C03B5" w:rsidRPr="006C03B5">
              <w:rPr>
                <w:rStyle w:val="Hipervnculo"/>
                <w:rFonts w:cstheme="minorHAnsi"/>
                <w:b w:val="0"/>
                <w:noProof/>
              </w:rPr>
              <w:t>2.3.</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RESOLUCIÓN ADMINISTRATIVA EMITIDA POR LA AGENCIA NACIONAL DE HIDROCARBUROS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_Toc515387182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8</w:t>
            </w:r>
            <w:r w:rsidR="006C03B5" w:rsidRPr="006C03B5">
              <w:rPr>
                <w:rFonts w:cstheme="minorHAnsi"/>
                <w:b w:val="0"/>
                <w:noProof/>
                <w:webHidden/>
              </w:rPr>
              <w:fldChar w:fldCharType="end"/>
            </w:r>
          </w:hyperlink>
        </w:p>
        <w:p w14:paraId="363D29D0" w14:textId="77777777" w:rsidR="006C03B5" w:rsidRPr="006C03B5" w:rsidRDefault="001419A4">
          <w:pPr>
            <w:pStyle w:val="TDC2"/>
            <w:tabs>
              <w:tab w:val="left" w:pos="960"/>
              <w:tab w:val="right" w:leader="dot" w:pos="9113"/>
            </w:tabs>
            <w:rPr>
              <w:rFonts w:eastAsiaTheme="minorEastAsia" w:cstheme="minorHAnsi"/>
              <w:bCs w:val="0"/>
              <w:noProof/>
              <w:lang w:val="es-BO" w:eastAsia="es-BO"/>
            </w:rPr>
          </w:pPr>
          <w:hyperlink w:anchor="_Toc515387183" w:history="1">
            <w:r w:rsidR="006C03B5" w:rsidRPr="006C03B5">
              <w:rPr>
                <w:rStyle w:val="Hipervnculo"/>
                <w:rFonts w:cstheme="minorHAnsi"/>
                <w:b w:val="0"/>
                <w:noProof/>
                <w:lang w:val="es-BO" w:eastAsia="es-BO"/>
              </w:rPr>
              <w:t>2.4.</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CONSIDERACIONES DE CUMPLIMIENTO OBLIGATORIO</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_Toc515387183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8</w:t>
            </w:r>
            <w:r w:rsidR="006C03B5" w:rsidRPr="006C03B5">
              <w:rPr>
                <w:rFonts w:cstheme="minorHAnsi"/>
                <w:b w:val="0"/>
                <w:noProof/>
                <w:webHidden/>
              </w:rPr>
              <w:fldChar w:fldCharType="end"/>
            </w:r>
          </w:hyperlink>
        </w:p>
        <w:p w14:paraId="6379EE4C" w14:textId="77777777" w:rsidR="006C03B5" w:rsidRPr="006C03B5" w:rsidRDefault="001419A4" w:rsidP="006C03B5">
          <w:pPr>
            <w:pStyle w:val="TDC1"/>
            <w:rPr>
              <w:rFonts w:eastAsiaTheme="minorEastAsia"/>
              <w:lang w:val="es-BO"/>
            </w:rPr>
          </w:pPr>
          <w:hyperlink w:anchor="_Toc515387184" w:history="1">
            <w:r w:rsidR="006C03B5" w:rsidRPr="006C03B5">
              <w:rPr>
                <w:rStyle w:val="Hipervnculo"/>
              </w:rPr>
              <w:t>3.</w:t>
            </w:r>
            <w:r w:rsidR="006C03B5" w:rsidRPr="006C03B5">
              <w:rPr>
                <w:rFonts w:eastAsiaTheme="minorEastAsia"/>
                <w:lang w:val="es-BO"/>
              </w:rPr>
              <w:tab/>
            </w:r>
            <w:r w:rsidR="006C03B5" w:rsidRPr="006C03B5">
              <w:rPr>
                <w:rStyle w:val="Hipervnculo"/>
              </w:rPr>
              <w:t>CONDICIONES ADICIONACIONES</w:t>
            </w:r>
            <w:r w:rsidR="006C03B5" w:rsidRPr="006C03B5">
              <w:rPr>
                <w:webHidden/>
              </w:rPr>
              <w:tab/>
            </w:r>
            <w:r w:rsidR="006C03B5" w:rsidRPr="006C03B5">
              <w:rPr>
                <w:webHidden/>
              </w:rPr>
              <w:fldChar w:fldCharType="begin"/>
            </w:r>
            <w:r w:rsidR="006C03B5" w:rsidRPr="006C03B5">
              <w:rPr>
                <w:webHidden/>
              </w:rPr>
              <w:instrText xml:space="preserve"> PAGEREF _Toc515387184 \h </w:instrText>
            </w:r>
            <w:r w:rsidR="006C03B5" w:rsidRPr="006C03B5">
              <w:rPr>
                <w:webHidden/>
              </w:rPr>
            </w:r>
            <w:r w:rsidR="006C03B5" w:rsidRPr="006C03B5">
              <w:rPr>
                <w:webHidden/>
              </w:rPr>
              <w:fldChar w:fldCharType="separate"/>
            </w:r>
            <w:r w:rsidR="005B4602">
              <w:rPr>
                <w:webHidden/>
              </w:rPr>
              <w:t>8</w:t>
            </w:r>
            <w:r w:rsidR="006C03B5" w:rsidRPr="006C03B5">
              <w:rPr>
                <w:webHidden/>
              </w:rPr>
              <w:fldChar w:fldCharType="end"/>
            </w:r>
          </w:hyperlink>
        </w:p>
        <w:p w14:paraId="57B7BC5D"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85" w:history="1">
            <w:r w:rsidR="006C03B5" w:rsidRPr="006C03B5">
              <w:rPr>
                <w:rStyle w:val="Hipervnculo"/>
                <w:rFonts w:cstheme="minorHAnsi"/>
                <w:b w:val="0"/>
                <w:noProof/>
              </w:rPr>
              <w:t>3.1.</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NORMATIVA APLICABLE AL PROCESO DE CONTRATACIÓN</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_Toc515387185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8</w:t>
            </w:r>
            <w:r w:rsidR="006C03B5" w:rsidRPr="006C03B5">
              <w:rPr>
                <w:rFonts w:cstheme="minorHAnsi"/>
                <w:b w:val="0"/>
                <w:noProof/>
                <w:webHidden/>
              </w:rPr>
              <w:fldChar w:fldCharType="end"/>
            </w:r>
          </w:hyperlink>
        </w:p>
        <w:p w14:paraId="3EC2250F"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86" w:history="1">
            <w:r w:rsidR="006C03B5" w:rsidRPr="006C03B5">
              <w:rPr>
                <w:rStyle w:val="Hipervnculo"/>
                <w:rFonts w:cstheme="minorHAnsi"/>
                <w:b w:val="0"/>
                <w:noProof/>
              </w:rPr>
              <w:t>3.2.</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FORMA DE PAGO</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_Toc515387186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8</w:t>
            </w:r>
            <w:r w:rsidR="006C03B5" w:rsidRPr="006C03B5">
              <w:rPr>
                <w:rFonts w:cstheme="minorHAnsi"/>
                <w:b w:val="0"/>
                <w:noProof/>
                <w:webHidden/>
              </w:rPr>
              <w:fldChar w:fldCharType="end"/>
            </w:r>
          </w:hyperlink>
        </w:p>
        <w:p w14:paraId="39149228"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87" w:history="1">
            <w:r w:rsidR="006C03B5" w:rsidRPr="006C03B5">
              <w:rPr>
                <w:rStyle w:val="Hipervnculo"/>
                <w:rFonts w:cstheme="minorHAnsi"/>
                <w:b w:val="0"/>
                <w:noProof/>
              </w:rPr>
              <w:t>3.4.</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ANTICIPO</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_Toc515387187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9</w:t>
            </w:r>
            <w:r w:rsidR="006C03B5" w:rsidRPr="006C03B5">
              <w:rPr>
                <w:rFonts w:cstheme="minorHAnsi"/>
                <w:b w:val="0"/>
                <w:noProof/>
                <w:webHidden/>
              </w:rPr>
              <w:fldChar w:fldCharType="end"/>
            </w:r>
          </w:hyperlink>
        </w:p>
        <w:p w14:paraId="6537DCF9"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88" w:history="1">
            <w:r w:rsidR="006C03B5" w:rsidRPr="006C03B5">
              <w:rPr>
                <w:rStyle w:val="Hipervnculo"/>
                <w:rFonts w:cstheme="minorHAnsi"/>
                <w:b w:val="0"/>
                <w:noProof/>
              </w:rPr>
              <w:t>3.5.</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MULTAS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_Toc515387188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9</w:t>
            </w:r>
            <w:r w:rsidR="006C03B5" w:rsidRPr="006C03B5">
              <w:rPr>
                <w:rFonts w:cstheme="minorHAnsi"/>
                <w:b w:val="0"/>
                <w:noProof/>
                <w:webHidden/>
              </w:rPr>
              <w:fldChar w:fldCharType="end"/>
            </w:r>
          </w:hyperlink>
        </w:p>
        <w:p w14:paraId="2B25317F" w14:textId="77777777" w:rsidR="006C03B5" w:rsidRPr="006C03B5" w:rsidRDefault="001419A4">
          <w:pPr>
            <w:pStyle w:val="TDC2"/>
            <w:tabs>
              <w:tab w:val="left" w:pos="960"/>
              <w:tab w:val="right" w:leader="dot" w:pos="9113"/>
            </w:tabs>
            <w:rPr>
              <w:rFonts w:eastAsiaTheme="minorEastAsia" w:cstheme="minorHAnsi"/>
              <w:b w:val="0"/>
              <w:bCs w:val="0"/>
              <w:noProof/>
              <w:lang w:val="es-BO" w:eastAsia="es-BO"/>
            </w:rPr>
          </w:pPr>
          <w:hyperlink w:anchor="_Toc515387189" w:history="1">
            <w:r w:rsidR="006C03B5" w:rsidRPr="006C03B5">
              <w:rPr>
                <w:rStyle w:val="Hipervnculo"/>
                <w:rFonts w:cstheme="minorHAnsi"/>
                <w:b w:val="0"/>
                <w:noProof/>
              </w:rPr>
              <w:t>3.6.</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SUBCONTRATOS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_Toc515387189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10</w:t>
            </w:r>
            <w:r w:rsidR="006C03B5" w:rsidRPr="006C03B5">
              <w:rPr>
                <w:rFonts w:cstheme="minorHAnsi"/>
                <w:b w:val="0"/>
                <w:noProof/>
                <w:webHidden/>
              </w:rPr>
              <w:fldChar w:fldCharType="end"/>
            </w:r>
          </w:hyperlink>
        </w:p>
        <w:p w14:paraId="4CE8A456" w14:textId="77777777" w:rsidR="006C03B5" w:rsidRPr="006C03B5" w:rsidRDefault="001419A4">
          <w:pPr>
            <w:pStyle w:val="TDC2"/>
            <w:tabs>
              <w:tab w:val="left" w:pos="720"/>
              <w:tab w:val="right" w:leader="dot" w:pos="9113"/>
            </w:tabs>
            <w:rPr>
              <w:rFonts w:eastAsiaTheme="minorEastAsia" w:cstheme="minorHAnsi"/>
              <w:b w:val="0"/>
              <w:bCs w:val="0"/>
              <w:noProof/>
              <w:lang w:val="es-BO" w:eastAsia="es-BO"/>
            </w:rPr>
          </w:pPr>
          <w:hyperlink w:anchor="_Toc515387190" w:history="1">
            <w:r w:rsidR="006C03B5" w:rsidRPr="006C03B5">
              <w:rPr>
                <w:rStyle w:val="Hipervnculo"/>
                <w:rFonts w:cstheme="minorHAnsi"/>
                <w:b w:val="0"/>
                <w:noProof/>
              </w:rPr>
              <w:t>4.</w:t>
            </w:r>
            <w:r w:rsidR="006C03B5" w:rsidRPr="006C03B5">
              <w:rPr>
                <w:rFonts w:eastAsiaTheme="minorEastAsia" w:cstheme="minorHAnsi"/>
                <w:b w:val="0"/>
                <w:bCs w:val="0"/>
                <w:noProof/>
                <w:lang w:val="es-BO" w:eastAsia="es-BO"/>
              </w:rPr>
              <w:tab/>
            </w:r>
            <w:r w:rsidR="006C03B5" w:rsidRPr="006C03B5">
              <w:rPr>
                <w:rStyle w:val="Hipervnculo"/>
                <w:rFonts w:cstheme="minorHAnsi"/>
                <w:b w:val="0"/>
                <w:noProof/>
              </w:rPr>
              <w:t>PROPUESTA TECNICA</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_Toc515387190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10</w:t>
            </w:r>
            <w:r w:rsidR="006C03B5" w:rsidRPr="006C03B5">
              <w:rPr>
                <w:rFonts w:cstheme="minorHAnsi"/>
                <w:b w:val="0"/>
                <w:noProof/>
                <w:webHidden/>
              </w:rPr>
              <w:fldChar w:fldCharType="end"/>
            </w:r>
          </w:hyperlink>
        </w:p>
        <w:p w14:paraId="13F550DC" w14:textId="7FD33FC3" w:rsidR="006C03B5" w:rsidRPr="006C03B5" w:rsidRDefault="001419A4" w:rsidP="006C03B5">
          <w:pPr>
            <w:pStyle w:val="TDC1"/>
            <w:rPr>
              <w:rFonts w:eastAsiaTheme="minorEastAsia"/>
              <w:lang w:val="es-BO"/>
            </w:rPr>
          </w:pPr>
          <w:hyperlink w:anchor="_Toc515387191" w:history="1">
            <w:r w:rsidR="006C03B5" w:rsidRPr="006C03B5">
              <w:rPr>
                <w:rStyle w:val="Hipervnculo"/>
              </w:rPr>
              <w:t>ANEXO 1</w:t>
            </w:r>
            <w:r w:rsidR="006C03B5">
              <w:rPr>
                <w:rStyle w:val="Hipervnculo"/>
              </w:rPr>
              <w:t xml:space="preserve"> ESPECIFICACIONES TÉCNICAS “OBRAS CIVILES”</w:t>
            </w:r>
            <w:r w:rsidR="006C03B5" w:rsidRPr="006C03B5">
              <w:rPr>
                <w:webHidden/>
              </w:rPr>
              <w:tab/>
            </w:r>
            <w:r w:rsidR="006C03B5" w:rsidRPr="006C03B5">
              <w:rPr>
                <w:webHidden/>
              </w:rPr>
              <w:fldChar w:fldCharType="begin"/>
            </w:r>
            <w:r w:rsidR="006C03B5" w:rsidRPr="006C03B5">
              <w:rPr>
                <w:webHidden/>
              </w:rPr>
              <w:instrText xml:space="preserve"> PAGEREF _Toc515387191 \h </w:instrText>
            </w:r>
            <w:r w:rsidR="006C03B5" w:rsidRPr="006C03B5">
              <w:rPr>
                <w:webHidden/>
              </w:rPr>
            </w:r>
            <w:r w:rsidR="006C03B5" w:rsidRPr="006C03B5">
              <w:rPr>
                <w:webHidden/>
              </w:rPr>
              <w:fldChar w:fldCharType="separate"/>
            </w:r>
            <w:r w:rsidR="005B4602">
              <w:rPr>
                <w:webHidden/>
              </w:rPr>
              <w:t>12</w:t>
            </w:r>
            <w:r w:rsidR="006C03B5" w:rsidRPr="006C03B5">
              <w:rPr>
                <w:webHidden/>
              </w:rPr>
              <w:fldChar w:fldCharType="end"/>
            </w:r>
          </w:hyperlink>
        </w:p>
        <w:p w14:paraId="452BC4B0" w14:textId="6A7FEED0" w:rsidR="006C03B5" w:rsidRPr="006C03B5" w:rsidRDefault="001419A4" w:rsidP="006C03B5">
          <w:pPr>
            <w:pStyle w:val="TDC1"/>
            <w:rPr>
              <w:rFonts w:eastAsiaTheme="minorEastAsia"/>
              <w:lang w:val="es-BO"/>
            </w:rPr>
          </w:pPr>
          <w:hyperlink w:anchor="_Toc515387192" w:history="1">
            <w:r w:rsidR="006C03B5" w:rsidRPr="006C03B5">
              <w:rPr>
                <w:rStyle w:val="Hipervnculo"/>
              </w:rPr>
              <w:t>ANEXO 2</w:t>
            </w:r>
            <w:r w:rsidR="006C03B5">
              <w:rPr>
                <w:rStyle w:val="Hipervnculo"/>
              </w:rPr>
              <w:t xml:space="preserve"> ESPECIFICACIONES TÉCNICAS “OBRAS ELÉCTRICAS” </w:t>
            </w:r>
            <w:r w:rsidR="006C03B5" w:rsidRPr="006C03B5">
              <w:rPr>
                <w:webHidden/>
              </w:rPr>
              <w:tab/>
            </w:r>
            <w:r w:rsidR="006C03B5" w:rsidRPr="006C03B5">
              <w:rPr>
                <w:webHidden/>
              </w:rPr>
              <w:fldChar w:fldCharType="begin"/>
            </w:r>
            <w:r w:rsidR="006C03B5" w:rsidRPr="006C03B5">
              <w:rPr>
                <w:webHidden/>
              </w:rPr>
              <w:instrText xml:space="preserve"> PAGEREF _Toc515387192 \h </w:instrText>
            </w:r>
            <w:r w:rsidR="006C03B5" w:rsidRPr="006C03B5">
              <w:rPr>
                <w:webHidden/>
              </w:rPr>
            </w:r>
            <w:r w:rsidR="006C03B5" w:rsidRPr="006C03B5">
              <w:rPr>
                <w:webHidden/>
              </w:rPr>
              <w:fldChar w:fldCharType="separate"/>
            </w:r>
            <w:r w:rsidR="005B4602">
              <w:rPr>
                <w:webHidden/>
              </w:rPr>
              <w:t>25</w:t>
            </w:r>
            <w:r w:rsidR="006C03B5" w:rsidRPr="006C03B5">
              <w:rPr>
                <w:webHidden/>
              </w:rPr>
              <w:fldChar w:fldCharType="end"/>
            </w:r>
          </w:hyperlink>
        </w:p>
        <w:p w14:paraId="3B2579B1" w14:textId="29E84316" w:rsidR="006C03B5" w:rsidRPr="006C03B5" w:rsidRDefault="001419A4" w:rsidP="006C03B5">
          <w:pPr>
            <w:pStyle w:val="TDC1"/>
            <w:rPr>
              <w:rFonts w:eastAsiaTheme="minorEastAsia"/>
              <w:lang w:val="es-BO"/>
            </w:rPr>
          </w:pPr>
          <w:hyperlink w:anchor="_Toc515387193" w:history="1">
            <w:r w:rsidR="006C03B5" w:rsidRPr="006C03B5">
              <w:rPr>
                <w:rStyle w:val="Hipervnculo"/>
              </w:rPr>
              <w:t>ANEXO 3</w:t>
            </w:r>
            <w:r w:rsidR="006C03B5">
              <w:rPr>
                <w:rStyle w:val="Hipervnculo"/>
              </w:rPr>
              <w:t xml:space="preserve"> GRÁFICOS</w:t>
            </w:r>
            <w:r w:rsidR="006C03B5" w:rsidRPr="006C03B5">
              <w:rPr>
                <w:webHidden/>
              </w:rPr>
              <w:tab/>
            </w:r>
            <w:r w:rsidR="006C03B5" w:rsidRPr="006C03B5">
              <w:rPr>
                <w:webHidden/>
              </w:rPr>
              <w:fldChar w:fldCharType="begin"/>
            </w:r>
            <w:r w:rsidR="006C03B5" w:rsidRPr="006C03B5">
              <w:rPr>
                <w:webHidden/>
              </w:rPr>
              <w:instrText xml:space="preserve"> PAGEREF _Toc515387193 \h </w:instrText>
            </w:r>
            <w:r w:rsidR="006C03B5" w:rsidRPr="006C03B5">
              <w:rPr>
                <w:webHidden/>
              </w:rPr>
            </w:r>
            <w:r w:rsidR="006C03B5" w:rsidRPr="006C03B5">
              <w:rPr>
                <w:webHidden/>
              </w:rPr>
              <w:fldChar w:fldCharType="separate"/>
            </w:r>
            <w:r w:rsidR="005B4602">
              <w:rPr>
                <w:webHidden/>
              </w:rPr>
              <w:t>33</w:t>
            </w:r>
            <w:r w:rsidR="006C03B5" w:rsidRPr="006C03B5">
              <w:rPr>
                <w:webHidden/>
              </w:rPr>
              <w:fldChar w:fldCharType="end"/>
            </w:r>
          </w:hyperlink>
        </w:p>
        <w:p w14:paraId="27BA4867" w14:textId="4E626DB2" w:rsidR="006C03B5" w:rsidRPr="006C03B5" w:rsidRDefault="001419A4" w:rsidP="006C03B5">
          <w:pPr>
            <w:pStyle w:val="TDC1"/>
            <w:rPr>
              <w:rFonts w:eastAsiaTheme="minorEastAsia"/>
              <w:lang w:val="es-BO"/>
            </w:rPr>
          </w:pPr>
          <w:hyperlink w:anchor="_Toc515387194" w:history="1">
            <w:r w:rsidR="006C03B5" w:rsidRPr="006C03B5">
              <w:rPr>
                <w:rStyle w:val="Hipervnculo"/>
              </w:rPr>
              <w:t>ANEXO 4</w:t>
            </w:r>
            <w:r w:rsidR="006C03B5">
              <w:rPr>
                <w:rStyle w:val="Hipervnculo"/>
              </w:rPr>
              <w:t xml:space="preserve"> VALIDACIONES</w:t>
            </w:r>
            <w:r w:rsidR="006C03B5" w:rsidRPr="006C03B5">
              <w:rPr>
                <w:webHidden/>
              </w:rPr>
              <w:tab/>
            </w:r>
            <w:r w:rsidR="006C03B5" w:rsidRPr="006C03B5">
              <w:rPr>
                <w:webHidden/>
              </w:rPr>
              <w:fldChar w:fldCharType="begin"/>
            </w:r>
            <w:r w:rsidR="006C03B5" w:rsidRPr="006C03B5">
              <w:rPr>
                <w:webHidden/>
              </w:rPr>
              <w:instrText xml:space="preserve"> PAGEREF _Toc515387194 \h </w:instrText>
            </w:r>
            <w:r w:rsidR="006C03B5" w:rsidRPr="006C03B5">
              <w:rPr>
                <w:webHidden/>
              </w:rPr>
            </w:r>
            <w:r w:rsidR="006C03B5" w:rsidRPr="006C03B5">
              <w:rPr>
                <w:webHidden/>
              </w:rPr>
              <w:fldChar w:fldCharType="separate"/>
            </w:r>
            <w:r w:rsidR="005B4602">
              <w:rPr>
                <w:webHidden/>
              </w:rPr>
              <w:t>37</w:t>
            </w:r>
            <w:r w:rsidR="006C03B5" w:rsidRPr="006C03B5">
              <w:rPr>
                <w:webHidden/>
              </w:rPr>
              <w:fldChar w:fldCharType="end"/>
            </w:r>
          </w:hyperlink>
        </w:p>
        <w:p w14:paraId="30786DBD" w14:textId="77777777" w:rsidR="006C03B5" w:rsidRPr="006C03B5" w:rsidRDefault="001419A4">
          <w:pPr>
            <w:pStyle w:val="TDC2"/>
            <w:tabs>
              <w:tab w:val="right" w:leader="dot" w:pos="9113"/>
            </w:tabs>
            <w:rPr>
              <w:rFonts w:eastAsiaTheme="minorEastAsia" w:cstheme="minorHAnsi"/>
              <w:b w:val="0"/>
              <w:bCs w:val="0"/>
              <w:noProof/>
              <w:lang w:val="es-BO" w:eastAsia="es-BO"/>
            </w:rPr>
          </w:pPr>
          <w:hyperlink w:anchor="_Toc515387195" w:history="1">
            <w:r w:rsidR="006C03B5" w:rsidRPr="006C03B5">
              <w:rPr>
                <w:rStyle w:val="Hipervnculo"/>
                <w:rFonts w:cstheme="minorHAnsi"/>
                <w:b w:val="0"/>
                <w:iCs/>
                <w:noProof/>
                <w:lang w:val="es-BO"/>
              </w:rPr>
              <w:t>SECCIÓN 1: SEGURIDAD Y SALUD OCUPACIONAL</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_Toc515387195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38</w:t>
            </w:r>
            <w:r w:rsidR="006C03B5" w:rsidRPr="006C03B5">
              <w:rPr>
                <w:rFonts w:cstheme="minorHAnsi"/>
                <w:b w:val="0"/>
                <w:noProof/>
                <w:webHidden/>
              </w:rPr>
              <w:fldChar w:fldCharType="end"/>
            </w:r>
          </w:hyperlink>
        </w:p>
        <w:p w14:paraId="1716A8BB" w14:textId="77777777" w:rsidR="006C03B5" w:rsidRPr="006C03B5" w:rsidRDefault="001419A4">
          <w:pPr>
            <w:pStyle w:val="TDC2"/>
            <w:tabs>
              <w:tab w:val="right" w:leader="dot" w:pos="9113"/>
            </w:tabs>
            <w:rPr>
              <w:rFonts w:eastAsiaTheme="minorEastAsia" w:cstheme="minorHAnsi"/>
              <w:b w:val="0"/>
              <w:bCs w:val="0"/>
              <w:noProof/>
              <w:lang w:val="es-BO" w:eastAsia="es-BO"/>
            </w:rPr>
          </w:pPr>
          <w:hyperlink w:anchor="_Toc515387196" w:history="1">
            <w:r w:rsidR="006C03B5" w:rsidRPr="006C03B5">
              <w:rPr>
                <w:rStyle w:val="Hipervnculo"/>
                <w:rFonts w:cstheme="minorHAnsi"/>
                <w:b w:val="0"/>
                <w:noProof/>
              </w:rPr>
              <w:t>SECCIÓN 2: FACTURACIÓN Y TRIBUTOS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_Toc515387196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46</w:t>
            </w:r>
            <w:r w:rsidR="006C03B5" w:rsidRPr="006C03B5">
              <w:rPr>
                <w:rFonts w:cstheme="minorHAnsi"/>
                <w:b w:val="0"/>
                <w:noProof/>
                <w:webHidden/>
              </w:rPr>
              <w:fldChar w:fldCharType="end"/>
            </w:r>
          </w:hyperlink>
        </w:p>
        <w:p w14:paraId="5B53C2D5" w14:textId="77777777" w:rsidR="006C03B5" w:rsidRPr="006C03B5" w:rsidRDefault="001419A4">
          <w:pPr>
            <w:pStyle w:val="TDC2"/>
            <w:tabs>
              <w:tab w:val="right" w:leader="dot" w:pos="9113"/>
            </w:tabs>
            <w:rPr>
              <w:rFonts w:eastAsiaTheme="minorEastAsia" w:cstheme="minorHAnsi"/>
              <w:b w:val="0"/>
              <w:bCs w:val="0"/>
              <w:noProof/>
              <w:lang w:val="es-BO" w:eastAsia="es-BO"/>
            </w:rPr>
          </w:pPr>
          <w:hyperlink w:anchor="_Toc515387197" w:history="1">
            <w:r w:rsidR="006C03B5" w:rsidRPr="006C03B5">
              <w:rPr>
                <w:rStyle w:val="Hipervnculo"/>
                <w:rFonts w:cstheme="minorHAnsi"/>
                <w:b w:val="0"/>
                <w:noProof/>
              </w:rPr>
              <w:t>SECCIÓN 3: SEGUROS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_Toc515387197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47</w:t>
            </w:r>
            <w:r w:rsidR="006C03B5" w:rsidRPr="006C03B5">
              <w:rPr>
                <w:rFonts w:cstheme="minorHAnsi"/>
                <w:b w:val="0"/>
                <w:noProof/>
                <w:webHidden/>
              </w:rPr>
              <w:fldChar w:fldCharType="end"/>
            </w:r>
          </w:hyperlink>
        </w:p>
        <w:p w14:paraId="3766485C" w14:textId="77777777" w:rsidR="006C03B5" w:rsidRPr="006C03B5" w:rsidRDefault="001419A4">
          <w:pPr>
            <w:pStyle w:val="TDC2"/>
            <w:tabs>
              <w:tab w:val="right" w:leader="dot" w:pos="9113"/>
            </w:tabs>
            <w:rPr>
              <w:rFonts w:eastAsiaTheme="minorEastAsia" w:cstheme="minorHAnsi"/>
              <w:b w:val="0"/>
              <w:bCs w:val="0"/>
              <w:noProof/>
              <w:lang w:val="es-BO" w:eastAsia="es-BO"/>
            </w:rPr>
          </w:pPr>
          <w:hyperlink w:anchor="_Toc515387198" w:history="1">
            <w:r w:rsidR="006C03B5" w:rsidRPr="006C03B5">
              <w:rPr>
                <w:rStyle w:val="Hipervnculo"/>
                <w:rFonts w:cstheme="minorHAnsi"/>
                <w:b w:val="0"/>
                <w:iCs/>
                <w:noProof/>
                <w:lang w:val="es-BO"/>
              </w:rPr>
              <w:t>SECCIÓN 4: GARANTÍAS FINANCIERAS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_Toc515387198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49</w:t>
            </w:r>
            <w:r w:rsidR="006C03B5" w:rsidRPr="006C03B5">
              <w:rPr>
                <w:rFonts w:cstheme="minorHAnsi"/>
                <w:b w:val="0"/>
                <w:noProof/>
                <w:webHidden/>
              </w:rPr>
              <w:fldChar w:fldCharType="end"/>
            </w:r>
          </w:hyperlink>
        </w:p>
        <w:p w14:paraId="69F2C93C" w14:textId="77777777" w:rsidR="006C03B5" w:rsidRPr="006C03B5" w:rsidRDefault="001419A4">
          <w:pPr>
            <w:pStyle w:val="TDC2"/>
            <w:tabs>
              <w:tab w:val="right" w:leader="dot" w:pos="9113"/>
            </w:tabs>
            <w:rPr>
              <w:rFonts w:eastAsiaTheme="minorEastAsia" w:cstheme="minorHAnsi"/>
              <w:b w:val="0"/>
              <w:bCs w:val="0"/>
              <w:noProof/>
              <w:lang w:val="es-BO" w:eastAsia="es-BO"/>
            </w:rPr>
          </w:pPr>
          <w:hyperlink w:anchor="_Toc515387199" w:history="1">
            <w:r w:rsidR="006C03B5" w:rsidRPr="006C03B5">
              <w:rPr>
                <w:rStyle w:val="Hipervnculo"/>
                <w:rFonts w:cstheme="minorHAnsi"/>
                <w:b w:val="0"/>
                <w:iCs/>
                <w:noProof/>
                <w:lang w:val="es-BO"/>
              </w:rPr>
              <w:t>SECCIÓN 5: DISPOSICIONES AMBIENTALES</w:t>
            </w:r>
            <w:r w:rsidR="006C03B5" w:rsidRPr="006C03B5">
              <w:rPr>
                <w:rFonts w:cstheme="minorHAnsi"/>
                <w:b w:val="0"/>
                <w:noProof/>
                <w:webHidden/>
              </w:rPr>
              <w:tab/>
            </w:r>
            <w:r w:rsidR="006C03B5" w:rsidRPr="006C03B5">
              <w:rPr>
                <w:rFonts w:cstheme="minorHAnsi"/>
                <w:b w:val="0"/>
                <w:noProof/>
                <w:webHidden/>
              </w:rPr>
              <w:fldChar w:fldCharType="begin"/>
            </w:r>
            <w:r w:rsidR="006C03B5" w:rsidRPr="006C03B5">
              <w:rPr>
                <w:rFonts w:cstheme="minorHAnsi"/>
                <w:b w:val="0"/>
                <w:noProof/>
                <w:webHidden/>
              </w:rPr>
              <w:instrText xml:space="preserve"> PAGEREF _Toc515387199 \h </w:instrText>
            </w:r>
            <w:r w:rsidR="006C03B5" w:rsidRPr="006C03B5">
              <w:rPr>
                <w:rFonts w:cstheme="minorHAnsi"/>
                <w:b w:val="0"/>
                <w:noProof/>
                <w:webHidden/>
              </w:rPr>
            </w:r>
            <w:r w:rsidR="006C03B5" w:rsidRPr="006C03B5">
              <w:rPr>
                <w:rFonts w:cstheme="minorHAnsi"/>
                <w:b w:val="0"/>
                <w:noProof/>
                <w:webHidden/>
              </w:rPr>
              <w:fldChar w:fldCharType="separate"/>
            </w:r>
            <w:r w:rsidR="005B4602">
              <w:rPr>
                <w:rFonts w:cstheme="minorHAnsi"/>
                <w:b w:val="0"/>
                <w:noProof/>
                <w:webHidden/>
              </w:rPr>
              <w:t>55</w:t>
            </w:r>
            <w:r w:rsidR="006C03B5" w:rsidRPr="006C03B5">
              <w:rPr>
                <w:rFonts w:cstheme="minorHAnsi"/>
                <w:b w:val="0"/>
                <w:noProof/>
                <w:webHidden/>
              </w:rPr>
              <w:fldChar w:fldCharType="end"/>
            </w:r>
          </w:hyperlink>
        </w:p>
        <w:p w14:paraId="31411C0C" w14:textId="3C595049" w:rsidR="00346A5A" w:rsidRPr="006C03B5" w:rsidRDefault="00346A5A">
          <w:pPr>
            <w:rPr>
              <w:rFonts w:asciiTheme="minorHAnsi" w:hAnsiTheme="minorHAnsi" w:cstheme="minorHAnsi"/>
              <w:sz w:val="22"/>
              <w:szCs w:val="22"/>
            </w:rPr>
          </w:pPr>
          <w:r w:rsidRPr="006C03B5">
            <w:rPr>
              <w:rFonts w:asciiTheme="minorHAnsi" w:hAnsiTheme="minorHAnsi" w:cstheme="minorHAnsi"/>
              <w:bCs/>
              <w:sz w:val="22"/>
              <w:szCs w:val="22"/>
            </w:rPr>
            <w:fldChar w:fldCharType="end"/>
          </w:r>
        </w:p>
      </w:sdtContent>
    </w:sdt>
    <w:p w14:paraId="55B8CFA2" w14:textId="77777777" w:rsidR="00346A5A" w:rsidRDefault="00346A5A" w:rsidP="007B0C84">
      <w:pPr>
        <w:jc w:val="center"/>
        <w:rPr>
          <w:rFonts w:asciiTheme="minorHAnsi" w:hAnsiTheme="minorHAnsi" w:cs="Arial"/>
          <w:b/>
          <w:iCs/>
          <w:color w:val="000000" w:themeColor="text1"/>
          <w:sz w:val="22"/>
          <w:szCs w:val="22"/>
          <w:lang w:val="es-BO"/>
        </w:rPr>
      </w:pPr>
    </w:p>
    <w:p w14:paraId="2E024BF9" w14:textId="77777777" w:rsidR="00346A5A" w:rsidRDefault="00346A5A" w:rsidP="007B0C84">
      <w:pPr>
        <w:jc w:val="center"/>
        <w:rPr>
          <w:rFonts w:asciiTheme="minorHAnsi" w:hAnsiTheme="minorHAnsi" w:cs="Arial"/>
          <w:b/>
          <w:iCs/>
          <w:color w:val="000000" w:themeColor="text1"/>
          <w:sz w:val="22"/>
          <w:szCs w:val="22"/>
          <w:lang w:val="es-BO"/>
        </w:rPr>
      </w:pPr>
    </w:p>
    <w:p w14:paraId="29296C4B" w14:textId="77777777" w:rsidR="00346A5A" w:rsidRDefault="00346A5A" w:rsidP="007B0C84">
      <w:pPr>
        <w:jc w:val="center"/>
        <w:rPr>
          <w:rFonts w:asciiTheme="minorHAnsi" w:hAnsiTheme="minorHAnsi" w:cs="Arial"/>
          <w:b/>
          <w:iCs/>
          <w:color w:val="000000" w:themeColor="text1"/>
          <w:sz w:val="22"/>
          <w:szCs w:val="22"/>
          <w:lang w:val="es-BO"/>
        </w:rPr>
      </w:pPr>
    </w:p>
    <w:p w14:paraId="352C551C" w14:textId="77777777" w:rsidR="00346A5A" w:rsidRDefault="00346A5A" w:rsidP="007B0C84">
      <w:pPr>
        <w:jc w:val="center"/>
        <w:rPr>
          <w:rFonts w:asciiTheme="minorHAnsi" w:hAnsiTheme="minorHAnsi" w:cs="Arial"/>
          <w:b/>
          <w:iCs/>
          <w:color w:val="000000" w:themeColor="text1"/>
          <w:sz w:val="22"/>
          <w:szCs w:val="22"/>
          <w:lang w:val="es-BO"/>
        </w:rPr>
      </w:pPr>
    </w:p>
    <w:p w14:paraId="00C9E12D" w14:textId="77777777" w:rsidR="00346A5A" w:rsidRDefault="00346A5A" w:rsidP="007B0C84">
      <w:pPr>
        <w:jc w:val="center"/>
        <w:rPr>
          <w:rFonts w:asciiTheme="minorHAnsi" w:hAnsiTheme="minorHAnsi" w:cs="Arial"/>
          <w:b/>
          <w:iCs/>
          <w:color w:val="000000" w:themeColor="text1"/>
          <w:sz w:val="22"/>
          <w:szCs w:val="22"/>
          <w:lang w:val="es-BO"/>
        </w:rPr>
      </w:pPr>
    </w:p>
    <w:p w14:paraId="5BD03232" w14:textId="77777777" w:rsidR="00346A5A" w:rsidRDefault="00346A5A" w:rsidP="007B0C84">
      <w:pPr>
        <w:jc w:val="center"/>
        <w:rPr>
          <w:rFonts w:asciiTheme="minorHAnsi" w:hAnsiTheme="minorHAnsi" w:cs="Arial"/>
          <w:b/>
          <w:iCs/>
          <w:color w:val="000000" w:themeColor="text1"/>
          <w:sz w:val="22"/>
          <w:szCs w:val="22"/>
          <w:lang w:val="es-BO"/>
        </w:rPr>
      </w:pPr>
    </w:p>
    <w:p w14:paraId="20A4EB48" w14:textId="77777777" w:rsidR="002E4CB6" w:rsidRDefault="002E4CB6" w:rsidP="007B0C84">
      <w:pPr>
        <w:jc w:val="center"/>
        <w:rPr>
          <w:rFonts w:asciiTheme="minorHAnsi" w:hAnsiTheme="minorHAnsi" w:cs="Arial"/>
          <w:b/>
          <w:iCs/>
          <w:color w:val="000000" w:themeColor="text1"/>
          <w:sz w:val="22"/>
          <w:szCs w:val="22"/>
          <w:lang w:val="es-BO"/>
        </w:rPr>
        <w:sectPr w:rsidR="002E4CB6" w:rsidSect="002E4CB6">
          <w:headerReference w:type="default" r:id="rId10"/>
          <w:footerReference w:type="default" r:id="rId11"/>
          <w:pgSz w:w="12242" w:h="15842" w:code="1"/>
          <w:pgMar w:top="1581" w:right="1418" w:bottom="709" w:left="1701" w:header="709" w:footer="256" w:gutter="0"/>
          <w:pgNumType w:start="1"/>
          <w:cols w:space="708"/>
          <w:docGrid w:linePitch="360"/>
        </w:sectPr>
      </w:pPr>
    </w:p>
    <w:p w14:paraId="7FE750CE" w14:textId="77777777" w:rsidR="007B0C84" w:rsidRPr="00DD2686" w:rsidRDefault="00F46B05" w:rsidP="007B0C84">
      <w:pPr>
        <w:jc w:val="center"/>
        <w:rPr>
          <w:rFonts w:asciiTheme="minorHAnsi" w:hAnsiTheme="minorHAnsi" w:cs="Arial"/>
          <w:b/>
          <w:bCs/>
          <w:iCs/>
          <w:color w:val="000000" w:themeColor="text1"/>
          <w:sz w:val="22"/>
          <w:szCs w:val="22"/>
          <w:lang w:val="es-BO"/>
        </w:rPr>
      </w:pPr>
      <w:r w:rsidRPr="00DD2686">
        <w:rPr>
          <w:rFonts w:asciiTheme="minorHAnsi" w:hAnsiTheme="minorHAnsi" w:cs="Arial"/>
          <w:b/>
          <w:iCs/>
          <w:color w:val="000000" w:themeColor="text1"/>
          <w:sz w:val="22"/>
          <w:szCs w:val="22"/>
          <w:lang w:val="es-BO"/>
        </w:rPr>
        <w:lastRenderedPageBreak/>
        <w:t>IMPLEMENTACIÓN DE ATERRAMIENTO</w:t>
      </w:r>
    </w:p>
    <w:p w14:paraId="6813E5BF" w14:textId="77777777" w:rsidR="007B0C84" w:rsidRPr="00DD2686" w:rsidRDefault="007B0C84" w:rsidP="007B0C84">
      <w:pPr>
        <w:jc w:val="both"/>
        <w:rPr>
          <w:rFonts w:asciiTheme="minorHAnsi" w:hAnsiTheme="minorHAnsi" w:cs="Calibri"/>
          <w:bCs/>
          <w:color w:val="000000"/>
          <w:sz w:val="22"/>
          <w:szCs w:val="22"/>
        </w:rPr>
      </w:pPr>
    </w:p>
    <w:p w14:paraId="5E61B46A" w14:textId="77777777" w:rsidR="007B0C84" w:rsidRPr="00DD2686" w:rsidRDefault="00DD2686" w:rsidP="001F49A2">
      <w:pPr>
        <w:pStyle w:val="Prrafodelista"/>
        <w:numPr>
          <w:ilvl w:val="0"/>
          <w:numId w:val="1"/>
        </w:numPr>
        <w:ind w:left="0" w:firstLine="0"/>
        <w:contextualSpacing/>
        <w:jc w:val="both"/>
        <w:outlineLvl w:val="0"/>
        <w:rPr>
          <w:rFonts w:asciiTheme="minorHAnsi" w:hAnsiTheme="minorHAnsi" w:cs="Calibri"/>
          <w:b/>
          <w:bCs/>
          <w:sz w:val="22"/>
          <w:szCs w:val="22"/>
          <w:lang w:eastAsia="es-BO"/>
        </w:rPr>
      </w:pPr>
      <w:bookmarkStart w:id="31" w:name="_Toc492370113"/>
      <w:bookmarkStart w:id="32" w:name="_Toc515387163"/>
      <w:r w:rsidRPr="00DD2686">
        <w:rPr>
          <w:rFonts w:asciiTheme="minorHAnsi" w:hAnsiTheme="minorHAnsi" w:cs="Calibri"/>
          <w:b/>
          <w:bCs/>
          <w:sz w:val="22"/>
          <w:szCs w:val="22"/>
          <w:lang w:eastAsia="es-BO"/>
        </w:rPr>
        <w:t>INFORMACIÓN</w:t>
      </w:r>
      <w:r w:rsidR="007B0C84" w:rsidRPr="00DD2686">
        <w:rPr>
          <w:rFonts w:asciiTheme="minorHAnsi" w:hAnsiTheme="minorHAnsi" w:cs="Calibri"/>
          <w:b/>
          <w:bCs/>
          <w:sz w:val="22"/>
          <w:szCs w:val="22"/>
          <w:lang w:eastAsia="es-BO"/>
        </w:rPr>
        <w:t xml:space="preserve"> DE LA OBRA</w:t>
      </w:r>
      <w:bookmarkEnd w:id="31"/>
      <w:bookmarkEnd w:id="32"/>
    </w:p>
    <w:p w14:paraId="65533327" w14:textId="77777777" w:rsidR="007B0C84" w:rsidRDefault="007B0C84" w:rsidP="001F49A2">
      <w:pPr>
        <w:autoSpaceDE w:val="0"/>
        <w:autoSpaceDN w:val="0"/>
        <w:adjustRightInd w:val="0"/>
        <w:jc w:val="both"/>
        <w:rPr>
          <w:rFonts w:asciiTheme="minorHAnsi" w:hAnsiTheme="minorHAnsi" w:cs="Calibri"/>
          <w:sz w:val="22"/>
          <w:szCs w:val="22"/>
        </w:rPr>
      </w:pPr>
    </w:p>
    <w:p w14:paraId="49819174" w14:textId="77777777" w:rsidR="001578CA" w:rsidRDefault="00983B1B" w:rsidP="001F49A2">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 xml:space="preserve">La Unidad de Operación y Mantenimiento del Distrito de Redes de Gas </w:t>
      </w:r>
      <w:r w:rsidR="001578CA">
        <w:rPr>
          <w:rFonts w:asciiTheme="minorHAnsi" w:hAnsiTheme="minorHAnsi" w:cs="Calibri"/>
          <w:sz w:val="22"/>
          <w:szCs w:val="22"/>
        </w:rPr>
        <w:t xml:space="preserve">La Paz - </w:t>
      </w:r>
      <w:r>
        <w:rPr>
          <w:rFonts w:asciiTheme="minorHAnsi" w:hAnsiTheme="minorHAnsi" w:cs="Calibri"/>
          <w:sz w:val="22"/>
          <w:szCs w:val="22"/>
        </w:rPr>
        <w:t>El Alto ha proyectado la “IMPLEMENTACIÓN DE ATERRAMIENTO”</w:t>
      </w:r>
      <w:r w:rsidR="001578CA">
        <w:rPr>
          <w:rFonts w:asciiTheme="minorHAnsi" w:hAnsiTheme="minorHAnsi" w:cs="Calibri"/>
          <w:sz w:val="22"/>
          <w:szCs w:val="22"/>
        </w:rPr>
        <w:t xml:space="preserve"> en el Sub City Gate Kallutaca, esto con la finalidad de permitir la descarga a tierra de los Fenómenos Eléctricos Transitorios, corrientes de falla estáticas y parásitas; garantizado de esta manera la seguridad de las personas que operan el Sub City Gate y de los equipos que lo conforman.</w:t>
      </w:r>
    </w:p>
    <w:p w14:paraId="7F6FDA16" w14:textId="77777777" w:rsidR="001578CA" w:rsidRDefault="001578CA" w:rsidP="001F49A2">
      <w:pPr>
        <w:autoSpaceDE w:val="0"/>
        <w:autoSpaceDN w:val="0"/>
        <w:adjustRightInd w:val="0"/>
        <w:jc w:val="both"/>
        <w:rPr>
          <w:rFonts w:asciiTheme="minorHAnsi" w:hAnsiTheme="minorHAnsi" w:cs="Calibri"/>
          <w:sz w:val="22"/>
          <w:szCs w:val="22"/>
        </w:rPr>
      </w:pPr>
    </w:p>
    <w:p w14:paraId="1872F03F" w14:textId="6A0294FF" w:rsidR="00844D6F" w:rsidRDefault="001578CA" w:rsidP="001F49A2">
      <w:pPr>
        <w:autoSpaceDE w:val="0"/>
        <w:autoSpaceDN w:val="0"/>
        <w:adjustRightInd w:val="0"/>
        <w:jc w:val="both"/>
        <w:rPr>
          <w:rFonts w:asciiTheme="minorHAnsi" w:hAnsiTheme="minorHAnsi" w:cs="Arial"/>
          <w:color w:val="000000" w:themeColor="text1"/>
          <w:sz w:val="22"/>
          <w:szCs w:val="22"/>
          <w:lang w:val="es-BO"/>
        </w:rPr>
      </w:pPr>
      <w:r>
        <w:rPr>
          <w:rFonts w:asciiTheme="minorHAnsi" w:hAnsiTheme="minorHAnsi" w:cs="Calibri"/>
          <w:sz w:val="22"/>
          <w:szCs w:val="22"/>
        </w:rPr>
        <w:t>Con bas</w:t>
      </w:r>
      <w:r w:rsidR="000508E1">
        <w:rPr>
          <w:rFonts w:asciiTheme="minorHAnsi" w:hAnsiTheme="minorHAnsi" w:cs="Calibri"/>
          <w:sz w:val="22"/>
          <w:szCs w:val="22"/>
        </w:rPr>
        <w:t xml:space="preserve">e a la Norma Boliviana (NB 777), </w:t>
      </w:r>
      <w:r w:rsidR="000508E1">
        <w:rPr>
          <w:rFonts w:asciiTheme="minorHAnsi" w:hAnsiTheme="minorHAnsi" w:cs="Arial"/>
          <w:color w:val="000000" w:themeColor="text1"/>
          <w:sz w:val="22"/>
          <w:szCs w:val="22"/>
          <w:lang w:val="es-BO"/>
        </w:rPr>
        <w:t>El Sistema a implementar</w:t>
      </w:r>
      <w:r w:rsidR="000508E1" w:rsidRPr="000508E1">
        <w:rPr>
          <w:rFonts w:asciiTheme="minorHAnsi" w:hAnsiTheme="minorHAnsi" w:cs="Arial"/>
          <w:color w:val="000000" w:themeColor="text1"/>
          <w:sz w:val="22"/>
          <w:szCs w:val="22"/>
          <w:lang w:val="es-BO"/>
        </w:rPr>
        <w:t xml:space="preserve"> deberá alcanzar una resistenc</w:t>
      </w:r>
      <w:r w:rsidR="000508E1">
        <w:rPr>
          <w:rFonts w:asciiTheme="minorHAnsi" w:hAnsiTheme="minorHAnsi" w:cs="Arial"/>
          <w:color w:val="000000" w:themeColor="text1"/>
          <w:sz w:val="22"/>
          <w:szCs w:val="22"/>
          <w:lang w:val="es-BO"/>
        </w:rPr>
        <w:t>ia de aterramiento no mayor</w:t>
      </w:r>
      <w:r w:rsidR="000508E1" w:rsidRPr="000508E1">
        <w:rPr>
          <w:rFonts w:asciiTheme="minorHAnsi" w:hAnsiTheme="minorHAnsi" w:cs="Arial"/>
          <w:color w:val="000000" w:themeColor="text1"/>
          <w:sz w:val="22"/>
          <w:szCs w:val="22"/>
          <w:lang w:val="es-BO"/>
        </w:rPr>
        <w:t xml:space="preserve"> a 5 Ohm</w:t>
      </w:r>
      <w:r w:rsidR="000508E1">
        <w:rPr>
          <w:rFonts w:asciiTheme="minorHAnsi" w:hAnsiTheme="minorHAnsi" w:cs="Arial"/>
          <w:color w:val="000000" w:themeColor="text1"/>
          <w:sz w:val="22"/>
          <w:szCs w:val="22"/>
          <w:lang w:val="es-BO"/>
        </w:rPr>
        <w:t>.</w:t>
      </w:r>
    </w:p>
    <w:p w14:paraId="001AF60C" w14:textId="77777777" w:rsidR="000508E1" w:rsidRDefault="000508E1" w:rsidP="001F49A2">
      <w:pPr>
        <w:autoSpaceDE w:val="0"/>
        <w:autoSpaceDN w:val="0"/>
        <w:adjustRightInd w:val="0"/>
        <w:jc w:val="both"/>
        <w:rPr>
          <w:rFonts w:asciiTheme="minorHAnsi" w:hAnsiTheme="minorHAnsi" w:cs="Arial"/>
          <w:color w:val="000000" w:themeColor="text1"/>
          <w:sz w:val="22"/>
          <w:szCs w:val="22"/>
          <w:lang w:val="es-BO"/>
        </w:rPr>
      </w:pPr>
    </w:p>
    <w:p w14:paraId="255DE40E" w14:textId="38468ECF" w:rsidR="000508E1" w:rsidRDefault="000508E1" w:rsidP="001F49A2">
      <w:p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Básicamente la IMPLEMENTACIÓN DE ATERRAMIENTO incluye las siguientes actividades:</w:t>
      </w:r>
    </w:p>
    <w:p w14:paraId="7BE5C1BE" w14:textId="77777777" w:rsidR="000508E1" w:rsidRDefault="000508E1" w:rsidP="001F49A2">
      <w:pPr>
        <w:autoSpaceDE w:val="0"/>
        <w:autoSpaceDN w:val="0"/>
        <w:adjustRightInd w:val="0"/>
        <w:jc w:val="both"/>
        <w:rPr>
          <w:rFonts w:asciiTheme="minorHAnsi" w:hAnsiTheme="minorHAnsi" w:cs="Calibri"/>
          <w:sz w:val="22"/>
          <w:szCs w:val="22"/>
        </w:rPr>
      </w:pPr>
    </w:p>
    <w:p w14:paraId="05E16D8D" w14:textId="68E06D68" w:rsidR="000508E1" w:rsidRDefault="004B64F9" w:rsidP="00101986">
      <w:pPr>
        <w:pStyle w:val="Prrafodelista"/>
        <w:numPr>
          <w:ilvl w:val="0"/>
          <w:numId w:val="37"/>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M</w:t>
      </w:r>
      <w:r w:rsidR="000508E1">
        <w:rPr>
          <w:rFonts w:asciiTheme="minorHAnsi" w:hAnsiTheme="minorHAnsi" w:cs="Calibri"/>
          <w:sz w:val="22"/>
          <w:szCs w:val="22"/>
        </w:rPr>
        <w:t>ediciones de resistividad de terreno.</w:t>
      </w:r>
    </w:p>
    <w:p w14:paraId="04D21B6E" w14:textId="0B730CFA" w:rsidR="004B64F9" w:rsidRDefault="004B64F9" w:rsidP="00101986">
      <w:pPr>
        <w:pStyle w:val="Prrafodelista"/>
        <w:numPr>
          <w:ilvl w:val="0"/>
          <w:numId w:val="37"/>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Diseño del Sistema de Puesta a Tierra.</w:t>
      </w:r>
    </w:p>
    <w:p w14:paraId="3CC85A68" w14:textId="0A7B0B77" w:rsidR="000508E1" w:rsidRDefault="000508E1" w:rsidP="00101986">
      <w:pPr>
        <w:pStyle w:val="Prrafodelista"/>
        <w:numPr>
          <w:ilvl w:val="0"/>
          <w:numId w:val="37"/>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Implementación del Sistema de Aterramiento con material de alta calidad y debidamente certificado.</w:t>
      </w:r>
    </w:p>
    <w:p w14:paraId="42585160" w14:textId="58B60741" w:rsidR="000508E1" w:rsidRDefault="000508E1" w:rsidP="00101986">
      <w:pPr>
        <w:pStyle w:val="Prrafodelista"/>
        <w:numPr>
          <w:ilvl w:val="0"/>
          <w:numId w:val="37"/>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Tratamiento Químico del Terreno.</w:t>
      </w:r>
    </w:p>
    <w:p w14:paraId="5A411F27" w14:textId="4C48FE33" w:rsidR="000508E1" w:rsidRPr="000508E1" w:rsidRDefault="000508E1" w:rsidP="00101986">
      <w:pPr>
        <w:pStyle w:val="Prrafodelista"/>
        <w:numPr>
          <w:ilvl w:val="0"/>
          <w:numId w:val="37"/>
        </w:numPr>
        <w:autoSpaceDE w:val="0"/>
        <w:autoSpaceDN w:val="0"/>
        <w:adjustRightInd w:val="0"/>
        <w:jc w:val="both"/>
        <w:rPr>
          <w:rFonts w:asciiTheme="minorHAnsi" w:hAnsiTheme="minorHAnsi" w:cs="Calibri"/>
          <w:sz w:val="22"/>
          <w:szCs w:val="22"/>
        </w:rPr>
      </w:pPr>
      <w:r>
        <w:rPr>
          <w:rFonts w:asciiTheme="minorHAnsi" w:hAnsiTheme="minorHAnsi" w:cs="Calibri"/>
          <w:sz w:val="22"/>
          <w:szCs w:val="22"/>
        </w:rPr>
        <w:t>Otras activida</w:t>
      </w:r>
      <w:r w:rsidR="004B64F9">
        <w:rPr>
          <w:rFonts w:asciiTheme="minorHAnsi" w:hAnsiTheme="minorHAnsi" w:cs="Calibri"/>
          <w:sz w:val="22"/>
          <w:szCs w:val="22"/>
        </w:rPr>
        <w:t>des descritas en los Anexos de las presentes Especificaciones Técnicas.</w:t>
      </w:r>
    </w:p>
    <w:p w14:paraId="6D7883D4" w14:textId="77777777" w:rsidR="00844D6F" w:rsidRDefault="00844D6F" w:rsidP="001F49A2">
      <w:pPr>
        <w:autoSpaceDE w:val="0"/>
        <w:autoSpaceDN w:val="0"/>
        <w:adjustRightInd w:val="0"/>
        <w:jc w:val="both"/>
        <w:rPr>
          <w:rFonts w:asciiTheme="minorHAnsi" w:hAnsiTheme="minorHAnsi" w:cs="Calibri"/>
          <w:b/>
          <w:sz w:val="22"/>
          <w:szCs w:val="22"/>
        </w:rPr>
      </w:pPr>
    </w:p>
    <w:tbl>
      <w:tblPr>
        <w:tblStyle w:val="Tablaconcuadrcula"/>
        <w:tblW w:w="0" w:type="auto"/>
        <w:jc w:val="center"/>
        <w:tblLook w:val="04A0" w:firstRow="1" w:lastRow="0" w:firstColumn="1" w:lastColumn="0" w:noHBand="0" w:noVBand="1"/>
      </w:tblPr>
      <w:tblGrid>
        <w:gridCol w:w="9113"/>
      </w:tblGrid>
      <w:tr w:rsidR="00406A0A" w:rsidRPr="00DD2686" w14:paraId="0E577EB3" w14:textId="77777777" w:rsidTr="007822CB">
        <w:trPr>
          <w:jc w:val="center"/>
        </w:trPr>
        <w:tc>
          <w:tcPr>
            <w:tcW w:w="9113" w:type="dxa"/>
            <w:shd w:val="clear" w:color="auto" w:fill="FFD966"/>
          </w:tcPr>
          <w:p w14:paraId="7D67B353" w14:textId="77777777" w:rsidR="00406A0A" w:rsidRPr="00DD2686" w:rsidRDefault="00406A0A" w:rsidP="007822CB">
            <w:pPr>
              <w:pStyle w:val="Prrafodelista"/>
              <w:spacing w:after="13" w:line="276" w:lineRule="auto"/>
              <w:ind w:left="0"/>
              <w:contextualSpacing/>
              <w:jc w:val="both"/>
              <w:rPr>
                <w:rFonts w:asciiTheme="minorHAnsi" w:hAnsiTheme="minorHAnsi" w:cs="Calibri"/>
                <w:b/>
                <w:sz w:val="22"/>
                <w:szCs w:val="22"/>
              </w:rPr>
            </w:pPr>
            <w:r w:rsidRPr="00DD2686">
              <w:rPr>
                <w:rFonts w:asciiTheme="minorHAnsi" w:hAnsiTheme="minorHAnsi" w:cs="Calibri"/>
                <w:b/>
                <w:sz w:val="22"/>
                <w:szCs w:val="22"/>
              </w:rPr>
              <w:t>NORMATIVA APLICABLE PARA LA OBRA</w:t>
            </w:r>
          </w:p>
        </w:tc>
      </w:tr>
      <w:tr w:rsidR="00406A0A" w:rsidRPr="00DD2686" w14:paraId="357E6D2D" w14:textId="77777777" w:rsidTr="007822CB">
        <w:trPr>
          <w:jc w:val="center"/>
        </w:trPr>
        <w:tc>
          <w:tcPr>
            <w:tcW w:w="9113" w:type="dxa"/>
          </w:tcPr>
          <w:p w14:paraId="4DA46322" w14:textId="77777777" w:rsidR="00406A0A" w:rsidRPr="00DD2686" w:rsidRDefault="00406A0A" w:rsidP="007822CB">
            <w:pPr>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 xml:space="preserve">La instalación y puesta en marcha del sistema de puesta a tierra debe ser realizado según las siguientes normativas:  </w:t>
            </w:r>
          </w:p>
          <w:p w14:paraId="367BDB7B" w14:textId="77777777" w:rsidR="00406A0A" w:rsidRPr="00DD2686" w:rsidRDefault="00406A0A" w:rsidP="007822CB">
            <w:pPr>
              <w:jc w:val="both"/>
              <w:rPr>
                <w:rFonts w:asciiTheme="minorHAnsi" w:hAnsiTheme="minorHAnsi" w:cs="Arial"/>
                <w:color w:val="000000" w:themeColor="text1"/>
                <w:sz w:val="22"/>
                <w:szCs w:val="22"/>
                <w:lang w:val="es-BO"/>
              </w:rPr>
            </w:pPr>
          </w:p>
          <w:tbl>
            <w:tblPr>
              <w:tblW w:w="7820" w:type="dxa"/>
              <w:jc w:val="center"/>
              <w:tblCellMar>
                <w:left w:w="70" w:type="dxa"/>
                <w:right w:w="70" w:type="dxa"/>
              </w:tblCellMar>
              <w:tblLook w:val="04A0" w:firstRow="1" w:lastRow="0" w:firstColumn="1" w:lastColumn="0" w:noHBand="0" w:noVBand="1"/>
            </w:tblPr>
            <w:tblGrid>
              <w:gridCol w:w="1200"/>
              <w:gridCol w:w="860"/>
              <w:gridCol w:w="5760"/>
            </w:tblGrid>
            <w:tr w:rsidR="00406A0A" w:rsidRPr="00DD2686" w14:paraId="0FF6722E" w14:textId="77777777" w:rsidTr="007822CB">
              <w:trPr>
                <w:trHeight w:val="855"/>
                <w:jc w:val="center"/>
              </w:trPr>
              <w:tc>
                <w:tcPr>
                  <w:tcW w:w="1200" w:type="dxa"/>
                  <w:tcBorders>
                    <w:top w:val="nil"/>
                    <w:left w:val="nil"/>
                    <w:bottom w:val="nil"/>
                    <w:right w:val="nil"/>
                  </w:tcBorders>
                  <w:shd w:val="clear" w:color="auto" w:fill="auto"/>
                  <w:noWrap/>
                  <w:vAlign w:val="center"/>
                  <w:hideMark/>
                </w:tcPr>
                <w:p w14:paraId="489FC624" w14:textId="77777777" w:rsidR="00406A0A" w:rsidRPr="00DD2686" w:rsidRDefault="00406A0A" w:rsidP="007822CB">
                  <w:pPr>
                    <w:jc w:val="both"/>
                    <w:rPr>
                      <w:rFonts w:asciiTheme="minorHAnsi" w:hAnsiTheme="minorHAnsi" w:cs="Arial"/>
                      <w:b/>
                      <w:bCs/>
                      <w:color w:val="000000" w:themeColor="text1"/>
                      <w:sz w:val="22"/>
                      <w:szCs w:val="22"/>
                      <w:lang w:val="es-BO" w:eastAsia="es-BO"/>
                    </w:rPr>
                  </w:pPr>
                  <w:r w:rsidRPr="00DD2686">
                    <w:rPr>
                      <w:rFonts w:asciiTheme="minorHAnsi" w:hAnsiTheme="minorHAnsi" w:cs="Arial"/>
                      <w:b/>
                      <w:bCs/>
                      <w:color w:val="000000" w:themeColor="text1"/>
                      <w:sz w:val="22"/>
                      <w:szCs w:val="22"/>
                      <w:lang w:val="es-BO" w:eastAsia="es-BO"/>
                    </w:rPr>
                    <w:t xml:space="preserve">NFPA-70 “NEC” </w:t>
                  </w:r>
                </w:p>
              </w:tc>
              <w:tc>
                <w:tcPr>
                  <w:tcW w:w="860" w:type="dxa"/>
                  <w:tcBorders>
                    <w:top w:val="nil"/>
                    <w:left w:val="nil"/>
                    <w:bottom w:val="nil"/>
                    <w:right w:val="nil"/>
                  </w:tcBorders>
                  <w:shd w:val="clear" w:color="auto" w:fill="auto"/>
                  <w:noWrap/>
                  <w:vAlign w:val="center"/>
                  <w:hideMark/>
                </w:tcPr>
                <w:p w14:paraId="34811F5B" w14:textId="77777777" w:rsidR="00406A0A" w:rsidRPr="00DD2686" w:rsidRDefault="00406A0A" w:rsidP="007822CB">
                  <w:pPr>
                    <w:jc w:val="both"/>
                    <w:rPr>
                      <w:rFonts w:asciiTheme="minorHAnsi" w:hAnsiTheme="minorHAnsi" w:cs="Arial"/>
                      <w:b/>
                      <w:bCs/>
                      <w:color w:val="000000" w:themeColor="text1"/>
                      <w:sz w:val="22"/>
                      <w:szCs w:val="22"/>
                      <w:lang w:val="es-BO" w:eastAsia="es-BO"/>
                    </w:rPr>
                  </w:pPr>
                </w:p>
              </w:tc>
              <w:tc>
                <w:tcPr>
                  <w:tcW w:w="5760" w:type="dxa"/>
                  <w:tcBorders>
                    <w:top w:val="nil"/>
                    <w:left w:val="nil"/>
                    <w:bottom w:val="nil"/>
                    <w:right w:val="nil"/>
                  </w:tcBorders>
                  <w:shd w:val="clear" w:color="auto" w:fill="auto"/>
                  <w:noWrap/>
                  <w:vAlign w:val="center"/>
                  <w:hideMark/>
                </w:tcPr>
                <w:p w14:paraId="589CBC73" w14:textId="77777777" w:rsidR="00406A0A" w:rsidRPr="00DD2686" w:rsidRDefault="00406A0A" w:rsidP="007822CB">
                  <w:pPr>
                    <w:jc w:val="both"/>
                    <w:rPr>
                      <w:rFonts w:asciiTheme="minorHAnsi" w:hAnsiTheme="minorHAnsi" w:cs="Arial"/>
                      <w:color w:val="000000" w:themeColor="text1"/>
                      <w:sz w:val="22"/>
                      <w:szCs w:val="22"/>
                      <w:lang w:val="es-BO" w:eastAsia="es-BO"/>
                    </w:rPr>
                  </w:pPr>
                  <w:r w:rsidRPr="00DD2686">
                    <w:rPr>
                      <w:rFonts w:asciiTheme="minorHAnsi" w:hAnsiTheme="minorHAnsi" w:cs="Arial"/>
                      <w:color w:val="000000" w:themeColor="text1"/>
                      <w:sz w:val="22"/>
                      <w:szCs w:val="22"/>
                      <w:lang w:val="es-BO" w:eastAsia="es-BO"/>
                    </w:rPr>
                    <w:t xml:space="preserve">Instalaciones eléctricas de una gama amplia de aplicaciones; mucho sobre puesta a tierra y uniones equipotenciales </w:t>
                  </w:r>
                </w:p>
              </w:tc>
            </w:tr>
            <w:tr w:rsidR="00406A0A" w:rsidRPr="00DD2686" w14:paraId="55603EFA" w14:textId="77777777" w:rsidTr="007822CB">
              <w:trPr>
                <w:trHeight w:val="900"/>
                <w:jc w:val="center"/>
              </w:trPr>
              <w:tc>
                <w:tcPr>
                  <w:tcW w:w="1200" w:type="dxa"/>
                  <w:tcBorders>
                    <w:top w:val="nil"/>
                    <w:left w:val="nil"/>
                    <w:bottom w:val="nil"/>
                    <w:right w:val="nil"/>
                  </w:tcBorders>
                  <w:shd w:val="clear" w:color="auto" w:fill="auto"/>
                  <w:noWrap/>
                  <w:vAlign w:val="center"/>
                  <w:hideMark/>
                </w:tcPr>
                <w:p w14:paraId="7C86FF7C" w14:textId="77777777" w:rsidR="00406A0A" w:rsidRPr="00DD2686" w:rsidRDefault="00406A0A" w:rsidP="007822CB">
                  <w:pPr>
                    <w:jc w:val="both"/>
                    <w:rPr>
                      <w:rFonts w:asciiTheme="minorHAnsi" w:hAnsiTheme="minorHAnsi" w:cs="Arial"/>
                      <w:b/>
                      <w:bCs/>
                      <w:color w:val="000000" w:themeColor="text1"/>
                      <w:sz w:val="22"/>
                      <w:szCs w:val="22"/>
                      <w:lang w:val="es-BO" w:eastAsia="es-BO"/>
                    </w:rPr>
                  </w:pPr>
                  <w:r w:rsidRPr="00DD2686">
                    <w:rPr>
                      <w:rFonts w:asciiTheme="minorHAnsi" w:hAnsiTheme="minorHAnsi" w:cs="Arial"/>
                      <w:b/>
                      <w:bCs/>
                      <w:color w:val="000000" w:themeColor="text1"/>
                      <w:sz w:val="22"/>
                      <w:szCs w:val="22"/>
                      <w:lang w:val="es-BO" w:eastAsia="es-BO"/>
                    </w:rPr>
                    <w:t xml:space="preserve">NOM-001- SEDE-2005 </w:t>
                  </w:r>
                </w:p>
              </w:tc>
              <w:tc>
                <w:tcPr>
                  <w:tcW w:w="860" w:type="dxa"/>
                  <w:tcBorders>
                    <w:top w:val="nil"/>
                    <w:left w:val="nil"/>
                    <w:bottom w:val="nil"/>
                    <w:right w:val="nil"/>
                  </w:tcBorders>
                  <w:shd w:val="clear" w:color="auto" w:fill="auto"/>
                  <w:noWrap/>
                  <w:vAlign w:val="center"/>
                  <w:hideMark/>
                </w:tcPr>
                <w:p w14:paraId="620441C3" w14:textId="77777777" w:rsidR="00406A0A" w:rsidRPr="00DD2686" w:rsidRDefault="00406A0A" w:rsidP="007822CB">
                  <w:pPr>
                    <w:jc w:val="both"/>
                    <w:rPr>
                      <w:rFonts w:asciiTheme="minorHAnsi" w:hAnsiTheme="minorHAnsi" w:cs="Arial"/>
                      <w:b/>
                      <w:bCs/>
                      <w:color w:val="000000" w:themeColor="text1"/>
                      <w:sz w:val="22"/>
                      <w:szCs w:val="22"/>
                      <w:lang w:val="es-BO" w:eastAsia="es-BO"/>
                    </w:rPr>
                  </w:pPr>
                </w:p>
              </w:tc>
              <w:tc>
                <w:tcPr>
                  <w:tcW w:w="5760" w:type="dxa"/>
                  <w:tcBorders>
                    <w:top w:val="nil"/>
                    <w:left w:val="nil"/>
                    <w:bottom w:val="nil"/>
                    <w:right w:val="nil"/>
                  </w:tcBorders>
                  <w:shd w:val="clear" w:color="auto" w:fill="auto"/>
                  <w:noWrap/>
                  <w:vAlign w:val="center"/>
                  <w:hideMark/>
                </w:tcPr>
                <w:p w14:paraId="585BD0A5" w14:textId="77777777" w:rsidR="00406A0A" w:rsidRPr="00DD2686" w:rsidRDefault="00406A0A" w:rsidP="007822CB">
                  <w:pPr>
                    <w:jc w:val="both"/>
                    <w:rPr>
                      <w:rFonts w:asciiTheme="minorHAnsi" w:hAnsiTheme="minorHAnsi" w:cs="Arial"/>
                      <w:color w:val="000000" w:themeColor="text1"/>
                      <w:sz w:val="22"/>
                      <w:szCs w:val="22"/>
                      <w:lang w:val="es-BO" w:eastAsia="es-BO"/>
                    </w:rPr>
                  </w:pPr>
                  <w:r w:rsidRPr="00DD2686">
                    <w:rPr>
                      <w:rFonts w:asciiTheme="minorHAnsi" w:hAnsiTheme="minorHAnsi" w:cs="Arial"/>
                      <w:color w:val="000000" w:themeColor="text1"/>
                      <w:sz w:val="22"/>
                      <w:szCs w:val="22"/>
                      <w:lang w:val="es-BO" w:eastAsia="es-BO"/>
                    </w:rPr>
                    <w:t xml:space="preserve">Norma Oficial Mexicana NOM-001-SEDE-2005, Instalaciones Eléctricas. Basada en NPFA-70; la NEC en español </w:t>
                  </w:r>
                </w:p>
              </w:tc>
            </w:tr>
            <w:tr w:rsidR="00406A0A" w:rsidRPr="00DD2686" w14:paraId="05485FEE" w14:textId="77777777" w:rsidTr="007822CB">
              <w:trPr>
                <w:trHeight w:val="600"/>
                <w:jc w:val="center"/>
              </w:trPr>
              <w:tc>
                <w:tcPr>
                  <w:tcW w:w="1200" w:type="dxa"/>
                  <w:tcBorders>
                    <w:top w:val="nil"/>
                    <w:left w:val="nil"/>
                    <w:bottom w:val="nil"/>
                    <w:right w:val="nil"/>
                  </w:tcBorders>
                  <w:shd w:val="clear" w:color="auto" w:fill="auto"/>
                  <w:noWrap/>
                  <w:vAlign w:val="center"/>
                  <w:hideMark/>
                </w:tcPr>
                <w:p w14:paraId="685CF261" w14:textId="77777777" w:rsidR="00406A0A" w:rsidRPr="00DD2686" w:rsidRDefault="00406A0A" w:rsidP="007822CB">
                  <w:pPr>
                    <w:jc w:val="both"/>
                    <w:rPr>
                      <w:rFonts w:asciiTheme="minorHAnsi" w:hAnsiTheme="minorHAnsi" w:cs="Arial"/>
                      <w:b/>
                      <w:bCs/>
                      <w:color w:val="000000" w:themeColor="text1"/>
                      <w:sz w:val="22"/>
                      <w:szCs w:val="22"/>
                      <w:lang w:val="es-BO" w:eastAsia="es-BO"/>
                    </w:rPr>
                  </w:pPr>
                  <w:r w:rsidRPr="00DD2686">
                    <w:rPr>
                      <w:rFonts w:asciiTheme="minorHAnsi" w:hAnsiTheme="minorHAnsi" w:cs="Arial"/>
                      <w:b/>
                      <w:bCs/>
                      <w:color w:val="000000" w:themeColor="text1"/>
                      <w:sz w:val="22"/>
                      <w:szCs w:val="22"/>
                      <w:lang w:val="es-BO" w:eastAsia="es-BO"/>
                    </w:rPr>
                    <w:t xml:space="preserve">IEEE-142 IEEE </w:t>
                  </w:r>
                </w:p>
              </w:tc>
              <w:tc>
                <w:tcPr>
                  <w:tcW w:w="860" w:type="dxa"/>
                  <w:tcBorders>
                    <w:top w:val="nil"/>
                    <w:left w:val="nil"/>
                    <w:bottom w:val="nil"/>
                    <w:right w:val="nil"/>
                  </w:tcBorders>
                  <w:shd w:val="clear" w:color="auto" w:fill="auto"/>
                  <w:noWrap/>
                  <w:vAlign w:val="center"/>
                  <w:hideMark/>
                </w:tcPr>
                <w:p w14:paraId="50CB7337" w14:textId="77777777" w:rsidR="00406A0A" w:rsidRPr="00DD2686" w:rsidRDefault="00406A0A" w:rsidP="007822CB">
                  <w:pPr>
                    <w:jc w:val="both"/>
                    <w:rPr>
                      <w:rFonts w:asciiTheme="minorHAnsi" w:hAnsiTheme="minorHAnsi" w:cs="Arial"/>
                      <w:b/>
                      <w:bCs/>
                      <w:color w:val="000000" w:themeColor="text1"/>
                      <w:sz w:val="22"/>
                      <w:szCs w:val="22"/>
                      <w:lang w:val="es-BO" w:eastAsia="es-BO"/>
                    </w:rPr>
                  </w:pPr>
                </w:p>
              </w:tc>
              <w:tc>
                <w:tcPr>
                  <w:tcW w:w="5760" w:type="dxa"/>
                  <w:tcBorders>
                    <w:top w:val="nil"/>
                    <w:left w:val="nil"/>
                    <w:bottom w:val="nil"/>
                    <w:right w:val="nil"/>
                  </w:tcBorders>
                  <w:shd w:val="clear" w:color="auto" w:fill="auto"/>
                  <w:noWrap/>
                  <w:vAlign w:val="center"/>
                  <w:hideMark/>
                </w:tcPr>
                <w:p w14:paraId="280FE81D" w14:textId="77777777" w:rsidR="00406A0A" w:rsidRPr="00DD2686" w:rsidRDefault="00406A0A" w:rsidP="007822CB">
                  <w:pPr>
                    <w:jc w:val="both"/>
                    <w:rPr>
                      <w:rFonts w:asciiTheme="minorHAnsi" w:hAnsiTheme="minorHAnsi" w:cs="Arial"/>
                      <w:color w:val="000000" w:themeColor="text1"/>
                      <w:sz w:val="22"/>
                      <w:szCs w:val="22"/>
                      <w:lang w:val="es-BO" w:eastAsia="es-BO"/>
                    </w:rPr>
                  </w:pPr>
                  <w:r w:rsidRPr="00DD2686">
                    <w:rPr>
                      <w:rFonts w:asciiTheme="minorHAnsi" w:hAnsiTheme="minorHAnsi" w:cs="Arial"/>
                      <w:color w:val="000000" w:themeColor="text1"/>
                      <w:sz w:val="22"/>
                      <w:szCs w:val="22"/>
                      <w:lang w:val="es-BO" w:eastAsia="es-BO"/>
                    </w:rPr>
                    <w:t xml:space="preserve">Práctica para puesta a tierra de sistemas industriales/comerciales </w:t>
                  </w:r>
                </w:p>
              </w:tc>
            </w:tr>
            <w:tr w:rsidR="00406A0A" w:rsidRPr="00DD2686" w14:paraId="71F3DDD1" w14:textId="77777777" w:rsidTr="007822CB">
              <w:trPr>
                <w:trHeight w:val="600"/>
                <w:jc w:val="center"/>
              </w:trPr>
              <w:tc>
                <w:tcPr>
                  <w:tcW w:w="1200" w:type="dxa"/>
                  <w:tcBorders>
                    <w:top w:val="nil"/>
                    <w:left w:val="nil"/>
                    <w:bottom w:val="nil"/>
                    <w:right w:val="nil"/>
                  </w:tcBorders>
                  <w:shd w:val="clear" w:color="auto" w:fill="auto"/>
                  <w:noWrap/>
                  <w:vAlign w:val="center"/>
                  <w:hideMark/>
                </w:tcPr>
                <w:p w14:paraId="4494D433" w14:textId="77777777" w:rsidR="00406A0A" w:rsidRPr="00DD2686" w:rsidRDefault="00406A0A" w:rsidP="007822CB">
                  <w:pPr>
                    <w:jc w:val="both"/>
                    <w:rPr>
                      <w:rFonts w:asciiTheme="minorHAnsi" w:hAnsiTheme="minorHAnsi" w:cs="Arial"/>
                      <w:b/>
                      <w:bCs/>
                      <w:color w:val="000000" w:themeColor="text1"/>
                      <w:sz w:val="22"/>
                      <w:szCs w:val="22"/>
                      <w:lang w:val="es-BO" w:eastAsia="es-BO"/>
                    </w:rPr>
                  </w:pPr>
                  <w:r w:rsidRPr="00DD2686">
                    <w:rPr>
                      <w:rFonts w:asciiTheme="minorHAnsi" w:hAnsiTheme="minorHAnsi" w:cs="Arial"/>
                      <w:b/>
                      <w:bCs/>
                      <w:color w:val="000000" w:themeColor="text1"/>
                      <w:sz w:val="22"/>
                      <w:szCs w:val="22"/>
                      <w:lang w:val="es-BO" w:eastAsia="es-BO"/>
                    </w:rPr>
                    <w:t xml:space="preserve">IBNORCA 777 </w:t>
                  </w:r>
                </w:p>
              </w:tc>
              <w:tc>
                <w:tcPr>
                  <w:tcW w:w="860" w:type="dxa"/>
                  <w:tcBorders>
                    <w:top w:val="nil"/>
                    <w:left w:val="nil"/>
                    <w:bottom w:val="nil"/>
                    <w:right w:val="nil"/>
                  </w:tcBorders>
                  <w:shd w:val="clear" w:color="auto" w:fill="auto"/>
                  <w:noWrap/>
                  <w:vAlign w:val="center"/>
                  <w:hideMark/>
                </w:tcPr>
                <w:p w14:paraId="1C9D7ED9" w14:textId="77777777" w:rsidR="00406A0A" w:rsidRPr="00DD2686" w:rsidRDefault="00406A0A" w:rsidP="007822CB">
                  <w:pPr>
                    <w:jc w:val="both"/>
                    <w:rPr>
                      <w:rFonts w:asciiTheme="minorHAnsi" w:hAnsiTheme="minorHAnsi" w:cs="Arial"/>
                      <w:b/>
                      <w:bCs/>
                      <w:color w:val="000000" w:themeColor="text1"/>
                      <w:sz w:val="22"/>
                      <w:szCs w:val="22"/>
                      <w:lang w:val="es-BO" w:eastAsia="es-BO"/>
                    </w:rPr>
                  </w:pPr>
                </w:p>
              </w:tc>
              <w:tc>
                <w:tcPr>
                  <w:tcW w:w="5760" w:type="dxa"/>
                  <w:tcBorders>
                    <w:top w:val="nil"/>
                    <w:left w:val="nil"/>
                    <w:bottom w:val="nil"/>
                    <w:right w:val="nil"/>
                  </w:tcBorders>
                  <w:shd w:val="clear" w:color="auto" w:fill="auto"/>
                  <w:noWrap/>
                  <w:vAlign w:val="center"/>
                  <w:hideMark/>
                </w:tcPr>
                <w:p w14:paraId="611807E6" w14:textId="77777777" w:rsidR="00406A0A" w:rsidRPr="00DD2686" w:rsidRDefault="00406A0A" w:rsidP="007822CB">
                  <w:pPr>
                    <w:jc w:val="both"/>
                    <w:rPr>
                      <w:rFonts w:asciiTheme="minorHAnsi" w:hAnsiTheme="minorHAnsi" w:cs="Arial"/>
                      <w:color w:val="000000" w:themeColor="text1"/>
                      <w:sz w:val="22"/>
                      <w:szCs w:val="22"/>
                      <w:lang w:val="es-BO" w:eastAsia="es-BO"/>
                    </w:rPr>
                  </w:pPr>
                  <w:r w:rsidRPr="00DD2686">
                    <w:rPr>
                      <w:rFonts w:asciiTheme="minorHAnsi" w:hAnsiTheme="minorHAnsi" w:cs="Arial"/>
                      <w:color w:val="000000" w:themeColor="text1"/>
                      <w:sz w:val="22"/>
                      <w:szCs w:val="22"/>
                      <w:lang w:val="es-BO" w:eastAsia="es-BO"/>
                    </w:rPr>
                    <w:t xml:space="preserve">Norma boliviana sobre instalaciones eléctricas </w:t>
                  </w:r>
                </w:p>
              </w:tc>
            </w:tr>
            <w:tr w:rsidR="00406A0A" w:rsidRPr="00DD2686" w14:paraId="696E460E" w14:textId="77777777" w:rsidTr="007822CB">
              <w:trPr>
                <w:trHeight w:val="600"/>
                <w:jc w:val="center"/>
              </w:trPr>
              <w:tc>
                <w:tcPr>
                  <w:tcW w:w="1200" w:type="dxa"/>
                  <w:tcBorders>
                    <w:top w:val="nil"/>
                    <w:left w:val="nil"/>
                    <w:bottom w:val="nil"/>
                    <w:right w:val="nil"/>
                  </w:tcBorders>
                  <w:shd w:val="clear" w:color="auto" w:fill="auto"/>
                  <w:noWrap/>
                  <w:vAlign w:val="center"/>
                  <w:hideMark/>
                </w:tcPr>
                <w:p w14:paraId="33917DE8" w14:textId="77777777" w:rsidR="00406A0A" w:rsidRPr="00DD2686" w:rsidRDefault="00406A0A" w:rsidP="007822CB">
                  <w:pPr>
                    <w:jc w:val="both"/>
                    <w:rPr>
                      <w:rFonts w:asciiTheme="minorHAnsi" w:hAnsiTheme="minorHAnsi" w:cs="Arial"/>
                      <w:b/>
                      <w:bCs/>
                      <w:color w:val="000000" w:themeColor="text1"/>
                      <w:sz w:val="22"/>
                      <w:szCs w:val="22"/>
                      <w:lang w:val="es-BO" w:eastAsia="es-BO"/>
                    </w:rPr>
                  </w:pPr>
                  <w:r w:rsidRPr="00DD2686">
                    <w:rPr>
                      <w:rFonts w:asciiTheme="minorHAnsi" w:hAnsiTheme="minorHAnsi" w:cs="Arial"/>
                      <w:b/>
                      <w:bCs/>
                      <w:color w:val="000000" w:themeColor="text1"/>
                      <w:sz w:val="22"/>
                      <w:szCs w:val="22"/>
                      <w:lang w:val="es-BO" w:eastAsia="es-BO"/>
                    </w:rPr>
                    <w:t xml:space="preserve">IEEE-80 IEEE </w:t>
                  </w:r>
                </w:p>
              </w:tc>
              <w:tc>
                <w:tcPr>
                  <w:tcW w:w="860" w:type="dxa"/>
                  <w:tcBorders>
                    <w:top w:val="nil"/>
                    <w:left w:val="nil"/>
                    <w:bottom w:val="nil"/>
                    <w:right w:val="nil"/>
                  </w:tcBorders>
                  <w:shd w:val="clear" w:color="auto" w:fill="auto"/>
                  <w:noWrap/>
                  <w:vAlign w:val="center"/>
                  <w:hideMark/>
                </w:tcPr>
                <w:p w14:paraId="6F98052B" w14:textId="77777777" w:rsidR="00406A0A" w:rsidRPr="00DD2686" w:rsidRDefault="00406A0A" w:rsidP="007822CB">
                  <w:pPr>
                    <w:jc w:val="both"/>
                    <w:rPr>
                      <w:rFonts w:asciiTheme="minorHAnsi" w:hAnsiTheme="minorHAnsi" w:cs="Arial"/>
                      <w:b/>
                      <w:bCs/>
                      <w:color w:val="000000" w:themeColor="text1"/>
                      <w:sz w:val="22"/>
                      <w:szCs w:val="22"/>
                      <w:lang w:val="es-BO" w:eastAsia="es-BO"/>
                    </w:rPr>
                  </w:pPr>
                </w:p>
              </w:tc>
              <w:tc>
                <w:tcPr>
                  <w:tcW w:w="5760" w:type="dxa"/>
                  <w:tcBorders>
                    <w:top w:val="nil"/>
                    <w:left w:val="nil"/>
                    <w:bottom w:val="nil"/>
                    <w:right w:val="nil"/>
                  </w:tcBorders>
                  <w:shd w:val="clear" w:color="auto" w:fill="auto"/>
                  <w:noWrap/>
                  <w:vAlign w:val="center"/>
                  <w:hideMark/>
                </w:tcPr>
                <w:p w14:paraId="360B454C" w14:textId="77777777" w:rsidR="00406A0A" w:rsidRPr="00DD2686" w:rsidRDefault="00406A0A" w:rsidP="007822CB">
                  <w:pPr>
                    <w:jc w:val="both"/>
                    <w:rPr>
                      <w:rFonts w:asciiTheme="minorHAnsi" w:hAnsiTheme="minorHAnsi" w:cs="Arial"/>
                      <w:color w:val="000000" w:themeColor="text1"/>
                      <w:sz w:val="22"/>
                      <w:szCs w:val="22"/>
                      <w:lang w:val="es-BO" w:eastAsia="es-BO"/>
                    </w:rPr>
                  </w:pPr>
                  <w:r w:rsidRPr="00DD2686">
                    <w:rPr>
                      <w:rFonts w:asciiTheme="minorHAnsi" w:hAnsiTheme="minorHAnsi" w:cs="Arial"/>
                      <w:color w:val="000000" w:themeColor="text1"/>
                      <w:sz w:val="22"/>
                      <w:szCs w:val="22"/>
                      <w:lang w:val="es-BO" w:eastAsia="es-BO"/>
                    </w:rPr>
                    <w:t xml:space="preserve">Guía para puesta a tierra para seguridad de personal en subestaciones </w:t>
                  </w:r>
                </w:p>
              </w:tc>
            </w:tr>
            <w:tr w:rsidR="00406A0A" w:rsidRPr="00DD2686" w14:paraId="7E746641" w14:textId="77777777" w:rsidTr="007822CB">
              <w:trPr>
                <w:trHeight w:val="600"/>
                <w:jc w:val="center"/>
              </w:trPr>
              <w:tc>
                <w:tcPr>
                  <w:tcW w:w="1200" w:type="dxa"/>
                  <w:tcBorders>
                    <w:top w:val="nil"/>
                    <w:left w:val="nil"/>
                    <w:bottom w:val="nil"/>
                    <w:right w:val="nil"/>
                  </w:tcBorders>
                  <w:shd w:val="clear" w:color="auto" w:fill="auto"/>
                  <w:noWrap/>
                  <w:vAlign w:val="center"/>
                  <w:hideMark/>
                </w:tcPr>
                <w:p w14:paraId="468271EF" w14:textId="77777777" w:rsidR="00406A0A" w:rsidRPr="00DD2686" w:rsidRDefault="00406A0A" w:rsidP="007822CB">
                  <w:pPr>
                    <w:jc w:val="both"/>
                    <w:rPr>
                      <w:rFonts w:asciiTheme="minorHAnsi" w:hAnsiTheme="minorHAnsi" w:cs="Arial"/>
                      <w:b/>
                      <w:bCs/>
                      <w:color w:val="000000" w:themeColor="text1"/>
                      <w:sz w:val="22"/>
                      <w:szCs w:val="22"/>
                      <w:lang w:val="es-BO" w:eastAsia="es-BO"/>
                    </w:rPr>
                  </w:pPr>
                  <w:r w:rsidRPr="00DD2686">
                    <w:rPr>
                      <w:rFonts w:asciiTheme="minorHAnsi" w:hAnsiTheme="minorHAnsi" w:cs="Arial"/>
                      <w:b/>
                      <w:bCs/>
                      <w:color w:val="000000" w:themeColor="text1"/>
                      <w:sz w:val="22"/>
                      <w:szCs w:val="22"/>
                      <w:lang w:val="es-BO" w:eastAsia="es-BO"/>
                    </w:rPr>
                    <w:t xml:space="preserve">IEEE-1000 IEEE </w:t>
                  </w:r>
                </w:p>
              </w:tc>
              <w:tc>
                <w:tcPr>
                  <w:tcW w:w="860" w:type="dxa"/>
                  <w:tcBorders>
                    <w:top w:val="nil"/>
                    <w:left w:val="nil"/>
                    <w:bottom w:val="nil"/>
                    <w:right w:val="nil"/>
                  </w:tcBorders>
                  <w:shd w:val="clear" w:color="auto" w:fill="auto"/>
                  <w:noWrap/>
                  <w:vAlign w:val="center"/>
                  <w:hideMark/>
                </w:tcPr>
                <w:p w14:paraId="1559B86A" w14:textId="77777777" w:rsidR="00406A0A" w:rsidRPr="00DD2686" w:rsidRDefault="00406A0A" w:rsidP="007822CB">
                  <w:pPr>
                    <w:jc w:val="both"/>
                    <w:rPr>
                      <w:rFonts w:asciiTheme="minorHAnsi" w:hAnsiTheme="minorHAnsi" w:cs="Arial"/>
                      <w:b/>
                      <w:bCs/>
                      <w:color w:val="000000" w:themeColor="text1"/>
                      <w:sz w:val="22"/>
                      <w:szCs w:val="22"/>
                      <w:lang w:val="es-BO" w:eastAsia="es-BO"/>
                    </w:rPr>
                  </w:pPr>
                </w:p>
              </w:tc>
              <w:tc>
                <w:tcPr>
                  <w:tcW w:w="5760" w:type="dxa"/>
                  <w:tcBorders>
                    <w:top w:val="nil"/>
                    <w:left w:val="nil"/>
                    <w:bottom w:val="nil"/>
                    <w:right w:val="nil"/>
                  </w:tcBorders>
                  <w:shd w:val="clear" w:color="auto" w:fill="auto"/>
                  <w:noWrap/>
                  <w:vAlign w:val="center"/>
                  <w:hideMark/>
                </w:tcPr>
                <w:p w14:paraId="2E048523" w14:textId="77777777" w:rsidR="00406A0A" w:rsidRPr="00DD2686" w:rsidRDefault="00406A0A" w:rsidP="007822CB">
                  <w:pPr>
                    <w:jc w:val="both"/>
                    <w:rPr>
                      <w:rFonts w:asciiTheme="minorHAnsi" w:hAnsiTheme="minorHAnsi" w:cs="Arial"/>
                      <w:color w:val="000000" w:themeColor="text1"/>
                      <w:sz w:val="22"/>
                      <w:szCs w:val="22"/>
                      <w:lang w:val="es-BO" w:eastAsia="es-BO"/>
                    </w:rPr>
                  </w:pPr>
                  <w:r w:rsidRPr="00DD2686">
                    <w:rPr>
                      <w:rFonts w:asciiTheme="minorHAnsi" w:hAnsiTheme="minorHAnsi" w:cs="Arial"/>
                      <w:color w:val="000000" w:themeColor="text1"/>
                      <w:sz w:val="22"/>
                      <w:szCs w:val="22"/>
                      <w:lang w:val="es-BO" w:eastAsia="es-BO"/>
                    </w:rPr>
                    <w:t>Práctica recomendada para alimentación eléctrica y puesta a tierra para equipos electrónicos</w:t>
                  </w:r>
                </w:p>
              </w:tc>
            </w:tr>
          </w:tbl>
          <w:p w14:paraId="5283C3F3" w14:textId="77777777" w:rsidR="00406A0A" w:rsidRPr="00DD2686" w:rsidRDefault="00406A0A" w:rsidP="007822CB">
            <w:pPr>
              <w:jc w:val="both"/>
              <w:rPr>
                <w:rFonts w:asciiTheme="minorHAnsi" w:hAnsiTheme="minorHAnsi" w:cs="Arial"/>
                <w:color w:val="000000" w:themeColor="text1"/>
                <w:sz w:val="22"/>
                <w:szCs w:val="22"/>
                <w:lang w:val="es-BO"/>
              </w:rPr>
            </w:pPr>
          </w:p>
          <w:p w14:paraId="24011054" w14:textId="77777777" w:rsidR="00406A0A" w:rsidRPr="00DD2686" w:rsidRDefault="00406A0A" w:rsidP="007822CB">
            <w:pPr>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 xml:space="preserve">Las instalaciones eléctricas se harán respetando lo establecido por NEC (National Electric Code) en la norma NFPA Nº 70 última edición. Además de considerar la normativa vigente en la NB 777 y la IEEE.  </w:t>
            </w:r>
          </w:p>
          <w:p w14:paraId="57DC3231" w14:textId="77777777" w:rsidR="00406A0A" w:rsidRPr="00DD2686" w:rsidRDefault="00406A0A" w:rsidP="007822CB">
            <w:pPr>
              <w:pStyle w:val="Prrafodelista"/>
              <w:spacing w:after="13" w:line="276" w:lineRule="auto"/>
              <w:ind w:left="0"/>
              <w:contextualSpacing/>
              <w:jc w:val="both"/>
              <w:rPr>
                <w:rFonts w:asciiTheme="minorHAnsi" w:hAnsiTheme="minorHAnsi" w:cs="Calibri"/>
                <w:b/>
                <w:sz w:val="22"/>
                <w:szCs w:val="22"/>
              </w:rPr>
            </w:pPr>
          </w:p>
        </w:tc>
      </w:tr>
    </w:tbl>
    <w:p w14:paraId="59FBE0E3" w14:textId="77777777" w:rsidR="00406A0A" w:rsidRPr="00DD2686" w:rsidRDefault="00406A0A" w:rsidP="001F49A2">
      <w:pPr>
        <w:autoSpaceDE w:val="0"/>
        <w:autoSpaceDN w:val="0"/>
        <w:adjustRightInd w:val="0"/>
        <w:jc w:val="both"/>
        <w:rPr>
          <w:rFonts w:asciiTheme="minorHAnsi" w:hAnsiTheme="minorHAnsi" w:cs="Calibri"/>
          <w:b/>
          <w:sz w:val="22"/>
          <w:szCs w:val="22"/>
        </w:rPr>
      </w:pPr>
    </w:p>
    <w:p w14:paraId="416B7A4F" w14:textId="77777777" w:rsidR="00DD2686" w:rsidRPr="00DD2686" w:rsidRDefault="00DD2686" w:rsidP="00D827EB">
      <w:pPr>
        <w:pStyle w:val="Prrafodelista"/>
        <w:numPr>
          <w:ilvl w:val="1"/>
          <w:numId w:val="1"/>
        </w:numPr>
        <w:autoSpaceDE w:val="0"/>
        <w:autoSpaceDN w:val="0"/>
        <w:adjustRightInd w:val="0"/>
        <w:ind w:left="709" w:hanging="709"/>
        <w:jc w:val="both"/>
        <w:outlineLvl w:val="1"/>
        <w:rPr>
          <w:rFonts w:asciiTheme="minorHAnsi" w:hAnsiTheme="minorHAnsi" w:cs="Calibri"/>
          <w:b/>
          <w:sz w:val="22"/>
          <w:szCs w:val="22"/>
        </w:rPr>
      </w:pPr>
      <w:bookmarkStart w:id="33" w:name="_Toc515387164"/>
      <w:r w:rsidRPr="00DD2686">
        <w:rPr>
          <w:rFonts w:asciiTheme="minorHAnsi" w:hAnsiTheme="minorHAnsi" w:cs="Calibri"/>
          <w:b/>
          <w:sz w:val="22"/>
          <w:szCs w:val="22"/>
        </w:rPr>
        <w:t>UBICACIÓN DE LA OBRA</w:t>
      </w:r>
      <w:bookmarkEnd w:id="33"/>
    </w:p>
    <w:p w14:paraId="5340083B" w14:textId="77777777" w:rsidR="00DD2686" w:rsidRDefault="00DD2686" w:rsidP="001F49A2">
      <w:pPr>
        <w:autoSpaceDE w:val="0"/>
        <w:autoSpaceDN w:val="0"/>
        <w:adjustRightInd w:val="0"/>
        <w:jc w:val="both"/>
        <w:rPr>
          <w:rFonts w:asciiTheme="minorHAnsi" w:hAnsiTheme="minorHAnsi" w:cs="Calibr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D01605" w:rsidRPr="007557DB" w14:paraId="02CEE7B6" w14:textId="77777777" w:rsidTr="00D01605">
        <w:trPr>
          <w:trHeight w:val="189"/>
        </w:trPr>
        <w:tc>
          <w:tcPr>
            <w:tcW w:w="2647" w:type="pct"/>
            <w:shd w:val="clear" w:color="auto" w:fill="44546A" w:themeFill="text2"/>
            <w:vAlign w:val="center"/>
          </w:tcPr>
          <w:p w14:paraId="5A88AFF9" w14:textId="77777777" w:rsidR="00D01605" w:rsidRPr="005B5F95" w:rsidRDefault="00D01605" w:rsidP="00D5211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DETALLE</w:t>
            </w:r>
          </w:p>
        </w:tc>
        <w:tc>
          <w:tcPr>
            <w:tcW w:w="2353" w:type="pct"/>
            <w:shd w:val="clear" w:color="auto" w:fill="44546A" w:themeFill="text2"/>
            <w:vAlign w:val="center"/>
          </w:tcPr>
          <w:p w14:paraId="48D3DCEA" w14:textId="77777777" w:rsidR="00D01605" w:rsidRPr="005B5F95" w:rsidRDefault="00D01605" w:rsidP="00D52117">
            <w:pPr>
              <w:autoSpaceDE w:val="0"/>
              <w:autoSpaceDN w:val="0"/>
              <w:adjustRightInd w:val="0"/>
              <w:spacing w:line="276" w:lineRule="auto"/>
              <w:jc w:val="center"/>
              <w:rPr>
                <w:rFonts w:asciiTheme="minorHAnsi" w:eastAsiaTheme="minorHAnsi" w:hAnsiTheme="minorHAnsi" w:cstheme="minorHAnsi"/>
                <w:b/>
                <w:color w:val="FFFFFF" w:themeColor="background1"/>
                <w:sz w:val="22"/>
                <w:szCs w:val="22"/>
                <w:lang w:val="es-BO" w:eastAsia="en-US"/>
              </w:rPr>
            </w:pPr>
            <w:r w:rsidRPr="005B5F95">
              <w:rPr>
                <w:rFonts w:asciiTheme="minorHAnsi" w:eastAsiaTheme="minorHAnsi" w:hAnsiTheme="minorHAnsi" w:cstheme="minorHAnsi"/>
                <w:b/>
                <w:color w:val="FFFFFF" w:themeColor="background1"/>
                <w:sz w:val="22"/>
                <w:szCs w:val="22"/>
                <w:lang w:val="es-BO" w:eastAsia="en-US"/>
              </w:rPr>
              <w:t xml:space="preserve">DATO </w:t>
            </w:r>
          </w:p>
        </w:tc>
      </w:tr>
      <w:tr w:rsidR="00D01605" w:rsidRPr="007557DB" w14:paraId="22FE8A77" w14:textId="77777777" w:rsidTr="00D01605">
        <w:trPr>
          <w:trHeight w:val="189"/>
        </w:trPr>
        <w:tc>
          <w:tcPr>
            <w:tcW w:w="2647" w:type="pct"/>
            <w:vAlign w:val="center"/>
          </w:tcPr>
          <w:p w14:paraId="569BD768" w14:textId="77777777" w:rsidR="00D01605" w:rsidRPr="00622011" w:rsidRDefault="00D01605" w:rsidP="00D52117">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Municipio</w:t>
            </w:r>
          </w:p>
        </w:tc>
        <w:tc>
          <w:tcPr>
            <w:tcW w:w="2353" w:type="pct"/>
            <w:shd w:val="clear" w:color="auto" w:fill="auto"/>
            <w:vAlign w:val="center"/>
          </w:tcPr>
          <w:p w14:paraId="33A383A8" w14:textId="77777777" w:rsidR="00D01605" w:rsidRPr="00622011" w:rsidRDefault="00D01605" w:rsidP="00D52117">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01605">
              <w:rPr>
                <w:rFonts w:asciiTheme="minorHAnsi" w:eastAsiaTheme="minorHAnsi" w:hAnsiTheme="minorHAnsi" w:cstheme="minorHAnsi"/>
                <w:sz w:val="22"/>
                <w:szCs w:val="22"/>
                <w:lang w:val="es-BO" w:eastAsia="en-US"/>
              </w:rPr>
              <w:t>Kallutaca</w:t>
            </w:r>
          </w:p>
        </w:tc>
      </w:tr>
      <w:tr w:rsidR="00D01605" w:rsidRPr="007557DB" w14:paraId="2D146471" w14:textId="77777777" w:rsidTr="00D01605">
        <w:trPr>
          <w:trHeight w:val="189"/>
        </w:trPr>
        <w:tc>
          <w:tcPr>
            <w:tcW w:w="2647" w:type="pct"/>
            <w:vAlign w:val="center"/>
          </w:tcPr>
          <w:p w14:paraId="1A12C72E" w14:textId="77777777" w:rsidR="00D01605" w:rsidRPr="00622011" w:rsidRDefault="00D01605" w:rsidP="00D52117">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Distrito </w:t>
            </w:r>
            <w:r>
              <w:rPr>
                <w:rFonts w:asciiTheme="minorHAnsi" w:eastAsiaTheme="minorHAnsi" w:hAnsiTheme="minorHAnsi" w:cstheme="minorHAnsi"/>
                <w:sz w:val="22"/>
                <w:szCs w:val="22"/>
                <w:lang w:val="es-BO" w:eastAsia="en-US"/>
              </w:rPr>
              <w:t>municipal</w:t>
            </w:r>
          </w:p>
        </w:tc>
        <w:tc>
          <w:tcPr>
            <w:tcW w:w="2353" w:type="pct"/>
            <w:vAlign w:val="center"/>
          </w:tcPr>
          <w:p w14:paraId="5D700248" w14:textId="4AB94F01" w:rsidR="00D01605" w:rsidRPr="00622011" w:rsidRDefault="00B67C95" w:rsidP="00D52117">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sidRPr="00D01605">
              <w:rPr>
                <w:rFonts w:asciiTheme="minorHAnsi" w:eastAsiaTheme="minorHAnsi" w:hAnsiTheme="minorHAnsi" w:cstheme="minorHAnsi"/>
                <w:sz w:val="22"/>
                <w:szCs w:val="22"/>
                <w:lang w:val="es-BO" w:eastAsia="en-US"/>
              </w:rPr>
              <w:t>Kallutaca</w:t>
            </w:r>
          </w:p>
        </w:tc>
      </w:tr>
      <w:tr w:rsidR="00D01605" w:rsidRPr="007557DB" w14:paraId="29D23B06" w14:textId="77777777" w:rsidTr="00D01605">
        <w:trPr>
          <w:trHeight w:val="189"/>
        </w:trPr>
        <w:tc>
          <w:tcPr>
            <w:tcW w:w="2647" w:type="pct"/>
            <w:vAlign w:val="center"/>
          </w:tcPr>
          <w:p w14:paraId="025E0631" w14:textId="77777777" w:rsidR="00D01605" w:rsidRPr="00622011" w:rsidRDefault="00D01605" w:rsidP="00D52117">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OTB/zona /UV</w:t>
            </w:r>
          </w:p>
        </w:tc>
        <w:tc>
          <w:tcPr>
            <w:tcW w:w="2353" w:type="pct"/>
            <w:vAlign w:val="center"/>
          </w:tcPr>
          <w:p w14:paraId="6C202FAF" w14:textId="77777777" w:rsidR="00D01605" w:rsidRPr="00622011" w:rsidRDefault="00D01605" w:rsidP="00D52117">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rFonts w:asciiTheme="minorHAnsi" w:eastAsiaTheme="minorHAnsi" w:hAnsiTheme="minorHAnsi" w:cstheme="minorHAnsi"/>
                <w:sz w:val="22"/>
                <w:szCs w:val="22"/>
                <w:lang w:val="es-BO" w:eastAsia="en-US"/>
              </w:rPr>
              <w:t>Parque Industrial Kallutaca</w:t>
            </w:r>
          </w:p>
        </w:tc>
      </w:tr>
      <w:tr w:rsidR="00D01605" w:rsidRPr="007557DB" w14:paraId="2E5A59C2" w14:textId="77777777" w:rsidTr="004B64F9">
        <w:trPr>
          <w:trHeight w:val="7833"/>
        </w:trPr>
        <w:tc>
          <w:tcPr>
            <w:tcW w:w="5000" w:type="pct"/>
            <w:gridSpan w:val="2"/>
            <w:vAlign w:val="center"/>
          </w:tcPr>
          <w:p w14:paraId="012F15B2" w14:textId="77777777" w:rsidR="00D01605" w:rsidRDefault="00D01605" w:rsidP="00D01605">
            <w:pPr>
              <w:autoSpaceDE w:val="0"/>
              <w:autoSpaceDN w:val="0"/>
              <w:adjustRightInd w:val="0"/>
              <w:spacing w:line="276" w:lineRule="auto"/>
              <w:rPr>
                <w:rFonts w:asciiTheme="minorHAnsi" w:eastAsiaTheme="minorHAnsi" w:hAnsiTheme="minorHAnsi" w:cstheme="minorHAnsi"/>
                <w:sz w:val="22"/>
                <w:szCs w:val="22"/>
                <w:highlight w:val="yellow"/>
                <w:lang w:val="es-BO" w:eastAsia="en-US"/>
              </w:rPr>
            </w:pPr>
          </w:p>
          <w:p w14:paraId="06601034" w14:textId="77777777" w:rsidR="00D01605" w:rsidRPr="00622011" w:rsidRDefault="00D01605" w:rsidP="00D52117">
            <w:pPr>
              <w:autoSpaceDE w:val="0"/>
              <w:autoSpaceDN w:val="0"/>
              <w:adjustRightInd w:val="0"/>
              <w:spacing w:line="276" w:lineRule="auto"/>
              <w:jc w:val="center"/>
              <w:rPr>
                <w:rFonts w:asciiTheme="minorHAnsi" w:eastAsiaTheme="minorHAnsi" w:hAnsiTheme="minorHAnsi" w:cstheme="minorHAnsi"/>
                <w:sz w:val="22"/>
                <w:szCs w:val="22"/>
                <w:highlight w:val="yellow"/>
                <w:lang w:val="es-BO" w:eastAsia="en-US"/>
              </w:rPr>
            </w:pPr>
            <w:r>
              <w:rPr>
                <w:noProof/>
                <w:lang w:val="es-BO" w:eastAsia="es-BO"/>
              </w:rPr>
              <w:drawing>
                <wp:anchor distT="0" distB="0" distL="114300" distR="114300" simplePos="0" relativeHeight="251731968" behindDoc="0" locked="0" layoutInCell="1" allowOverlap="1" wp14:anchorId="4DB948DA" wp14:editId="582CA790">
                  <wp:simplePos x="0" y="0"/>
                  <wp:positionH relativeFrom="column">
                    <wp:posOffset>95885</wp:posOffset>
                  </wp:positionH>
                  <wp:positionV relativeFrom="paragraph">
                    <wp:posOffset>69850</wp:posOffset>
                  </wp:positionV>
                  <wp:extent cx="1543050" cy="1704975"/>
                  <wp:effectExtent l="76200" t="76200" r="133350" b="14287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34363" t="11984" r="39001" b="35697"/>
                          <a:stretch/>
                        </pic:blipFill>
                        <pic:spPr bwMode="auto">
                          <a:xfrm>
                            <a:off x="0" y="0"/>
                            <a:ext cx="1543050" cy="17049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BO" w:eastAsia="es-BO"/>
              </w:rPr>
              <w:drawing>
                <wp:inline distT="0" distB="0" distL="0" distR="0" wp14:anchorId="44252D62" wp14:editId="733F8FDD">
                  <wp:extent cx="5427345" cy="4514850"/>
                  <wp:effectExtent l="76200" t="76200" r="135255" b="133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8415" t="7892" r="4801" b="16114"/>
                          <a:stretch/>
                        </pic:blipFill>
                        <pic:spPr bwMode="auto">
                          <a:xfrm>
                            <a:off x="0" y="0"/>
                            <a:ext cx="5434739" cy="45210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tc>
      </w:tr>
    </w:tbl>
    <w:p w14:paraId="5B3235A9" w14:textId="77777777" w:rsidR="00D52117" w:rsidRDefault="00D52117" w:rsidP="001F49A2">
      <w:pPr>
        <w:autoSpaceDE w:val="0"/>
        <w:autoSpaceDN w:val="0"/>
        <w:adjustRightInd w:val="0"/>
        <w:jc w:val="both"/>
        <w:rPr>
          <w:rFonts w:asciiTheme="minorHAnsi" w:hAnsiTheme="minorHAnsi" w:cs="Calibri"/>
          <w:sz w:val="22"/>
          <w:szCs w:val="22"/>
        </w:rPr>
      </w:pPr>
    </w:p>
    <w:p w14:paraId="30416834" w14:textId="77777777" w:rsidR="00D52117" w:rsidRPr="00D52117" w:rsidRDefault="00D52117" w:rsidP="00D827EB">
      <w:pPr>
        <w:pStyle w:val="Prrafodelista"/>
        <w:numPr>
          <w:ilvl w:val="1"/>
          <w:numId w:val="1"/>
        </w:numPr>
        <w:ind w:left="709" w:hanging="709"/>
        <w:outlineLvl w:val="1"/>
        <w:rPr>
          <w:rFonts w:asciiTheme="minorHAnsi" w:hAnsiTheme="minorHAnsi" w:cstheme="minorHAnsi"/>
          <w:b/>
          <w:sz w:val="22"/>
          <w:szCs w:val="22"/>
        </w:rPr>
      </w:pPr>
      <w:bookmarkStart w:id="34" w:name="_Toc515387165"/>
      <w:r w:rsidRPr="00D52117">
        <w:rPr>
          <w:rFonts w:asciiTheme="minorHAnsi" w:hAnsiTheme="minorHAnsi" w:cstheme="minorHAnsi"/>
          <w:b/>
          <w:bCs/>
          <w:sz w:val="22"/>
          <w:szCs w:val="22"/>
        </w:rPr>
        <w:t>PLAZO DE EJECUCION DE LA OBRA</w:t>
      </w:r>
      <w:bookmarkEnd w:id="34"/>
      <w:r w:rsidRPr="00D52117">
        <w:rPr>
          <w:rFonts w:asciiTheme="minorHAnsi" w:hAnsiTheme="minorHAnsi" w:cstheme="minorHAnsi"/>
          <w:b/>
          <w:bCs/>
          <w:sz w:val="22"/>
          <w:szCs w:val="22"/>
        </w:rPr>
        <w:t xml:space="preserve"> </w:t>
      </w:r>
    </w:p>
    <w:p w14:paraId="58475FEA" w14:textId="77777777" w:rsidR="00D52117" w:rsidRPr="005B5F95" w:rsidRDefault="00D52117" w:rsidP="00D52117">
      <w:pPr>
        <w:pStyle w:val="Prrafodelista"/>
        <w:ind w:left="432"/>
        <w:rPr>
          <w:rFonts w:asciiTheme="minorHAnsi" w:hAnsiTheme="minorHAnsi" w:cstheme="minorHAnsi"/>
          <w:b/>
          <w:sz w:val="22"/>
          <w:szCs w:val="22"/>
        </w:rPr>
      </w:pPr>
    </w:p>
    <w:p w14:paraId="453789B8" w14:textId="77777777" w:rsidR="00D52117" w:rsidRPr="00622011" w:rsidRDefault="00D52117" w:rsidP="00D52117">
      <w:pPr>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El plazo de ejecución </w:t>
      </w:r>
      <w:r>
        <w:rPr>
          <w:rFonts w:asciiTheme="minorHAnsi" w:eastAsiaTheme="minorHAnsi" w:hAnsiTheme="minorHAnsi" w:cstheme="minorHAnsi"/>
          <w:sz w:val="22"/>
          <w:szCs w:val="22"/>
          <w:lang w:val="es-BO" w:eastAsia="en-US"/>
        </w:rPr>
        <w:t>será computado en días calendario,</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contabilizados </w:t>
      </w:r>
      <w:r w:rsidRPr="00622011">
        <w:rPr>
          <w:rFonts w:asciiTheme="minorHAnsi" w:eastAsiaTheme="minorHAnsi" w:hAnsiTheme="minorHAnsi" w:cstheme="minorHAnsi"/>
          <w:sz w:val="22"/>
          <w:szCs w:val="22"/>
          <w:lang w:val="es-BO" w:eastAsia="en-US"/>
        </w:rPr>
        <w:t xml:space="preserve">a partir de </w:t>
      </w:r>
      <w:r>
        <w:rPr>
          <w:rFonts w:asciiTheme="minorHAnsi" w:eastAsiaTheme="minorHAnsi" w:hAnsiTheme="minorHAnsi" w:cstheme="minorHAnsi"/>
          <w:sz w:val="22"/>
          <w:szCs w:val="22"/>
          <w:lang w:val="es-BO" w:eastAsia="en-US"/>
        </w:rPr>
        <w:t xml:space="preserve">la emisión de </w:t>
      </w:r>
      <w:r w:rsidRPr="00622011">
        <w:rPr>
          <w:rFonts w:asciiTheme="minorHAnsi" w:eastAsiaTheme="minorHAnsi" w:hAnsiTheme="minorHAnsi" w:cstheme="minorHAnsi"/>
          <w:sz w:val="22"/>
          <w:szCs w:val="22"/>
          <w:lang w:val="es-BO" w:eastAsia="en-US"/>
        </w:rPr>
        <w:t xml:space="preserve">la Orden de Proceder hasta la Entrega </w:t>
      </w:r>
      <w:r>
        <w:rPr>
          <w:rFonts w:asciiTheme="minorHAnsi" w:eastAsiaTheme="minorHAnsi" w:hAnsiTheme="minorHAnsi" w:cstheme="minorHAnsi"/>
          <w:sz w:val="22"/>
          <w:szCs w:val="22"/>
          <w:lang w:val="es-BO" w:eastAsia="en-US"/>
        </w:rPr>
        <w:t>Provisional. El cuadro siguiente establece el plazo de ejecución de la obra:</w:t>
      </w:r>
    </w:p>
    <w:p w14:paraId="7EAB3F64" w14:textId="77777777" w:rsidR="00D52117" w:rsidRPr="00622011" w:rsidRDefault="00D52117" w:rsidP="00D52117">
      <w:pPr>
        <w:spacing w:line="276" w:lineRule="auto"/>
        <w:jc w:val="both"/>
        <w:rPr>
          <w:rFonts w:asciiTheme="minorHAnsi" w:eastAsiaTheme="minorHAnsi" w:hAnsiTheme="minorHAnsi" w:cstheme="minorHAnsi"/>
          <w:sz w:val="22"/>
          <w:szCs w:val="22"/>
          <w:lang w:val="es-BO"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71"/>
        <w:gridCol w:w="3142"/>
      </w:tblGrid>
      <w:tr w:rsidR="00D52117" w:rsidRPr="007557DB" w14:paraId="0BB5A5FD" w14:textId="77777777" w:rsidTr="00D52117">
        <w:trPr>
          <w:trHeight w:val="189"/>
          <w:jc w:val="center"/>
        </w:trPr>
        <w:tc>
          <w:tcPr>
            <w:tcW w:w="3276" w:type="pct"/>
            <w:shd w:val="clear" w:color="auto" w:fill="44546A" w:themeFill="text2"/>
            <w:vAlign w:val="center"/>
          </w:tcPr>
          <w:p w14:paraId="0AABE095" w14:textId="77777777" w:rsidR="00D52117" w:rsidRPr="005B5F95" w:rsidRDefault="00D52117" w:rsidP="00D5211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DESCRIPCIÓN DEL OBJETO DE CONTRATACIÓN</w:t>
            </w:r>
          </w:p>
        </w:tc>
        <w:tc>
          <w:tcPr>
            <w:tcW w:w="1724" w:type="pct"/>
            <w:shd w:val="clear" w:color="auto" w:fill="44546A" w:themeFill="text2"/>
            <w:vAlign w:val="center"/>
          </w:tcPr>
          <w:p w14:paraId="7ED37457" w14:textId="77777777" w:rsidR="00D52117" w:rsidRPr="005B5F95" w:rsidRDefault="00D52117" w:rsidP="00D52117">
            <w:pPr>
              <w:pStyle w:val="Default"/>
              <w:spacing w:line="276" w:lineRule="auto"/>
              <w:jc w:val="center"/>
              <w:rPr>
                <w:rFonts w:asciiTheme="minorHAnsi" w:hAnsiTheme="minorHAnsi" w:cstheme="minorHAnsi"/>
                <w:color w:val="FFFFFF" w:themeColor="background1"/>
                <w:sz w:val="22"/>
                <w:szCs w:val="22"/>
              </w:rPr>
            </w:pPr>
            <w:r w:rsidRPr="005B5F95">
              <w:rPr>
                <w:rFonts w:asciiTheme="minorHAnsi" w:hAnsiTheme="minorHAnsi" w:cstheme="minorHAnsi"/>
                <w:b/>
                <w:bCs/>
                <w:color w:val="FFFFFF" w:themeColor="background1"/>
                <w:sz w:val="22"/>
                <w:szCs w:val="22"/>
              </w:rPr>
              <w:t>PLAZO DE EJECUCION</w:t>
            </w:r>
          </w:p>
          <w:p w14:paraId="11232100" w14:textId="77777777" w:rsidR="00D52117" w:rsidRPr="005B5F95" w:rsidRDefault="00D52117" w:rsidP="00D52117">
            <w:pPr>
              <w:autoSpaceDE w:val="0"/>
              <w:autoSpaceDN w:val="0"/>
              <w:adjustRightInd w:val="0"/>
              <w:spacing w:line="276" w:lineRule="auto"/>
              <w:jc w:val="center"/>
              <w:rPr>
                <w:rFonts w:asciiTheme="minorHAnsi" w:eastAsiaTheme="minorHAnsi" w:hAnsiTheme="minorHAnsi" w:cstheme="minorHAnsi"/>
                <w:color w:val="FFFFFF" w:themeColor="background1"/>
                <w:sz w:val="22"/>
                <w:szCs w:val="22"/>
                <w:lang w:val="es-BO" w:eastAsia="en-US"/>
              </w:rPr>
            </w:pPr>
            <w:r w:rsidRPr="005B5F95">
              <w:rPr>
                <w:rFonts w:asciiTheme="minorHAnsi" w:hAnsiTheme="minorHAnsi" w:cstheme="minorHAnsi"/>
                <w:b/>
                <w:bCs/>
                <w:color w:val="FFFFFF" w:themeColor="background1"/>
                <w:sz w:val="22"/>
                <w:szCs w:val="22"/>
              </w:rPr>
              <w:t>[Días Calendario]</w:t>
            </w:r>
          </w:p>
        </w:tc>
      </w:tr>
      <w:tr w:rsidR="00D52117" w:rsidRPr="007557DB" w14:paraId="616B2198" w14:textId="77777777" w:rsidTr="00D52117">
        <w:trPr>
          <w:trHeight w:val="189"/>
          <w:jc w:val="center"/>
        </w:trPr>
        <w:tc>
          <w:tcPr>
            <w:tcW w:w="3276" w:type="pct"/>
            <w:shd w:val="clear" w:color="auto" w:fill="FFFFFF" w:themeFill="background1"/>
            <w:vAlign w:val="center"/>
          </w:tcPr>
          <w:p w14:paraId="52AD9C19" w14:textId="20C698A4" w:rsidR="00D52117" w:rsidRPr="00622011" w:rsidRDefault="00D52117" w:rsidP="00D52117">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IMPLEMENTACIÓN DE ATERRAMIENTO</w:t>
            </w:r>
            <w:r w:rsidR="008F398A">
              <w:rPr>
                <w:rFonts w:asciiTheme="minorHAnsi" w:eastAsiaTheme="minorHAnsi" w:hAnsiTheme="minorHAnsi" w:cstheme="minorHAnsi"/>
                <w:sz w:val="22"/>
                <w:szCs w:val="22"/>
                <w:lang w:val="es-BO" w:eastAsia="en-US"/>
              </w:rPr>
              <w:t xml:space="preserve"> CIUDAD DE EL ALTO</w:t>
            </w:r>
            <w:r w:rsidR="005B4602">
              <w:rPr>
                <w:rFonts w:asciiTheme="minorHAnsi" w:eastAsiaTheme="minorHAnsi" w:hAnsiTheme="minorHAnsi" w:cstheme="minorHAnsi"/>
                <w:sz w:val="22"/>
                <w:szCs w:val="22"/>
                <w:lang w:val="es-BO" w:eastAsia="en-US"/>
              </w:rPr>
              <w:t>0000000</w:t>
            </w:r>
          </w:p>
        </w:tc>
        <w:tc>
          <w:tcPr>
            <w:tcW w:w="1724" w:type="pct"/>
            <w:vAlign w:val="center"/>
          </w:tcPr>
          <w:p w14:paraId="694A45F8" w14:textId="77777777" w:rsidR="00D52117" w:rsidRPr="00622011" w:rsidRDefault="00D52117" w:rsidP="00D52117">
            <w:pPr>
              <w:autoSpaceDE w:val="0"/>
              <w:autoSpaceDN w:val="0"/>
              <w:adjustRightInd w:val="0"/>
              <w:spacing w:line="276" w:lineRule="auto"/>
              <w:jc w:val="cente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30</w:t>
            </w:r>
          </w:p>
        </w:tc>
      </w:tr>
    </w:tbl>
    <w:p w14:paraId="65F4B0A3" w14:textId="77777777" w:rsidR="00D52117" w:rsidRPr="00622011" w:rsidRDefault="00D52117" w:rsidP="00D52117">
      <w:pPr>
        <w:autoSpaceDE w:val="0"/>
        <w:autoSpaceDN w:val="0"/>
        <w:adjustRightInd w:val="0"/>
        <w:spacing w:line="276" w:lineRule="auto"/>
        <w:rPr>
          <w:rFonts w:asciiTheme="minorHAnsi" w:eastAsiaTheme="minorHAnsi" w:hAnsiTheme="minorHAnsi" w:cstheme="minorHAnsi"/>
          <w:sz w:val="22"/>
          <w:szCs w:val="22"/>
          <w:lang w:val="es-BO" w:eastAsia="en-US"/>
        </w:rPr>
      </w:pPr>
    </w:p>
    <w:p w14:paraId="7729570C" w14:textId="77777777" w:rsidR="00D52117" w:rsidRDefault="00D52117" w:rsidP="00D52117">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 xml:space="preserve">Los Proponentes deberán ofertar un plazo de ejecución igual o menor al establecido y en ningún caso un plazo mayor al estimado. </w:t>
      </w:r>
    </w:p>
    <w:p w14:paraId="07FD4E8A" w14:textId="77777777" w:rsidR="00D52117" w:rsidRPr="00622011" w:rsidRDefault="00D52117" w:rsidP="00D52117">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1BBABC42" w14:textId="77777777" w:rsidR="00D52117" w:rsidRPr="00622011" w:rsidRDefault="00D52117" w:rsidP="00D52117">
      <w:p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622011">
        <w:rPr>
          <w:rFonts w:asciiTheme="minorHAnsi" w:eastAsiaTheme="minorHAnsi" w:hAnsiTheme="minorHAnsi" w:cstheme="minorHAnsi"/>
          <w:sz w:val="22"/>
          <w:szCs w:val="22"/>
          <w:lang w:val="es-BO" w:eastAsia="en-US"/>
        </w:rPr>
        <w:t>Desde la recepción provisional hasta la recepción definitiva se otorgar</w:t>
      </w:r>
      <w:r>
        <w:rPr>
          <w:rFonts w:asciiTheme="minorHAnsi" w:eastAsiaTheme="minorHAnsi" w:hAnsiTheme="minorHAnsi" w:cstheme="minorHAnsi"/>
          <w:sz w:val="22"/>
          <w:szCs w:val="22"/>
          <w:lang w:val="es-BO" w:eastAsia="en-US"/>
        </w:rPr>
        <w:t>á</w:t>
      </w:r>
      <w:r w:rsidRPr="0062201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como plazo </w:t>
      </w:r>
      <w:r w:rsidRPr="00622011">
        <w:rPr>
          <w:rFonts w:asciiTheme="minorHAnsi" w:eastAsiaTheme="minorHAnsi" w:hAnsiTheme="minorHAnsi" w:cstheme="minorHAnsi"/>
          <w:sz w:val="22"/>
          <w:szCs w:val="22"/>
          <w:lang w:val="es-BO" w:eastAsia="en-US"/>
        </w:rPr>
        <w:t>máximo 20 días calendario para subsanar las deficiencias, anomalías, imperfecciones y observaciones registradas en el acta de recepción provisional.</w:t>
      </w:r>
      <w:r>
        <w:rPr>
          <w:rFonts w:asciiTheme="minorHAnsi" w:eastAsiaTheme="minorHAnsi" w:hAnsiTheme="minorHAnsi" w:cstheme="minorHAnsi"/>
          <w:sz w:val="22"/>
          <w:szCs w:val="22"/>
          <w:lang w:val="es-BO" w:eastAsia="en-US"/>
        </w:rPr>
        <w:t xml:space="preserve"> En casos excepcionales previa justificación técnica el Comité de Recepción podrá solicitar un plazo mayor.</w:t>
      </w:r>
    </w:p>
    <w:p w14:paraId="65D4E553" w14:textId="77777777" w:rsidR="00D52117" w:rsidRPr="00743CEF" w:rsidRDefault="00D52117" w:rsidP="00743CEF">
      <w:pPr>
        <w:tabs>
          <w:tab w:val="left" w:pos="567"/>
        </w:tabs>
        <w:spacing w:line="276" w:lineRule="auto"/>
        <w:contextualSpacing/>
        <w:rPr>
          <w:rFonts w:asciiTheme="minorHAnsi" w:hAnsiTheme="minorHAnsi" w:cstheme="minorHAnsi"/>
          <w:b/>
          <w:bCs/>
          <w:color w:val="000000" w:themeColor="text1"/>
          <w:sz w:val="22"/>
          <w:szCs w:val="22"/>
          <w:lang w:eastAsia="es-BO"/>
        </w:rPr>
      </w:pPr>
    </w:p>
    <w:p w14:paraId="336E8795" w14:textId="3931B8A2" w:rsidR="00D52117" w:rsidRPr="000508E1" w:rsidRDefault="00D52117" w:rsidP="00D827EB">
      <w:pPr>
        <w:pStyle w:val="Prrafodelista"/>
        <w:numPr>
          <w:ilvl w:val="1"/>
          <w:numId w:val="1"/>
        </w:numPr>
        <w:tabs>
          <w:tab w:val="left" w:pos="851"/>
        </w:tabs>
        <w:spacing w:line="276" w:lineRule="auto"/>
        <w:contextualSpacing/>
        <w:outlineLvl w:val="1"/>
        <w:rPr>
          <w:rFonts w:asciiTheme="minorHAnsi" w:hAnsiTheme="minorHAnsi" w:cstheme="minorHAnsi"/>
          <w:b/>
          <w:color w:val="000000" w:themeColor="text1"/>
          <w:sz w:val="22"/>
          <w:szCs w:val="22"/>
        </w:rPr>
      </w:pPr>
      <w:bookmarkStart w:id="35" w:name="_Toc515387166"/>
      <w:r w:rsidRPr="000508E1">
        <w:rPr>
          <w:rFonts w:asciiTheme="minorHAnsi" w:hAnsiTheme="minorHAnsi" w:cstheme="minorHAnsi"/>
          <w:b/>
          <w:color w:val="000000" w:themeColor="text1"/>
          <w:sz w:val="22"/>
          <w:szCs w:val="22"/>
        </w:rPr>
        <w:t>CANTIDADES DE OBRA</w:t>
      </w:r>
      <w:bookmarkEnd w:id="35"/>
    </w:p>
    <w:p w14:paraId="36B64270" w14:textId="77777777" w:rsidR="00743CEF" w:rsidRPr="009E20B4" w:rsidRDefault="00743CEF" w:rsidP="00D52117">
      <w:pPr>
        <w:tabs>
          <w:tab w:val="left" w:pos="851"/>
        </w:tabs>
        <w:spacing w:line="276" w:lineRule="auto"/>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4"/>
        <w:gridCol w:w="7024"/>
        <w:gridCol w:w="569"/>
        <w:gridCol w:w="1086"/>
      </w:tblGrid>
      <w:tr w:rsidR="00D52117" w:rsidRPr="009E20B4" w14:paraId="193E2153" w14:textId="77777777" w:rsidTr="00743CEF">
        <w:trPr>
          <w:trHeight w:val="195"/>
          <w:tblHeader/>
        </w:trPr>
        <w:tc>
          <w:tcPr>
            <w:tcW w:w="5000" w:type="pct"/>
            <w:gridSpan w:val="4"/>
            <w:shd w:val="clear" w:color="auto" w:fill="44546A" w:themeFill="text2"/>
            <w:noWrap/>
            <w:vAlign w:val="center"/>
            <w:hideMark/>
          </w:tcPr>
          <w:p w14:paraId="091F8501"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OBRAS CIVILES</w:t>
            </w:r>
          </w:p>
        </w:tc>
      </w:tr>
      <w:tr w:rsidR="00D52117" w:rsidRPr="009E20B4" w14:paraId="0A533BB8" w14:textId="77777777" w:rsidTr="00743CEF">
        <w:trPr>
          <w:trHeight w:val="195"/>
          <w:tblHeader/>
        </w:trPr>
        <w:tc>
          <w:tcPr>
            <w:tcW w:w="238" w:type="pct"/>
            <w:shd w:val="clear" w:color="auto" w:fill="44546A" w:themeFill="text2"/>
            <w:noWrap/>
            <w:vAlign w:val="center"/>
            <w:hideMark/>
          </w:tcPr>
          <w:p w14:paraId="7F913C33"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N°</w:t>
            </w:r>
          </w:p>
        </w:tc>
        <w:tc>
          <w:tcPr>
            <w:tcW w:w="3854" w:type="pct"/>
            <w:shd w:val="clear" w:color="auto" w:fill="44546A" w:themeFill="text2"/>
            <w:noWrap/>
            <w:vAlign w:val="center"/>
            <w:hideMark/>
          </w:tcPr>
          <w:p w14:paraId="01BF6293"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 xml:space="preserve">DESCRIPCION DEL ÍTEM </w:t>
            </w:r>
          </w:p>
        </w:tc>
        <w:tc>
          <w:tcPr>
            <w:tcW w:w="312" w:type="pct"/>
            <w:shd w:val="clear" w:color="auto" w:fill="44546A" w:themeFill="text2"/>
            <w:noWrap/>
            <w:vAlign w:val="center"/>
            <w:hideMark/>
          </w:tcPr>
          <w:p w14:paraId="26354033"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96" w:type="pct"/>
            <w:shd w:val="clear" w:color="auto" w:fill="44546A" w:themeFill="text2"/>
            <w:noWrap/>
            <w:vAlign w:val="center"/>
            <w:hideMark/>
          </w:tcPr>
          <w:p w14:paraId="63ECB11B"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743CEF" w:rsidRPr="009E20B4" w14:paraId="50BD605D" w14:textId="77777777" w:rsidTr="00743CEF">
        <w:trPr>
          <w:trHeight w:val="195"/>
        </w:trPr>
        <w:tc>
          <w:tcPr>
            <w:tcW w:w="238" w:type="pct"/>
            <w:shd w:val="clear" w:color="auto" w:fill="auto"/>
            <w:noWrap/>
            <w:vAlign w:val="bottom"/>
          </w:tcPr>
          <w:p w14:paraId="3626AC54" w14:textId="77777777" w:rsidR="00743CEF" w:rsidRPr="00743CEF" w:rsidRDefault="00743CEF" w:rsidP="00743CEF">
            <w:pPr>
              <w:spacing w:line="276" w:lineRule="auto"/>
              <w:jc w:val="center"/>
              <w:rPr>
                <w:rFonts w:asciiTheme="minorHAnsi" w:hAnsiTheme="minorHAnsi" w:cstheme="minorHAnsi"/>
                <w:color w:val="000000"/>
                <w:sz w:val="18"/>
                <w:szCs w:val="18"/>
                <w:lang w:val="es-BO" w:eastAsia="es-BO"/>
              </w:rPr>
            </w:pPr>
            <w:r w:rsidRPr="00743CEF">
              <w:rPr>
                <w:rFonts w:asciiTheme="minorHAnsi" w:hAnsiTheme="minorHAnsi" w:cstheme="minorHAnsi"/>
                <w:color w:val="000000"/>
                <w:sz w:val="18"/>
                <w:szCs w:val="18"/>
                <w:lang w:val="es-BO" w:eastAsia="es-BO"/>
              </w:rPr>
              <w:t>1</w:t>
            </w:r>
          </w:p>
        </w:tc>
        <w:tc>
          <w:tcPr>
            <w:tcW w:w="3854" w:type="pct"/>
            <w:shd w:val="clear" w:color="auto" w:fill="auto"/>
            <w:noWrap/>
            <w:vAlign w:val="center"/>
          </w:tcPr>
          <w:p w14:paraId="04ADEBFC"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MOVILIZACIÓN Y DESMOVILIZACIÓN DE EQUIPO, MATERIAL, HERRAMIENTAS Y PERSONAL</w:t>
            </w:r>
          </w:p>
        </w:tc>
        <w:tc>
          <w:tcPr>
            <w:tcW w:w="312" w:type="pct"/>
            <w:shd w:val="clear" w:color="auto" w:fill="auto"/>
            <w:noWrap/>
            <w:vAlign w:val="center"/>
          </w:tcPr>
          <w:p w14:paraId="1F42D161" w14:textId="77777777" w:rsidR="00743CEF" w:rsidRPr="00743CEF" w:rsidRDefault="00743CEF" w:rsidP="00743CEF">
            <w:pPr>
              <w:jc w:val="center"/>
              <w:rPr>
                <w:rFonts w:asciiTheme="minorHAnsi" w:hAnsiTheme="minorHAnsi"/>
                <w:b/>
                <w:color w:val="000000"/>
                <w:sz w:val="18"/>
                <w:szCs w:val="18"/>
                <w:lang w:val="es-BO" w:eastAsia="es-BO"/>
              </w:rPr>
            </w:pPr>
            <w:r w:rsidRPr="00743CEF">
              <w:rPr>
                <w:rFonts w:asciiTheme="minorHAnsi" w:hAnsiTheme="minorHAnsi"/>
                <w:b/>
                <w:color w:val="000000"/>
                <w:sz w:val="18"/>
                <w:szCs w:val="18"/>
              </w:rPr>
              <w:t>GLB</w:t>
            </w:r>
          </w:p>
        </w:tc>
        <w:tc>
          <w:tcPr>
            <w:tcW w:w="596" w:type="pct"/>
            <w:shd w:val="clear" w:color="auto" w:fill="auto"/>
            <w:noWrap/>
            <w:vAlign w:val="center"/>
          </w:tcPr>
          <w:p w14:paraId="61673DDE"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1</w:t>
            </w:r>
          </w:p>
        </w:tc>
      </w:tr>
      <w:tr w:rsidR="00743CEF" w:rsidRPr="009E20B4" w14:paraId="55ABB4AA" w14:textId="77777777" w:rsidTr="00743CEF">
        <w:trPr>
          <w:trHeight w:val="195"/>
        </w:trPr>
        <w:tc>
          <w:tcPr>
            <w:tcW w:w="238" w:type="pct"/>
            <w:shd w:val="clear" w:color="auto" w:fill="auto"/>
            <w:noWrap/>
            <w:vAlign w:val="bottom"/>
          </w:tcPr>
          <w:p w14:paraId="0C26AD26" w14:textId="77777777" w:rsidR="00743CEF" w:rsidRPr="00743CEF" w:rsidRDefault="00743CEF" w:rsidP="00743CEF">
            <w:pPr>
              <w:spacing w:line="276" w:lineRule="auto"/>
              <w:jc w:val="center"/>
              <w:rPr>
                <w:rFonts w:asciiTheme="minorHAnsi" w:hAnsiTheme="minorHAnsi" w:cstheme="minorHAnsi"/>
                <w:color w:val="000000"/>
                <w:sz w:val="18"/>
                <w:szCs w:val="18"/>
                <w:lang w:val="es-BO" w:eastAsia="es-BO"/>
              </w:rPr>
            </w:pPr>
            <w:r w:rsidRPr="00743CEF">
              <w:rPr>
                <w:rFonts w:asciiTheme="minorHAnsi" w:hAnsiTheme="minorHAnsi" w:cstheme="minorHAnsi"/>
                <w:color w:val="000000"/>
                <w:sz w:val="18"/>
                <w:szCs w:val="18"/>
                <w:lang w:val="es-BO" w:eastAsia="es-BO"/>
              </w:rPr>
              <w:t>2</w:t>
            </w:r>
          </w:p>
        </w:tc>
        <w:tc>
          <w:tcPr>
            <w:tcW w:w="3854" w:type="pct"/>
            <w:shd w:val="clear" w:color="auto" w:fill="auto"/>
            <w:noWrap/>
            <w:vAlign w:val="center"/>
          </w:tcPr>
          <w:p w14:paraId="42CD4AB8"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TRÁMITES</w:t>
            </w:r>
          </w:p>
        </w:tc>
        <w:tc>
          <w:tcPr>
            <w:tcW w:w="312" w:type="pct"/>
            <w:shd w:val="clear" w:color="auto" w:fill="auto"/>
            <w:noWrap/>
            <w:vAlign w:val="center"/>
          </w:tcPr>
          <w:p w14:paraId="58B84C5C"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GLB</w:t>
            </w:r>
          </w:p>
        </w:tc>
        <w:tc>
          <w:tcPr>
            <w:tcW w:w="596" w:type="pct"/>
            <w:shd w:val="clear" w:color="auto" w:fill="auto"/>
            <w:noWrap/>
            <w:vAlign w:val="center"/>
          </w:tcPr>
          <w:p w14:paraId="31564542"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1</w:t>
            </w:r>
          </w:p>
        </w:tc>
      </w:tr>
      <w:tr w:rsidR="00743CEF" w:rsidRPr="009E20B4" w14:paraId="48F39217" w14:textId="77777777" w:rsidTr="00743CEF">
        <w:trPr>
          <w:trHeight w:val="195"/>
        </w:trPr>
        <w:tc>
          <w:tcPr>
            <w:tcW w:w="238" w:type="pct"/>
            <w:shd w:val="clear" w:color="auto" w:fill="auto"/>
            <w:noWrap/>
            <w:vAlign w:val="bottom"/>
          </w:tcPr>
          <w:p w14:paraId="373EC6BC" w14:textId="5B846009"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3</w:t>
            </w:r>
          </w:p>
        </w:tc>
        <w:tc>
          <w:tcPr>
            <w:tcW w:w="3854" w:type="pct"/>
            <w:shd w:val="clear" w:color="auto" w:fill="auto"/>
            <w:noWrap/>
            <w:vAlign w:val="center"/>
          </w:tcPr>
          <w:p w14:paraId="7E5AE020"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CORTE, ROTURA Y REMOCIÓN DE ACERA Y/O CUNETA</w:t>
            </w:r>
          </w:p>
        </w:tc>
        <w:tc>
          <w:tcPr>
            <w:tcW w:w="312" w:type="pct"/>
            <w:shd w:val="clear" w:color="auto" w:fill="auto"/>
            <w:noWrap/>
            <w:vAlign w:val="center"/>
          </w:tcPr>
          <w:p w14:paraId="7F5536EA"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M2</w:t>
            </w:r>
          </w:p>
        </w:tc>
        <w:tc>
          <w:tcPr>
            <w:tcW w:w="596" w:type="pct"/>
            <w:shd w:val="clear" w:color="auto" w:fill="auto"/>
            <w:noWrap/>
            <w:vAlign w:val="center"/>
          </w:tcPr>
          <w:p w14:paraId="0328A2A0" w14:textId="19C48DEB" w:rsidR="00743CEF" w:rsidRPr="00743CEF" w:rsidRDefault="00D07E34" w:rsidP="00015033">
            <w:pPr>
              <w:jc w:val="center"/>
              <w:rPr>
                <w:rFonts w:asciiTheme="minorHAnsi" w:hAnsiTheme="minorHAnsi"/>
                <w:b/>
                <w:color w:val="000000"/>
                <w:sz w:val="18"/>
                <w:szCs w:val="18"/>
              </w:rPr>
            </w:pPr>
            <w:r>
              <w:rPr>
                <w:rFonts w:asciiTheme="minorHAnsi" w:hAnsiTheme="minorHAnsi"/>
                <w:b/>
                <w:color w:val="000000"/>
                <w:sz w:val="18"/>
                <w:szCs w:val="18"/>
              </w:rPr>
              <w:t>3.50</w:t>
            </w:r>
          </w:p>
        </w:tc>
      </w:tr>
      <w:tr w:rsidR="00743CEF" w:rsidRPr="009E20B4" w14:paraId="332957CC" w14:textId="77777777" w:rsidTr="00743CEF">
        <w:trPr>
          <w:trHeight w:val="195"/>
        </w:trPr>
        <w:tc>
          <w:tcPr>
            <w:tcW w:w="238" w:type="pct"/>
            <w:shd w:val="clear" w:color="auto" w:fill="auto"/>
            <w:noWrap/>
            <w:vAlign w:val="bottom"/>
          </w:tcPr>
          <w:p w14:paraId="1705C231" w14:textId="415002B2"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3854" w:type="pct"/>
            <w:shd w:val="clear" w:color="auto" w:fill="auto"/>
            <w:noWrap/>
            <w:vAlign w:val="center"/>
          </w:tcPr>
          <w:p w14:paraId="52F7A08D"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EXCAVACIÓN DE ZANJA TERRENO SEMIDURO</w:t>
            </w:r>
          </w:p>
        </w:tc>
        <w:tc>
          <w:tcPr>
            <w:tcW w:w="312" w:type="pct"/>
            <w:shd w:val="clear" w:color="auto" w:fill="auto"/>
            <w:noWrap/>
            <w:vAlign w:val="center"/>
          </w:tcPr>
          <w:p w14:paraId="00D71765"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M3</w:t>
            </w:r>
          </w:p>
        </w:tc>
        <w:tc>
          <w:tcPr>
            <w:tcW w:w="596" w:type="pct"/>
            <w:shd w:val="clear" w:color="auto" w:fill="auto"/>
            <w:noWrap/>
            <w:vAlign w:val="center"/>
          </w:tcPr>
          <w:p w14:paraId="56A92CD2" w14:textId="5C1E50A9" w:rsidR="00743CEF" w:rsidRPr="00743CEF" w:rsidRDefault="00CC6C7D" w:rsidP="00743CEF">
            <w:pPr>
              <w:jc w:val="center"/>
              <w:rPr>
                <w:rFonts w:asciiTheme="minorHAnsi" w:hAnsiTheme="minorHAnsi"/>
                <w:b/>
                <w:color w:val="000000"/>
                <w:sz w:val="18"/>
                <w:szCs w:val="18"/>
              </w:rPr>
            </w:pPr>
            <w:r>
              <w:rPr>
                <w:rFonts w:asciiTheme="minorHAnsi" w:hAnsiTheme="minorHAnsi"/>
                <w:b/>
                <w:color w:val="000000"/>
                <w:sz w:val="18"/>
                <w:szCs w:val="18"/>
              </w:rPr>
              <w:t>42.66</w:t>
            </w:r>
          </w:p>
        </w:tc>
      </w:tr>
      <w:tr w:rsidR="00743CEF" w:rsidRPr="009E20B4" w14:paraId="7D100AF1" w14:textId="77777777" w:rsidTr="00743CEF">
        <w:trPr>
          <w:trHeight w:val="195"/>
        </w:trPr>
        <w:tc>
          <w:tcPr>
            <w:tcW w:w="238" w:type="pct"/>
            <w:shd w:val="clear" w:color="auto" w:fill="auto"/>
            <w:noWrap/>
            <w:vAlign w:val="bottom"/>
          </w:tcPr>
          <w:p w14:paraId="5419F471" w14:textId="2EF0464F"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5</w:t>
            </w:r>
          </w:p>
        </w:tc>
        <w:tc>
          <w:tcPr>
            <w:tcW w:w="3854" w:type="pct"/>
            <w:shd w:val="clear" w:color="auto" w:fill="auto"/>
            <w:noWrap/>
            <w:vAlign w:val="center"/>
          </w:tcPr>
          <w:p w14:paraId="02C369E6"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RELLENO  Y COMPACTADO  DE ZANJA CON MATERIAL FINO(C/PROVISION)</w:t>
            </w:r>
          </w:p>
        </w:tc>
        <w:tc>
          <w:tcPr>
            <w:tcW w:w="312" w:type="pct"/>
            <w:shd w:val="clear" w:color="auto" w:fill="auto"/>
            <w:noWrap/>
            <w:vAlign w:val="center"/>
          </w:tcPr>
          <w:p w14:paraId="1DC23DAD"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M3</w:t>
            </w:r>
          </w:p>
        </w:tc>
        <w:tc>
          <w:tcPr>
            <w:tcW w:w="596" w:type="pct"/>
            <w:shd w:val="clear" w:color="auto" w:fill="auto"/>
            <w:noWrap/>
            <w:vAlign w:val="center"/>
          </w:tcPr>
          <w:p w14:paraId="3FC4D444" w14:textId="07485AEE" w:rsidR="00743CEF" w:rsidRPr="00743CEF" w:rsidRDefault="00CC6C7D" w:rsidP="00743CEF">
            <w:pPr>
              <w:jc w:val="center"/>
              <w:rPr>
                <w:rFonts w:asciiTheme="minorHAnsi" w:hAnsiTheme="minorHAnsi"/>
                <w:b/>
                <w:color w:val="000000"/>
                <w:sz w:val="18"/>
                <w:szCs w:val="18"/>
              </w:rPr>
            </w:pPr>
            <w:r>
              <w:rPr>
                <w:rFonts w:asciiTheme="minorHAnsi" w:hAnsiTheme="minorHAnsi"/>
                <w:b/>
                <w:color w:val="000000"/>
                <w:sz w:val="18"/>
                <w:szCs w:val="18"/>
              </w:rPr>
              <w:t>42.66</w:t>
            </w:r>
          </w:p>
        </w:tc>
      </w:tr>
      <w:tr w:rsidR="00743CEF" w:rsidRPr="009E20B4" w14:paraId="11A522A6" w14:textId="77777777" w:rsidTr="00743CEF">
        <w:trPr>
          <w:trHeight w:val="195"/>
        </w:trPr>
        <w:tc>
          <w:tcPr>
            <w:tcW w:w="238" w:type="pct"/>
            <w:shd w:val="clear" w:color="auto" w:fill="auto"/>
            <w:noWrap/>
            <w:vAlign w:val="bottom"/>
          </w:tcPr>
          <w:p w14:paraId="3D165B6C" w14:textId="13F9180B"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3854" w:type="pct"/>
            <w:shd w:val="clear" w:color="auto" w:fill="auto"/>
            <w:noWrap/>
            <w:vAlign w:val="center"/>
          </w:tcPr>
          <w:p w14:paraId="1DBE14A1"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REPOSICIÓN Y AFINADO DE ACERAS</w:t>
            </w:r>
          </w:p>
        </w:tc>
        <w:tc>
          <w:tcPr>
            <w:tcW w:w="312" w:type="pct"/>
            <w:shd w:val="clear" w:color="auto" w:fill="auto"/>
            <w:noWrap/>
            <w:vAlign w:val="center"/>
          </w:tcPr>
          <w:p w14:paraId="202A2887"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M2</w:t>
            </w:r>
          </w:p>
        </w:tc>
        <w:tc>
          <w:tcPr>
            <w:tcW w:w="596" w:type="pct"/>
            <w:shd w:val="clear" w:color="auto" w:fill="auto"/>
            <w:noWrap/>
            <w:vAlign w:val="center"/>
          </w:tcPr>
          <w:p w14:paraId="0C6173D3" w14:textId="2415FDFD" w:rsidR="00743CEF" w:rsidRPr="00743CEF" w:rsidRDefault="00D07E34" w:rsidP="00015033">
            <w:pPr>
              <w:jc w:val="center"/>
              <w:rPr>
                <w:rFonts w:asciiTheme="minorHAnsi" w:hAnsiTheme="minorHAnsi"/>
                <w:b/>
                <w:color w:val="000000"/>
                <w:sz w:val="18"/>
                <w:szCs w:val="18"/>
              </w:rPr>
            </w:pPr>
            <w:r>
              <w:rPr>
                <w:rFonts w:asciiTheme="minorHAnsi" w:hAnsiTheme="minorHAnsi"/>
                <w:b/>
                <w:color w:val="000000"/>
                <w:sz w:val="18"/>
                <w:szCs w:val="18"/>
              </w:rPr>
              <w:t>3.50</w:t>
            </w:r>
          </w:p>
        </w:tc>
      </w:tr>
      <w:tr w:rsidR="00743CEF" w:rsidRPr="009E20B4" w14:paraId="51D1A5AC" w14:textId="77777777" w:rsidTr="00743CEF">
        <w:trPr>
          <w:trHeight w:val="195"/>
        </w:trPr>
        <w:tc>
          <w:tcPr>
            <w:tcW w:w="238" w:type="pct"/>
            <w:shd w:val="clear" w:color="auto" w:fill="auto"/>
            <w:noWrap/>
            <w:vAlign w:val="bottom"/>
          </w:tcPr>
          <w:p w14:paraId="072EE83D" w14:textId="0E9D77B5"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7</w:t>
            </w:r>
          </w:p>
        </w:tc>
        <w:tc>
          <w:tcPr>
            <w:tcW w:w="3854" w:type="pct"/>
            <w:shd w:val="clear" w:color="auto" w:fill="auto"/>
            <w:noWrap/>
            <w:vAlign w:val="center"/>
          </w:tcPr>
          <w:p w14:paraId="2D902CE6"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LIMPIEZA Y RETIRO DE ESCOMBROS</w:t>
            </w:r>
          </w:p>
        </w:tc>
        <w:tc>
          <w:tcPr>
            <w:tcW w:w="312" w:type="pct"/>
            <w:shd w:val="clear" w:color="auto" w:fill="auto"/>
            <w:noWrap/>
            <w:vAlign w:val="center"/>
          </w:tcPr>
          <w:p w14:paraId="0F174B00"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GLB</w:t>
            </w:r>
          </w:p>
        </w:tc>
        <w:tc>
          <w:tcPr>
            <w:tcW w:w="596" w:type="pct"/>
            <w:shd w:val="clear" w:color="auto" w:fill="auto"/>
            <w:noWrap/>
            <w:vAlign w:val="center"/>
          </w:tcPr>
          <w:p w14:paraId="0BA4F181"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1</w:t>
            </w:r>
          </w:p>
        </w:tc>
      </w:tr>
      <w:tr w:rsidR="00743CEF" w:rsidRPr="009E20B4" w14:paraId="338C7E0B" w14:textId="77777777" w:rsidTr="00743CEF">
        <w:trPr>
          <w:trHeight w:val="195"/>
        </w:trPr>
        <w:tc>
          <w:tcPr>
            <w:tcW w:w="238" w:type="pct"/>
            <w:shd w:val="clear" w:color="auto" w:fill="auto"/>
            <w:noWrap/>
            <w:vAlign w:val="bottom"/>
          </w:tcPr>
          <w:p w14:paraId="72CDA015" w14:textId="68ACB8F4"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8</w:t>
            </w:r>
          </w:p>
        </w:tc>
        <w:tc>
          <w:tcPr>
            <w:tcW w:w="3854" w:type="pct"/>
            <w:shd w:val="clear" w:color="auto" w:fill="auto"/>
            <w:noWrap/>
            <w:vAlign w:val="center"/>
          </w:tcPr>
          <w:p w14:paraId="55833559"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ELABORACIÓN DATA BOOK</w:t>
            </w:r>
          </w:p>
        </w:tc>
        <w:tc>
          <w:tcPr>
            <w:tcW w:w="312" w:type="pct"/>
            <w:shd w:val="clear" w:color="auto" w:fill="auto"/>
            <w:noWrap/>
            <w:vAlign w:val="center"/>
          </w:tcPr>
          <w:p w14:paraId="25A26A94"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GLB</w:t>
            </w:r>
          </w:p>
        </w:tc>
        <w:tc>
          <w:tcPr>
            <w:tcW w:w="596" w:type="pct"/>
            <w:shd w:val="clear" w:color="auto" w:fill="auto"/>
            <w:noWrap/>
            <w:vAlign w:val="center"/>
          </w:tcPr>
          <w:p w14:paraId="62DF8209"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1</w:t>
            </w:r>
          </w:p>
        </w:tc>
      </w:tr>
    </w:tbl>
    <w:p w14:paraId="516CA512" w14:textId="77777777" w:rsidR="000D6F02" w:rsidRPr="00363DB2" w:rsidRDefault="000D6F02" w:rsidP="000D6F02">
      <w:pPr>
        <w:pStyle w:val="Prrafodelista"/>
        <w:tabs>
          <w:tab w:val="left" w:pos="426"/>
        </w:tabs>
        <w:ind w:left="0"/>
        <w:contextualSpacing/>
        <w:rPr>
          <w:rFonts w:ascii="Calibri" w:hAnsi="Calibri" w:cs="Calibri"/>
          <w:b/>
          <w:bCs/>
          <w:i/>
          <w:color w:val="000000"/>
          <w:sz w:val="18"/>
          <w:szCs w:val="18"/>
          <w:lang w:eastAsia="es-BO"/>
        </w:rPr>
      </w:pPr>
      <w:r w:rsidRPr="00363DB2">
        <w:rPr>
          <w:rFonts w:ascii="Calibri" w:hAnsi="Calibri" w:cs="Calibri"/>
          <w:b/>
          <w:bCs/>
          <w:i/>
          <w:sz w:val="18"/>
          <w:szCs w:val="18"/>
          <w:lang w:eastAsia="es-BO"/>
        </w:rPr>
        <w:t>Nota.-</w:t>
      </w:r>
      <w:r w:rsidRPr="00363DB2">
        <w:rPr>
          <w:rFonts w:ascii="Calibri" w:hAnsi="Calibri" w:cs="Calibri"/>
          <w:bCs/>
          <w:i/>
          <w:sz w:val="18"/>
          <w:szCs w:val="18"/>
          <w:lang w:eastAsia="es-BO"/>
        </w:rPr>
        <w:t xml:space="preserve"> </w:t>
      </w:r>
      <w:r w:rsidRPr="00363DB2">
        <w:rPr>
          <w:rFonts w:ascii="Calibri" w:hAnsi="Calibri" w:cs="Calibri"/>
          <w:b/>
          <w:i/>
          <w:color w:val="000000"/>
          <w:sz w:val="18"/>
          <w:szCs w:val="18"/>
        </w:rPr>
        <w:t xml:space="preserve"> </w:t>
      </w:r>
      <w:r w:rsidRPr="00363DB2">
        <w:rPr>
          <w:rFonts w:ascii="Calibri" w:hAnsi="Calibri" w:cs="Calibri"/>
          <w:bCs/>
          <w:i/>
          <w:color w:val="000000"/>
          <w:sz w:val="18"/>
          <w:szCs w:val="18"/>
          <w:lang w:eastAsia="es-BO"/>
        </w:rPr>
        <w:t xml:space="preserve">La descripción de cada ítem se encuentra detallada en el </w:t>
      </w:r>
      <w:r w:rsidRPr="00363DB2">
        <w:rPr>
          <w:rFonts w:ascii="Calibri" w:hAnsi="Calibri" w:cs="Calibri"/>
          <w:b/>
          <w:bCs/>
          <w:i/>
          <w:color w:val="000000"/>
          <w:sz w:val="18"/>
          <w:szCs w:val="18"/>
          <w:lang w:eastAsia="es-BO"/>
        </w:rPr>
        <w:t>Anexo 1.</w:t>
      </w:r>
    </w:p>
    <w:p w14:paraId="2FCC3F9E" w14:textId="77777777" w:rsidR="00D52117" w:rsidRPr="009E20B4" w:rsidRDefault="00D52117" w:rsidP="00D52117">
      <w:pPr>
        <w:spacing w:line="276" w:lineRule="auto"/>
        <w:rPr>
          <w:rFonts w:asciiTheme="minorHAnsi" w:hAnsiTheme="minorHAnsi" w:cstheme="minorHAnsi"/>
          <w:b/>
          <w:bCs/>
          <w:sz w:val="22"/>
          <w:szCs w:val="22"/>
          <w:u w:val="single"/>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1"/>
        <w:gridCol w:w="7000"/>
        <w:gridCol w:w="597"/>
        <w:gridCol w:w="1039"/>
      </w:tblGrid>
      <w:tr w:rsidR="00D52117" w:rsidRPr="009E20B4" w14:paraId="349C0AF9" w14:textId="77777777" w:rsidTr="00743CEF">
        <w:trPr>
          <w:trHeight w:val="225"/>
          <w:tblHeader/>
        </w:trPr>
        <w:tc>
          <w:tcPr>
            <w:tcW w:w="5000" w:type="pct"/>
            <w:gridSpan w:val="4"/>
            <w:shd w:val="clear" w:color="auto" w:fill="44546A" w:themeFill="text2"/>
            <w:noWrap/>
            <w:vAlign w:val="center"/>
            <w:hideMark/>
          </w:tcPr>
          <w:p w14:paraId="49B15F26" w14:textId="77777777" w:rsidR="00D52117" w:rsidRPr="009E20B4" w:rsidRDefault="00743CEF" w:rsidP="00D52117">
            <w:pPr>
              <w:spacing w:line="276" w:lineRule="auto"/>
              <w:jc w:val="center"/>
              <w:rPr>
                <w:rFonts w:asciiTheme="minorHAnsi" w:hAnsiTheme="minorHAnsi" w:cstheme="minorHAnsi"/>
                <w:b/>
                <w:bCs/>
                <w:color w:val="FFFFFF" w:themeColor="background1"/>
                <w:sz w:val="18"/>
                <w:szCs w:val="22"/>
                <w:lang w:val="es-BO" w:eastAsia="es-BO"/>
              </w:rPr>
            </w:pPr>
            <w:r>
              <w:rPr>
                <w:rFonts w:asciiTheme="minorHAnsi" w:hAnsiTheme="minorHAnsi" w:cstheme="minorHAnsi"/>
                <w:b/>
                <w:bCs/>
                <w:color w:val="FFFFFF" w:themeColor="background1"/>
                <w:sz w:val="18"/>
                <w:szCs w:val="22"/>
                <w:lang w:val="es-BO" w:eastAsia="es-BO"/>
              </w:rPr>
              <w:t>OBRAS ELÉCTRICAS</w:t>
            </w:r>
          </w:p>
        </w:tc>
      </w:tr>
      <w:tr w:rsidR="00D52117" w:rsidRPr="009E20B4" w14:paraId="2A29E17F" w14:textId="77777777" w:rsidTr="00743CEF">
        <w:trPr>
          <w:trHeight w:val="225"/>
          <w:tblHeader/>
        </w:trPr>
        <w:tc>
          <w:tcPr>
            <w:tcW w:w="238" w:type="pct"/>
            <w:shd w:val="clear" w:color="auto" w:fill="44546A" w:themeFill="text2"/>
            <w:noWrap/>
            <w:vAlign w:val="center"/>
            <w:hideMark/>
          </w:tcPr>
          <w:p w14:paraId="615DC7F3" w14:textId="77777777" w:rsidR="00D52117" w:rsidRPr="009E20B4" w:rsidRDefault="00D52117" w:rsidP="00D52117">
            <w:pPr>
              <w:spacing w:line="276" w:lineRule="auto"/>
              <w:jc w:val="center"/>
              <w:rPr>
                <w:rFonts w:asciiTheme="minorHAnsi" w:hAnsiTheme="minorHAnsi" w:cstheme="minorHAnsi"/>
                <w:color w:val="FFFFFF" w:themeColor="background1"/>
                <w:sz w:val="18"/>
                <w:szCs w:val="22"/>
                <w:lang w:val="es-BO" w:eastAsia="es-BO"/>
              </w:rPr>
            </w:pPr>
            <w:r w:rsidRPr="009E20B4">
              <w:rPr>
                <w:rFonts w:asciiTheme="minorHAnsi" w:hAnsiTheme="minorHAnsi" w:cstheme="minorHAnsi"/>
                <w:color w:val="FFFFFF" w:themeColor="background1"/>
                <w:sz w:val="18"/>
                <w:szCs w:val="22"/>
                <w:lang w:val="es-BO" w:eastAsia="es-BO"/>
              </w:rPr>
              <w:t>N°</w:t>
            </w:r>
          </w:p>
        </w:tc>
        <w:tc>
          <w:tcPr>
            <w:tcW w:w="3860" w:type="pct"/>
            <w:shd w:val="clear" w:color="auto" w:fill="44546A" w:themeFill="text2"/>
            <w:noWrap/>
            <w:vAlign w:val="center"/>
            <w:hideMark/>
          </w:tcPr>
          <w:p w14:paraId="65CC98C8"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DESCRIPCION DEL ÍTEM</w:t>
            </w:r>
          </w:p>
        </w:tc>
        <w:tc>
          <w:tcPr>
            <w:tcW w:w="329" w:type="pct"/>
            <w:shd w:val="clear" w:color="auto" w:fill="44546A" w:themeFill="text2"/>
            <w:noWrap/>
            <w:vAlign w:val="center"/>
            <w:hideMark/>
          </w:tcPr>
          <w:p w14:paraId="750E12E2"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UNID</w:t>
            </w:r>
          </w:p>
        </w:tc>
        <w:tc>
          <w:tcPr>
            <w:tcW w:w="573" w:type="pct"/>
            <w:shd w:val="clear" w:color="auto" w:fill="44546A" w:themeFill="text2"/>
            <w:noWrap/>
            <w:vAlign w:val="center"/>
            <w:hideMark/>
          </w:tcPr>
          <w:p w14:paraId="37F76D53" w14:textId="77777777" w:rsidR="00D52117" w:rsidRPr="009E20B4" w:rsidRDefault="00D52117" w:rsidP="00D52117">
            <w:pPr>
              <w:spacing w:line="276" w:lineRule="auto"/>
              <w:jc w:val="center"/>
              <w:rPr>
                <w:rFonts w:asciiTheme="minorHAnsi" w:hAnsiTheme="minorHAnsi" w:cstheme="minorHAnsi"/>
                <w:b/>
                <w:bCs/>
                <w:color w:val="FFFFFF" w:themeColor="background1"/>
                <w:sz w:val="18"/>
                <w:szCs w:val="22"/>
                <w:lang w:val="es-BO" w:eastAsia="es-BO"/>
              </w:rPr>
            </w:pPr>
            <w:r w:rsidRPr="009E20B4">
              <w:rPr>
                <w:rFonts w:asciiTheme="minorHAnsi" w:hAnsiTheme="minorHAnsi" w:cstheme="minorHAnsi"/>
                <w:b/>
                <w:bCs/>
                <w:color w:val="FFFFFF" w:themeColor="background1"/>
                <w:sz w:val="18"/>
                <w:szCs w:val="22"/>
                <w:lang w:val="es-BO" w:eastAsia="es-BO"/>
              </w:rPr>
              <w:t>CANTIDAD</w:t>
            </w:r>
          </w:p>
        </w:tc>
      </w:tr>
      <w:tr w:rsidR="00743CEF" w:rsidRPr="009E20B4" w14:paraId="477C6806" w14:textId="77777777" w:rsidTr="00743CEF">
        <w:trPr>
          <w:trHeight w:val="225"/>
        </w:trPr>
        <w:tc>
          <w:tcPr>
            <w:tcW w:w="238" w:type="pct"/>
            <w:shd w:val="clear" w:color="auto" w:fill="auto"/>
            <w:noWrap/>
            <w:vAlign w:val="bottom"/>
          </w:tcPr>
          <w:p w14:paraId="23BC7E89" w14:textId="0F37D7B9"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9</w:t>
            </w:r>
          </w:p>
        </w:tc>
        <w:tc>
          <w:tcPr>
            <w:tcW w:w="3860" w:type="pct"/>
            <w:shd w:val="clear" w:color="auto" w:fill="auto"/>
            <w:noWrap/>
            <w:vAlign w:val="center"/>
          </w:tcPr>
          <w:p w14:paraId="114F067E"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IMPLEMENTACIÓN DE ATERRAMIENTO</w:t>
            </w:r>
          </w:p>
        </w:tc>
        <w:tc>
          <w:tcPr>
            <w:tcW w:w="329" w:type="pct"/>
            <w:shd w:val="clear" w:color="auto" w:fill="auto"/>
            <w:noWrap/>
            <w:vAlign w:val="center"/>
          </w:tcPr>
          <w:p w14:paraId="1FB8D682"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GLB</w:t>
            </w:r>
          </w:p>
        </w:tc>
        <w:tc>
          <w:tcPr>
            <w:tcW w:w="573" w:type="pct"/>
            <w:shd w:val="clear" w:color="auto" w:fill="auto"/>
            <w:noWrap/>
            <w:vAlign w:val="center"/>
          </w:tcPr>
          <w:p w14:paraId="1109FEB0"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1</w:t>
            </w:r>
          </w:p>
        </w:tc>
      </w:tr>
      <w:tr w:rsidR="00743CEF" w:rsidRPr="009E20B4" w14:paraId="33158AE5" w14:textId="77777777" w:rsidTr="00743CEF">
        <w:trPr>
          <w:trHeight w:val="225"/>
        </w:trPr>
        <w:tc>
          <w:tcPr>
            <w:tcW w:w="238" w:type="pct"/>
            <w:shd w:val="clear" w:color="auto" w:fill="auto"/>
            <w:noWrap/>
            <w:vAlign w:val="bottom"/>
          </w:tcPr>
          <w:p w14:paraId="0AAF8FF7" w14:textId="0F8AC993" w:rsidR="00743CEF" w:rsidRPr="00743CEF" w:rsidRDefault="00A919C6"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10</w:t>
            </w:r>
          </w:p>
        </w:tc>
        <w:tc>
          <w:tcPr>
            <w:tcW w:w="3860" w:type="pct"/>
            <w:shd w:val="clear" w:color="auto" w:fill="auto"/>
            <w:noWrap/>
            <w:vAlign w:val="center"/>
          </w:tcPr>
          <w:p w14:paraId="0C32ABC8" w14:textId="77777777" w:rsidR="00743CEF" w:rsidRPr="00743CEF" w:rsidRDefault="00743CEF" w:rsidP="00743CEF">
            <w:pPr>
              <w:rPr>
                <w:rFonts w:asciiTheme="minorHAnsi" w:hAnsiTheme="minorHAnsi" w:cs="Arial"/>
                <w:color w:val="000000" w:themeColor="text1"/>
                <w:sz w:val="18"/>
                <w:szCs w:val="18"/>
                <w:lang w:val="es-BO" w:eastAsia="es-BO"/>
              </w:rPr>
            </w:pPr>
            <w:r w:rsidRPr="00743CEF">
              <w:rPr>
                <w:rFonts w:asciiTheme="minorHAnsi" w:hAnsiTheme="minorHAnsi" w:cs="Arial"/>
                <w:color w:val="000000" w:themeColor="text1"/>
                <w:sz w:val="18"/>
                <w:szCs w:val="18"/>
                <w:lang w:val="es-BO" w:eastAsia="es-BO"/>
              </w:rPr>
              <w:t>PUESTA EN MARCHA</w:t>
            </w:r>
          </w:p>
        </w:tc>
        <w:tc>
          <w:tcPr>
            <w:tcW w:w="329" w:type="pct"/>
            <w:shd w:val="clear" w:color="auto" w:fill="auto"/>
            <w:noWrap/>
            <w:vAlign w:val="center"/>
          </w:tcPr>
          <w:p w14:paraId="0EF4E237"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GLB</w:t>
            </w:r>
          </w:p>
        </w:tc>
        <w:tc>
          <w:tcPr>
            <w:tcW w:w="573" w:type="pct"/>
            <w:shd w:val="clear" w:color="auto" w:fill="auto"/>
            <w:noWrap/>
            <w:vAlign w:val="center"/>
          </w:tcPr>
          <w:p w14:paraId="63970130" w14:textId="77777777" w:rsidR="00743CEF" w:rsidRPr="00743CEF" w:rsidRDefault="00743CEF" w:rsidP="00743CEF">
            <w:pPr>
              <w:jc w:val="center"/>
              <w:rPr>
                <w:rFonts w:asciiTheme="minorHAnsi" w:hAnsiTheme="minorHAnsi"/>
                <w:b/>
                <w:color w:val="000000"/>
                <w:sz w:val="18"/>
                <w:szCs w:val="18"/>
              </w:rPr>
            </w:pPr>
            <w:r w:rsidRPr="00743CEF">
              <w:rPr>
                <w:rFonts w:asciiTheme="minorHAnsi" w:hAnsiTheme="minorHAnsi"/>
                <w:b/>
                <w:color w:val="000000"/>
                <w:sz w:val="18"/>
                <w:szCs w:val="18"/>
              </w:rPr>
              <w:t>1</w:t>
            </w:r>
          </w:p>
        </w:tc>
      </w:tr>
    </w:tbl>
    <w:p w14:paraId="5005864B" w14:textId="6ACED405" w:rsidR="000D6F02" w:rsidRPr="00363DB2" w:rsidRDefault="000D6F02" w:rsidP="000D6F02">
      <w:pPr>
        <w:pStyle w:val="Prrafodelista"/>
        <w:tabs>
          <w:tab w:val="left" w:pos="426"/>
        </w:tabs>
        <w:ind w:left="0"/>
        <w:contextualSpacing/>
        <w:rPr>
          <w:rFonts w:ascii="Calibri" w:hAnsi="Calibri" w:cs="Calibri"/>
          <w:b/>
          <w:bCs/>
          <w:i/>
          <w:color w:val="000000"/>
          <w:sz w:val="18"/>
          <w:szCs w:val="18"/>
          <w:lang w:eastAsia="es-BO"/>
        </w:rPr>
      </w:pPr>
      <w:r w:rsidRPr="00363DB2">
        <w:rPr>
          <w:rFonts w:ascii="Calibri" w:hAnsi="Calibri" w:cs="Calibri"/>
          <w:b/>
          <w:bCs/>
          <w:i/>
          <w:sz w:val="18"/>
          <w:szCs w:val="18"/>
          <w:lang w:eastAsia="es-BO"/>
        </w:rPr>
        <w:t>Nota.-</w:t>
      </w:r>
      <w:r w:rsidRPr="00363DB2">
        <w:rPr>
          <w:rFonts w:ascii="Calibri" w:hAnsi="Calibri" w:cs="Calibri"/>
          <w:bCs/>
          <w:i/>
          <w:sz w:val="18"/>
          <w:szCs w:val="18"/>
          <w:lang w:eastAsia="es-BO"/>
        </w:rPr>
        <w:t xml:space="preserve"> </w:t>
      </w:r>
      <w:r w:rsidRPr="00363DB2">
        <w:rPr>
          <w:rFonts w:ascii="Calibri" w:hAnsi="Calibri" w:cs="Calibri"/>
          <w:b/>
          <w:i/>
          <w:color w:val="000000"/>
          <w:sz w:val="18"/>
          <w:szCs w:val="18"/>
        </w:rPr>
        <w:t xml:space="preserve"> </w:t>
      </w:r>
      <w:r w:rsidRPr="00363DB2">
        <w:rPr>
          <w:rFonts w:ascii="Calibri" w:hAnsi="Calibri" w:cs="Calibri"/>
          <w:bCs/>
          <w:i/>
          <w:color w:val="000000"/>
          <w:sz w:val="18"/>
          <w:szCs w:val="18"/>
          <w:lang w:eastAsia="es-BO"/>
        </w:rPr>
        <w:t xml:space="preserve">La descripción de cada ítem se encuentra detallada en el </w:t>
      </w:r>
      <w:r>
        <w:rPr>
          <w:rFonts w:ascii="Calibri" w:hAnsi="Calibri" w:cs="Calibri"/>
          <w:b/>
          <w:bCs/>
          <w:i/>
          <w:color w:val="000000"/>
          <w:sz w:val="18"/>
          <w:szCs w:val="18"/>
          <w:lang w:eastAsia="es-BO"/>
        </w:rPr>
        <w:t>Anexo 2</w:t>
      </w:r>
      <w:r w:rsidRPr="00363DB2">
        <w:rPr>
          <w:rFonts w:ascii="Calibri" w:hAnsi="Calibri" w:cs="Calibri"/>
          <w:b/>
          <w:bCs/>
          <w:i/>
          <w:color w:val="000000"/>
          <w:sz w:val="18"/>
          <w:szCs w:val="18"/>
          <w:lang w:eastAsia="es-BO"/>
        </w:rPr>
        <w:t>.</w:t>
      </w:r>
    </w:p>
    <w:p w14:paraId="5C7E41B7" w14:textId="77777777" w:rsidR="00D52117" w:rsidRPr="009E20B4" w:rsidRDefault="00D52117" w:rsidP="00D52117">
      <w:pPr>
        <w:autoSpaceDE w:val="0"/>
        <w:autoSpaceDN w:val="0"/>
        <w:adjustRightInd w:val="0"/>
        <w:jc w:val="both"/>
        <w:rPr>
          <w:rFonts w:asciiTheme="minorHAnsi" w:hAnsiTheme="minorHAnsi" w:cstheme="minorHAnsi"/>
          <w:color w:val="000000" w:themeColor="text1"/>
          <w:sz w:val="22"/>
          <w:szCs w:val="22"/>
        </w:rPr>
      </w:pPr>
    </w:p>
    <w:p w14:paraId="72ABF11B" w14:textId="77777777" w:rsidR="00D52117" w:rsidRPr="009E20B4" w:rsidRDefault="00D52117" w:rsidP="00D52117">
      <w:pPr>
        <w:autoSpaceDE w:val="0"/>
        <w:autoSpaceDN w:val="0"/>
        <w:adjustRightInd w:val="0"/>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lastRenderedPageBreak/>
        <w:t>Los proponentes deberán ofertar a cabalidad la denominación del ítem, unidad de medida, cantidad requerida, presentada en las tablas anteriores (cantidades de Obra)</w:t>
      </w:r>
      <w:r>
        <w:rPr>
          <w:rFonts w:asciiTheme="minorHAnsi" w:hAnsiTheme="minorHAnsi" w:cstheme="minorHAnsi"/>
          <w:color w:val="000000" w:themeColor="text1"/>
          <w:sz w:val="22"/>
          <w:szCs w:val="22"/>
        </w:rPr>
        <w:t>.</w:t>
      </w:r>
    </w:p>
    <w:p w14:paraId="494D7AAA" w14:textId="77777777" w:rsidR="00D52117" w:rsidRDefault="00D52117" w:rsidP="00D52117">
      <w:pPr>
        <w:tabs>
          <w:tab w:val="left" w:pos="426"/>
        </w:tabs>
        <w:spacing w:line="276" w:lineRule="auto"/>
        <w:contextualSpacing/>
        <w:rPr>
          <w:rFonts w:asciiTheme="minorHAnsi" w:hAnsiTheme="minorHAnsi" w:cstheme="minorHAnsi"/>
          <w:color w:val="000000" w:themeColor="text1"/>
          <w:sz w:val="22"/>
          <w:szCs w:val="22"/>
        </w:rPr>
      </w:pPr>
    </w:p>
    <w:p w14:paraId="3C67AE4A" w14:textId="77777777" w:rsidR="00D52117" w:rsidRPr="005B5F95" w:rsidRDefault="00D52117" w:rsidP="00D827EB">
      <w:pPr>
        <w:pStyle w:val="Prrafodelista"/>
        <w:numPr>
          <w:ilvl w:val="1"/>
          <w:numId w:val="1"/>
        </w:numPr>
        <w:tabs>
          <w:tab w:val="left" w:pos="426"/>
        </w:tabs>
        <w:spacing w:line="276" w:lineRule="auto"/>
        <w:contextualSpacing/>
        <w:outlineLvl w:val="1"/>
        <w:rPr>
          <w:rFonts w:asciiTheme="minorHAnsi" w:hAnsiTheme="minorHAnsi" w:cstheme="minorHAnsi"/>
          <w:b/>
          <w:color w:val="000000" w:themeColor="text1"/>
          <w:sz w:val="22"/>
          <w:szCs w:val="22"/>
        </w:rPr>
      </w:pPr>
      <w:bookmarkStart w:id="36" w:name="_Toc515387167"/>
      <w:r w:rsidRPr="005B5F95">
        <w:rPr>
          <w:rFonts w:asciiTheme="minorHAnsi" w:hAnsiTheme="minorHAnsi" w:cstheme="minorHAnsi"/>
          <w:b/>
          <w:color w:val="000000" w:themeColor="text1"/>
          <w:sz w:val="22"/>
          <w:szCs w:val="22"/>
        </w:rPr>
        <w:t>EQUIPO Y PERSONAL</w:t>
      </w:r>
      <w:bookmarkEnd w:id="36"/>
    </w:p>
    <w:p w14:paraId="70962140" w14:textId="77777777" w:rsidR="00D52117" w:rsidRDefault="00D52117" w:rsidP="00D52117">
      <w:pPr>
        <w:tabs>
          <w:tab w:val="left" w:pos="426"/>
        </w:tabs>
        <w:spacing w:line="276" w:lineRule="auto"/>
        <w:contextualSpacing/>
        <w:rPr>
          <w:rFonts w:asciiTheme="minorHAnsi" w:hAnsiTheme="minorHAnsi" w:cstheme="minorHAnsi"/>
          <w:color w:val="000000" w:themeColor="text1"/>
          <w:sz w:val="22"/>
          <w:szCs w:val="22"/>
        </w:rPr>
      </w:pPr>
    </w:p>
    <w:p w14:paraId="4A868252" w14:textId="77777777" w:rsidR="00D52117" w:rsidRPr="005B5F95" w:rsidRDefault="00D52117" w:rsidP="00D827EB">
      <w:pPr>
        <w:pStyle w:val="Prrafodelista"/>
        <w:numPr>
          <w:ilvl w:val="2"/>
          <w:numId w:val="1"/>
        </w:numPr>
        <w:tabs>
          <w:tab w:val="left" w:pos="851"/>
        </w:tabs>
        <w:spacing w:line="276" w:lineRule="auto"/>
        <w:contextualSpacing/>
        <w:outlineLvl w:val="2"/>
        <w:rPr>
          <w:rFonts w:asciiTheme="minorHAnsi" w:hAnsiTheme="minorHAnsi" w:cstheme="minorHAnsi"/>
          <w:b/>
          <w:color w:val="000000" w:themeColor="text1"/>
          <w:sz w:val="22"/>
          <w:szCs w:val="22"/>
        </w:rPr>
      </w:pPr>
      <w:bookmarkStart w:id="37" w:name="_Toc515387168"/>
      <w:r w:rsidRPr="005B5F95">
        <w:rPr>
          <w:rFonts w:asciiTheme="minorHAnsi" w:hAnsiTheme="minorHAnsi" w:cstheme="minorHAnsi"/>
          <w:b/>
          <w:color w:val="000000" w:themeColor="text1"/>
          <w:sz w:val="22"/>
          <w:szCs w:val="22"/>
        </w:rPr>
        <w:t>EQUIPO MINIMO REQUERIDO PARA LA OBRA</w:t>
      </w:r>
      <w:bookmarkEnd w:id="37"/>
    </w:p>
    <w:p w14:paraId="7D178647" w14:textId="3E488698" w:rsidR="00425D3D" w:rsidRPr="00425D3D" w:rsidRDefault="00D52117" w:rsidP="00D52117">
      <w:pPr>
        <w:spacing w:line="276" w:lineRule="auto"/>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A continuación se detalla el equipo mínimo requerid</w:t>
      </w:r>
      <w:r w:rsidR="00425D3D">
        <w:rPr>
          <w:rFonts w:asciiTheme="minorHAnsi" w:hAnsiTheme="minorHAnsi" w:cstheme="minorHAnsi"/>
          <w:color w:val="000000" w:themeColor="text1"/>
          <w:sz w:val="22"/>
          <w:szCs w:val="22"/>
        </w:rPr>
        <w:t>o para la ejecución de la obra.</w:t>
      </w:r>
    </w:p>
    <w:p w14:paraId="0A875AB1" w14:textId="77777777" w:rsidR="00D52117" w:rsidRPr="009E20B4" w:rsidRDefault="00D52117" w:rsidP="00D52117">
      <w:pPr>
        <w:spacing w:line="276" w:lineRule="auto"/>
        <w:jc w:val="center"/>
        <w:rPr>
          <w:rFonts w:asciiTheme="minorHAnsi" w:hAnsiTheme="minorHAnsi" w:cstheme="minorHAnsi"/>
          <w:b/>
          <w:bCs/>
          <w:sz w:val="22"/>
          <w:szCs w:val="22"/>
        </w:rPr>
      </w:pPr>
      <w:r w:rsidRPr="009E20B4">
        <w:rPr>
          <w:rFonts w:asciiTheme="minorHAnsi" w:hAnsiTheme="minorHAnsi" w:cstheme="minorHAnsi"/>
          <w:b/>
          <w:bCs/>
          <w:sz w:val="22"/>
          <w:szCs w:val="22"/>
        </w:rPr>
        <w:t>EQUIPO MÍNIMO REQUERIDO</w:t>
      </w:r>
    </w:p>
    <w:tbl>
      <w:tblPr>
        <w:tblW w:w="43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6"/>
        <w:gridCol w:w="4240"/>
        <w:gridCol w:w="1277"/>
        <w:gridCol w:w="1841"/>
      </w:tblGrid>
      <w:tr w:rsidR="00D52117" w:rsidRPr="008D6BD3" w14:paraId="21C90C47" w14:textId="77777777" w:rsidTr="00606510">
        <w:trPr>
          <w:trHeight w:val="300"/>
          <w:jc w:val="center"/>
        </w:trPr>
        <w:tc>
          <w:tcPr>
            <w:tcW w:w="5000" w:type="pct"/>
            <w:gridSpan w:val="4"/>
            <w:shd w:val="clear" w:color="auto" w:fill="44546A"/>
            <w:vAlign w:val="center"/>
            <w:hideMark/>
          </w:tcPr>
          <w:p w14:paraId="05AEE663" w14:textId="77777777" w:rsidR="00D52117" w:rsidRPr="008D6BD3" w:rsidRDefault="00D52117" w:rsidP="00D52117">
            <w:pPr>
              <w:spacing w:line="276" w:lineRule="auto"/>
              <w:rPr>
                <w:rFonts w:asciiTheme="minorHAnsi" w:hAnsiTheme="minorHAnsi" w:cstheme="minorHAnsi"/>
                <w:b/>
                <w:bCs/>
                <w:color w:val="FFFFFF" w:themeColor="background1"/>
                <w:sz w:val="18"/>
                <w:szCs w:val="18"/>
                <w:lang w:val="es-BO" w:eastAsia="es-BO"/>
              </w:rPr>
            </w:pPr>
            <w:r w:rsidRPr="008D6BD3">
              <w:rPr>
                <w:rFonts w:asciiTheme="minorHAnsi" w:hAnsiTheme="minorHAnsi" w:cstheme="minorHAnsi"/>
                <w:b/>
                <w:bCs/>
                <w:color w:val="FFFFFF" w:themeColor="background1"/>
                <w:sz w:val="18"/>
                <w:szCs w:val="18"/>
                <w:lang w:eastAsia="es-BO"/>
              </w:rPr>
              <w:t>PERMANENTE</w:t>
            </w:r>
          </w:p>
        </w:tc>
      </w:tr>
      <w:tr w:rsidR="00D52117" w:rsidRPr="008D6BD3" w14:paraId="4E06B38F" w14:textId="77777777" w:rsidTr="00743CEF">
        <w:trPr>
          <w:trHeight w:val="135"/>
          <w:jc w:val="center"/>
        </w:trPr>
        <w:tc>
          <w:tcPr>
            <w:tcW w:w="363" w:type="pct"/>
            <w:shd w:val="clear" w:color="auto" w:fill="D5DCE4" w:themeFill="text2" w:themeFillTint="33"/>
            <w:vAlign w:val="center"/>
            <w:hideMark/>
          </w:tcPr>
          <w:p w14:paraId="38E8CEFE" w14:textId="77777777" w:rsidR="00D52117" w:rsidRPr="008D6BD3" w:rsidRDefault="00D52117" w:rsidP="00D52117">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N°</w:t>
            </w:r>
          </w:p>
        </w:tc>
        <w:tc>
          <w:tcPr>
            <w:tcW w:w="2672" w:type="pct"/>
            <w:shd w:val="clear" w:color="auto" w:fill="D5DCE4" w:themeFill="text2" w:themeFillTint="33"/>
            <w:vAlign w:val="center"/>
            <w:hideMark/>
          </w:tcPr>
          <w:p w14:paraId="5659BFE3" w14:textId="77777777" w:rsidR="00D52117" w:rsidRPr="008D6BD3" w:rsidRDefault="00D52117" w:rsidP="00D52117">
            <w:pPr>
              <w:spacing w:line="276" w:lineRule="auto"/>
              <w:jc w:val="center"/>
              <w:rPr>
                <w:rFonts w:asciiTheme="minorHAnsi" w:hAnsiTheme="minorHAnsi" w:cstheme="minorHAnsi"/>
                <w:b/>
                <w:bCs/>
                <w:color w:val="000000"/>
                <w:sz w:val="18"/>
                <w:szCs w:val="18"/>
                <w:lang w:val="es-BO" w:eastAsia="es-BO"/>
              </w:rPr>
            </w:pPr>
            <w:r w:rsidRPr="008D6BD3">
              <w:rPr>
                <w:rFonts w:asciiTheme="minorHAnsi" w:hAnsiTheme="minorHAnsi" w:cstheme="minorHAnsi"/>
                <w:b/>
                <w:bCs/>
                <w:color w:val="000000"/>
                <w:sz w:val="18"/>
                <w:szCs w:val="18"/>
                <w:lang w:eastAsia="es-BO"/>
              </w:rPr>
              <w:t>DESCRIPCIÓN</w:t>
            </w:r>
          </w:p>
        </w:tc>
        <w:tc>
          <w:tcPr>
            <w:tcW w:w="805" w:type="pct"/>
            <w:shd w:val="clear" w:color="auto" w:fill="D5DCE4" w:themeFill="text2" w:themeFillTint="33"/>
            <w:vAlign w:val="center"/>
          </w:tcPr>
          <w:p w14:paraId="4C234A98" w14:textId="77777777" w:rsidR="00D52117" w:rsidRPr="008D6BD3" w:rsidRDefault="00D52117" w:rsidP="00D52117">
            <w:pPr>
              <w:spacing w:line="276" w:lineRule="auto"/>
              <w:jc w:val="center"/>
              <w:rPr>
                <w:rFonts w:asciiTheme="minorHAnsi" w:hAnsiTheme="minorHAnsi" w:cstheme="minorHAnsi"/>
                <w:b/>
                <w:bCs/>
                <w:color w:val="000000"/>
                <w:sz w:val="18"/>
                <w:szCs w:val="18"/>
                <w:lang w:val="es-BO" w:eastAsia="es-BO"/>
              </w:rPr>
            </w:pPr>
            <w:r w:rsidRPr="00884FB3">
              <w:rPr>
                <w:rFonts w:asciiTheme="minorHAnsi" w:hAnsiTheme="minorHAnsi" w:cstheme="minorHAnsi"/>
                <w:b/>
                <w:bCs/>
                <w:color w:val="000000"/>
                <w:sz w:val="18"/>
                <w:szCs w:val="18"/>
                <w:lang w:eastAsia="es-BO"/>
              </w:rPr>
              <w:t>CANTIDAD</w:t>
            </w:r>
          </w:p>
        </w:tc>
        <w:tc>
          <w:tcPr>
            <w:tcW w:w="1160" w:type="pct"/>
            <w:shd w:val="clear" w:color="auto" w:fill="D5DCE4" w:themeFill="text2" w:themeFillTint="33"/>
            <w:vAlign w:val="center"/>
          </w:tcPr>
          <w:p w14:paraId="00F18EFA" w14:textId="77777777" w:rsidR="00D52117" w:rsidRPr="008D6BD3" w:rsidRDefault="00D52117" w:rsidP="00D52117">
            <w:pPr>
              <w:spacing w:line="276" w:lineRule="auto"/>
              <w:jc w:val="center"/>
              <w:rPr>
                <w:rFonts w:asciiTheme="minorHAnsi" w:hAnsiTheme="minorHAnsi" w:cstheme="minorHAnsi"/>
                <w:b/>
                <w:bCs/>
                <w:color w:val="000000"/>
                <w:sz w:val="18"/>
                <w:szCs w:val="18"/>
                <w:lang w:val="es-BO" w:eastAsia="es-BO"/>
              </w:rPr>
            </w:pPr>
            <w:r w:rsidRPr="009E20B4">
              <w:rPr>
                <w:rFonts w:asciiTheme="minorHAnsi" w:hAnsiTheme="minorHAnsi" w:cstheme="minorHAnsi"/>
                <w:b/>
                <w:bCs/>
                <w:color w:val="000000"/>
                <w:sz w:val="18"/>
                <w:szCs w:val="18"/>
                <w:lang w:eastAsia="es-BO"/>
              </w:rPr>
              <w:t>UNIDAD</w:t>
            </w:r>
          </w:p>
        </w:tc>
      </w:tr>
      <w:tr w:rsidR="00743CEF" w:rsidRPr="008D6BD3" w14:paraId="732F4C4B" w14:textId="77777777" w:rsidTr="00743CEF">
        <w:trPr>
          <w:trHeight w:val="300"/>
          <w:jc w:val="center"/>
        </w:trPr>
        <w:tc>
          <w:tcPr>
            <w:tcW w:w="363" w:type="pct"/>
            <w:shd w:val="clear" w:color="000000" w:fill="FFFFFF"/>
            <w:vAlign w:val="center"/>
            <w:hideMark/>
          </w:tcPr>
          <w:p w14:paraId="72234B44" w14:textId="77777777" w:rsidR="00743CEF" w:rsidRPr="00743CEF" w:rsidRDefault="00743CEF" w:rsidP="00743CEF">
            <w:pPr>
              <w:spacing w:line="276" w:lineRule="auto"/>
              <w:jc w:val="center"/>
              <w:rPr>
                <w:rFonts w:asciiTheme="minorHAnsi" w:hAnsiTheme="minorHAnsi" w:cstheme="minorHAnsi"/>
                <w:color w:val="000000"/>
                <w:sz w:val="18"/>
                <w:szCs w:val="18"/>
                <w:lang w:val="es-BO" w:eastAsia="es-BO"/>
              </w:rPr>
            </w:pPr>
            <w:r w:rsidRPr="00743CEF">
              <w:rPr>
                <w:rFonts w:asciiTheme="minorHAnsi" w:hAnsiTheme="minorHAnsi" w:cstheme="minorHAnsi"/>
                <w:color w:val="000000"/>
                <w:sz w:val="18"/>
                <w:szCs w:val="18"/>
                <w:lang w:eastAsia="es-BO"/>
              </w:rPr>
              <w:t>1</w:t>
            </w:r>
          </w:p>
        </w:tc>
        <w:tc>
          <w:tcPr>
            <w:tcW w:w="2672" w:type="pct"/>
            <w:shd w:val="clear" w:color="000000" w:fill="FFFFFF"/>
            <w:vAlign w:val="center"/>
            <w:hideMark/>
          </w:tcPr>
          <w:p w14:paraId="4F0B5E99"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Camioneta 4 x 4</w:t>
            </w:r>
          </w:p>
        </w:tc>
        <w:tc>
          <w:tcPr>
            <w:tcW w:w="805" w:type="pct"/>
            <w:shd w:val="clear" w:color="000000" w:fill="FFFFFF"/>
            <w:vAlign w:val="center"/>
            <w:hideMark/>
          </w:tcPr>
          <w:p w14:paraId="0238E6D5"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hideMark/>
          </w:tcPr>
          <w:p w14:paraId="5BFC2549"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PZA</w:t>
            </w:r>
          </w:p>
        </w:tc>
      </w:tr>
      <w:tr w:rsidR="00743CEF" w:rsidRPr="008D6BD3" w14:paraId="32F18A69" w14:textId="77777777" w:rsidTr="00743CEF">
        <w:trPr>
          <w:trHeight w:val="300"/>
          <w:jc w:val="center"/>
        </w:trPr>
        <w:tc>
          <w:tcPr>
            <w:tcW w:w="363" w:type="pct"/>
            <w:shd w:val="clear" w:color="000000" w:fill="FFFFFF"/>
            <w:vAlign w:val="center"/>
            <w:hideMark/>
          </w:tcPr>
          <w:p w14:paraId="788EC3DE" w14:textId="77777777" w:rsidR="00743CEF" w:rsidRPr="00743CEF" w:rsidRDefault="00743CEF" w:rsidP="00743CEF">
            <w:pPr>
              <w:spacing w:line="276" w:lineRule="auto"/>
              <w:jc w:val="center"/>
              <w:rPr>
                <w:rFonts w:asciiTheme="minorHAnsi" w:hAnsiTheme="minorHAnsi" w:cstheme="minorHAnsi"/>
                <w:color w:val="000000"/>
                <w:sz w:val="18"/>
                <w:szCs w:val="18"/>
                <w:lang w:val="es-BO" w:eastAsia="es-BO"/>
              </w:rPr>
            </w:pPr>
            <w:r w:rsidRPr="00743CEF">
              <w:rPr>
                <w:rFonts w:asciiTheme="minorHAnsi" w:hAnsiTheme="minorHAnsi" w:cstheme="minorHAnsi"/>
                <w:color w:val="000000"/>
                <w:sz w:val="18"/>
                <w:szCs w:val="18"/>
                <w:lang w:eastAsia="es-BO"/>
              </w:rPr>
              <w:t>2</w:t>
            </w:r>
          </w:p>
        </w:tc>
        <w:tc>
          <w:tcPr>
            <w:tcW w:w="2672" w:type="pct"/>
            <w:shd w:val="clear" w:color="000000" w:fill="FFFFFF"/>
            <w:vAlign w:val="center"/>
            <w:hideMark/>
          </w:tcPr>
          <w:p w14:paraId="17FD07C6"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 xml:space="preserve">Herramientas menores eléctricas </w:t>
            </w:r>
          </w:p>
        </w:tc>
        <w:tc>
          <w:tcPr>
            <w:tcW w:w="805" w:type="pct"/>
            <w:shd w:val="clear" w:color="000000" w:fill="FFFFFF"/>
            <w:vAlign w:val="center"/>
            <w:hideMark/>
          </w:tcPr>
          <w:p w14:paraId="611FEE9A"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hideMark/>
          </w:tcPr>
          <w:p w14:paraId="21116237"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GLOBAL</w:t>
            </w:r>
          </w:p>
        </w:tc>
      </w:tr>
      <w:tr w:rsidR="00743CEF" w:rsidRPr="008D6BD3" w14:paraId="609B9D64" w14:textId="77777777" w:rsidTr="00743CEF">
        <w:trPr>
          <w:trHeight w:val="300"/>
          <w:jc w:val="center"/>
        </w:trPr>
        <w:tc>
          <w:tcPr>
            <w:tcW w:w="363" w:type="pct"/>
            <w:shd w:val="clear" w:color="000000" w:fill="FFFFFF"/>
            <w:vAlign w:val="center"/>
            <w:hideMark/>
          </w:tcPr>
          <w:p w14:paraId="77579AFC" w14:textId="77777777" w:rsidR="00743CEF" w:rsidRPr="00743CEF" w:rsidRDefault="00743CEF" w:rsidP="00743CEF">
            <w:pPr>
              <w:spacing w:line="276" w:lineRule="auto"/>
              <w:jc w:val="center"/>
              <w:rPr>
                <w:rFonts w:asciiTheme="minorHAnsi" w:hAnsiTheme="minorHAnsi" w:cstheme="minorHAnsi"/>
                <w:color w:val="000000"/>
                <w:sz w:val="18"/>
                <w:szCs w:val="18"/>
                <w:lang w:val="es-BO" w:eastAsia="es-BO"/>
              </w:rPr>
            </w:pPr>
            <w:r w:rsidRPr="00743CEF">
              <w:rPr>
                <w:rFonts w:asciiTheme="minorHAnsi" w:hAnsiTheme="minorHAnsi" w:cstheme="minorHAnsi"/>
                <w:color w:val="000000"/>
                <w:sz w:val="18"/>
                <w:szCs w:val="18"/>
                <w:lang w:eastAsia="es-BO"/>
              </w:rPr>
              <w:t>3</w:t>
            </w:r>
          </w:p>
        </w:tc>
        <w:tc>
          <w:tcPr>
            <w:tcW w:w="2672" w:type="pct"/>
            <w:shd w:val="clear" w:color="000000" w:fill="FFFFFF"/>
            <w:vAlign w:val="center"/>
            <w:hideMark/>
          </w:tcPr>
          <w:p w14:paraId="76E1A244"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 xml:space="preserve">Medidor de resistencia de suelo </w:t>
            </w:r>
            <w:r>
              <w:rPr>
                <w:rFonts w:asciiTheme="minorHAnsi" w:hAnsiTheme="minorHAnsi" w:cs="Arial"/>
                <w:color w:val="000000" w:themeColor="text1"/>
                <w:sz w:val="18"/>
                <w:szCs w:val="18"/>
                <w:lang w:val="es-BO"/>
              </w:rPr>
              <w:t>(TELURÓMETRO)</w:t>
            </w:r>
          </w:p>
        </w:tc>
        <w:tc>
          <w:tcPr>
            <w:tcW w:w="805" w:type="pct"/>
            <w:shd w:val="clear" w:color="000000" w:fill="FFFFFF"/>
            <w:vAlign w:val="center"/>
            <w:hideMark/>
          </w:tcPr>
          <w:p w14:paraId="491AFA1F"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hideMark/>
          </w:tcPr>
          <w:p w14:paraId="2AFA5500"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PZA</w:t>
            </w:r>
          </w:p>
        </w:tc>
      </w:tr>
      <w:tr w:rsidR="00743CEF" w:rsidRPr="008D6BD3" w14:paraId="3CC8FEA2" w14:textId="77777777" w:rsidTr="00743CEF">
        <w:trPr>
          <w:trHeight w:val="300"/>
          <w:jc w:val="center"/>
        </w:trPr>
        <w:tc>
          <w:tcPr>
            <w:tcW w:w="363" w:type="pct"/>
            <w:shd w:val="clear" w:color="000000" w:fill="FFFFFF"/>
            <w:vAlign w:val="center"/>
            <w:hideMark/>
          </w:tcPr>
          <w:p w14:paraId="03F5646F" w14:textId="6A01DE68" w:rsidR="00743CEF" w:rsidRPr="00743CEF" w:rsidRDefault="000D6F02"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4</w:t>
            </w:r>
          </w:p>
        </w:tc>
        <w:tc>
          <w:tcPr>
            <w:tcW w:w="2672" w:type="pct"/>
            <w:shd w:val="clear" w:color="000000" w:fill="FFFFFF"/>
            <w:vAlign w:val="center"/>
            <w:hideMark/>
          </w:tcPr>
          <w:p w14:paraId="781AB376"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Cámaras fotográficas</w:t>
            </w:r>
          </w:p>
        </w:tc>
        <w:tc>
          <w:tcPr>
            <w:tcW w:w="805" w:type="pct"/>
            <w:shd w:val="clear" w:color="000000" w:fill="FFFFFF"/>
            <w:vAlign w:val="center"/>
            <w:hideMark/>
          </w:tcPr>
          <w:p w14:paraId="3363BE76"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hideMark/>
          </w:tcPr>
          <w:p w14:paraId="148E93CE"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PZA</w:t>
            </w:r>
          </w:p>
        </w:tc>
      </w:tr>
      <w:tr w:rsidR="00743CEF" w:rsidRPr="008D6BD3" w14:paraId="133E126D" w14:textId="77777777" w:rsidTr="00743CEF">
        <w:trPr>
          <w:trHeight w:val="300"/>
          <w:jc w:val="center"/>
        </w:trPr>
        <w:tc>
          <w:tcPr>
            <w:tcW w:w="363" w:type="pct"/>
            <w:shd w:val="clear" w:color="000000" w:fill="FFFFFF"/>
            <w:vAlign w:val="center"/>
            <w:hideMark/>
          </w:tcPr>
          <w:p w14:paraId="05DD5A8E" w14:textId="70DF266A" w:rsidR="00743CEF" w:rsidRPr="00743CEF" w:rsidRDefault="000D6F02"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eastAsia="es-BO"/>
              </w:rPr>
              <w:t>5</w:t>
            </w:r>
          </w:p>
        </w:tc>
        <w:tc>
          <w:tcPr>
            <w:tcW w:w="2672" w:type="pct"/>
            <w:shd w:val="clear" w:color="000000" w:fill="FFFFFF"/>
            <w:vAlign w:val="center"/>
            <w:hideMark/>
          </w:tcPr>
          <w:p w14:paraId="17E7BAED"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Multímetro</w:t>
            </w:r>
          </w:p>
        </w:tc>
        <w:tc>
          <w:tcPr>
            <w:tcW w:w="805" w:type="pct"/>
            <w:shd w:val="clear" w:color="000000" w:fill="FFFFFF"/>
            <w:vAlign w:val="center"/>
            <w:hideMark/>
          </w:tcPr>
          <w:p w14:paraId="2FFAD88F"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hideMark/>
          </w:tcPr>
          <w:p w14:paraId="4552C436"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PZA</w:t>
            </w:r>
          </w:p>
        </w:tc>
      </w:tr>
      <w:tr w:rsidR="00743CEF" w:rsidRPr="00230B9B" w14:paraId="26762C16" w14:textId="77777777" w:rsidTr="00743CEF">
        <w:trPr>
          <w:trHeight w:val="300"/>
          <w:jc w:val="center"/>
        </w:trPr>
        <w:tc>
          <w:tcPr>
            <w:tcW w:w="363" w:type="pct"/>
            <w:shd w:val="clear" w:color="000000" w:fill="FFFFFF"/>
            <w:vAlign w:val="center"/>
            <w:hideMark/>
          </w:tcPr>
          <w:p w14:paraId="4F55AC06" w14:textId="7563F412" w:rsidR="00743CEF" w:rsidRPr="00743CEF" w:rsidRDefault="000D6F02" w:rsidP="00743CEF">
            <w:pPr>
              <w:spacing w:line="276" w:lineRule="auto"/>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6</w:t>
            </w:r>
          </w:p>
        </w:tc>
        <w:tc>
          <w:tcPr>
            <w:tcW w:w="2672" w:type="pct"/>
            <w:shd w:val="clear" w:color="000000" w:fill="FFFFFF"/>
            <w:vAlign w:val="center"/>
            <w:hideMark/>
          </w:tcPr>
          <w:p w14:paraId="24B54683"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Equipo GPS</w:t>
            </w:r>
          </w:p>
        </w:tc>
        <w:tc>
          <w:tcPr>
            <w:tcW w:w="805" w:type="pct"/>
            <w:shd w:val="clear" w:color="000000" w:fill="FFFFFF"/>
            <w:vAlign w:val="center"/>
            <w:hideMark/>
          </w:tcPr>
          <w:p w14:paraId="595ECB62"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hideMark/>
          </w:tcPr>
          <w:p w14:paraId="24AD467F"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PZA</w:t>
            </w:r>
          </w:p>
        </w:tc>
      </w:tr>
      <w:tr w:rsidR="00743CEF" w:rsidRPr="00230B9B" w14:paraId="3A346744" w14:textId="77777777" w:rsidTr="00743CEF">
        <w:trPr>
          <w:trHeight w:val="300"/>
          <w:jc w:val="center"/>
        </w:trPr>
        <w:tc>
          <w:tcPr>
            <w:tcW w:w="363" w:type="pct"/>
            <w:shd w:val="clear" w:color="000000" w:fill="FFFFFF"/>
            <w:vAlign w:val="center"/>
          </w:tcPr>
          <w:p w14:paraId="1E861971" w14:textId="48041C0B" w:rsidR="00743CEF" w:rsidRPr="00743CEF" w:rsidRDefault="000D6F02" w:rsidP="00743CEF">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7</w:t>
            </w:r>
          </w:p>
        </w:tc>
        <w:tc>
          <w:tcPr>
            <w:tcW w:w="2672" w:type="pct"/>
            <w:shd w:val="clear" w:color="000000" w:fill="FFFFFF"/>
            <w:vAlign w:val="center"/>
          </w:tcPr>
          <w:p w14:paraId="198AC88A"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Kit Completo para</w:t>
            </w:r>
            <w:r w:rsidRPr="00743CEF">
              <w:rPr>
                <w:rFonts w:asciiTheme="minorHAnsi" w:hAnsiTheme="minorHAnsi" w:cs="Arial"/>
                <w:color w:val="000000" w:themeColor="text1"/>
                <w:sz w:val="18"/>
                <w:szCs w:val="18"/>
                <w:lang w:val="es-BO"/>
              </w:rPr>
              <w:t xml:space="preserve"> soldadura Cadweld</w:t>
            </w:r>
          </w:p>
        </w:tc>
        <w:tc>
          <w:tcPr>
            <w:tcW w:w="805" w:type="pct"/>
            <w:shd w:val="clear" w:color="000000" w:fill="FFFFFF"/>
            <w:vAlign w:val="center"/>
          </w:tcPr>
          <w:p w14:paraId="7C3C0A5B"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tcPr>
          <w:p w14:paraId="2666360D"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GLOBAL</w:t>
            </w:r>
          </w:p>
        </w:tc>
      </w:tr>
      <w:tr w:rsidR="00743CEF" w:rsidRPr="00230B9B" w14:paraId="4A70DC82" w14:textId="77777777" w:rsidTr="00743CEF">
        <w:trPr>
          <w:trHeight w:val="300"/>
          <w:jc w:val="center"/>
        </w:trPr>
        <w:tc>
          <w:tcPr>
            <w:tcW w:w="363" w:type="pct"/>
            <w:shd w:val="clear" w:color="000000" w:fill="FFFFFF"/>
            <w:vAlign w:val="center"/>
          </w:tcPr>
          <w:p w14:paraId="076A6DAE" w14:textId="0C90352B" w:rsidR="00743CEF" w:rsidRPr="00743CEF" w:rsidRDefault="000D6F02" w:rsidP="00743CEF">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8</w:t>
            </w:r>
          </w:p>
        </w:tc>
        <w:tc>
          <w:tcPr>
            <w:tcW w:w="2672" w:type="pct"/>
            <w:shd w:val="clear" w:color="000000" w:fill="FFFFFF"/>
            <w:vAlign w:val="center"/>
          </w:tcPr>
          <w:p w14:paraId="18FE54C0" w14:textId="77777777" w:rsidR="00743CEF" w:rsidRPr="00743CEF" w:rsidRDefault="00743CEF" w:rsidP="00743CEF">
            <w:pPr>
              <w:spacing w:line="276" w:lineRule="auto"/>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Equipo de medición de continuidad por radiofrecuencia</w:t>
            </w:r>
          </w:p>
        </w:tc>
        <w:tc>
          <w:tcPr>
            <w:tcW w:w="805" w:type="pct"/>
            <w:shd w:val="clear" w:color="000000" w:fill="FFFFFF"/>
            <w:vAlign w:val="center"/>
          </w:tcPr>
          <w:p w14:paraId="7006077D"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1</w:t>
            </w:r>
          </w:p>
        </w:tc>
        <w:tc>
          <w:tcPr>
            <w:tcW w:w="1160" w:type="pct"/>
            <w:shd w:val="clear" w:color="000000" w:fill="FFFFFF"/>
            <w:vAlign w:val="center"/>
          </w:tcPr>
          <w:p w14:paraId="325A3A07" w14:textId="77777777" w:rsidR="00743CEF" w:rsidRPr="00743CEF" w:rsidRDefault="00743CEF" w:rsidP="00743CEF">
            <w:pPr>
              <w:spacing w:line="276" w:lineRule="auto"/>
              <w:jc w:val="center"/>
              <w:rPr>
                <w:rFonts w:asciiTheme="minorHAnsi" w:hAnsiTheme="minorHAnsi" w:cs="Arial"/>
                <w:color w:val="000000" w:themeColor="text1"/>
                <w:sz w:val="18"/>
                <w:szCs w:val="18"/>
                <w:lang w:val="es-BO"/>
              </w:rPr>
            </w:pPr>
            <w:r w:rsidRPr="00743CEF">
              <w:rPr>
                <w:rFonts w:asciiTheme="minorHAnsi" w:hAnsiTheme="minorHAnsi" w:cs="Arial"/>
                <w:color w:val="000000" w:themeColor="text1"/>
                <w:sz w:val="18"/>
                <w:szCs w:val="18"/>
                <w:lang w:val="es-BO"/>
              </w:rPr>
              <w:t>PZA</w:t>
            </w:r>
          </w:p>
        </w:tc>
      </w:tr>
      <w:tr w:rsidR="00D07E34" w:rsidRPr="00230B9B" w14:paraId="63439A5B" w14:textId="77777777" w:rsidTr="00743CEF">
        <w:trPr>
          <w:trHeight w:val="300"/>
          <w:jc w:val="center"/>
        </w:trPr>
        <w:tc>
          <w:tcPr>
            <w:tcW w:w="363" w:type="pct"/>
            <w:shd w:val="clear" w:color="000000" w:fill="FFFFFF"/>
            <w:vAlign w:val="center"/>
          </w:tcPr>
          <w:p w14:paraId="32243059" w14:textId="33858454" w:rsidR="00D07E34" w:rsidRDefault="00D07E34" w:rsidP="00743CEF">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9</w:t>
            </w:r>
          </w:p>
        </w:tc>
        <w:tc>
          <w:tcPr>
            <w:tcW w:w="2672" w:type="pct"/>
            <w:shd w:val="clear" w:color="000000" w:fill="FFFFFF"/>
            <w:vAlign w:val="center"/>
          </w:tcPr>
          <w:p w14:paraId="315F87BF" w14:textId="3ABCBA31" w:rsidR="00D07E34" w:rsidRDefault="00D07E34" w:rsidP="00743CEF">
            <w:pPr>
              <w:spacing w:line="276" w:lineRule="auto"/>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Cortadora Mecánica</w:t>
            </w:r>
          </w:p>
        </w:tc>
        <w:tc>
          <w:tcPr>
            <w:tcW w:w="805" w:type="pct"/>
            <w:shd w:val="clear" w:color="000000" w:fill="FFFFFF"/>
            <w:vAlign w:val="center"/>
          </w:tcPr>
          <w:p w14:paraId="38E773D1" w14:textId="753FB015" w:rsidR="00D07E34" w:rsidRPr="00743CEF" w:rsidRDefault="00D07E34" w:rsidP="00743CEF">
            <w:pPr>
              <w:spacing w:line="276" w:lineRule="auto"/>
              <w:jc w:val="center"/>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1</w:t>
            </w:r>
          </w:p>
        </w:tc>
        <w:tc>
          <w:tcPr>
            <w:tcW w:w="1160" w:type="pct"/>
            <w:shd w:val="clear" w:color="000000" w:fill="FFFFFF"/>
            <w:vAlign w:val="center"/>
          </w:tcPr>
          <w:p w14:paraId="2252F311" w14:textId="2752FE01" w:rsidR="00D07E34" w:rsidRPr="00743CEF" w:rsidRDefault="00D07E34" w:rsidP="00743CEF">
            <w:pPr>
              <w:spacing w:line="276" w:lineRule="auto"/>
              <w:jc w:val="center"/>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PZA</w:t>
            </w:r>
          </w:p>
        </w:tc>
      </w:tr>
      <w:tr w:rsidR="00D07E34" w:rsidRPr="00230B9B" w14:paraId="50094B78" w14:textId="77777777" w:rsidTr="00743CEF">
        <w:trPr>
          <w:trHeight w:val="300"/>
          <w:jc w:val="center"/>
        </w:trPr>
        <w:tc>
          <w:tcPr>
            <w:tcW w:w="363" w:type="pct"/>
            <w:shd w:val="clear" w:color="000000" w:fill="FFFFFF"/>
            <w:vAlign w:val="center"/>
          </w:tcPr>
          <w:p w14:paraId="065C2048" w14:textId="0FA116E9" w:rsidR="00D07E34" w:rsidRDefault="00D07E34" w:rsidP="00743CEF">
            <w:pPr>
              <w:spacing w:line="276" w:lineRule="auto"/>
              <w:jc w:val="center"/>
              <w:rPr>
                <w:rFonts w:asciiTheme="minorHAnsi" w:hAnsiTheme="minorHAnsi" w:cstheme="minorHAnsi"/>
                <w:color w:val="000000"/>
                <w:sz w:val="18"/>
                <w:szCs w:val="18"/>
                <w:lang w:eastAsia="es-BO"/>
              </w:rPr>
            </w:pPr>
            <w:r>
              <w:rPr>
                <w:rFonts w:asciiTheme="minorHAnsi" w:hAnsiTheme="minorHAnsi" w:cstheme="minorHAnsi"/>
                <w:color w:val="000000"/>
                <w:sz w:val="18"/>
                <w:szCs w:val="18"/>
                <w:lang w:eastAsia="es-BO"/>
              </w:rPr>
              <w:t>10</w:t>
            </w:r>
          </w:p>
        </w:tc>
        <w:tc>
          <w:tcPr>
            <w:tcW w:w="2672" w:type="pct"/>
            <w:shd w:val="clear" w:color="000000" w:fill="FFFFFF"/>
            <w:vAlign w:val="center"/>
          </w:tcPr>
          <w:p w14:paraId="174F1039" w14:textId="2848316B" w:rsidR="00D07E34" w:rsidRDefault="00D07E34" w:rsidP="00743CEF">
            <w:pPr>
              <w:spacing w:line="276" w:lineRule="auto"/>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Martillo Neumático</w:t>
            </w:r>
          </w:p>
        </w:tc>
        <w:tc>
          <w:tcPr>
            <w:tcW w:w="805" w:type="pct"/>
            <w:shd w:val="clear" w:color="000000" w:fill="FFFFFF"/>
            <w:vAlign w:val="center"/>
          </w:tcPr>
          <w:p w14:paraId="4F2E18AC" w14:textId="749CB075" w:rsidR="00D07E34" w:rsidRDefault="00D07E34" w:rsidP="00743CEF">
            <w:pPr>
              <w:spacing w:line="276" w:lineRule="auto"/>
              <w:jc w:val="center"/>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1</w:t>
            </w:r>
          </w:p>
        </w:tc>
        <w:tc>
          <w:tcPr>
            <w:tcW w:w="1160" w:type="pct"/>
            <w:shd w:val="clear" w:color="000000" w:fill="FFFFFF"/>
            <w:vAlign w:val="center"/>
          </w:tcPr>
          <w:p w14:paraId="367560A4" w14:textId="3A2A697F" w:rsidR="00D07E34" w:rsidRDefault="00D07E34" w:rsidP="00743CEF">
            <w:pPr>
              <w:spacing w:line="276" w:lineRule="auto"/>
              <w:jc w:val="center"/>
              <w:rPr>
                <w:rFonts w:asciiTheme="minorHAnsi" w:hAnsiTheme="minorHAnsi" w:cs="Arial"/>
                <w:color w:val="000000" w:themeColor="text1"/>
                <w:sz w:val="18"/>
                <w:szCs w:val="18"/>
                <w:lang w:val="es-BO"/>
              </w:rPr>
            </w:pPr>
            <w:r>
              <w:rPr>
                <w:rFonts w:asciiTheme="minorHAnsi" w:hAnsiTheme="minorHAnsi" w:cs="Arial"/>
                <w:color w:val="000000" w:themeColor="text1"/>
                <w:sz w:val="18"/>
                <w:szCs w:val="18"/>
                <w:lang w:val="es-BO"/>
              </w:rPr>
              <w:t>Pza</w:t>
            </w:r>
          </w:p>
        </w:tc>
      </w:tr>
      <w:tr w:rsidR="00D52117" w:rsidRPr="008D6BD3" w14:paraId="2CB40C7E" w14:textId="77777777" w:rsidTr="00743CEF">
        <w:trPr>
          <w:trHeight w:val="300"/>
          <w:jc w:val="center"/>
        </w:trPr>
        <w:tc>
          <w:tcPr>
            <w:tcW w:w="5000" w:type="pct"/>
            <w:gridSpan w:val="4"/>
            <w:shd w:val="clear" w:color="000000" w:fill="FFFFFF"/>
            <w:vAlign w:val="center"/>
          </w:tcPr>
          <w:p w14:paraId="66C84961" w14:textId="77777777" w:rsidR="00D52117" w:rsidRPr="00743CEF" w:rsidRDefault="00D52117" w:rsidP="00D52117">
            <w:pPr>
              <w:spacing w:line="276" w:lineRule="auto"/>
              <w:jc w:val="both"/>
              <w:rPr>
                <w:rFonts w:asciiTheme="minorHAnsi" w:hAnsiTheme="minorHAnsi" w:cstheme="minorHAnsi"/>
                <w:b/>
                <w:color w:val="000000"/>
                <w:sz w:val="18"/>
                <w:szCs w:val="18"/>
                <w:lang w:eastAsia="es-BO"/>
              </w:rPr>
            </w:pPr>
            <w:r w:rsidRPr="00743CEF">
              <w:rPr>
                <w:rFonts w:asciiTheme="minorHAnsi" w:hAnsiTheme="minorHAnsi" w:cstheme="minorHAnsi"/>
                <w:b/>
                <w:iCs/>
                <w:sz w:val="18"/>
                <w:szCs w:val="18"/>
                <w:shd w:val="clear" w:color="auto" w:fill="FFFFFF"/>
                <w:lang w:eastAsia="es-BO"/>
              </w:rPr>
              <w:t>Los equipos listados podrán ser requeridos por la supervisión en función a los requerimientos de la obra.</w:t>
            </w:r>
          </w:p>
        </w:tc>
      </w:tr>
    </w:tbl>
    <w:p w14:paraId="7AFE3D8A" w14:textId="3D2A177E" w:rsidR="000D6F02" w:rsidRPr="00363DB2" w:rsidRDefault="000D6F02" w:rsidP="000D6F02">
      <w:pPr>
        <w:jc w:val="both"/>
        <w:rPr>
          <w:rFonts w:ascii="Calibri" w:hAnsi="Calibri" w:cs="Calibri"/>
          <w:color w:val="000000"/>
          <w:sz w:val="28"/>
          <w:szCs w:val="22"/>
        </w:rPr>
      </w:pPr>
      <w:r w:rsidRPr="00363DB2">
        <w:rPr>
          <w:rFonts w:ascii="Calibri" w:hAnsi="Calibri" w:cs="Calibri"/>
          <w:b/>
          <w:bCs/>
          <w:i/>
          <w:sz w:val="18"/>
          <w:lang w:eastAsia="es-BO"/>
        </w:rPr>
        <w:t>Nota.-</w:t>
      </w:r>
      <w:r w:rsidRPr="00363DB2">
        <w:rPr>
          <w:rFonts w:ascii="Calibri" w:hAnsi="Calibri" w:cs="Calibri"/>
          <w:bCs/>
          <w:i/>
          <w:sz w:val="18"/>
          <w:lang w:eastAsia="es-BO"/>
        </w:rPr>
        <w:t xml:space="preserve"> El contratista deberá contar de forma ineludible con todas las </w:t>
      </w:r>
      <w:r w:rsidRPr="00363DB2">
        <w:rPr>
          <w:rFonts w:ascii="Calibri" w:hAnsi="Calibri" w:cs="Calibri"/>
          <w:b/>
          <w:bCs/>
          <w:i/>
          <w:sz w:val="18"/>
          <w:lang w:eastAsia="es-BO"/>
        </w:rPr>
        <w:t>herramientas menores</w:t>
      </w:r>
      <w:r w:rsidRPr="00363DB2">
        <w:rPr>
          <w:rFonts w:ascii="Calibri" w:hAnsi="Calibri" w:cs="Calibri"/>
          <w:bCs/>
          <w:i/>
          <w:sz w:val="18"/>
          <w:lang w:eastAsia="es-BO"/>
        </w:rPr>
        <w:t xml:space="preserve"> para obras civiles (picota, combos, barre</w:t>
      </w:r>
      <w:r>
        <w:rPr>
          <w:rFonts w:ascii="Calibri" w:hAnsi="Calibri" w:cs="Calibri"/>
          <w:bCs/>
          <w:i/>
          <w:sz w:val="18"/>
          <w:lang w:eastAsia="es-BO"/>
        </w:rPr>
        <w:t>tas, baldes, niveles, palas entre otros</w:t>
      </w:r>
      <w:r w:rsidRPr="00363DB2">
        <w:rPr>
          <w:rFonts w:ascii="Calibri" w:hAnsi="Calibri" w:cs="Calibri"/>
          <w:bCs/>
          <w:i/>
          <w:sz w:val="18"/>
          <w:lang w:eastAsia="es-BO"/>
        </w:rPr>
        <w:t xml:space="preserve">) y </w:t>
      </w:r>
      <w:r w:rsidRPr="00363DB2">
        <w:rPr>
          <w:rFonts w:ascii="Calibri" w:hAnsi="Calibri" w:cs="Calibri"/>
          <w:b/>
          <w:bCs/>
          <w:i/>
          <w:sz w:val="18"/>
          <w:lang w:eastAsia="es-BO"/>
        </w:rPr>
        <w:t>herramientas manuales</w:t>
      </w:r>
      <w:r w:rsidRPr="00363DB2">
        <w:rPr>
          <w:rFonts w:ascii="Calibri" w:hAnsi="Calibri" w:cs="Calibri"/>
          <w:bCs/>
          <w:i/>
          <w:sz w:val="18"/>
          <w:lang w:eastAsia="es-BO"/>
        </w:rPr>
        <w:t xml:space="preserve"> (lija, cepillo de acero, brocha) para la buena ejecución de la obra.</w:t>
      </w:r>
    </w:p>
    <w:p w14:paraId="33A5CEE0" w14:textId="77777777" w:rsidR="000D6F02" w:rsidRPr="00743CEF" w:rsidRDefault="000D6F02" w:rsidP="00743CEF">
      <w:pPr>
        <w:tabs>
          <w:tab w:val="left" w:pos="851"/>
        </w:tabs>
        <w:spacing w:line="276" w:lineRule="auto"/>
        <w:contextualSpacing/>
        <w:jc w:val="both"/>
        <w:rPr>
          <w:rFonts w:asciiTheme="minorHAnsi" w:hAnsiTheme="minorHAnsi" w:cstheme="minorHAnsi"/>
          <w:b/>
          <w:color w:val="000000" w:themeColor="text1"/>
          <w:sz w:val="22"/>
          <w:szCs w:val="22"/>
          <w:u w:val="single"/>
        </w:rPr>
      </w:pPr>
    </w:p>
    <w:p w14:paraId="26058F71" w14:textId="77777777" w:rsidR="00D52117" w:rsidRPr="00D328C5" w:rsidRDefault="00D52117" w:rsidP="00D827EB">
      <w:pPr>
        <w:pStyle w:val="Prrafodelista"/>
        <w:numPr>
          <w:ilvl w:val="2"/>
          <w:numId w:val="1"/>
        </w:numPr>
        <w:tabs>
          <w:tab w:val="left" w:pos="851"/>
        </w:tabs>
        <w:spacing w:line="276" w:lineRule="auto"/>
        <w:contextualSpacing/>
        <w:jc w:val="both"/>
        <w:outlineLvl w:val="2"/>
        <w:rPr>
          <w:rFonts w:asciiTheme="minorHAnsi" w:hAnsiTheme="minorHAnsi" w:cstheme="minorHAnsi"/>
          <w:b/>
          <w:bCs/>
          <w:sz w:val="22"/>
          <w:szCs w:val="22"/>
        </w:rPr>
      </w:pPr>
      <w:bookmarkStart w:id="38" w:name="_Toc515387169"/>
      <w:r w:rsidRPr="00D328C5">
        <w:rPr>
          <w:rFonts w:asciiTheme="minorHAnsi" w:hAnsiTheme="minorHAnsi" w:cstheme="minorHAnsi"/>
          <w:b/>
          <w:bCs/>
          <w:sz w:val="22"/>
          <w:szCs w:val="22"/>
        </w:rPr>
        <w:t>PERSONAL TECNICO Y DE APOYO MINIMO REQUERIDO (OBLIGATORIO PERO NO SUJETO A EVALUACION)</w:t>
      </w:r>
      <w:bookmarkEnd w:id="38"/>
    </w:p>
    <w:p w14:paraId="3E5CA689" w14:textId="77777777" w:rsidR="00D52117" w:rsidRPr="009E20B4" w:rsidRDefault="00D52117" w:rsidP="00D52117">
      <w:pPr>
        <w:pStyle w:val="Prrafodelista"/>
        <w:tabs>
          <w:tab w:val="left" w:pos="851"/>
        </w:tabs>
        <w:spacing w:line="276" w:lineRule="auto"/>
        <w:ind w:left="504"/>
        <w:contextualSpacing/>
        <w:rPr>
          <w:rFonts w:asciiTheme="minorHAnsi" w:hAnsiTheme="minorHAnsi" w:cstheme="minorHAnsi"/>
          <w:b/>
          <w:bCs/>
          <w:sz w:val="22"/>
          <w:szCs w:val="22"/>
          <w:u w:val="single"/>
        </w:rPr>
      </w:pPr>
    </w:p>
    <w:p w14:paraId="036DB05D" w14:textId="77777777" w:rsidR="00D52117" w:rsidRPr="009E20B4" w:rsidRDefault="00D52117" w:rsidP="00D52117">
      <w:pPr>
        <w:spacing w:line="276" w:lineRule="auto"/>
        <w:contextualSpacing/>
        <w:jc w:val="center"/>
        <w:rPr>
          <w:rFonts w:asciiTheme="minorHAnsi" w:eastAsia="Calibri" w:hAnsiTheme="minorHAnsi" w:cstheme="minorHAnsi"/>
          <w:b/>
          <w:iCs/>
          <w:sz w:val="22"/>
          <w:szCs w:val="22"/>
          <w:lang w:eastAsia="en-US"/>
        </w:rPr>
      </w:pPr>
      <w:r w:rsidRPr="009E20B4">
        <w:rPr>
          <w:rFonts w:asciiTheme="minorHAnsi" w:eastAsia="Calibri" w:hAnsiTheme="minorHAnsi" w:cstheme="minorHAnsi"/>
          <w:b/>
          <w:iCs/>
          <w:sz w:val="22"/>
          <w:szCs w:val="22"/>
          <w:lang w:val="es-MX" w:eastAsia="en-US"/>
        </w:rPr>
        <w:t>TABLA: PERSONAL TÉCNICO Y DE APOYO MÍNIMO REQUERIDO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5"/>
        <w:gridCol w:w="2801"/>
        <w:gridCol w:w="3104"/>
        <w:gridCol w:w="2913"/>
      </w:tblGrid>
      <w:tr w:rsidR="00D52117" w:rsidRPr="008D6BD3" w14:paraId="62E4B57D" w14:textId="77777777" w:rsidTr="00425D3D">
        <w:trPr>
          <w:trHeight w:val="45"/>
          <w:tblHeader/>
          <w:jc w:val="center"/>
        </w:trPr>
        <w:tc>
          <w:tcPr>
            <w:tcW w:w="162" w:type="pct"/>
            <w:shd w:val="clear" w:color="auto" w:fill="F2F2F2"/>
            <w:tcMar>
              <w:left w:w="0" w:type="dxa"/>
              <w:right w:w="0" w:type="dxa"/>
            </w:tcMar>
            <w:vAlign w:val="center"/>
          </w:tcPr>
          <w:p w14:paraId="2213840D" w14:textId="77777777" w:rsidR="00D52117" w:rsidRPr="008D6BD3" w:rsidRDefault="00D52117" w:rsidP="00D52117">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N°</w:t>
            </w:r>
          </w:p>
        </w:tc>
        <w:tc>
          <w:tcPr>
            <w:tcW w:w="1537" w:type="pct"/>
            <w:shd w:val="clear" w:color="auto" w:fill="F2F2F2"/>
            <w:vAlign w:val="center"/>
          </w:tcPr>
          <w:p w14:paraId="61BDBD43" w14:textId="77777777" w:rsidR="00D52117" w:rsidRPr="008D6BD3" w:rsidRDefault="00D52117" w:rsidP="00D52117">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CARGO</w:t>
            </w:r>
          </w:p>
        </w:tc>
        <w:tc>
          <w:tcPr>
            <w:tcW w:w="1703" w:type="pct"/>
            <w:shd w:val="clear" w:color="auto" w:fill="F2F2F2"/>
            <w:vAlign w:val="center"/>
          </w:tcPr>
          <w:p w14:paraId="4712ABAD" w14:textId="77777777" w:rsidR="00D52117" w:rsidRPr="008D6BD3" w:rsidRDefault="00D52117" w:rsidP="00D52117">
            <w:pPr>
              <w:spacing w:line="276" w:lineRule="auto"/>
              <w:jc w:val="center"/>
              <w:rPr>
                <w:rFonts w:asciiTheme="minorHAnsi" w:hAnsiTheme="minorHAnsi" w:cstheme="minorHAnsi"/>
                <w:b/>
                <w:sz w:val="18"/>
                <w:szCs w:val="18"/>
                <w:lang w:val="es-BO"/>
              </w:rPr>
            </w:pPr>
            <w:r w:rsidRPr="008D6BD3">
              <w:rPr>
                <w:rFonts w:asciiTheme="minorHAnsi" w:hAnsiTheme="minorHAnsi" w:cstheme="minorHAnsi"/>
                <w:b/>
                <w:sz w:val="18"/>
                <w:szCs w:val="18"/>
                <w:lang w:val="es-BO"/>
              </w:rPr>
              <w:t>FORMACIÓN</w:t>
            </w:r>
          </w:p>
        </w:tc>
        <w:tc>
          <w:tcPr>
            <w:tcW w:w="1598" w:type="pct"/>
            <w:shd w:val="clear" w:color="auto" w:fill="F2F2F2"/>
            <w:vAlign w:val="center"/>
          </w:tcPr>
          <w:p w14:paraId="3250DAC0" w14:textId="77777777" w:rsidR="00D52117" w:rsidRPr="008D6BD3" w:rsidRDefault="00D52117" w:rsidP="00D52117">
            <w:pPr>
              <w:spacing w:line="276" w:lineRule="auto"/>
              <w:jc w:val="center"/>
              <w:rPr>
                <w:rFonts w:asciiTheme="minorHAnsi" w:hAnsiTheme="minorHAnsi" w:cstheme="minorHAnsi"/>
                <w:b/>
                <w:sz w:val="18"/>
                <w:szCs w:val="18"/>
                <w:highlight w:val="yellow"/>
                <w:lang w:val="es-BO"/>
              </w:rPr>
            </w:pPr>
            <w:r w:rsidRPr="008D6BD3">
              <w:rPr>
                <w:rFonts w:asciiTheme="minorHAnsi" w:hAnsiTheme="minorHAnsi" w:cstheme="minorHAnsi"/>
                <w:b/>
                <w:sz w:val="18"/>
                <w:szCs w:val="18"/>
                <w:lang w:val="es-BO"/>
              </w:rPr>
              <w:t xml:space="preserve">NUMERO DE PERSONAS </w:t>
            </w:r>
          </w:p>
        </w:tc>
      </w:tr>
      <w:tr w:rsidR="00F9220B" w:rsidRPr="008D6BD3" w14:paraId="0F7FB3AB" w14:textId="77777777" w:rsidTr="00425D3D">
        <w:trPr>
          <w:trHeight w:val="45"/>
          <w:jc w:val="center"/>
        </w:trPr>
        <w:tc>
          <w:tcPr>
            <w:tcW w:w="162" w:type="pct"/>
            <w:shd w:val="clear" w:color="auto" w:fill="FFFFFF" w:themeFill="background1"/>
            <w:tcMar>
              <w:left w:w="0" w:type="dxa"/>
              <w:right w:w="0" w:type="dxa"/>
            </w:tcMar>
            <w:vAlign w:val="center"/>
          </w:tcPr>
          <w:p w14:paraId="7B137005" w14:textId="77777777" w:rsidR="00F9220B" w:rsidRPr="008D6BD3" w:rsidRDefault="00F9220B" w:rsidP="00D52117">
            <w:pPr>
              <w:spacing w:line="276" w:lineRule="auto"/>
              <w:jc w:val="center"/>
              <w:rPr>
                <w:rFonts w:asciiTheme="minorHAnsi" w:hAnsiTheme="minorHAnsi" w:cstheme="minorHAnsi"/>
                <w:sz w:val="18"/>
                <w:szCs w:val="18"/>
                <w:lang w:val="es-BO"/>
              </w:rPr>
            </w:pPr>
            <w:r w:rsidRPr="008D6BD3">
              <w:rPr>
                <w:rFonts w:asciiTheme="minorHAnsi" w:hAnsiTheme="minorHAnsi" w:cstheme="minorHAnsi"/>
                <w:sz w:val="18"/>
                <w:szCs w:val="18"/>
                <w:lang w:val="es-BO"/>
              </w:rPr>
              <w:t>1</w:t>
            </w:r>
          </w:p>
        </w:tc>
        <w:tc>
          <w:tcPr>
            <w:tcW w:w="1537" w:type="pct"/>
            <w:shd w:val="clear" w:color="auto" w:fill="FFFFFF" w:themeFill="background1"/>
            <w:vAlign w:val="center"/>
          </w:tcPr>
          <w:p w14:paraId="33BD7A6F" w14:textId="77777777" w:rsidR="00F9220B" w:rsidRPr="008D6BD3" w:rsidRDefault="00F9220B" w:rsidP="00D52117">
            <w:pPr>
              <w:spacing w:line="276" w:lineRule="auto"/>
              <w:jc w:val="both"/>
              <w:rPr>
                <w:rFonts w:asciiTheme="minorHAnsi" w:hAnsiTheme="minorHAnsi" w:cstheme="minorHAnsi"/>
                <w:sz w:val="18"/>
                <w:szCs w:val="18"/>
                <w:lang w:val="es-BO"/>
              </w:rPr>
            </w:pPr>
            <w:r>
              <w:rPr>
                <w:rFonts w:asciiTheme="minorHAnsi" w:hAnsiTheme="minorHAnsi" w:cstheme="minorHAnsi"/>
                <w:sz w:val="18"/>
                <w:szCs w:val="18"/>
                <w:lang w:val="es-BO"/>
              </w:rPr>
              <w:t>Supervisor o Coordinador SMS</w:t>
            </w:r>
          </w:p>
        </w:tc>
        <w:tc>
          <w:tcPr>
            <w:tcW w:w="1703" w:type="pct"/>
            <w:vMerge w:val="restart"/>
            <w:shd w:val="clear" w:color="auto" w:fill="FFFFFF" w:themeFill="background1"/>
            <w:vAlign w:val="center"/>
          </w:tcPr>
          <w:p w14:paraId="070ECFAA" w14:textId="3EE71C89" w:rsidR="00F9220B" w:rsidRPr="008D6BD3" w:rsidRDefault="00F9220B" w:rsidP="00D52117">
            <w:pPr>
              <w:spacing w:line="276" w:lineRule="auto"/>
              <w:jc w:val="center"/>
              <w:rPr>
                <w:rFonts w:asciiTheme="minorHAnsi" w:hAnsiTheme="minorHAnsi" w:cstheme="minorHAnsi"/>
                <w:sz w:val="18"/>
                <w:szCs w:val="18"/>
                <w:lang w:val="es-BO"/>
              </w:rPr>
            </w:pPr>
            <w:r w:rsidRPr="00F9220B">
              <w:rPr>
                <w:rFonts w:asciiTheme="minorHAnsi" w:hAnsiTheme="minorHAnsi" w:cs="Arial"/>
                <w:color w:val="000000" w:themeColor="text1"/>
                <w:sz w:val="18"/>
                <w:szCs w:val="22"/>
                <w:lang w:val="es-BO"/>
              </w:rPr>
              <w:t xml:space="preserve">De acuerdo a lo especificado en la Sección 1 (SEGURIDAD Y SALUD OCUPACIONAL) del </w:t>
            </w:r>
            <w:r w:rsidR="00B67C95">
              <w:rPr>
                <w:rFonts w:asciiTheme="minorHAnsi" w:hAnsiTheme="minorHAnsi" w:cs="Arial"/>
                <w:b/>
                <w:color w:val="000000" w:themeColor="text1"/>
                <w:sz w:val="18"/>
                <w:szCs w:val="22"/>
                <w:lang w:val="es-BO"/>
              </w:rPr>
              <w:t xml:space="preserve">ANEXO 4 </w:t>
            </w:r>
            <w:r w:rsidRPr="00F9220B">
              <w:rPr>
                <w:rFonts w:asciiTheme="minorHAnsi" w:hAnsiTheme="minorHAnsi" w:cs="Arial"/>
                <w:b/>
                <w:color w:val="000000" w:themeColor="text1"/>
                <w:sz w:val="18"/>
                <w:szCs w:val="22"/>
                <w:lang w:val="es-BO"/>
              </w:rPr>
              <w:t>“VALIDACIONES”</w:t>
            </w:r>
          </w:p>
        </w:tc>
        <w:tc>
          <w:tcPr>
            <w:tcW w:w="1598" w:type="pct"/>
            <w:shd w:val="clear" w:color="auto" w:fill="FFFFFF" w:themeFill="background1"/>
            <w:vAlign w:val="center"/>
          </w:tcPr>
          <w:p w14:paraId="5E417057" w14:textId="77777777" w:rsidR="00F9220B" w:rsidRPr="008D6BD3" w:rsidRDefault="00F9220B"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F9220B" w:rsidRPr="008D6BD3" w14:paraId="2BFF8F51" w14:textId="77777777" w:rsidTr="00425D3D">
        <w:trPr>
          <w:trHeight w:val="45"/>
          <w:jc w:val="center"/>
        </w:trPr>
        <w:tc>
          <w:tcPr>
            <w:tcW w:w="162" w:type="pct"/>
            <w:shd w:val="clear" w:color="auto" w:fill="auto"/>
            <w:tcMar>
              <w:left w:w="0" w:type="dxa"/>
              <w:right w:w="0" w:type="dxa"/>
            </w:tcMar>
            <w:vAlign w:val="center"/>
          </w:tcPr>
          <w:p w14:paraId="311C567A" w14:textId="77777777" w:rsidR="00F9220B" w:rsidRPr="008D6BD3" w:rsidRDefault="00F9220B" w:rsidP="00D52117">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2</w:t>
            </w:r>
          </w:p>
        </w:tc>
        <w:tc>
          <w:tcPr>
            <w:tcW w:w="1537" w:type="pct"/>
            <w:shd w:val="clear" w:color="auto" w:fill="auto"/>
            <w:vAlign w:val="center"/>
          </w:tcPr>
          <w:p w14:paraId="272E585E" w14:textId="77777777" w:rsidR="00F9220B" w:rsidRPr="008D6BD3" w:rsidRDefault="00F9220B" w:rsidP="00D52117">
            <w:pPr>
              <w:spacing w:line="276" w:lineRule="auto"/>
              <w:jc w:val="both"/>
              <w:rPr>
                <w:rFonts w:asciiTheme="minorHAnsi" w:hAnsiTheme="minorHAnsi" w:cstheme="minorHAnsi"/>
                <w:sz w:val="18"/>
                <w:szCs w:val="18"/>
              </w:rPr>
            </w:pPr>
            <w:r>
              <w:rPr>
                <w:rFonts w:asciiTheme="minorHAnsi" w:hAnsiTheme="minorHAnsi" w:cstheme="minorHAnsi"/>
                <w:sz w:val="18"/>
                <w:szCs w:val="18"/>
              </w:rPr>
              <w:t>Monitor de SMS</w:t>
            </w:r>
          </w:p>
        </w:tc>
        <w:tc>
          <w:tcPr>
            <w:tcW w:w="1703" w:type="pct"/>
            <w:vMerge/>
            <w:shd w:val="clear" w:color="auto" w:fill="auto"/>
          </w:tcPr>
          <w:p w14:paraId="3800E404" w14:textId="77777777" w:rsidR="00F9220B" w:rsidRPr="008D6BD3" w:rsidRDefault="00F9220B" w:rsidP="00D52117">
            <w:pPr>
              <w:spacing w:line="276" w:lineRule="auto"/>
              <w:jc w:val="center"/>
              <w:rPr>
                <w:rFonts w:asciiTheme="minorHAnsi" w:hAnsiTheme="minorHAnsi" w:cstheme="minorHAnsi"/>
                <w:sz w:val="18"/>
                <w:szCs w:val="18"/>
              </w:rPr>
            </w:pPr>
          </w:p>
        </w:tc>
        <w:tc>
          <w:tcPr>
            <w:tcW w:w="1598" w:type="pct"/>
            <w:vAlign w:val="center"/>
          </w:tcPr>
          <w:p w14:paraId="15384D70" w14:textId="77777777" w:rsidR="00F9220B" w:rsidRPr="008D6BD3" w:rsidRDefault="00F9220B"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52117" w:rsidRPr="008D6BD3" w14:paraId="32DB7B3D" w14:textId="77777777" w:rsidTr="00425D3D">
        <w:trPr>
          <w:trHeight w:val="45"/>
          <w:jc w:val="center"/>
        </w:trPr>
        <w:tc>
          <w:tcPr>
            <w:tcW w:w="162" w:type="pct"/>
            <w:shd w:val="clear" w:color="auto" w:fill="auto"/>
            <w:tcMar>
              <w:left w:w="0" w:type="dxa"/>
              <w:right w:w="0" w:type="dxa"/>
            </w:tcMar>
            <w:vAlign w:val="center"/>
          </w:tcPr>
          <w:p w14:paraId="0629D0CC" w14:textId="77777777" w:rsidR="00D52117" w:rsidRPr="008D6BD3" w:rsidRDefault="00D52117" w:rsidP="00D52117">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3</w:t>
            </w:r>
          </w:p>
        </w:tc>
        <w:tc>
          <w:tcPr>
            <w:tcW w:w="1537" w:type="pct"/>
            <w:shd w:val="clear" w:color="auto" w:fill="auto"/>
            <w:vAlign w:val="center"/>
          </w:tcPr>
          <w:p w14:paraId="0D3BE8B2" w14:textId="77777777" w:rsidR="00D52117" w:rsidRPr="008D6BD3" w:rsidRDefault="007007C5" w:rsidP="00D52117">
            <w:pPr>
              <w:spacing w:line="276" w:lineRule="auto"/>
              <w:jc w:val="both"/>
              <w:rPr>
                <w:rFonts w:asciiTheme="minorHAnsi" w:hAnsiTheme="minorHAnsi" w:cstheme="minorHAnsi"/>
                <w:sz w:val="18"/>
                <w:szCs w:val="18"/>
              </w:rPr>
            </w:pPr>
            <w:r>
              <w:rPr>
                <w:rFonts w:asciiTheme="minorHAnsi" w:hAnsiTheme="minorHAnsi" w:cstheme="minorHAnsi"/>
                <w:sz w:val="18"/>
                <w:szCs w:val="18"/>
              </w:rPr>
              <w:t>Chófer</w:t>
            </w:r>
          </w:p>
        </w:tc>
        <w:tc>
          <w:tcPr>
            <w:tcW w:w="1703" w:type="pct"/>
            <w:shd w:val="clear" w:color="auto" w:fill="auto"/>
          </w:tcPr>
          <w:p w14:paraId="4E5AAC2F" w14:textId="77777777" w:rsidR="00D52117" w:rsidRPr="008D6BD3" w:rsidRDefault="007007C5"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Categoría Profesional “B” o superior.</w:t>
            </w:r>
          </w:p>
        </w:tc>
        <w:tc>
          <w:tcPr>
            <w:tcW w:w="1598" w:type="pct"/>
            <w:vAlign w:val="center"/>
          </w:tcPr>
          <w:p w14:paraId="078C77C5" w14:textId="77777777" w:rsidR="00D52117" w:rsidRPr="008D6BD3" w:rsidRDefault="007007C5"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52117" w:rsidRPr="008D6BD3" w14:paraId="6C918E34" w14:textId="77777777" w:rsidTr="00425D3D">
        <w:trPr>
          <w:trHeight w:val="45"/>
          <w:jc w:val="center"/>
        </w:trPr>
        <w:tc>
          <w:tcPr>
            <w:tcW w:w="162" w:type="pct"/>
            <w:shd w:val="clear" w:color="auto" w:fill="auto"/>
            <w:tcMar>
              <w:left w:w="0" w:type="dxa"/>
              <w:right w:w="0" w:type="dxa"/>
            </w:tcMar>
            <w:vAlign w:val="center"/>
          </w:tcPr>
          <w:p w14:paraId="29138F41" w14:textId="77777777" w:rsidR="00D52117" w:rsidRPr="008D6BD3" w:rsidRDefault="00D52117" w:rsidP="00D52117">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4</w:t>
            </w:r>
          </w:p>
        </w:tc>
        <w:tc>
          <w:tcPr>
            <w:tcW w:w="1537" w:type="pct"/>
            <w:shd w:val="clear" w:color="auto" w:fill="auto"/>
            <w:vAlign w:val="center"/>
          </w:tcPr>
          <w:p w14:paraId="6E6B7E03" w14:textId="77777777" w:rsidR="00D52117" w:rsidRPr="008D6BD3" w:rsidRDefault="007007C5" w:rsidP="00D52117">
            <w:pPr>
              <w:spacing w:line="276" w:lineRule="auto"/>
              <w:jc w:val="both"/>
              <w:rPr>
                <w:rFonts w:asciiTheme="minorHAnsi" w:hAnsiTheme="minorHAnsi" w:cstheme="minorHAnsi"/>
                <w:sz w:val="18"/>
                <w:szCs w:val="18"/>
              </w:rPr>
            </w:pPr>
            <w:r>
              <w:rPr>
                <w:rFonts w:asciiTheme="minorHAnsi" w:hAnsiTheme="minorHAnsi" w:cstheme="minorHAnsi"/>
                <w:sz w:val="18"/>
                <w:szCs w:val="18"/>
              </w:rPr>
              <w:t>Técnico Electricista</w:t>
            </w:r>
          </w:p>
        </w:tc>
        <w:tc>
          <w:tcPr>
            <w:tcW w:w="1703" w:type="pct"/>
            <w:shd w:val="clear" w:color="auto" w:fill="auto"/>
          </w:tcPr>
          <w:p w14:paraId="2CCE2B48" w14:textId="77777777" w:rsidR="00D52117" w:rsidRPr="008D6BD3" w:rsidRDefault="007007C5"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Profesional con Licenciatura o Técnico Superior en ramas Eléctricas, Mecánicas o Electromecánicas.</w:t>
            </w:r>
          </w:p>
        </w:tc>
        <w:tc>
          <w:tcPr>
            <w:tcW w:w="1598" w:type="pct"/>
            <w:vAlign w:val="center"/>
          </w:tcPr>
          <w:p w14:paraId="7C5F3C19" w14:textId="77777777" w:rsidR="00D52117" w:rsidRPr="008D6BD3" w:rsidRDefault="007007C5"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52117" w:rsidRPr="008D6BD3" w14:paraId="0F23B3E2" w14:textId="77777777" w:rsidTr="00425D3D">
        <w:trPr>
          <w:trHeight w:val="45"/>
          <w:jc w:val="center"/>
        </w:trPr>
        <w:tc>
          <w:tcPr>
            <w:tcW w:w="162" w:type="pct"/>
            <w:shd w:val="clear" w:color="auto" w:fill="auto"/>
            <w:tcMar>
              <w:left w:w="0" w:type="dxa"/>
              <w:right w:w="0" w:type="dxa"/>
            </w:tcMar>
            <w:vAlign w:val="center"/>
          </w:tcPr>
          <w:p w14:paraId="27095C4D" w14:textId="77777777" w:rsidR="00D52117" w:rsidRPr="008D6BD3" w:rsidRDefault="00D52117" w:rsidP="00D52117">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5</w:t>
            </w:r>
          </w:p>
        </w:tc>
        <w:tc>
          <w:tcPr>
            <w:tcW w:w="1537" w:type="pct"/>
            <w:shd w:val="clear" w:color="auto" w:fill="auto"/>
            <w:vAlign w:val="center"/>
          </w:tcPr>
          <w:p w14:paraId="2D26AFBE" w14:textId="77777777" w:rsidR="00D52117" w:rsidRPr="008D6BD3" w:rsidRDefault="007007C5" w:rsidP="00D52117">
            <w:pPr>
              <w:spacing w:line="276" w:lineRule="auto"/>
              <w:jc w:val="both"/>
              <w:rPr>
                <w:rFonts w:asciiTheme="minorHAnsi" w:hAnsiTheme="minorHAnsi" w:cstheme="minorHAnsi"/>
                <w:sz w:val="18"/>
                <w:szCs w:val="18"/>
              </w:rPr>
            </w:pPr>
            <w:r>
              <w:rPr>
                <w:rFonts w:asciiTheme="minorHAnsi" w:hAnsiTheme="minorHAnsi" w:cstheme="minorHAnsi"/>
                <w:sz w:val="18"/>
                <w:szCs w:val="18"/>
              </w:rPr>
              <w:t>Ayudante Eléctrico</w:t>
            </w:r>
          </w:p>
        </w:tc>
        <w:tc>
          <w:tcPr>
            <w:tcW w:w="1703" w:type="pct"/>
            <w:shd w:val="clear" w:color="auto" w:fill="auto"/>
          </w:tcPr>
          <w:p w14:paraId="4030E796" w14:textId="77777777" w:rsidR="00D52117" w:rsidRPr="008D6BD3" w:rsidRDefault="007007C5"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Cursos de Capacitación en Soldadura Cadweld y Puesta a Tierra.</w:t>
            </w:r>
          </w:p>
        </w:tc>
        <w:tc>
          <w:tcPr>
            <w:tcW w:w="1598" w:type="pct"/>
            <w:vAlign w:val="center"/>
          </w:tcPr>
          <w:p w14:paraId="2F313DFC" w14:textId="77777777" w:rsidR="00D52117" w:rsidRPr="008D6BD3" w:rsidRDefault="007007C5"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52117" w:rsidRPr="008D6BD3" w14:paraId="46CAC4C4" w14:textId="77777777" w:rsidTr="00425D3D">
        <w:trPr>
          <w:trHeight w:val="45"/>
          <w:jc w:val="center"/>
        </w:trPr>
        <w:tc>
          <w:tcPr>
            <w:tcW w:w="162" w:type="pct"/>
            <w:shd w:val="clear" w:color="auto" w:fill="auto"/>
            <w:tcMar>
              <w:left w:w="0" w:type="dxa"/>
              <w:right w:w="0" w:type="dxa"/>
            </w:tcMar>
            <w:vAlign w:val="center"/>
          </w:tcPr>
          <w:p w14:paraId="67B89594" w14:textId="77777777" w:rsidR="00D52117" w:rsidRPr="008D6BD3" w:rsidRDefault="00D52117" w:rsidP="00D52117">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lastRenderedPageBreak/>
              <w:t>6</w:t>
            </w:r>
          </w:p>
        </w:tc>
        <w:tc>
          <w:tcPr>
            <w:tcW w:w="1537" w:type="pct"/>
            <w:shd w:val="clear" w:color="auto" w:fill="auto"/>
            <w:vAlign w:val="center"/>
          </w:tcPr>
          <w:p w14:paraId="2F4F3C9D" w14:textId="77777777" w:rsidR="00D52117" w:rsidRPr="008D6BD3" w:rsidRDefault="00425D3D" w:rsidP="00D52117">
            <w:pPr>
              <w:spacing w:line="276" w:lineRule="auto"/>
              <w:jc w:val="both"/>
              <w:rPr>
                <w:rFonts w:asciiTheme="minorHAnsi" w:hAnsiTheme="minorHAnsi" w:cstheme="minorHAnsi"/>
                <w:sz w:val="18"/>
                <w:szCs w:val="18"/>
              </w:rPr>
            </w:pPr>
            <w:r>
              <w:rPr>
                <w:rFonts w:asciiTheme="minorHAnsi" w:hAnsiTheme="minorHAnsi" w:cstheme="minorHAnsi"/>
                <w:sz w:val="18"/>
                <w:szCs w:val="18"/>
              </w:rPr>
              <w:t>Albañil</w:t>
            </w:r>
          </w:p>
        </w:tc>
        <w:tc>
          <w:tcPr>
            <w:tcW w:w="1703" w:type="pct"/>
            <w:shd w:val="clear" w:color="auto" w:fill="auto"/>
          </w:tcPr>
          <w:p w14:paraId="0DD51174" w14:textId="77777777" w:rsidR="00D52117" w:rsidRPr="008D6BD3" w:rsidRDefault="00D52117" w:rsidP="00D52117">
            <w:pPr>
              <w:spacing w:line="276" w:lineRule="auto"/>
              <w:jc w:val="center"/>
              <w:rPr>
                <w:rFonts w:asciiTheme="minorHAnsi" w:hAnsiTheme="minorHAnsi" w:cstheme="minorHAnsi"/>
                <w:sz w:val="18"/>
                <w:szCs w:val="18"/>
              </w:rPr>
            </w:pPr>
          </w:p>
        </w:tc>
        <w:tc>
          <w:tcPr>
            <w:tcW w:w="1598" w:type="pct"/>
            <w:vAlign w:val="center"/>
          </w:tcPr>
          <w:p w14:paraId="420B4E61" w14:textId="77777777" w:rsidR="00D52117" w:rsidRPr="008D6BD3" w:rsidRDefault="00425D3D"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r w:rsidR="00D52117" w:rsidRPr="008D6BD3" w14:paraId="33232BD1" w14:textId="77777777" w:rsidTr="00425D3D">
        <w:trPr>
          <w:trHeight w:val="45"/>
          <w:jc w:val="center"/>
        </w:trPr>
        <w:tc>
          <w:tcPr>
            <w:tcW w:w="162" w:type="pct"/>
            <w:shd w:val="clear" w:color="auto" w:fill="auto"/>
            <w:tcMar>
              <w:left w:w="0" w:type="dxa"/>
              <w:right w:w="0" w:type="dxa"/>
            </w:tcMar>
            <w:vAlign w:val="center"/>
          </w:tcPr>
          <w:p w14:paraId="6BEB71C3" w14:textId="77777777" w:rsidR="00D52117" w:rsidRPr="008D6BD3" w:rsidRDefault="00D52117" w:rsidP="00D52117">
            <w:pPr>
              <w:spacing w:line="276" w:lineRule="auto"/>
              <w:jc w:val="center"/>
              <w:rPr>
                <w:rFonts w:asciiTheme="minorHAnsi" w:hAnsiTheme="minorHAnsi" w:cstheme="minorHAnsi"/>
                <w:sz w:val="18"/>
                <w:szCs w:val="18"/>
              </w:rPr>
            </w:pPr>
            <w:r w:rsidRPr="008D6BD3">
              <w:rPr>
                <w:rFonts w:asciiTheme="minorHAnsi" w:hAnsiTheme="minorHAnsi" w:cstheme="minorHAnsi"/>
                <w:sz w:val="18"/>
                <w:szCs w:val="18"/>
              </w:rPr>
              <w:t>7</w:t>
            </w:r>
          </w:p>
        </w:tc>
        <w:tc>
          <w:tcPr>
            <w:tcW w:w="1537" w:type="pct"/>
            <w:shd w:val="clear" w:color="auto" w:fill="auto"/>
            <w:vAlign w:val="center"/>
          </w:tcPr>
          <w:p w14:paraId="42782885" w14:textId="77777777" w:rsidR="00D52117" w:rsidRPr="008D6BD3" w:rsidRDefault="00425D3D" w:rsidP="00D52117">
            <w:pPr>
              <w:spacing w:line="276" w:lineRule="auto"/>
              <w:jc w:val="both"/>
              <w:rPr>
                <w:rFonts w:asciiTheme="minorHAnsi" w:hAnsiTheme="minorHAnsi" w:cstheme="minorHAnsi"/>
                <w:sz w:val="18"/>
                <w:szCs w:val="18"/>
              </w:rPr>
            </w:pPr>
            <w:r>
              <w:rPr>
                <w:rFonts w:asciiTheme="minorHAnsi" w:hAnsiTheme="minorHAnsi" w:cstheme="minorHAnsi"/>
                <w:sz w:val="18"/>
                <w:szCs w:val="18"/>
              </w:rPr>
              <w:t>Ayudante de Albañil</w:t>
            </w:r>
          </w:p>
        </w:tc>
        <w:tc>
          <w:tcPr>
            <w:tcW w:w="1703" w:type="pct"/>
            <w:shd w:val="clear" w:color="auto" w:fill="auto"/>
          </w:tcPr>
          <w:p w14:paraId="16B758B3" w14:textId="77777777" w:rsidR="00D52117" w:rsidRPr="008D6BD3" w:rsidRDefault="00D52117" w:rsidP="00D52117">
            <w:pPr>
              <w:spacing w:line="276" w:lineRule="auto"/>
              <w:jc w:val="center"/>
              <w:rPr>
                <w:rFonts w:asciiTheme="minorHAnsi" w:hAnsiTheme="minorHAnsi" w:cstheme="minorHAnsi"/>
                <w:sz w:val="18"/>
                <w:szCs w:val="18"/>
              </w:rPr>
            </w:pPr>
          </w:p>
        </w:tc>
        <w:tc>
          <w:tcPr>
            <w:tcW w:w="1598" w:type="pct"/>
            <w:vAlign w:val="center"/>
          </w:tcPr>
          <w:p w14:paraId="12D29177" w14:textId="77777777" w:rsidR="00D52117" w:rsidRPr="008D6BD3" w:rsidRDefault="00425D3D" w:rsidP="00D52117">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r>
    </w:tbl>
    <w:p w14:paraId="6754C37F" w14:textId="77777777" w:rsidR="00D52117" w:rsidRDefault="00D52117" w:rsidP="001F49A2">
      <w:pPr>
        <w:autoSpaceDE w:val="0"/>
        <w:autoSpaceDN w:val="0"/>
        <w:adjustRightInd w:val="0"/>
        <w:jc w:val="both"/>
        <w:rPr>
          <w:rFonts w:asciiTheme="minorHAnsi" w:hAnsiTheme="minorHAnsi" w:cs="Calibri"/>
          <w:sz w:val="22"/>
          <w:szCs w:val="22"/>
        </w:rPr>
      </w:pPr>
    </w:p>
    <w:p w14:paraId="39DCBF6C" w14:textId="77777777" w:rsidR="00425D3D" w:rsidRDefault="00425D3D" w:rsidP="00D827EB">
      <w:pPr>
        <w:pStyle w:val="Prrafodelista"/>
        <w:numPr>
          <w:ilvl w:val="1"/>
          <w:numId w:val="1"/>
        </w:numPr>
        <w:tabs>
          <w:tab w:val="left" w:pos="426"/>
        </w:tabs>
        <w:spacing w:line="276" w:lineRule="auto"/>
        <w:contextualSpacing/>
        <w:outlineLvl w:val="1"/>
        <w:rPr>
          <w:rFonts w:asciiTheme="minorHAnsi" w:hAnsiTheme="minorHAnsi" w:cstheme="minorHAnsi"/>
          <w:b/>
          <w:bCs/>
          <w:color w:val="000000" w:themeColor="text1"/>
          <w:sz w:val="22"/>
          <w:szCs w:val="22"/>
          <w:lang w:eastAsia="es-BO"/>
        </w:rPr>
      </w:pPr>
      <w:bookmarkStart w:id="39" w:name="_Toc515387170"/>
      <w:r w:rsidRPr="00D328C5">
        <w:rPr>
          <w:rFonts w:asciiTheme="minorHAnsi" w:hAnsiTheme="minorHAnsi" w:cstheme="minorHAnsi"/>
          <w:b/>
          <w:bCs/>
          <w:color w:val="000000" w:themeColor="text1"/>
          <w:sz w:val="22"/>
          <w:szCs w:val="22"/>
          <w:lang w:eastAsia="es-BO"/>
        </w:rPr>
        <w:t>INFORMACIÓN ANEXA</w:t>
      </w:r>
      <w:bookmarkEnd w:id="39"/>
    </w:p>
    <w:p w14:paraId="343EECD4" w14:textId="77777777" w:rsidR="000508E1" w:rsidRPr="00D328C5" w:rsidRDefault="000508E1" w:rsidP="000508E1">
      <w:pPr>
        <w:pStyle w:val="Prrafodelista"/>
        <w:tabs>
          <w:tab w:val="left" w:pos="426"/>
        </w:tabs>
        <w:spacing w:line="276" w:lineRule="auto"/>
        <w:ind w:left="1080"/>
        <w:contextualSpacing/>
        <w:rPr>
          <w:rFonts w:asciiTheme="minorHAnsi" w:hAnsiTheme="minorHAnsi" w:cstheme="minorHAnsi"/>
          <w:b/>
          <w:bCs/>
          <w:color w:val="000000" w:themeColor="text1"/>
          <w:sz w:val="22"/>
          <w:szCs w:val="22"/>
          <w:lang w:eastAsia="es-BO"/>
        </w:rPr>
      </w:pPr>
    </w:p>
    <w:p w14:paraId="64A8555E" w14:textId="77777777" w:rsidR="00425D3D" w:rsidRPr="00D328C5" w:rsidRDefault="00425D3D" w:rsidP="00D827EB">
      <w:pPr>
        <w:pStyle w:val="Prrafodelista"/>
        <w:numPr>
          <w:ilvl w:val="2"/>
          <w:numId w:val="1"/>
        </w:numPr>
        <w:tabs>
          <w:tab w:val="left" w:pos="851"/>
        </w:tabs>
        <w:spacing w:line="276" w:lineRule="auto"/>
        <w:contextualSpacing/>
        <w:outlineLvl w:val="2"/>
        <w:rPr>
          <w:rFonts w:asciiTheme="minorHAnsi" w:hAnsiTheme="minorHAnsi" w:cstheme="minorHAnsi"/>
          <w:b/>
          <w:bCs/>
          <w:color w:val="000000" w:themeColor="text1"/>
          <w:sz w:val="22"/>
          <w:szCs w:val="22"/>
          <w:lang w:eastAsia="es-BO"/>
        </w:rPr>
      </w:pPr>
      <w:bookmarkStart w:id="40" w:name="_Toc515387171"/>
      <w:r w:rsidRPr="00D328C5">
        <w:rPr>
          <w:rFonts w:asciiTheme="minorHAnsi" w:hAnsiTheme="minorHAnsi" w:cstheme="minorHAnsi"/>
          <w:b/>
          <w:bCs/>
          <w:color w:val="000000" w:themeColor="text1"/>
          <w:sz w:val="22"/>
          <w:szCs w:val="22"/>
          <w:lang w:eastAsia="es-BO"/>
        </w:rPr>
        <w:t>OBRAS CIVILES</w:t>
      </w:r>
      <w:bookmarkEnd w:id="40"/>
      <w:r w:rsidRPr="00D328C5">
        <w:rPr>
          <w:rFonts w:asciiTheme="minorHAnsi" w:hAnsiTheme="minorHAnsi" w:cstheme="minorHAnsi"/>
          <w:b/>
          <w:bCs/>
          <w:color w:val="000000" w:themeColor="text1"/>
          <w:sz w:val="22"/>
          <w:szCs w:val="22"/>
          <w:lang w:eastAsia="es-BO"/>
        </w:rPr>
        <w:t xml:space="preserve"> </w:t>
      </w:r>
    </w:p>
    <w:p w14:paraId="28DFEDC3" w14:textId="77777777" w:rsidR="00425D3D" w:rsidRPr="009E20B4" w:rsidRDefault="00425D3D" w:rsidP="00425D3D">
      <w:pPr>
        <w:pStyle w:val="Prrafodelista"/>
        <w:tabs>
          <w:tab w:val="left" w:pos="426"/>
        </w:tabs>
        <w:spacing w:line="276" w:lineRule="auto"/>
        <w:ind w:left="0"/>
        <w:contextualSpacing/>
        <w:jc w:val="both"/>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civiles se encuentran detalladas en el </w:t>
      </w:r>
      <w:r w:rsidRPr="00425D3D">
        <w:rPr>
          <w:rFonts w:asciiTheme="minorHAnsi" w:hAnsiTheme="minorHAnsi" w:cstheme="minorHAnsi"/>
          <w:b/>
          <w:bCs/>
          <w:color w:val="000000" w:themeColor="text1"/>
          <w:sz w:val="22"/>
          <w:szCs w:val="22"/>
          <w:lang w:eastAsia="es-BO"/>
        </w:rPr>
        <w:t>Anexo 1.</w:t>
      </w:r>
    </w:p>
    <w:p w14:paraId="4888695D" w14:textId="77777777" w:rsidR="000508E1" w:rsidRPr="009E20B4" w:rsidRDefault="000508E1" w:rsidP="00425D3D">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723C4288" w14:textId="77777777" w:rsidR="00425D3D" w:rsidRPr="00D328C5" w:rsidRDefault="00425D3D" w:rsidP="00D827EB">
      <w:pPr>
        <w:pStyle w:val="Prrafodelista"/>
        <w:numPr>
          <w:ilvl w:val="2"/>
          <w:numId w:val="1"/>
        </w:numPr>
        <w:tabs>
          <w:tab w:val="left" w:pos="851"/>
        </w:tabs>
        <w:spacing w:line="276" w:lineRule="auto"/>
        <w:contextualSpacing/>
        <w:outlineLvl w:val="2"/>
        <w:rPr>
          <w:rFonts w:asciiTheme="minorHAnsi" w:hAnsiTheme="minorHAnsi" w:cstheme="minorHAnsi"/>
          <w:b/>
          <w:color w:val="000000" w:themeColor="text1"/>
          <w:sz w:val="22"/>
          <w:szCs w:val="22"/>
        </w:rPr>
      </w:pPr>
      <w:bookmarkStart w:id="41" w:name="_Toc515387172"/>
      <w:r w:rsidRPr="00D328C5">
        <w:rPr>
          <w:rFonts w:asciiTheme="minorHAnsi" w:hAnsiTheme="minorHAnsi" w:cstheme="minorHAnsi"/>
          <w:b/>
          <w:bCs/>
          <w:color w:val="000000" w:themeColor="text1"/>
          <w:sz w:val="22"/>
          <w:szCs w:val="22"/>
          <w:lang w:eastAsia="es-BO"/>
        </w:rPr>
        <w:t>OBRAS</w:t>
      </w:r>
      <w:r>
        <w:rPr>
          <w:rFonts w:asciiTheme="minorHAnsi" w:hAnsiTheme="minorHAnsi" w:cstheme="minorHAnsi"/>
          <w:b/>
          <w:color w:val="000000" w:themeColor="text1"/>
          <w:sz w:val="22"/>
          <w:szCs w:val="22"/>
        </w:rPr>
        <w:t xml:space="preserve"> ELÉCTRICAS</w:t>
      </w:r>
      <w:bookmarkEnd w:id="41"/>
    </w:p>
    <w:p w14:paraId="0CD14668" w14:textId="77777777" w:rsidR="00425D3D" w:rsidRPr="009E20B4" w:rsidRDefault="00425D3D" w:rsidP="00425D3D">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9E20B4">
        <w:rPr>
          <w:rFonts w:asciiTheme="minorHAnsi" w:hAnsiTheme="minorHAnsi" w:cstheme="minorHAnsi"/>
          <w:bCs/>
          <w:color w:val="000000" w:themeColor="text1"/>
          <w:sz w:val="22"/>
          <w:szCs w:val="22"/>
          <w:lang w:eastAsia="es-BO"/>
        </w:rPr>
        <w:t xml:space="preserve">Las especificaciones técnicas para la ejecución de las obras mecánicas se encuentran detalladas en el </w:t>
      </w:r>
      <w:r w:rsidRPr="00425D3D">
        <w:rPr>
          <w:rFonts w:asciiTheme="minorHAnsi" w:hAnsiTheme="minorHAnsi" w:cstheme="minorHAnsi"/>
          <w:b/>
          <w:bCs/>
          <w:color w:val="000000" w:themeColor="text1"/>
          <w:sz w:val="22"/>
          <w:szCs w:val="22"/>
          <w:lang w:eastAsia="es-BO"/>
        </w:rPr>
        <w:t>Anexo 2.</w:t>
      </w:r>
      <w:r w:rsidRPr="009E20B4">
        <w:rPr>
          <w:rFonts w:asciiTheme="minorHAnsi" w:hAnsiTheme="minorHAnsi" w:cstheme="minorHAnsi"/>
          <w:bCs/>
          <w:color w:val="000000" w:themeColor="text1"/>
          <w:sz w:val="22"/>
          <w:szCs w:val="22"/>
          <w:lang w:eastAsia="es-BO"/>
        </w:rPr>
        <w:t xml:space="preserve"> </w:t>
      </w:r>
    </w:p>
    <w:p w14:paraId="5386C5F1" w14:textId="77777777" w:rsidR="00425D3D" w:rsidRPr="009E20B4" w:rsidRDefault="00425D3D" w:rsidP="00425D3D">
      <w:pPr>
        <w:tabs>
          <w:tab w:val="left" w:pos="426"/>
        </w:tabs>
        <w:spacing w:line="276" w:lineRule="auto"/>
        <w:contextualSpacing/>
        <w:rPr>
          <w:rFonts w:asciiTheme="minorHAnsi" w:hAnsiTheme="minorHAnsi" w:cstheme="minorHAnsi"/>
          <w:b/>
          <w:color w:val="000000" w:themeColor="text1"/>
          <w:sz w:val="22"/>
          <w:szCs w:val="22"/>
          <w:u w:val="single"/>
        </w:rPr>
      </w:pPr>
    </w:p>
    <w:p w14:paraId="7464974C" w14:textId="433E7E79" w:rsidR="00425D3D" w:rsidRPr="00D328C5" w:rsidRDefault="00425D3D" w:rsidP="00D827EB">
      <w:pPr>
        <w:pStyle w:val="Prrafodelista"/>
        <w:numPr>
          <w:ilvl w:val="2"/>
          <w:numId w:val="1"/>
        </w:numPr>
        <w:tabs>
          <w:tab w:val="left" w:pos="851"/>
        </w:tabs>
        <w:spacing w:line="276" w:lineRule="auto"/>
        <w:contextualSpacing/>
        <w:outlineLvl w:val="2"/>
        <w:rPr>
          <w:rFonts w:asciiTheme="minorHAnsi" w:hAnsiTheme="minorHAnsi" w:cstheme="minorHAnsi"/>
          <w:b/>
          <w:color w:val="000000" w:themeColor="text1"/>
          <w:sz w:val="22"/>
          <w:szCs w:val="22"/>
        </w:rPr>
      </w:pPr>
      <w:bookmarkStart w:id="42" w:name="_Toc515387173"/>
      <w:r>
        <w:rPr>
          <w:rFonts w:asciiTheme="minorHAnsi" w:hAnsiTheme="minorHAnsi" w:cstheme="minorHAnsi"/>
          <w:b/>
          <w:bCs/>
          <w:color w:val="000000" w:themeColor="text1"/>
          <w:sz w:val="22"/>
          <w:szCs w:val="22"/>
          <w:lang w:eastAsia="es-BO"/>
        </w:rPr>
        <w:t>GRÁ</w:t>
      </w:r>
      <w:r w:rsidRPr="00D328C5">
        <w:rPr>
          <w:rFonts w:asciiTheme="minorHAnsi" w:hAnsiTheme="minorHAnsi" w:cstheme="minorHAnsi"/>
          <w:b/>
          <w:bCs/>
          <w:color w:val="000000" w:themeColor="text1"/>
          <w:sz w:val="22"/>
          <w:szCs w:val="22"/>
          <w:lang w:eastAsia="es-BO"/>
        </w:rPr>
        <w:t>FICOS</w:t>
      </w:r>
      <w:bookmarkEnd w:id="42"/>
      <w:r w:rsidRPr="00D328C5">
        <w:rPr>
          <w:rFonts w:asciiTheme="minorHAnsi" w:hAnsiTheme="minorHAnsi" w:cstheme="minorHAnsi"/>
          <w:b/>
          <w:color w:val="000000" w:themeColor="text1"/>
          <w:sz w:val="22"/>
          <w:szCs w:val="22"/>
        </w:rPr>
        <w:t xml:space="preserve"> </w:t>
      </w:r>
    </w:p>
    <w:p w14:paraId="520D3C43" w14:textId="726496AF" w:rsidR="00425D3D" w:rsidRPr="009E20B4" w:rsidRDefault="00425D3D" w:rsidP="00425D3D">
      <w:pPr>
        <w:tabs>
          <w:tab w:val="left" w:pos="426"/>
        </w:tabs>
        <w:spacing w:line="276" w:lineRule="auto"/>
        <w:contextualSpacing/>
        <w:jc w:val="both"/>
        <w:rPr>
          <w:rFonts w:asciiTheme="minorHAnsi" w:hAnsiTheme="minorHAnsi" w:cstheme="minorHAnsi"/>
          <w:color w:val="000000" w:themeColor="text1"/>
          <w:sz w:val="22"/>
          <w:szCs w:val="22"/>
        </w:rPr>
      </w:pPr>
      <w:r w:rsidRPr="009E20B4">
        <w:rPr>
          <w:rFonts w:asciiTheme="minorHAnsi" w:hAnsiTheme="minorHAnsi" w:cstheme="minorHAnsi"/>
          <w:color w:val="000000" w:themeColor="text1"/>
          <w:sz w:val="22"/>
          <w:szCs w:val="22"/>
        </w:rPr>
        <w:t xml:space="preserve">En el </w:t>
      </w:r>
      <w:r w:rsidRPr="00425D3D">
        <w:rPr>
          <w:rFonts w:asciiTheme="minorHAnsi" w:hAnsiTheme="minorHAnsi" w:cstheme="minorHAnsi"/>
          <w:b/>
          <w:color w:val="000000" w:themeColor="text1"/>
          <w:sz w:val="22"/>
          <w:szCs w:val="22"/>
        </w:rPr>
        <w:t xml:space="preserve">Anexo 3 </w:t>
      </w:r>
      <w:r w:rsidRPr="009E20B4">
        <w:rPr>
          <w:rFonts w:asciiTheme="minorHAnsi" w:hAnsiTheme="minorHAnsi" w:cstheme="minorHAnsi"/>
          <w:color w:val="000000" w:themeColor="text1"/>
          <w:sz w:val="22"/>
          <w:szCs w:val="22"/>
        </w:rPr>
        <w:t>del presente documento se encuentran detallados los gráficos que componen la p</w:t>
      </w:r>
      <w:r w:rsidR="00B67C95">
        <w:rPr>
          <w:rFonts w:asciiTheme="minorHAnsi" w:hAnsiTheme="minorHAnsi" w:cstheme="minorHAnsi"/>
          <w:color w:val="000000" w:themeColor="text1"/>
          <w:sz w:val="22"/>
          <w:szCs w:val="22"/>
        </w:rPr>
        <w:t>resente especificación técnica.</w:t>
      </w:r>
    </w:p>
    <w:p w14:paraId="60CDC7B4" w14:textId="77777777" w:rsidR="00425D3D" w:rsidRDefault="00425D3D" w:rsidP="00425D3D">
      <w:pPr>
        <w:tabs>
          <w:tab w:val="left" w:pos="426"/>
        </w:tabs>
        <w:spacing w:line="276" w:lineRule="auto"/>
        <w:contextualSpacing/>
        <w:rPr>
          <w:rFonts w:asciiTheme="minorHAnsi" w:hAnsiTheme="minorHAnsi" w:cstheme="minorHAnsi"/>
          <w:color w:val="000000" w:themeColor="text1"/>
          <w:sz w:val="22"/>
          <w:szCs w:val="22"/>
        </w:rPr>
      </w:pPr>
    </w:p>
    <w:p w14:paraId="51733DC6" w14:textId="77777777" w:rsidR="00425D3D" w:rsidRDefault="00425D3D" w:rsidP="00D827EB">
      <w:pPr>
        <w:pStyle w:val="Prrafodelista"/>
        <w:numPr>
          <w:ilvl w:val="0"/>
          <w:numId w:val="1"/>
        </w:numPr>
        <w:tabs>
          <w:tab w:val="left" w:pos="426"/>
        </w:tabs>
        <w:spacing w:line="276" w:lineRule="auto"/>
        <w:contextualSpacing/>
        <w:outlineLvl w:val="0"/>
        <w:rPr>
          <w:rFonts w:asciiTheme="minorHAnsi" w:hAnsiTheme="minorHAnsi" w:cstheme="minorHAnsi"/>
          <w:b/>
          <w:color w:val="000000" w:themeColor="text1"/>
          <w:sz w:val="22"/>
          <w:szCs w:val="22"/>
        </w:rPr>
      </w:pPr>
      <w:bookmarkStart w:id="43" w:name="_Toc515387174"/>
      <w:r w:rsidRPr="008D6BD3">
        <w:rPr>
          <w:rFonts w:asciiTheme="minorHAnsi" w:hAnsiTheme="minorHAnsi" w:cstheme="minorHAnsi"/>
          <w:b/>
          <w:color w:val="000000" w:themeColor="text1"/>
          <w:sz w:val="22"/>
          <w:szCs w:val="22"/>
        </w:rPr>
        <w:t xml:space="preserve">REQUISITOS </w:t>
      </w:r>
      <w:r>
        <w:rPr>
          <w:rFonts w:asciiTheme="minorHAnsi" w:hAnsiTheme="minorHAnsi" w:cstheme="minorHAnsi"/>
          <w:b/>
          <w:color w:val="000000" w:themeColor="text1"/>
          <w:sz w:val="22"/>
          <w:szCs w:val="22"/>
        </w:rPr>
        <w:t>PARA EL PROPONENTE</w:t>
      </w:r>
      <w:bookmarkEnd w:id="43"/>
    </w:p>
    <w:p w14:paraId="4D15B8A9" w14:textId="77777777" w:rsidR="00425D3D" w:rsidRDefault="00425D3D" w:rsidP="00425D3D">
      <w:pPr>
        <w:tabs>
          <w:tab w:val="left" w:pos="426"/>
        </w:tabs>
        <w:spacing w:line="276" w:lineRule="auto"/>
        <w:contextualSpacing/>
        <w:rPr>
          <w:rFonts w:asciiTheme="minorHAnsi" w:hAnsiTheme="minorHAnsi" w:cstheme="minorHAnsi"/>
          <w:color w:val="000000" w:themeColor="text1"/>
          <w:sz w:val="22"/>
          <w:szCs w:val="22"/>
        </w:rPr>
      </w:pPr>
    </w:p>
    <w:p w14:paraId="5559FC2B" w14:textId="77777777" w:rsidR="00425D3D" w:rsidRPr="00D328C5" w:rsidRDefault="00425D3D" w:rsidP="00D827EB">
      <w:pPr>
        <w:pStyle w:val="Prrafodelista"/>
        <w:numPr>
          <w:ilvl w:val="1"/>
          <w:numId w:val="1"/>
        </w:numPr>
        <w:tabs>
          <w:tab w:val="left" w:pos="851"/>
        </w:tabs>
        <w:spacing w:line="276" w:lineRule="auto"/>
        <w:contextualSpacing/>
        <w:outlineLvl w:val="1"/>
        <w:rPr>
          <w:rFonts w:asciiTheme="minorHAnsi" w:hAnsiTheme="minorHAnsi" w:cstheme="minorHAnsi"/>
          <w:b/>
          <w:color w:val="000000" w:themeColor="text1"/>
          <w:sz w:val="22"/>
          <w:szCs w:val="22"/>
        </w:rPr>
      </w:pPr>
      <w:bookmarkStart w:id="44" w:name="_Toc515387175"/>
      <w:r w:rsidRPr="00D328C5">
        <w:rPr>
          <w:rFonts w:asciiTheme="minorHAnsi" w:hAnsiTheme="minorHAnsi" w:cstheme="minorHAnsi"/>
          <w:b/>
          <w:bCs/>
          <w:sz w:val="22"/>
          <w:szCs w:val="22"/>
        </w:rPr>
        <w:t>EXPERIENCIA DE LA EMPRESA</w:t>
      </w:r>
      <w:bookmarkEnd w:id="44"/>
      <w:r w:rsidRPr="00D328C5">
        <w:rPr>
          <w:rFonts w:asciiTheme="minorHAnsi" w:hAnsiTheme="minorHAnsi" w:cstheme="minorHAnsi"/>
          <w:b/>
          <w:bCs/>
          <w:sz w:val="22"/>
          <w:szCs w:val="22"/>
        </w:rPr>
        <w:t xml:space="preserve"> </w:t>
      </w:r>
    </w:p>
    <w:p w14:paraId="782BD01D" w14:textId="77777777" w:rsidR="00425D3D" w:rsidRPr="008D6BD3" w:rsidRDefault="00425D3D" w:rsidP="00425D3D">
      <w:pPr>
        <w:tabs>
          <w:tab w:val="left" w:pos="851"/>
        </w:tabs>
        <w:spacing w:line="276" w:lineRule="auto"/>
        <w:contextualSpacing/>
        <w:rPr>
          <w:rFonts w:asciiTheme="minorHAnsi" w:hAnsiTheme="minorHAnsi" w:cstheme="minorHAnsi"/>
          <w:b/>
          <w:color w:val="000000" w:themeColor="text1"/>
          <w:sz w:val="22"/>
          <w:szCs w:val="22"/>
          <w:u w:val="single"/>
        </w:rPr>
      </w:pPr>
    </w:p>
    <w:p w14:paraId="43DBE837" w14:textId="77777777" w:rsidR="00425D3D" w:rsidRPr="008D6BD3" w:rsidRDefault="00425D3D" w:rsidP="000508E1">
      <w:pPr>
        <w:pStyle w:val="Prrafodelista"/>
        <w:numPr>
          <w:ilvl w:val="2"/>
          <w:numId w:val="1"/>
        </w:numPr>
        <w:jc w:val="both"/>
        <w:rPr>
          <w:rFonts w:asciiTheme="minorHAnsi" w:hAnsiTheme="minorHAnsi" w:cstheme="minorHAnsi"/>
          <w:b/>
          <w:bCs/>
          <w:sz w:val="22"/>
          <w:szCs w:val="22"/>
          <w:lang w:eastAsia="es-BO"/>
        </w:rPr>
      </w:pPr>
      <w:r w:rsidRPr="008D6BD3">
        <w:rPr>
          <w:rFonts w:asciiTheme="minorHAnsi" w:hAnsiTheme="minorHAnsi" w:cstheme="minorHAnsi"/>
          <w:b/>
          <w:bCs/>
          <w:sz w:val="22"/>
          <w:szCs w:val="22"/>
          <w:lang w:eastAsia="es-BO"/>
        </w:rPr>
        <w:t>EXPERIENCIA GENERAL</w:t>
      </w:r>
    </w:p>
    <w:p w14:paraId="66684D3C" w14:textId="77777777" w:rsidR="00425D3D" w:rsidRPr="009E20B4" w:rsidRDefault="00425D3D" w:rsidP="00425D3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La sumatoria de la experiencia general del </w:t>
      </w:r>
      <w:r>
        <w:rPr>
          <w:rFonts w:asciiTheme="minorHAnsi" w:hAnsiTheme="minorHAnsi" w:cstheme="minorHAnsi"/>
          <w:sz w:val="22"/>
          <w:szCs w:val="22"/>
          <w:lang w:val="es-BO" w:eastAsia="es-BO"/>
        </w:rPr>
        <w:t>proponente</w:t>
      </w:r>
      <w:r w:rsidRPr="009E20B4">
        <w:rPr>
          <w:rFonts w:asciiTheme="minorHAnsi" w:hAnsiTheme="minorHAnsi" w:cstheme="minorHAnsi"/>
          <w:sz w:val="22"/>
          <w:szCs w:val="22"/>
          <w:lang w:val="es-BO" w:eastAsia="es-BO"/>
        </w:rPr>
        <w:t xml:space="preserve"> deberá </w:t>
      </w:r>
      <w:r>
        <w:rPr>
          <w:rFonts w:asciiTheme="minorHAnsi" w:hAnsiTheme="minorHAnsi" w:cstheme="minorHAnsi"/>
          <w:sz w:val="22"/>
          <w:szCs w:val="22"/>
          <w:lang w:val="es-BO" w:eastAsia="es-BO"/>
        </w:rPr>
        <w:t xml:space="preserve">sumar </w:t>
      </w:r>
      <w:r w:rsidRPr="009E20B4">
        <w:rPr>
          <w:rFonts w:asciiTheme="minorHAnsi" w:hAnsiTheme="minorHAnsi" w:cstheme="minorHAnsi"/>
          <w:sz w:val="22"/>
          <w:szCs w:val="22"/>
          <w:lang w:val="es-BO" w:eastAsia="es-BO"/>
        </w:rPr>
        <w:t xml:space="preserve">al menos (1) una vez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 Para la evaluación de este punto se considerará los contratos ejecutados durante los últimos 10 años.</w:t>
      </w:r>
    </w:p>
    <w:p w14:paraId="4A67ED09" w14:textId="77777777" w:rsidR="00425D3D" w:rsidRPr="009E20B4" w:rsidRDefault="00425D3D" w:rsidP="00425D3D">
      <w:pPr>
        <w:spacing w:line="220" w:lineRule="atLeast"/>
        <w:contextualSpacing/>
        <w:jc w:val="both"/>
        <w:rPr>
          <w:rFonts w:asciiTheme="minorHAnsi" w:hAnsiTheme="minorHAnsi" w:cstheme="minorHAnsi"/>
          <w:sz w:val="22"/>
          <w:szCs w:val="22"/>
          <w:lang w:val="es-BO" w:eastAsia="es-BO"/>
        </w:rPr>
      </w:pPr>
    </w:p>
    <w:p w14:paraId="0FFD3DE0" w14:textId="77777777" w:rsidR="00425D3D" w:rsidRPr="008D6BD3" w:rsidRDefault="00425D3D" w:rsidP="00D827EB">
      <w:pPr>
        <w:pStyle w:val="Prrafodelista"/>
        <w:numPr>
          <w:ilvl w:val="2"/>
          <w:numId w:val="1"/>
        </w:numPr>
        <w:jc w:val="both"/>
        <w:outlineLvl w:val="1"/>
        <w:rPr>
          <w:rFonts w:asciiTheme="minorHAnsi" w:hAnsiTheme="minorHAnsi" w:cstheme="minorHAnsi"/>
          <w:b/>
          <w:bCs/>
          <w:sz w:val="22"/>
          <w:szCs w:val="22"/>
          <w:lang w:eastAsia="es-BO"/>
        </w:rPr>
      </w:pPr>
      <w:bookmarkStart w:id="45" w:name="_Toc515387176"/>
      <w:r w:rsidRPr="009E20B4">
        <w:rPr>
          <w:rFonts w:asciiTheme="minorHAnsi" w:hAnsiTheme="minorHAnsi" w:cstheme="minorHAnsi"/>
          <w:b/>
          <w:bCs/>
          <w:sz w:val="22"/>
          <w:szCs w:val="22"/>
          <w:lang w:eastAsia="es-BO"/>
        </w:rPr>
        <w:t>EXPERIENCIA ESPECIFICA</w:t>
      </w:r>
      <w:bookmarkEnd w:id="45"/>
    </w:p>
    <w:p w14:paraId="013B786B" w14:textId="77777777" w:rsidR="00425D3D" w:rsidRPr="009E20B4" w:rsidRDefault="00425D3D" w:rsidP="00425D3D">
      <w:pPr>
        <w:spacing w:line="220" w:lineRule="atLeast"/>
        <w:contextualSpacing/>
        <w:jc w:val="both"/>
        <w:rPr>
          <w:rFonts w:asciiTheme="minorHAnsi" w:hAnsiTheme="minorHAnsi" w:cstheme="minorHAnsi"/>
          <w:bCs/>
          <w:sz w:val="22"/>
          <w:szCs w:val="22"/>
          <w:lang w:eastAsia="es-BO"/>
        </w:rPr>
      </w:pPr>
      <w:r w:rsidRPr="009E20B4">
        <w:rPr>
          <w:rFonts w:asciiTheme="minorHAnsi" w:hAnsiTheme="minorHAnsi" w:cstheme="minorHAnsi"/>
          <w:sz w:val="22"/>
          <w:szCs w:val="22"/>
          <w:lang w:val="es-BO" w:eastAsia="es-BO"/>
        </w:rPr>
        <w:t>La sumatoria de la experiencia específica del</w:t>
      </w:r>
      <w:r>
        <w:rPr>
          <w:rFonts w:asciiTheme="minorHAnsi" w:hAnsiTheme="minorHAnsi" w:cstheme="minorHAnsi"/>
          <w:sz w:val="22"/>
          <w:szCs w:val="22"/>
          <w:lang w:val="es-BO" w:eastAsia="es-BO"/>
        </w:rPr>
        <w:t xml:space="preserve">  proponente</w:t>
      </w:r>
      <w:r w:rsidRPr="009E20B4">
        <w:rPr>
          <w:rFonts w:asciiTheme="minorHAnsi" w:hAnsiTheme="minorHAnsi" w:cstheme="minorHAnsi"/>
          <w:sz w:val="22"/>
          <w:szCs w:val="22"/>
          <w:lang w:val="es-BO" w:eastAsia="es-BO"/>
        </w:rPr>
        <w:t xml:space="preserve"> deberá sumar al menos (0,5) cero </w:t>
      </w:r>
      <w:r>
        <w:rPr>
          <w:rFonts w:asciiTheme="minorHAnsi" w:hAnsiTheme="minorHAnsi" w:cstheme="minorHAnsi"/>
          <w:sz w:val="22"/>
          <w:szCs w:val="22"/>
          <w:lang w:val="es-BO" w:eastAsia="es-BO"/>
        </w:rPr>
        <w:t xml:space="preserve">coma </w:t>
      </w:r>
      <w:r w:rsidRPr="009E20B4">
        <w:rPr>
          <w:rFonts w:asciiTheme="minorHAnsi" w:hAnsiTheme="minorHAnsi" w:cstheme="minorHAnsi"/>
          <w:sz w:val="22"/>
          <w:szCs w:val="22"/>
          <w:lang w:val="es-BO" w:eastAsia="es-BO"/>
        </w:rPr>
        <w:t xml:space="preserve">cinco veces el monto </w:t>
      </w:r>
      <w:r>
        <w:rPr>
          <w:rFonts w:asciiTheme="minorHAnsi" w:hAnsiTheme="minorHAnsi" w:cstheme="minorHAnsi"/>
          <w:sz w:val="22"/>
          <w:szCs w:val="22"/>
          <w:lang w:val="es-BO" w:eastAsia="es-BO"/>
        </w:rPr>
        <w:t xml:space="preserve">establecido como </w:t>
      </w:r>
      <w:r w:rsidRPr="009E20B4">
        <w:rPr>
          <w:rFonts w:asciiTheme="minorHAnsi" w:hAnsiTheme="minorHAnsi" w:cstheme="minorHAnsi"/>
          <w:sz w:val="22"/>
          <w:szCs w:val="22"/>
          <w:lang w:val="es-BO" w:eastAsia="es-BO"/>
        </w:rPr>
        <w:t>precio referencial en el documento base de contratación,</w:t>
      </w:r>
      <w:r>
        <w:rPr>
          <w:rFonts w:asciiTheme="minorHAnsi" w:hAnsiTheme="minorHAnsi" w:cstheme="minorHAnsi"/>
          <w:sz w:val="22"/>
          <w:szCs w:val="22"/>
          <w:lang w:val="es-BO" w:eastAsia="es-BO"/>
        </w:rPr>
        <w:t xml:space="preserve"> se considerará como experiencia específica a aquellos trabajos que se encuentren dentro del alcance de </w:t>
      </w:r>
      <w:r w:rsidRPr="009E20B4">
        <w:rPr>
          <w:rFonts w:asciiTheme="minorHAnsi" w:hAnsiTheme="minorHAnsi" w:cstheme="minorHAnsi"/>
          <w:sz w:val="22"/>
          <w:szCs w:val="22"/>
          <w:lang w:val="es-BO" w:eastAsia="es-BO"/>
        </w:rPr>
        <w:t>“obras similares”</w:t>
      </w:r>
      <w:r>
        <w:rPr>
          <w:rFonts w:asciiTheme="minorHAnsi" w:hAnsiTheme="minorHAnsi" w:cstheme="minorHAnsi"/>
          <w:sz w:val="22"/>
          <w:szCs w:val="22"/>
          <w:lang w:val="es-BO" w:eastAsia="es-BO"/>
        </w:rPr>
        <w:t xml:space="preserve"> definido en este documento</w:t>
      </w:r>
      <w:r w:rsidRPr="009E20B4">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 xml:space="preserve"> </w:t>
      </w:r>
      <w:r w:rsidRPr="009E20B4">
        <w:rPr>
          <w:rFonts w:asciiTheme="minorHAnsi" w:hAnsiTheme="minorHAnsi" w:cstheme="minorHAnsi"/>
          <w:sz w:val="22"/>
          <w:szCs w:val="22"/>
          <w:lang w:val="es-BO" w:eastAsia="es-BO"/>
        </w:rPr>
        <w:t>Para la evaluación de este punto se  considerará los contratos ejecutados durante los últimos 10 años.</w:t>
      </w:r>
    </w:p>
    <w:p w14:paraId="618763A1" w14:textId="77777777" w:rsidR="00425D3D" w:rsidRPr="009E20B4" w:rsidRDefault="00425D3D" w:rsidP="00425D3D">
      <w:pPr>
        <w:spacing w:line="220" w:lineRule="atLeast"/>
        <w:ind w:left="708"/>
        <w:contextualSpacing/>
        <w:jc w:val="both"/>
        <w:rPr>
          <w:rFonts w:asciiTheme="minorHAnsi" w:hAnsiTheme="minorHAnsi" w:cstheme="minorHAnsi"/>
          <w:sz w:val="22"/>
          <w:szCs w:val="22"/>
          <w:lang w:val="es-BO" w:eastAsia="es-BO"/>
        </w:rPr>
      </w:pPr>
    </w:p>
    <w:p w14:paraId="220611A0" w14:textId="77777777" w:rsidR="00425D3D" w:rsidRPr="008D6BD3" w:rsidRDefault="00425D3D" w:rsidP="00D827EB">
      <w:pPr>
        <w:pStyle w:val="Prrafodelista"/>
        <w:numPr>
          <w:ilvl w:val="2"/>
          <w:numId w:val="1"/>
        </w:numPr>
        <w:jc w:val="both"/>
        <w:outlineLvl w:val="1"/>
        <w:rPr>
          <w:rFonts w:asciiTheme="minorHAnsi" w:hAnsiTheme="minorHAnsi" w:cstheme="minorHAnsi"/>
          <w:b/>
          <w:bCs/>
          <w:sz w:val="22"/>
          <w:szCs w:val="22"/>
          <w:lang w:eastAsia="es-BO"/>
        </w:rPr>
      </w:pPr>
      <w:bookmarkStart w:id="46" w:name="_Toc515387177"/>
      <w:r>
        <w:rPr>
          <w:rFonts w:asciiTheme="minorHAnsi" w:hAnsiTheme="minorHAnsi" w:cstheme="minorHAnsi"/>
          <w:b/>
          <w:bCs/>
          <w:sz w:val="22"/>
          <w:szCs w:val="22"/>
          <w:lang w:eastAsia="es-BO"/>
        </w:rPr>
        <w:t>CONSIDERACIONES PARA LA EVALUACIÓN DE LA EXPERIENCIA DE LA EMPRESA</w:t>
      </w:r>
      <w:bookmarkEnd w:id="46"/>
    </w:p>
    <w:p w14:paraId="5DDEE8E9" w14:textId="77777777" w:rsidR="00425D3D" w:rsidRDefault="00425D3D" w:rsidP="00425D3D">
      <w:pPr>
        <w:spacing w:line="220" w:lineRule="atLeast"/>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Específica</w:t>
      </w:r>
      <w:r>
        <w:rPr>
          <w:rFonts w:asciiTheme="minorHAnsi" w:hAnsiTheme="minorHAnsi" w:cstheme="minorHAnsi"/>
          <w:sz w:val="22"/>
          <w:szCs w:val="22"/>
          <w:lang w:val="es-BO" w:eastAsia="es-BO"/>
        </w:rPr>
        <w:t>,</w:t>
      </w:r>
      <w:r w:rsidRPr="009E20B4">
        <w:rPr>
          <w:rFonts w:asciiTheme="minorHAnsi" w:hAnsiTheme="minorHAnsi" w:cstheme="minorHAnsi"/>
          <w:sz w:val="22"/>
          <w:szCs w:val="22"/>
          <w:lang w:val="es-BO" w:eastAsia="es-BO"/>
        </w:rPr>
        <w:t xml:space="preserve"> será</w:t>
      </w:r>
      <w:r>
        <w:rPr>
          <w:rFonts w:asciiTheme="minorHAnsi" w:hAnsiTheme="minorHAnsi" w:cstheme="minorHAnsi"/>
          <w:sz w:val="22"/>
          <w:szCs w:val="22"/>
          <w:lang w:val="es-BO" w:eastAsia="es-BO"/>
        </w:rPr>
        <w:t>n</w:t>
      </w:r>
      <w:r w:rsidRPr="009E20B4">
        <w:rPr>
          <w:rFonts w:asciiTheme="minorHAnsi" w:hAnsiTheme="minorHAnsi" w:cstheme="minorHAnsi"/>
          <w:sz w:val="22"/>
          <w:szCs w:val="22"/>
          <w:lang w:val="es-BO" w:eastAsia="es-BO"/>
        </w:rPr>
        <w:t xml:space="preserve"> evaluada</w:t>
      </w:r>
      <w:r>
        <w:rPr>
          <w:rFonts w:asciiTheme="minorHAnsi" w:hAnsiTheme="minorHAnsi" w:cstheme="minorHAnsi"/>
          <w:sz w:val="22"/>
          <w:szCs w:val="22"/>
          <w:lang w:val="es-BO" w:eastAsia="es-BO"/>
        </w:rPr>
        <w:t>s</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 xml:space="preserve">bajo </w:t>
      </w:r>
      <w:r w:rsidRPr="009E20B4">
        <w:rPr>
          <w:rFonts w:asciiTheme="minorHAnsi" w:hAnsiTheme="minorHAnsi" w:cstheme="minorHAnsi"/>
          <w:sz w:val="22"/>
          <w:szCs w:val="22"/>
          <w:lang w:val="es-BO" w:eastAsia="es-BO"/>
        </w:rPr>
        <w:t>los siguientes criterios:</w:t>
      </w:r>
    </w:p>
    <w:p w14:paraId="4B9A1EEA" w14:textId="77777777" w:rsidR="00425D3D" w:rsidRDefault="00425D3D" w:rsidP="00425D3D">
      <w:pPr>
        <w:spacing w:line="220" w:lineRule="atLeast"/>
        <w:contextualSpacing/>
        <w:jc w:val="both"/>
        <w:rPr>
          <w:rFonts w:asciiTheme="minorHAnsi" w:hAnsiTheme="minorHAnsi" w:cstheme="minorHAnsi"/>
          <w:sz w:val="22"/>
          <w:szCs w:val="22"/>
          <w:lang w:val="es-BO" w:eastAsia="es-BO"/>
        </w:rPr>
      </w:pPr>
    </w:p>
    <w:p w14:paraId="72A0E2E7" w14:textId="77777777" w:rsidR="00425D3D" w:rsidRDefault="00425D3D" w:rsidP="00101986">
      <w:pPr>
        <w:pStyle w:val="Prrafodelista"/>
        <w:numPr>
          <w:ilvl w:val="0"/>
          <w:numId w:val="30"/>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Podrá ser contabilizada como Experiencia General cualquier trabajo realizado por la empresa proponente.</w:t>
      </w:r>
    </w:p>
    <w:p w14:paraId="212DA757" w14:textId="77777777" w:rsidR="00425D3D" w:rsidRDefault="00425D3D" w:rsidP="00101986">
      <w:pPr>
        <w:pStyle w:val="Prrafodelista"/>
        <w:numPr>
          <w:ilvl w:val="0"/>
          <w:numId w:val="30"/>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lastRenderedPageBreak/>
        <w:t>Deberá ser contabilizada como Experiencia Especifica cualquier trabajo realizado por la empresa proponente que se encuentre dentro del alcance de “obras similares”.</w:t>
      </w:r>
    </w:p>
    <w:p w14:paraId="6F796BFA" w14:textId="77777777" w:rsidR="00425D3D" w:rsidRPr="008D6BD3" w:rsidRDefault="00425D3D" w:rsidP="00101986">
      <w:pPr>
        <w:pStyle w:val="Prrafodelista"/>
        <w:numPr>
          <w:ilvl w:val="0"/>
          <w:numId w:val="30"/>
        </w:numPr>
        <w:spacing w:line="220" w:lineRule="atLeast"/>
        <w:ind w:left="284" w:hanging="284"/>
        <w:contextualSpacing/>
        <w:jc w:val="both"/>
        <w:rPr>
          <w:rFonts w:asciiTheme="minorHAnsi" w:hAnsiTheme="minorHAnsi" w:cstheme="minorHAnsi"/>
          <w:b/>
          <w:bCs/>
          <w:sz w:val="22"/>
          <w:szCs w:val="22"/>
          <w:lang w:eastAsia="es-BO"/>
        </w:rPr>
      </w:pPr>
      <w:r w:rsidRPr="008D6BD3">
        <w:rPr>
          <w:rFonts w:asciiTheme="minorHAnsi" w:hAnsiTheme="minorHAnsi" w:cstheme="minorHAnsi"/>
          <w:bCs/>
          <w:sz w:val="22"/>
          <w:szCs w:val="22"/>
          <w:lang w:eastAsia="es-BO"/>
        </w:rPr>
        <w:t>Los montos contabilizados para respaldar la experiencia</w:t>
      </w:r>
      <w:r>
        <w:rPr>
          <w:rFonts w:asciiTheme="minorHAnsi" w:hAnsiTheme="minorHAnsi" w:cstheme="minorHAnsi"/>
          <w:bCs/>
          <w:sz w:val="22"/>
          <w:szCs w:val="22"/>
          <w:lang w:eastAsia="es-BO"/>
        </w:rPr>
        <w:t>,</w:t>
      </w:r>
      <w:r w:rsidRPr="009E20B4">
        <w:rPr>
          <w:rFonts w:asciiTheme="minorHAnsi" w:hAnsiTheme="minorHAnsi" w:cstheme="minorHAnsi"/>
          <w:b/>
          <w:bCs/>
          <w:sz w:val="22"/>
          <w:szCs w:val="22"/>
          <w:lang w:eastAsia="es-BO"/>
        </w:rPr>
        <w:t xml:space="preserve"> </w:t>
      </w:r>
      <w:r w:rsidRPr="009E20B4">
        <w:rPr>
          <w:rFonts w:asciiTheme="minorHAnsi" w:hAnsiTheme="minorHAnsi" w:cstheme="minorHAnsi"/>
          <w:bCs/>
          <w:sz w:val="22"/>
          <w:szCs w:val="22"/>
          <w:lang w:eastAsia="es-BO"/>
        </w:rPr>
        <w:t>será</w:t>
      </w:r>
      <w:r>
        <w:rPr>
          <w:rFonts w:asciiTheme="minorHAnsi" w:hAnsiTheme="minorHAnsi" w:cstheme="minorHAnsi"/>
          <w:bCs/>
          <w:sz w:val="22"/>
          <w:szCs w:val="22"/>
          <w:lang w:eastAsia="es-BO"/>
        </w:rPr>
        <w:t>n</w:t>
      </w:r>
      <w:r w:rsidRPr="009E20B4">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 xml:space="preserve">calculados por medio de la </w:t>
      </w:r>
      <w:r w:rsidRPr="009E20B4">
        <w:rPr>
          <w:rFonts w:asciiTheme="minorHAnsi" w:hAnsiTheme="minorHAnsi" w:cstheme="minorHAnsi"/>
          <w:bCs/>
          <w:sz w:val="22"/>
          <w:szCs w:val="22"/>
          <w:lang w:eastAsia="es-BO"/>
        </w:rPr>
        <w:t>sumatoria de montos de los trabajos ejecutados en obras similares.</w:t>
      </w:r>
    </w:p>
    <w:p w14:paraId="20303894" w14:textId="77777777" w:rsidR="00425D3D" w:rsidRPr="008D6BD3" w:rsidRDefault="00425D3D" w:rsidP="00101986">
      <w:pPr>
        <w:pStyle w:val="Prrafodelista"/>
        <w:numPr>
          <w:ilvl w:val="0"/>
          <w:numId w:val="30"/>
        </w:numPr>
        <w:spacing w:line="220" w:lineRule="atLeast"/>
        <w:ind w:left="284" w:hanging="284"/>
        <w:contextualSpacing/>
        <w:jc w:val="both"/>
        <w:rPr>
          <w:rFonts w:asciiTheme="minorHAnsi" w:hAnsiTheme="minorHAnsi" w:cstheme="minorHAnsi"/>
          <w:b/>
          <w:bCs/>
          <w:sz w:val="22"/>
          <w:szCs w:val="22"/>
          <w:lang w:eastAsia="es-BO"/>
        </w:rPr>
      </w:pPr>
      <w:r>
        <w:rPr>
          <w:rFonts w:asciiTheme="minorHAnsi" w:hAnsiTheme="minorHAnsi" w:cstheme="minorHAnsi"/>
          <w:sz w:val="22"/>
          <w:szCs w:val="22"/>
          <w:lang w:val="es-BO" w:eastAsia="es-BO"/>
        </w:rPr>
        <w:t>L</w:t>
      </w:r>
      <w:r w:rsidRPr="008D6BD3">
        <w:rPr>
          <w:rFonts w:asciiTheme="minorHAnsi" w:hAnsiTheme="minorHAnsi" w:cstheme="minorHAnsi"/>
          <w:sz w:val="22"/>
          <w:szCs w:val="22"/>
          <w:lang w:val="es-BO" w:eastAsia="es-BO"/>
        </w:rPr>
        <w:t xml:space="preserve">a experiencia general y específica </w:t>
      </w:r>
      <w:r>
        <w:rPr>
          <w:rFonts w:asciiTheme="minorHAnsi" w:hAnsiTheme="minorHAnsi" w:cstheme="minorHAnsi"/>
          <w:sz w:val="22"/>
          <w:szCs w:val="22"/>
          <w:lang w:val="es-BO" w:eastAsia="es-BO"/>
        </w:rPr>
        <w:t xml:space="preserve">deberá encontrarse respalda con </w:t>
      </w:r>
      <w:r w:rsidRPr="008D6BD3">
        <w:rPr>
          <w:rFonts w:asciiTheme="minorHAnsi" w:hAnsiTheme="minorHAnsi" w:cstheme="minorHAnsi"/>
          <w:sz w:val="22"/>
          <w:szCs w:val="22"/>
          <w:lang w:val="es-BO" w:eastAsia="es-BO"/>
        </w:rPr>
        <w:t xml:space="preserve">cualquiera de los </w:t>
      </w:r>
      <w:r>
        <w:rPr>
          <w:rFonts w:asciiTheme="minorHAnsi" w:hAnsiTheme="minorHAnsi" w:cstheme="minorHAnsi"/>
          <w:sz w:val="22"/>
          <w:szCs w:val="22"/>
          <w:lang w:val="es-BO" w:eastAsia="es-BO"/>
        </w:rPr>
        <w:t xml:space="preserve">documentos </w:t>
      </w:r>
      <w:r w:rsidRPr="008D6BD3">
        <w:rPr>
          <w:rFonts w:asciiTheme="minorHAnsi" w:hAnsiTheme="minorHAnsi" w:cstheme="minorHAnsi"/>
          <w:sz w:val="22"/>
          <w:szCs w:val="22"/>
          <w:lang w:val="es-BO" w:eastAsia="es-BO"/>
        </w:rPr>
        <w:t xml:space="preserve">mencionados a continuación, </w:t>
      </w:r>
      <w:r>
        <w:rPr>
          <w:rFonts w:asciiTheme="minorHAnsi" w:hAnsiTheme="minorHAnsi" w:cstheme="minorHAnsi"/>
          <w:sz w:val="22"/>
          <w:szCs w:val="22"/>
          <w:lang w:val="es-BO" w:eastAsia="es-BO"/>
        </w:rPr>
        <w:t>siendo una condición obligatoria que los mismos incluyan el monto de ejecución de la obra</w:t>
      </w:r>
      <w:r w:rsidRPr="008D6BD3">
        <w:rPr>
          <w:rFonts w:asciiTheme="minorHAnsi" w:hAnsiTheme="minorHAnsi" w:cstheme="minorHAnsi"/>
          <w:sz w:val="22"/>
          <w:szCs w:val="22"/>
          <w:lang w:val="es-BO" w:eastAsia="es-BO"/>
        </w:rPr>
        <w:t>:</w:t>
      </w:r>
    </w:p>
    <w:p w14:paraId="74F748D3" w14:textId="77777777" w:rsidR="00425D3D" w:rsidRPr="009E20B4" w:rsidRDefault="00425D3D" w:rsidP="00425D3D">
      <w:pPr>
        <w:contextualSpacing/>
        <w:jc w:val="both"/>
        <w:rPr>
          <w:rFonts w:asciiTheme="minorHAnsi" w:hAnsiTheme="minorHAnsi" w:cstheme="minorHAnsi"/>
          <w:sz w:val="22"/>
          <w:szCs w:val="22"/>
          <w:lang w:val="es-BO" w:eastAsia="es-BO"/>
        </w:rPr>
      </w:pPr>
    </w:p>
    <w:p w14:paraId="4DB1B64C" w14:textId="77777777" w:rsidR="00425D3D" w:rsidRPr="008D6BD3" w:rsidRDefault="00425D3D" w:rsidP="00101986">
      <w:pPr>
        <w:numPr>
          <w:ilvl w:val="0"/>
          <w:numId w:val="27"/>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Entrega Definitiva.</w:t>
      </w:r>
    </w:p>
    <w:p w14:paraId="35AB4DF6" w14:textId="77777777" w:rsidR="00425D3D" w:rsidRPr="008D6BD3" w:rsidRDefault="00425D3D" w:rsidP="00101986">
      <w:pPr>
        <w:numPr>
          <w:ilvl w:val="0"/>
          <w:numId w:val="27"/>
        </w:numPr>
        <w:ind w:left="284" w:firstLine="0"/>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Acta o Documento de Recepción Definitiva.</w:t>
      </w:r>
    </w:p>
    <w:p w14:paraId="07DAB3BB" w14:textId="77777777" w:rsidR="00425D3D" w:rsidRPr="008D6BD3" w:rsidRDefault="00425D3D" w:rsidP="00101986">
      <w:pPr>
        <w:numPr>
          <w:ilvl w:val="0"/>
          <w:numId w:val="27"/>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Conformidad de Obra.</w:t>
      </w:r>
    </w:p>
    <w:p w14:paraId="6C2DCCD8" w14:textId="77777777" w:rsidR="00425D3D" w:rsidRDefault="00425D3D" w:rsidP="00101986">
      <w:pPr>
        <w:numPr>
          <w:ilvl w:val="0"/>
          <w:numId w:val="27"/>
        </w:numPr>
        <w:ind w:left="284" w:firstLine="0"/>
        <w:contextualSpacing/>
        <w:jc w:val="both"/>
        <w:rPr>
          <w:rFonts w:asciiTheme="minorHAnsi" w:hAnsiTheme="minorHAnsi" w:cstheme="minorHAnsi"/>
          <w:sz w:val="22"/>
          <w:szCs w:val="22"/>
          <w:lang w:val="es-BO" w:eastAsia="es-BO"/>
        </w:rPr>
      </w:pPr>
      <w:r w:rsidRPr="008D6BD3">
        <w:rPr>
          <w:rFonts w:asciiTheme="minorHAnsi" w:hAnsiTheme="minorHAnsi" w:cstheme="minorHAnsi"/>
          <w:sz w:val="22"/>
          <w:szCs w:val="22"/>
          <w:lang w:val="es-BO" w:eastAsia="es-BO"/>
        </w:rPr>
        <w:t>Acta o Documento de Conclusión de Obra.</w:t>
      </w:r>
    </w:p>
    <w:p w14:paraId="34187859" w14:textId="77777777" w:rsidR="00425D3D" w:rsidRPr="008D6BD3" w:rsidRDefault="00425D3D" w:rsidP="00101986">
      <w:pPr>
        <w:numPr>
          <w:ilvl w:val="0"/>
          <w:numId w:val="27"/>
        </w:numPr>
        <w:ind w:left="284" w:firstLine="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Acta o Documento de Recepción de obras Civiles para Acometidas</w:t>
      </w:r>
    </w:p>
    <w:p w14:paraId="29CDCE2B" w14:textId="77777777" w:rsidR="00425D3D" w:rsidRPr="009E20B4" w:rsidRDefault="00425D3D" w:rsidP="00425D3D">
      <w:pPr>
        <w:contextualSpacing/>
        <w:jc w:val="both"/>
        <w:rPr>
          <w:rFonts w:asciiTheme="minorHAnsi" w:hAnsiTheme="minorHAnsi" w:cstheme="minorHAnsi"/>
          <w:bCs/>
          <w:sz w:val="22"/>
          <w:szCs w:val="22"/>
          <w:lang w:eastAsia="es-BO"/>
        </w:rPr>
      </w:pPr>
    </w:p>
    <w:p w14:paraId="576B074F" w14:textId="77777777" w:rsidR="00425D3D" w:rsidRPr="009E20B4" w:rsidRDefault="00425D3D" w:rsidP="00101986">
      <w:pPr>
        <w:pStyle w:val="Prrafodelista"/>
        <w:numPr>
          <w:ilvl w:val="0"/>
          <w:numId w:val="30"/>
        </w:numPr>
        <w:spacing w:line="220" w:lineRule="atLeast"/>
        <w:ind w:left="284" w:hanging="284"/>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experiencia general y específica de las empresas que el proponente tenga como subcontratistas no será considerada.</w:t>
      </w:r>
      <w:r w:rsidRPr="009E20B4">
        <w:rPr>
          <w:rFonts w:asciiTheme="minorHAnsi" w:hAnsiTheme="minorHAnsi" w:cstheme="minorHAnsi"/>
          <w:sz w:val="22"/>
          <w:szCs w:val="22"/>
          <w:lang w:val="es-BO" w:eastAsia="es-BO"/>
        </w:rPr>
        <w:t xml:space="preserve"> </w:t>
      </w:r>
    </w:p>
    <w:p w14:paraId="40044AAD" w14:textId="77777777" w:rsidR="00425D3D" w:rsidRDefault="00425D3D" w:rsidP="00425D3D">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7FB194AD" w14:textId="77777777" w:rsidR="00425D3D" w:rsidRDefault="00425D3D" w:rsidP="00D827EB">
      <w:pPr>
        <w:pStyle w:val="Prrafodelista"/>
        <w:numPr>
          <w:ilvl w:val="2"/>
          <w:numId w:val="1"/>
        </w:numPr>
        <w:jc w:val="both"/>
        <w:outlineLvl w:val="1"/>
        <w:rPr>
          <w:rFonts w:asciiTheme="minorHAnsi" w:hAnsiTheme="minorHAnsi" w:cstheme="minorHAnsi"/>
          <w:b/>
          <w:bCs/>
          <w:sz w:val="22"/>
          <w:szCs w:val="22"/>
          <w:lang w:eastAsia="es-BO"/>
        </w:rPr>
      </w:pPr>
      <w:bookmarkStart w:id="47" w:name="_Toc515387178"/>
      <w:r w:rsidRPr="008D6BD3">
        <w:rPr>
          <w:rFonts w:asciiTheme="minorHAnsi" w:hAnsiTheme="minorHAnsi" w:cstheme="minorHAnsi"/>
          <w:b/>
          <w:bCs/>
          <w:sz w:val="22"/>
          <w:szCs w:val="22"/>
          <w:lang w:eastAsia="es-BO"/>
        </w:rPr>
        <w:t>ASOCIACIONES ACCIDENTALES</w:t>
      </w:r>
      <w:bookmarkEnd w:id="47"/>
    </w:p>
    <w:p w14:paraId="5AA1BC23" w14:textId="77777777" w:rsidR="00425D3D" w:rsidRDefault="00425D3D" w:rsidP="00425D3D">
      <w:pPr>
        <w:jc w:val="both"/>
        <w:rPr>
          <w:rFonts w:asciiTheme="minorHAnsi" w:hAnsiTheme="minorHAnsi" w:cstheme="minorHAnsi"/>
          <w:bCs/>
          <w:sz w:val="22"/>
          <w:szCs w:val="22"/>
          <w:lang w:eastAsia="es-BO"/>
        </w:rPr>
      </w:pPr>
      <w:r w:rsidRPr="008D6BD3">
        <w:rPr>
          <w:rFonts w:asciiTheme="minorHAnsi" w:hAnsiTheme="minorHAnsi" w:cstheme="minorHAnsi"/>
          <w:bCs/>
          <w:sz w:val="22"/>
          <w:szCs w:val="22"/>
          <w:lang w:eastAsia="es-BO"/>
        </w:rPr>
        <w:t>En</w:t>
      </w:r>
      <w:r>
        <w:rPr>
          <w:rFonts w:asciiTheme="minorHAnsi" w:hAnsiTheme="minorHAnsi" w:cstheme="minorHAnsi"/>
          <w:bCs/>
          <w:sz w:val="22"/>
          <w:szCs w:val="22"/>
          <w:lang w:eastAsia="es-BO"/>
        </w:rPr>
        <w:t xml:space="preserve"> lo que respecta a asociaciones accidentales se debe considerar lo siguiente:</w:t>
      </w:r>
    </w:p>
    <w:p w14:paraId="09BB7E55" w14:textId="77777777" w:rsidR="00425D3D" w:rsidRPr="008D6BD3" w:rsidRDefault="00425D3D" w:rsidP="00425D3D">
      <w:pPr>
        <w:jc w:val="both"/>
        <w:rPr>
          <w:rFonts w:asciiTheme="minorHAnsi" w:hAnsiTheme="minorHAnsi" w:cstheme="minorHAnsi"/>
          <w:bCs/>
          <w:sz w:val="22"/>
          <w:szCs w:val="22"/>
          <w:lang w:eastAsia="es-BO"/>
        </w:rPr>
      </w:pPr>
    </w:p>
    <w:p w14:paraId="78EA40C4" w14:textId="77777777" w:rsidR="00425D3D" w:rsidRPr="009E20B4" w:rsidRDefault="00425D3D" w:rsidP="00101986">
      <w:pPr>
        <w:pStyle w:val="Prrafodelista"/>
        <w:numPr>
          <w:ilvl w:val="0"/>
          <w:numId w:val="30"/>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En los casos de Asociación Accidental, la experiencia general y específica, será la suma de los montos de las experiencias demostradas por las empresas que integran la Asociación.</w:t>
      </w:r>
    </w:p>
    <w:p w14:paraId="4DC3A0C1" w14:textId="77777777" w:rsidR="00425D3D" w:rsidRPr="009E20B4" w:rsidRDefault="00425D3D" w:rsidP="00425D3D">
      <w:pPr>
        <w:pStyle w:val="Prrafodelista"/>
        <w:spacing w:line="220" w:lineRule="atLeast"/>
        <w:contextualSpacing/>
        <w:jc w:val="both"/>
        <w:rPr>
          <w:rFonts w:asciiTheme="minorHAnsi" w:hAnsiTheme="minorHAnsi" w:cstheme="minorHAnsi"/>
          <w:sz w:val="22"/>
          <w:szCs w:val="22"/>
          <w:lang w:val="es-BO" w:eastAsia="es-BO"/>
        </w:rPr>
      </w:pPr>
    </w:p>
    <w:p w14:paraId="64FAE833" w14:textId="77777777" w:rsidR="00425D3D" w:rsidRPr="009E20B4" w:rsidRDefault="00425D3D" w:rsidP="00101986">
      <w:pPr>
        <w:pStyle w:val="Prrafodelista"/>
        <w:numPr>
          <w:ilvl w:val="0"/>
          <w:numId w:val="30"/>
        </w:numPr>
        <w:spacing w:line="220" w:lineRule="atLeast"/>
        <w:ind w:left="284" w:hanging="284"/>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La Experiencia General y Especifica de la Asociación Accidental deberá ser acreditada por separado.</w:t>
      </w:r>
    </w:p>
    <w:p w14:paraId="08AACF70" w14:textId="77777777" w:rsidR="00425D3D" w:rsidRPr="009E20B4" w:rsidRDefault="00425D3D" w:rsidP="00425D3D">
      <w:pPr>
        <w:tabs>
          <w:tab w:val="left" w:pos="851"/>
        </w:tabs>
        <w:spacing w:line="276" w:lineRule="auto"/>
        <w:contextualSpacing/>
        <w:rPr>
          <w:rFonts w:asciiTheme="minorHAnsi" w:hAnsiTheme="minorHAnsi" w:cstheme="minorHAnsi"/>
          <w:b/>
          <w:color w:val="000000" w:themeColor="text1"/>
          <w:sz w:val="22"/>
          <w:szCs w:val="22"/>
          <w:u w:val="single"/>
          <w:lang w:val="es-BO"/>
        </w:rPr>
      </w:pPr>
    </w:p>
    <w:p w14:paraId="1BE4A62D" w14:textId="77777777" w:rsidR="00425D3D" w:rsidRPr="009E20B4" w:rsidRDefault="00425D3D" w:rsidP="00D827EB">
      <w:pPr>
        <w:pStyle w:val="Prrafodelista"/>
        <w:numPr>
          <w:ilvl w:val="2"/>
          <w:numId w:val="1"/>
        </w:numPr>
        <w:jc w:val="both"/>
        <w:outlineLvl w:val="1"/>
        <w:rPr>
          <w:rFonts w:asciiTheme="minorHAnsi" w:hAnsiTheme="minorHAnsi" w:cstheme="minorHAnsi"/>
          <w:b/>
          <w:bCs/>
          <w:sz w:val="22"/>
          <w:szCs w:val="22"/>
          <w:lang w:eastAsia="es-BO"/>
        </w:rPr>
      </w:pPr>
      <w:bookmarkStart w:id="48" w:name="_Toc515387179"/>
      <w:r>
        <w:rPr>
          <w:rFonts w:asciiTheme="minorHAnsi" w:hAnsiTheme="minorHAnsi" w:cstheme="minorHAnsi"/>
          <w:b/>
          <w:bCs/>
          <w:sz w:val="22"/>
          <w:szCs w:val="22"/>
          <w:lang w:eastAsia="es-BO"/>
        </w:rPr>
        <w:t>OBRAS SIMILARES</w:t>
      </w:r>
      <w:bookmarkEnd w:id="48"/>
    </w:p>
    <w:p w14:paraId="2DC7BF73" w14:textId="77777777" w:rsidR="00425D3D" w:rsidRPr="009E20B4" w:rsidRDefault="00425D3D" w:rsidP="00425D3D">
      <w:pPr>
        <w:contextualSpacing/>
        <w:jc w:val="both"/>
        <w:rPr>
          <w:rFonts w:asciiTheme="minorHAnsi" w:hAnsiTheme="minorHAnsi" w:cstheme="minorHAnsi"/>
          <w:sz w:val="22"/>
          <w:szCs w:val="22"/>
          <w:lang w:val="es-BO" w:eastAsia="es-BO"/>
        </w:rPr>
      </w:pPr>
      <w:r w:rsidRPr="009E20B4">
        <w:rPr>
          <w:rFonts w:asciiTheme="minorHAnsi" w:hAnsiTheme="minorHAnsi" w:cstheme="minorHAnsi"/>
          <w:sz w:val="22"/>
          <w:szCs w:val="22"/>
          <w:lang w:val="es-BO" w:eastAsia="es-BO"/>
        </w:rPr>
        <w:t xml:space="preserve">Se consideran como obras similares aquellas en las cuales la </w:t>
      </w:r>
      <w:r w:rsidRPr="008D6BD3">
        <w:rPr>
          <w:rFonts w:asciiTheme="minorHAnsi" w:hAnsiTheme="minorHAnsi" w:cstheme="minorHAnsi"/>
          <w:sz w:val="22"/>
          <w:szCs w:val="22"/>
          <w:lang w:val="es-BO" w:eastAsia="es-BO"/>
        </w:rPr>
        <w:t>empresa</w:t>
      </w:r>
      <w:r w:rsidRPr="009E20B4">
        <w:rPr>
          <w:rFonts w:asciiTheme="minorHAnsi" w:hAnsiTheme="minorHAnsi" w:cstheme="minorHAnsi"/>
          <w:sz w:val="22"/>
          <w:szCs w:val="22"/>
          <w:lang w:val="es-BO" w:eastAsia="es-BO"/>
        </w:rPr>
        <w:t xml:space="preserve"> haya realizado cualquiera de los siguientes trabajos:</w:t>
      </w:r>
    </w:p>
    <w:p w14:paraId="630873F8" w14:textId="77777777" w:rsidR="00425D3D" w:rsidRDefault="00425D3D" w:rsidP="00425D3D">
      <w:pPr>
        <w:contextualSpacing/>
        <w:jc w:val="both"/>
        <w:rPr>
          <w:rFonts w:asciiTheme="minorHAnsi" w:hAnsiTheme="minorHAnsi" w:cstheme="minorHAnsi"/>
          <w:sz w:val="22"/>
          <w:szCs w:val="22"/>
          <w:lang w:val="es-BO" w:eastAsia="es-BO"/>
        </w:rPr>
      </w:pPr>
    </w:p>
    <w:p w14:paraId="5655DF16" w14:textId="77777777" w:rsidR="00425D3D" w:rsidRPr="00DD2686" w:rsidRDefault="00425D3D" w:rsidP="00101986">
      <w:pPr>
        <w:pStyle w:val="Prrafodelista"/>
        <w:numPr>
          <w:ilvl w:val="0"/>
          <w:numId w:val="31"/>
        </w:numPr>
        <w:spacing w:line="276" w:lineRule="auto"/>
        <w:jc w:val="both"/>
        <w:rPr>
          <w:rFonts w:asciiTheme="minorHAnsi" w:hAnsiTheme="minorHAnsi" w:cs="Arial"/>
          <w:color w:val="000000" w:themeColor="text1"/>
          <w:sz w:val="22"/>
          <w:szCs w:val="22"/>
          <w:lang w:val="es-BO"/>
        </w:rPr>
      </w:pPr>
      <w:r>
        <w:rPr>
          <w:rFonts w:asciiTheme="minorHAnsi" w:hAnsiTheme="minorHAnsi" w:cs="Arial"/>
          <w:color w:val="000000" w:themeColor="text1"/>
          <w:sz w:val="22"/>
          <w:szCs w:val="22"/>
          <w:lang w:val="es-BO"/>
        </w:rPr>
        <w:t>Construcciones de</w:t>
      </w:r>
      <w:r w:rsidRPr="00DD2686">
        <w:rPr>
          <w:rFonts w:asciiTheme="minorHAnsi" w:hAnsiTheme="minorHAnsi" w:cs="Arial"/>
          <w:color w:val="000000" w:themeColor="text1"/>
          <w:sz w:val="22"/>
          <w:szCs w:val="22"/>
          <w:lang w:val="es-BO"/>
        </w:rPr>
        <w:t xml:space="preserve"> Instalaciones eléctricas</w:t>
      </w:r>
      <w:r>
        <w:rPr>
          <w:rFonts w:asciiTheme="minorHAnsi" w:hAnsiTheme="minorHAnsi" w:cs="Arial"/>
          <w:color w:val="000000" w:themeColor="text1"/>
          <w:sz w:val="22"/>
          <w:szCs w:val="22"/>
          <w:lang w:val="es-BO"/>
        </w:rPr>
        <w:t xml:space="preserve"> Industriales.</w:t>
      </w:r>
    </w:p>
    <w:p w14:paraId="375C41B5" w14:textId="77777777" w:rsidR="00425D3D" w:rsidRPr="00DD2686" w:rsidRDefault="00425D3D" w:rsidP="00101986">
      <w:pPr>
        <w:pStyle w:val="Prrafodelista"/>
        <w:numPr>
          <w:ilvl w:val="0"/>
          <w:numId w:val="31"/>
        </w:numPr>
        <w:spacing w:line="276" w:lineRule="auto"/>
        <w:jc w:val="both"/>
        <w:rPr>
          <w:rFonts w:asciiTheme="minorHAnsi" w:hAnsiTheme="minorHAnsi" w:cs="Arial"/>
          <w:color w:val="000000" w:themeColor="text1"/>
          <w:sz w:val="22"/>
          <w:szCs w:val="22"/>
          <w:lang w:val="es-BO"/>
        </w:rPr>
      </w:pPr>
      <w:r>
        <w:rPr>
          <w:rFonts w:asciiTheme="minorHAnsi" w:hAnsiTheme="minorHAnsi" w:cs="Arial"/>
          <w:color w:val="000000" w:themeColor="text1"/>
          <w:sz w:val="22"/>
          <w:szCs w:val="22"/>
          <w:lang w:val="es-BO"/>
        </w:rPr>
        <w:t>Mantenimiento de Sistemas E</w:t>
      </w:r>
      <w:r w:rsidRPr="00DD2686">
        <w:rPr>
          <w:rFonts w:asciiTheme="minorHAnsi" w:hAnsiTheme="minorHAnsi" w:cs="Arial"/>
          <w:color w:val="000000" w:themeColor="text1"/>
          <w:sz w:val="22"/>
          <w:szCs w:val="22"/>
          <w:lang w:val="es-BO"/>
        </w:rPr>
        <w:t>léctricos</w:t>
      </w:r>
      <w:r w:rsidR="00AE0D33">
        <w:rPr>
          <w:rFonts w:asciiTheme="minorHAnsi" w:hAnsiTheme="minorHAnsi" w:cs="Arial"/>
          <w:color w:val="000000" w:themeColor="text1"/>
          <w:sz w:val="22"/>
          <w:szCs w:val="22"/>
          <w:lang w:val="es-BO"/>
        </w:rPr>
        <w:t>.</w:t>
      </w:r>
    </w:p>
    <w:p w14:paraId="69519A1D" w14:textId="77777777" w:rsidR="00425D3D" w:rsidRPr="00DD2686" w:rsidRDefault="00AE0D33" w:rsidP="00101986">
      <w:pPr>
        <w:pStyle w:val="Prrafodelista"/>
        <w:numPr>
          <w:ilvl w:val="0"/>
          <w:numId w:val="31"/>
        </w:numPr>
        <w:spacing w:line="276" w:lineRule="auto"/>
        <w:jc w:val="both"/>
        <w:rPr>
          <w:rFonts w:asciiTheme="minorHAnsi" w:hAnsiTheme="minorHAnsi" w:cs="Arial"/>
          <w:color w:val="000000" w:themeColor="text1"/>
          <w:sz w:val="22"/>
          <w:szCs w:val="22"/>
          <w:lang w:val="es-BO"/>
        </w:rPr>
      </w:pPr>
      <w:r>
        <w:rPr>
          <w:rFonts w:asciiTheme="minorHAnsi" w:hAnsiTheme="minorHAnsi" w:cs="Arial"/>
          <w:color w:val="000000" w:themeColor="text1"/>
          <w:sz w:val="22"/>
          <w:szCs w:val="22"/>
          <w:lang w:val="es-BO"/>
        </w:rPr>
        <w:t>Montaje de Sistemas E</w:t>
      </w:r>
      <w:r w:rsidR="00425D3D" w:rsidRPr="00DD2686">
        <w:rPr>
          <w:rFonts w:asciiTheme="minorHAnsi" w:hAnsiTheme="minorHAnsi" w:cs="Arial"/>
          <w:color w:val="000000" w:themeColor="text1"/>
          <w:sz w:val="22"/>
          <w:szCs w:val="22"/>
          <w:lang w:val="es-BO"/>
        </w:rPr>
        <w:t>léctricos.</w:t>
      </w:r>
    </w:p>
    <w:p w14:paraId="7A9230CF" w14:textId="77777777" w:rsidR="00425D3D" w:rsidRPr="00DD2686" w:rsidRDefault="00AE0D33" w:rsidP="00101986">
      <w:pPr>
        <w:pStyle w:val="Prrafodelista"/>
        <w:numPr>
          <w:ilvl w:val="0"/>
          <w:numId w:val="31"/>
        </w:numPr>
        <w:spacing w:line="276" w:lineRule="auto"/>
        <w:jc w:val="both"/>
        <w:rPr>
          <w:rFonts w:asciiTheme="minorHAnsi" w:hAnsiTheme="minorHAnsi" w:cs="Arial"/>
          <w:color w:val="000000" w:themeColor="text1"/>
          <w:sz w:val="22"/>
          <w:szCs w:val="22"/>
          <w:lang w:val="es-BO"/>
        </w:rPr>
      </w:pPr>
      <w:r>
        <w:rPr>
          <w:rFonts w:asciiTheme="minorHAnsi" w:hAnsiTheme="minorHAnsi" w:cs="Arial"/>
          <w:color w:val="000000" w:themeColor="text1"/>
          <w:sz w:val="22"/>
          <w:szCs w:val="22"/>
          <w:lang w:val="es-BO"/>
        </w:rPr>
        <w:t>Inspección, Diagnóstico, Evaluación, Implementación, Diseño, Optimización, Instalación, M</w:t>
      </w:r>
      <w:r w:rsidR="00425D3D" w:rsidRPr="00DD2686">
        <w:rPr>
          <w:rFonts w:asciiTheme="minorHAnsi" w:hAnsiTheme="minorHAnsi" w:cs="Arial"/>
          <w:color w:val="000000" w:themeColor="text1"/>
          <w:sz w:val="22"/>
          <w:szCs w:val="22"/>
          <w:lang w:val="es-BO"/>
        </w:rPr>
        <w:t>antenimiento, interconexión</w:t>
      </w:r>
      <w:r>
        <w:rPr>
          <w:rFonts w:asciiTheme="minorHAnsi" w:hAnsiTheme="minorHAnsi" w:cs="Arial"/>
          <w:color w:val="000000" w:themeColor="text1"/>
          <w:sz w:val="22"/>
          <w:szCs w:val="22"/>
          <w:lang w:val="es-BO"/>
        </w:rPr>
        <w:t>, Puesta en S</w:t>
      </w:r>
      <w:r w:rsidR="00425D3D" w:rsidRPr="00DD2686">
        <w:rPr>
          <w:rFonts w:asciiTheme="minorHAnsi" w:hAnsiTheme="minorHAnsi" w:cs="Arial"/>
          <w:color w:val="000000" w:themeColor="text1"/>
          <w:sz w:val="22"/>
          <w:szCs w:val="22"/>
          <w:lang w:val="es-BO"/>
        </w:rPr>
        <w:t xml:space="preserve">ervicio de </w:t>
      </w:r>
      <w:r>
        <w:rPr>
          <w:rFonts w:asciiTheme="minorHAnsi" w:hAnsiTheme="minorHAnsi" w:cs="Arial"/>
          <w:color w:val="000000" w:themeColor="text1"/>
          <w:sz w:val="22"/>
          <w:szCs w:val="22"/>
          <w:lang w:val="es-BO"/>
        </w:rPr>
        <w:t>Sistemas de Protección C</w:t>
      </w:r>
      <w:r w:rsidR="00425D3D" w:rsidRPr="00DD2686">
        <w:rPr>
          <w:rFonts w:asciiTheme="minorHAnsi" w:hAnsiTheme="minorHAnsi" w:cs="Arial"/>
          <w:color w:val="000000" w:themeColor="text1"/>
          <w:sz w:val="22"/>
          <w:szCs w:val="22"/>
          <w:lang w:val="es-BO"/>
        </w:rPr>
        <w:t>atódica</w:t>
      </w:r>
    </w:p>
    <w:p w14:paraId="55677314" w14:textId="77777777" w:rsidR="00425D3D" w:rsidRPr="00DD2686" w:rsidRDefault="00AE0D33" w:rsidP="00101986">
      <w:pPr>
        <w:pStyle w:val="Prrafodelista"/>
        <w:numPr>
          <w:ilvl w:val="0"/>
          <w:numId w:val="31"/>
        </w:numPr>
        <w:spacing w:line="276" w:lineRule="auto"/>
        <w:jc w:val="both"/>
        <w:rPr>
          <w:rFonts w:asciiTheme="minorHAnsi" w:hAnsiTheme="minorHAnsi" w:cs="Arial"/>
          <w:color w:val="000000" w:themeColor="text1"/>
          <w:sz w:val="22"/>
          <w:szCs w:val="22"/>
          <w:lang w:val="es-BO"/>
        </w:rPr>
      </w:pPr>
      <w:r>
        <w:rPr>
          <w:rFonts w:asciiTheme="minorHAnsi" w:hAnsiTheme="minorHAnsi" w:cs="Arial"/>
          <w:color w:val="000000" w:themeColor="text1"/>
          <w:sz w:val="22"/>
          <w:szCs w:val="22"/>
          <w:lang w:val="es-BO"/>
        </w:rPr>
        <w:t>Inspección, Diagnóstico, Evaluación, I</w:t>
      </w:r>
      <w:r w:rsidR="00425D3D" w:rsidRPr="00DD2686">
        <w:rPr>
          <w:rFonts w:asciiTheme="minorHAnsi" w:hAnsiTheme="minorHAnsi" w:cs="Arial"/>
          <w:color w:val="000000" w:themeColor="text1"/>
          <w:sz w:val="22"/>
          <w:szCs w:val="22"/>
          <w:lang w:val="es-BO"/>
        </w:rPr>
        <w:t>mpleme</w:t>
      </w:r>
      <w:r>
        <w:rPr>
          <w:rFonts w:asciiTheme="minorHAnsi" w:hAnsiTheme="minorHAnsi" w:cs="Arial"/>
          <w:color w:val="000000" w:themeColor="text1"/>
          <w:sz w:val="22"/>
          <w:szCs w:val="22"/>
          <w:lang w:val="es-BO"/>
        </w:rPr>
        <w:t>ntación, Diseño, Optimización, Instalación, Mantenimiento, Puesta en Servicio d</w:t>
      </w:r>
      <w:r w:rsidR="00425D3D" w:rsidRPr="00DD2686">
        <w:rPr>
          <w:rFonts w:asciiTheme="minorHAnsi" w:hAnsiTheme="minorHAnsi" w:cs="Arial"/>
          <w:color w:val="000000" w:themeColor="text1"/>
          <w:sz w:val="22"/>
          <w:szCs w:val="22"/>
          <w:lang w:val="es-BO"/>
        </w:rPr>
        <w:t xml:space="preserve">e </w:t>
      </w:r>
      <w:r>
        <w:rPr>
          <w:rFonts w:asciiTheme="minorHAnsi" w:hAnsiTheme="minorHAnsi" w:cs="Arial"/>
          <w:color w:val="000000" w:themeColor="text1"/>
          <w:sz w:val="22"/>
          <w:szCs w:val="22"/>
          <w:lang w:val="es-BO"/>
        </w:rPr>
        <w:t>Sistemas de Puesta a T</w:t>
      </w:r>
      <w:r w:rsidR="00425D3D" w:rsidRPr="00DD2686">
        <w:rPr>
          <w:rFonts w:asciiTheme="minorHAnsi" w:hAnsiTheme="minorHAnsi" w:cs="Arial"/>
          <w:color w:val="000000" w:themeColor="text1"/>
          <w:sz w:val="22"/>
          <w:szCs w:val="22"/>
          <w:lang w:val="es-BO"/>
        </w:rPr>
        <w:t>ierra (aterramiento eléctrico)</w:t>
      </w:r>
    </w:p>
    <w:p w14:paraId="7CB6A618" w14:textId="77777777" w:rsidR="00AE0D33" w:rsidRPr="00DD2686" w:rsidRDefault="00AE0D33" w:rsidP="00101986">
      <w:pPr>
        <w:pStyle w:val="Prrafodelista"/>
        <w:numPr>
          <w:ilvl w:val="0"/>
          <w:numId w:val="31"/>
        </w:numPr>
        <w:spacing w:line="276" w:lineRule="auto"/>
        <w:jc w:val="both"/>
        <w:rPr>
          <w:rFonts w:asciiTheme="minorHAnsi" w:hAnsiTheme="minorHAnsi" w:cs="Arial"/>
          <w:color w:val="000000" w:themeColor="text1"/>
          <w:sz w:val="22"/>
          <w:szCs w:val="22"/>
          <w:lang w:val="es-BO"/>
        </w:rPr>
      </w:pPr>
      <w:r>
        <w:rPr>
          <w:rFonts w:asciiTheme="minorHAnsi" w:hAnsiTheme="minorHAnsi" w:cs="Arial"/>
          <w:color w:val="000000" w:themeColor="text1"/>
          <w:sz w:val="22"/>
          <w:szCs w:val="22"/>
          <w:lang w:val="es-BO"/>
        </w:rPr>
        <w:t>Inspección, Diagnóstico, Evaluación, I</w:t>
      </w:r>
      <w:r w:rsidRPr="00DD2686">
        <w:rPr>
          <w:rFonts w:asciiTheme="minorHAnsi" w:hAnsiTheme="minorHAnsi" w:cs="Arial"/>
          <w:color w:val="000000" w:themeColor="text1"/>
          <w:sz w:val="22"/>
          <w:szCs w:val="22"/>
          <w:lang w:val="es-BO"/>
        </w:rPr>
        <w:t>mpleme</w:t>
      </w:r>
      <w:r>
        <w:rPr>
          <w:rFonts w:asciiTheme="minorHAnsi" w:hAnsiTheme="minorHAnsi" w:cs="Arial"/>
          <w:color w:val="000000" w:themeColor="text1"/>
          <w:sz w:val="22"/>
          <w:szCs w:val="22"/>
          <w:lang w:val="es-BO"/>
        </w:rPr>
        <w:t>ntación, Diseño, Optimización, Instalación, Mantenimiento, Puesta en Servicio d</w:t>
      </w:r>
      <w:r w:rsidRPr="00DD2686">
        <w:rPr>
          <w:rFonts w:asciiTheme="minorHAnsi" w:hAnsiTheme="minorHAnsi" w:cs="Arial"/>
          <w:color w:val="000000" w:themeColor="text1"/>
          <w:sz w:val="22"/>
          <w:szCs w:val="22"/>
          <w:lang w:val="es-BO"/>
        </w:rPr>
        <w:t xml:space="preserve">e </w:t>
      </w:r>
      <w:r>
        <w:rPr>
          <w:rFonts w:asciiTheme="minorHAnsi" w:hAnsiTheme="minorHAnsi" w:cs="Arial"/>
          <w:color w:val="000000" w:themeColor="text1"/>
          <w:sz w:val="22"/>
          <w:szCs w:val="22"/>
          <w:lang w:val="es-BO"/>
        </w:rPr>
        <w:t>Pararrayos.</w:t>
      </w:r>
    </w:p>
    <w:p w14:paraId="060EF323" w14:textId="77777777" w:rsidR="00425D3D" w:rsidRPr="009E20B4" w:rsidRDefault="00425D3D" w:rsidP="00425D3D">
      <w:pPr>
        <w:pStyle w:val="Prrafodelista"/>
        <w:ind w:left="1276"/>
        <w:contextualSpacing/>
        <w:jc w:val="both"/>
        <w:rPr>
          <w:rFonts w:asciiTheme="minorHAnsi" w:hAnsiTheme="minorHAnsi" w:cstheme="minorHAnsi"/>
          <w:sz w:val="22"/>
          <w:szCs w:val="22"/>
          <w:lang w:val="es-BO" w:eastAsia="es-BO"/>
        </w:rPr>
      </w:pPr>
    </w:p>
    <w:p w14:paraId="0692487B" w14:textId="77777777" w:rsidR="00425D3D" w:rsidRPr="00D328C5" w:rsidRDefault="00AE0D33" w:rsidP="00D827EB">
      <w:pPr>
        <w:pStyle w:val="Prrafodelista"/>
        <w:numPr>
          <w:ilvl w:val="1"/>
          <w:numId w:val="1"/>
        </w:numPr>
        <w:tabs>
          <w:tab w:val="left" w:pos="851"/>
        </w:tabs>
        <w:spacing w:line="276" w:lineRule="auto"/>
        <w:contextualSpacing/>
        <w:outlineLvl w:val="1"/>
        <w:rPr>
          <w:rFonts w:asciiTheme="minorHAnsi" w:hAnsiTheme="minorHAnsi" w:cstheme="minorHAnsi"/>
          <w:b/>
          <w:bCs/>
          <w:sz w:val="22"/>
          <w:szCs w:val="22"/>
        </w:rPr>
      </w:pPr>
      <w:bookmarkStart w:id="49" w:name="_Toc515387180"/>
      <w:r>
        <w:rPr>
          <w:rFonts w:asciiTheme="minorHAnsi" w:hAnsiTheme="minorHAnsi" w:cstheme="minorHAnsi"/>
          <w:b/>
          <w:bCs/>
          <w:sz w:val="22"/>
          <w:szCs w:val="22"/>
        </w:rPr>
        <w:t>EXPERIENCIA DEL PERSONAL TÉ</w:t>
      </w:r>
      <w:r w:rsidR="00425D3D" w:rsidRPr="00D328C5">
        <w:rPr>
          <w:rFonts w:asciiTheme="minorHAnsi" w:hAnsiTheme="minorHAnsi" w:cstheme="minorHAnsi"/>
          <w:b/>
          <w:bCs/>
          <w:sz w:val="22"/>
          <w:szCs w:val="22"/>
        </w:rPr>
        <w:t>CNICO CLAVE (SUJETO A EVALUACIÓN)</w:t>
      </w:r>
      <w:bookmarkEnd w:id="49"/>
    </w:p>
    <w:p w14:paraId="34F34417" w14:textId="77777777" w:rsidR="00425D3D" w:rsidRPr="008D6BD3" w:rsidRDefault="00425D3D" w:rsidP="00425D3D">
      <w:pPr>
        <w:tabs>
          <w:tab w:val="left" w:pos="851"/>
        </w:tabs>
        <w:spacing w:line="276" w:lineRule="auto"/>
        <w:contextualSpacing/>
        <w:jc w:val="both"/>
        <w:rPr>
          <w:rFonts w:asciiTheme="minorHAnsi" w:hAnsiTheme="minorHAnsi" w:cstheme="minorHAnsi"/>
          <w:bCs/>
          <w:sz w:val="22"/>
          <w:szCs w:val="22"/>
        </w:rPr>
      </w:pPr>
      <w:r w:rsidRPr="008D6BD3">
        <w:rPr>
          <w:rFonts w:asciiTheme="minorHAnsi" w:hAnsiTheme="minorHAnsi" w:cstheme="minorHAnsi"/>
          <w:bCs/>
          <w:sz w:val="22"/>
          <w:szCs w:val="22"/>
        </w:rPr>
        <w:lastRenderedPageBreak/>
        <w:t xml:space="preserve">El personal </w:t>
      </w:r>
      <w:r>
        <w:rPr>
          <w:rFonts w:asciiTheme="minorHAnsi" w:hAnsiTheme="minorHAnsi" w:cstheme="minorHAnsi"/>
          <w:bCs/>
          <w:sz w:val="22"/>
          <w:szCs w:val="22"/>
        </w:rPr>
        <w:t xml:space="preserve">clave requerido, la cantidad y experiencia se encuentran detallados en el siguiente cuadro:  </w:t>
      </w:r>
    </w:p>
    <w:p w14:paraId="7388030A" w14:textId="77777777" w:rsidR="00425D3D" w:rsidRPr="008D6BD3" w:rsidRDefault="00425D3D" w:rsidP="00425D3D">
      <w:pPr>
        <w:tabs>
          <w:tab w:val="left" w:pos="851"/>
        </w:tabs>
        <w:spacing w:line="276" w:lineRule="auto"/>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4"/>
        <w:gridCol w:w="2204"/>
        <w:gridCol w:w="1812"/>
        <w:gridCol w:w="915"/>
        <w:gridCol w:w="2249"/>
        <w:gridCol w:w="1699"/>
      </w:tblGrid>
      <w:tr w:rsidR="00425D3D" w:rsidRPr="008D6BD3" w14:paraId="1219AABC" w14:textId="77777777" w:rsidTr="00AE0D33">
        <w:trPr>
          <w:trHeight w:val="384"/>
          <w:tblHeader/>
          <w:jc w:val="center"/>
        </w:trPr>
        <w:tc>
          <w:tcPr>
            <w:tcW w:w="128" w:type="pct"/>
            <w:tcBorders>
              <w:top w:val="single" w:sz="4" w:space="0" w:color="auto"/>
              <w:left w:val="single" w:sz="4" w:space="0" w:color="auto"/>
              <w:bottom w:val="single" w:sz="4" w:space="0" w:color="auto"/>
              <w:right w:val="single" w:sz="4" w:space="0" w:color="auto"/>
            </w:tcBorders>
            <w:shd w:val="clear" w:color="auto" w:fill="44546A" w:themeFill="text2"/>
            <w:tcMar>
              <w:left w:w="0" w:type="dxa"/>
              <w:right w:w="0" w:type="dxa"/>
            </w:tcMar>
            <w:vAlign w:val="center"/>
          </w:tcPr>
          <w:p w14:paraId="43E98AEC" w14:textId="77777777" w:rsidR="00425D3D" w:rsidRPr="008D6BD3" w:rsidRDefault="00425D3D" w:rsidP="003C662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N°</w:t>
            </w:r>
          </w:p>
        </w:tc>
        <w:tc>
          <w:tcPr>
            <w:tcW w:w="1209"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718355F9" w14:textId="77777777" w:rsidR="00425D3D" w:rsidRPr="008D6BD3" w:rsidRDefault="00425D3D" w:rsidP="003C662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FORMACIÓN</w:t>
            </w:r>
          </w:p>
        </w:tc>
        <w:tc>
          <w:tcPr>
            <w:tcW w:w="994"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56863448" w14:textId="77777777" w:rsidR="00425D3D" w:rsidRPr="008D6BD3" w:rsidRDefault="00425D3D" w:rsidP="003C662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 A DESEMPEÑAR</w:t>
            </w:r>
          </w:p>
        </w:tc>
        <w:tc>
          <w:tcPr>
            <w:tcW w:w="502" w:type="pct"/>
            <w:tcBorders>
              <w:top w:val="single" w:sz="4" w:space="0" w:color="auto"/>
              <w:left w:val="single" w:sz="4" w:space="0" w:color="auto"/>
              <w:bottom w:val="single" w:sz="4" w:space="0" w:color="auto"/>
              <w:right w:val="single" w:sz="4" w:space="0" w:color="auto"/>
            </w:tcBorders>
            <w:shd w:val="clear" w:color="auto" w:fill="44546A" w:themeFill="text2"/>
          </w:tcPr>
          <w:p w14:paraId="75908DB0" w14:textId="77777777" w:rsidR="00425D3D" w:rsidRPr="008D6BD3" w:rsidRDefault="00425D3D" w:rsidP="003C662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CANTIDAD REQUERIDA</w:t>
            </w:r>
          </w:p>
        </w:tc>
        <w:tc>
          <w:tcPr>
            <w:tcW w:w="1234" w:type="pct"/>
            <w:tcBorders>
              <w:top w:val="single" w:sz="4" w:space="0" w:color="auto"/>
              <w:left w:val="single" w:sz="4" w:space="0" w:color="auto"/>
              <w:bottom w:val="single" w:sz="4" w:space="0" w:color="auto"/>
              <w:right w:val="single" w:sz="4" w:space="0" w:color="auto"/>
            </w:tcBorders>
            <w:shd w:val="clear" w:color="auto" w:fill="44546A" w:themeFill="text2"/>
          </w:tcPr>
          <w:p w14:paraId="4598897B" w14:textId="77777777" w:rsidR="00425D3D" w:rsidRPr="008D6BD3" w:rsidRDefault="00425D3D" w:rsidP="003C662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EXPERIENCIA</w:t>
            </w:r>
          </w:p>
        </w:tc>
        <w:tc>
          <w:tcPr>
            <w:tcW w:w="932" w:type="pct"/>
            <w:tcBorders>
              <w:top w:val="single" w:sz="4" w:space="0" w:color="auto"/>
              <w:left w:val="single" w:sz="4" w:space="0" w:color="auto"/>
              <w:bottom w:val="single" w:sz="4" w:space="0" w:color="auto"/>
              <w:right w:val="single" w:sz="4" w:space="0" w:color="auto"/>
            </w:tcBorders>
            <w:shd w:val="clear" w:color="auto" w:fill="44546A" w:themeFill="text2"/>
            <w:vAlign w:val="center"/>
          </w:tcPr>
          <w:p w14:paraId="07DF06EF" w14:textId="77777777" w:rsidR="00425D3D" w:rsidRPr="008D6BD3" w:rsidRDefault="00425D3D" w:rsidP="003C6626">
            <w:pPr>
              <w:spacing w:line="276" w:lineRule="auto"/>
              <w:jc w:val="center"/>
              <w:rPr>
                <w:rFonts w:asciiTheme="minorHAnsi" w:hAnsiTheme="minorHAnsi" w:cstheme="minorHAnsi"/>
                <w:b/>
                <w:color w:val="FFFFFF" w:themeColor="background1"/>
                <w:sz w:val="16"/>
                <w:szCs w:val="18"/>
              </w:rPr>
            </w:pPr>
            <w:r w:rsidRPr="008D6BD3">
              <w:rPr>
                <w:rFonts w:asciiTheme="minorHAnsi" w:hAnsiTheme="minorHAnsi" w:cstheme="minorHAnsi"/>
                <w:b/>
                <w:color w:val="FFFFFF" w:themeColor="background1"/>
                <w:sz w:val="16"/>
                <w:szCs w:val="18"/>
              </w:rPr>
              <w:t>CARGOS SIMILARES</w:t>
            </w:r>
          </w:p>
        </w:tc>
      </w:tr>
      <w:tr w:rsidR="00425D3D" w:rsidRPr="008D6BD3" w14:paraId="097EE083" w14:textId="77777777" w:rsidTr="003718B6">
        <w:trPr>
          <w:trHeight w:val="487"/>
          <w:jc w:val="center"/>
        </w:trPr>
        <w:tc>
          <w:tcPr>
            <w:tcW w:w="12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7DB7B2B4" w14:textId="77777777" w:rsidR="00425D3D" w:rsidRPr="008D6BD3" w:rsidRDefault="003718B6" w:rsidP="003718B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09" w:type="pct"/>
            <w:tcBorders>
              <w:top w:val="single" w:sz="4" w:space="0" w:color="auto"/>
              <w:left w:val="single" w:sz="4" w:space="0" w:color="auto"/>
              <w:bottom w:val="single" w:sz="4" w:space="0" w:color="auto"/>
              <w:right w:val="single" w:sz="4" w:space="0" w:color="auto"/>
            </w:tcBorders>
            <w:shd w:val="clear" w:color="auto" w:fill="auto"/>
            <w:vAlign w:val="center"/>
          </w:tcPr>
          <w:p w14:paraId="0B4F9D61" w14:textId="77777777" w:rsidR="00425D3D" w:rsidRPr="008D6BD3" w:rsidRDefault="00425D3D" w:rsidP="003718B6">
            <w:pPr>
              <w:spacing w:line="276" w:lineRule="auto"/>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LICENCIADO O INGENIERO CON TÍTULO EN PROVISIÓN NACIONAL:</w:t>
            </w:r>
          </w:p>
          <w:p w14:paraId="08553AA1" w14:textId="77777777" w:rsidR="00425D3D" w:rsidRPr="008D6BD3" w:rsidRDefault="00425D3D" w:rsidP="00101986">
            <w:pPr>
              <w:pStyle w:val="Prrafodelista"/>
              <w:numPr>
                <w:ilvl w:val="0"/>
                <w:numId w:val="28"/>
              </w:numPr>
              <w:spacing w:line="276" w:lineRule="auto"/>
              <w:ind w:left="397" w:hanging="283"/>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CIVIL</w:t>
            </w:r>
          </w:p>
          <w:p w14:paraId="48B6E24B" w14:textId="77777777" w:rsidR="00425D3D" w:rsidRPr="008D6BD3" w:rsidRDefault="00425D3D" w:rsidP="00101986">
            <w:pPr>
              <w:pStyle w:val="Prrafodelista"/>
              <w:numPr>
                <w:ilvl w:val="0"/>
                <w:numId w:val="28"/>
              </w:numPr>
              <w:spacing w:line="276" w:lineRule="auto"/>
              <w:ind w:left="397" w:hanging="283"/>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MECANICO</w:t>
            </w:r>
          </w:p>
          <w:p w14:paraId="2B142CBE" w14:textId="77777777" w:rsidR="00425D3D" w:rsidRPr="008D6BD3" w:rsidRDefault="00425D3D" w:rsidP="00101986">
            <w:pPr>
              <w:pStyle w:val="Prrafodelista"/>
              <w:numPr>
                <w:ilvl w:val="0"/>
                <w:numId w:val="28"/>
              </w:numPr>
              <w:spacing w:line="276" w:lineRule="auto"/>
              <w:ind w:left="397" w:hanging="283"/>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ELECTROMECANICO</w:t>
            </w:r>
          </w:p>
          <w:p w14:paraId="4005322A" w14:textId="77777777" w:rsidR="00425D3D" w:rsidRPr="008D6BD3" w:rsidRDefault="00425D3D" w:rsidP="00101986">
            <w:pPr>
              <w:pStyle w:val="Prrafodelista"/>
              <w:numPr>
                <w:ilvl w:val="0"/>
                <w:numId w:val="28"/>
              </w:numPr>
              <w:spacing w:line="276" w:lineRule="auto"/>
              <w:ind w:left="397" w:hanging="283"/>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INDUSTRIAL</w:t>
            </w:r>
          </w:p>
          <w:p w14:paraId="2262577E" w14:textId="77777777" w:rsidR="00425D3D" w:rsidRPr="008D6BD3" w:rsidRDefault="00425D3D" w:rsidP="00101986">
            <w:pPr>
              <w:pStyle w:val="Prrafodelista"/>
              <w:numPr>
                <w:ilvl w:val="0"/>
                <w:numId w:val="28"/>
              </w:numPr>
              <w:spacing w:line="276" w:lineRule="auto"/>
              <w:ind w:left="397" w:hanging="283"/>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PETROLERO</w:t>
            </w:r>
          </w:p>
          <w:p w14:paraId="31C33545" w14:textId="77777777" w:rsidR="00425D3D" w:rsidRPr="008D6BD3" w:rsidRDefault="003718B6" w:rsidP="00101986">
            <w:pPr>
              <w:pStyle w:val="Prrafodelista"/>
              <w:numPr>
                <w:ilvl w:val="0"/>
                <w:numId w:val="28"/>
              </w:numPr>
              <w:spacing w:line="276" w:lineRule="auto"/>
              <w:ind w:left="397" w:hanging="283"/>
              <w:rPr>
                <w:rFonts w:asciiTheme="minorHAnsi" w:hAnsiTheme="minorHAnsi" w:cstheme="minorHAnsi"/>
                <w:color w:val="000000"/>
                <w:sz w:val="16"/>
                <w:szCs w:val="18"/>
                <w:lang w:val="es-BO" w:eastAsia="es-BO"/>
              </w:rPr>
            </w:pPr>
            <w:r>
              <w:rPr>
                <w:rFonts w:asciiTheme="minorHAnsi" w:hAnsiTheme="minorHAnsi" w:cstheme="minorHAnsi"/>
                <w:color w:val="000000"/>
                <w:sz w:val="16"/>
                <w:szCs w:val="18"/>
                <w:lang w:val="es-BO" w:eastAsia="es-BO"/>
              </w:rPr>
              <w:t>ELÉCTRICO</w:t>
            </w:r>
          </w:p>
          <w:p w14:paraId="28DF7042" w14:textId="77777777" w:rsidR="00425D3D" w:rsidRPr="008D6BD3" w:rsidRDefault="00425D3D" w:rsidP="00101986">
            <w:pPr>
              <w:pStyle w:val="Prrafodelista"/>
              <w:numPr>
                <w:ilvl w:val="0"/>
                <w:numId w:val="28"/>
              </w:numPr>
              <w:spacing w:line="276" w:lineRule="auto"/>
              <w:ind w:left="397" w:hanging="283"/>
              <w:rPr>
                <w:rFonts w:asciiTheme="minorHAnsi" w:hAnsiTheme="minorHAnsi" w:cstheme="minorHAnsi"/>
                <w:color w:val="000000"/>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HIDROCARBUROS</w:t>
            </w:r>
            <w:r>
              <w:rPr>
                <w:rFonts w:asciiTheme="minorHAnsi" w:hAnsiTheme="minorHAnsi" w:cstheme="minorHAnsi"/>
                <w:color w:val="000000"/>
                <w:sz w:val="16"/>
                <w:szCs w:val="18"/>
                <w:lang w:val="es-BO" w:eastAsia="es-BO"/>
              </w:rPr>
              <w:t>, SIEMPRE Y CUANDO DEMUESTRE EXPERIENCIA RELACIONADA AL CARGO SOLICITADO</w:t>
            </w:r>
            <w:r w:rsidRPr="008D6BD3">
              <w:rPr>
                <w:rFonts w:asciiTheme="minorHAnsi" w:hAnsiTheme="minorHAnsi" w:cstheme="minorHAnsi"/>
                <w:color w:val="000000"/>
                <w:sz w:val="16"/>
                <w:szCs w:val="18"/>
                <w:lang w:val="es-BO" w:eastAsia="es-BO"/>
              </w:rPr>
              <w:t>.</w:t>
            </w:r>
          </w:p>
          <w:p w14:paraId="1EE265CD" w14:textId="77777777" w:rsidR="00425D3D" w:rsidRPr="008D6BD3" w:rsidRDefault="00425D3D" w:rsidP="00101986">
            <w:pPr>
              <w:pStyle w:val="Prrafodelista"/>
              <w:numPr>
                <w:ilvl w:val="0"/>
                <w:numId w:val="28"/>
              </w:numPr>
              <w:spacing w:line="276" w:lineRule="auto"/>
              <w:ind w:left="397" w:hanging="283"/>
              <w:rPr>
                <w:rFonts w:asciiTheme="minorHAnsi" w:hAnsiTheme="minorHAnsi" w:cstheme="minorHAnsi"/>
                <w:sz w:val="16"/>
                <w:szCs w:val="18"/>
                <w:lang w:val="es-BO" w:eastAsia="es-BO"/>
              </w:rPr>
            </w:pPr>
            <w:r w:rsidRPr="008D6BD3">
              <w:rPr>
                <w:rFonts w:asciiTheme="minorHAnsi" w:hAnsiTheme="minorHAnsi" w:cstheme="minorHAnsi"/>
                <w:color w:val="000000"/>
                <w:sz w:val="16"/>
                <w:szCs w:val="18"/>
                <w:lang w:val="es-BO" w:eastAsia="es-BO"/>
              </w:rPr>
              <w:t>OTRAS INGENIERÍAS RELACIONADAS AL ÁREA DE CIENCIAS</w:t>
            </w:r>
            <w:r w:rsidRPr="008D6BD3">
              <w:rPr>
                <w:rFonts w:asciiTheme="minorHAnsi" w:hAnsiTheme="minorHAnsi" w:cstheme="minorHAnsi"/>
                <w:sz w:val="16"/>
                <w:szCs w:val="18"/>
              </w:rPr>
              <w:t xml:space="preserve"> Y TECNOLOGIA</w:t>
            </w:r>
            <w:r>
              <w:rPr>
                <w:rFonts w:asciiTheme="minorHAnsi" w:hAnsiTheme="minorHAnsi" w:cstheme="minorHAnsi"/>
                <w:sz w:val="16"/>
                <w:szCs w:val="18"/>
              </w:rPr>
              <w:t xml:space="preserve">, </w:t>
            </w:r>
            <w:r>
              <w:rPr>
                <w:rFonts w:asciiTheme="minorHAnsi" w:hAnsiTheme="minorHAnsi" w:cstheme="minorHAnsi"/>
                <w:color w:val="000000"/>
                <w:sz w:val="16"/>
                <w:szCs w:val="18"/>
                <w:lang w:val="es-BO" w:eastAsia="es-BO"/>
              </w:rPr>
              <w:t>SIEMPRE Y CUANDO DEMUESTRE EXPERIENCIA RELACIONADA AL CARGO SOLICITADO</w:t>
            </w:r>
            <w:r w:rsidR="003718B6">
              <w:rPr>
                <w:rFonts w:asciiTheme="minorHAnsi" w:hAnsiTheme="minorHAnsi" w:cstheme="minorHAnsi"/>
                <w:color w:val="000000"/>
                <w:sz w:val="16"/>
                <w:szCs w:val="18"/>
                <w:lang w:val="es-BO" w:eastAsia="es-BO"/>
              </w:rPr>
              <w:t>.</w:t>
            </w:r>
          </w:p>
        </w:tc>
        <w:tc>
          <w:tcPr>
            <w:tcW w:w="994" w:type="pct"/>
            <w:tcBorders>
              <w:top w:val="single" w:sz="4" w:space="0" w:color="auto"/>
              <w:left w:val="single" w:sz="4" w:space="0" w:color="auto"/>
              <w:bottom w:val="single" w:sz="4" w:space="0" w:color="auto"/>
              <w:right w:val="single" w:sz="4" w:space="0" w:color="auto"/>
            </w:tcBorders>
            <w:shd w:val="clear" w:color="auto" w:fill="auto"/>
            <w:vAlign w:val="center"/>
          </w:tcPr>
          <w:p w14:paraId="6E682A6F" w14:textId="77777777" w:rsidR="00425D3D" w:rsidRPr="008D6BD3" w:rsidRDefault="00425D3D" w:rsidP="003718B6">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RESIDENTE  DE OBRA</w:t>
            </w:r>
          </w:p>
        </w:tc>
        <w:tc>
          <w:tcPr>
            <w:tcW w:w="502" w:type="pct"/>
            <w:tcBorders>
              <w:top w:val="single" w:sz="4" w:space="0" w:color="auto"/>
              <w:left w:val="single" w:sz="4" w:space="0" w:color="auto"/>
              <w:bottom w:val="single" w:sz="4" w:space="0" w:color="auto"/>
              <w:right w:val="single" w:sz="4" w:space="0" w:color="auto"/>
            </w:tcBorders>
            <w:vAlign w:val="center"/>
          </w:tcPr>
          <w:p w14:paraId="2D30D0AC" w14:textId="77777777" w:rsidR="00425D3D" w:rsidRPr="008D6BD3" w:rsidRDefault="003718B6" w:rsidP="003718B6">
            <w:pPr>
              <w:spacing w:line="276" w:lineRule="auto"/>
              <w:jc w:val="center"/>
              <w:rPr>
                <w:rFonts w:asciiTheme="minorHAnsi" w:hAnsiTheme="minorHAnsi" w:cstheme="minorHAnsi"/>
                <w:sz w:val="16"/>
                <w:szCs w:val="18"/>
              </w:rPr>
            </w:pPr>
            <w:r>
              <w:rPr>
                <w:rFonts w:asciiTheme="minorHAnsi" w:hAnsiTheme="minorHAnsi" w:cstheme="minorHAnsi"/>
                <w:sz w:val="16"/>
                <w:szCs w:val="18"/>
              </w:rPr>
              <w:t>1</w:t>
            </w:r>
          </w:p>
        </w:tc>
        <w:tc>
          <w:tcPr>
            <w:tcW w:w="1234" w:type="pct"/>
            <w:tcBorders>
              <w:top w:val="single" w:sz="4" w:space="0" w:color="auto"/>
              <w:left w:val="single" w:sz="4" w:space="0" w:color="auto"/>
              <w:bottom w:val="single" w:sz="4" w:space="0" w:color="auto"/>
              <w:right w:val="single" w:sz="4" w:space="0" w:color="auto"/>
            </w:tcBorders>
            <w:vAlign w:val="center"/>
          </w:tcPr>
          <w:p w14:paraId="44C22323" w14:textId="77777777" w:rsidR="00425D3D" w:rsidRPr="008D6BD3" w:rsidRDefault="00425D3D" w:rsidP="003718B6">
            <w:pPr>
              <w:spacing w:line="276" w:lineRule="auto"/>
              <w:jc w:val="center"/>
              <w:rPr>
                <w:rFonts w:asciiTheme="minorHAnsi" w:hAnsiTheme="minorHAnsi" w:cstheme="minorHAnsi"/>
                <w:sz w:val="16"/>
                <w:szCs w:val="18"/>
              </w:rPr>
            </w:pPr>
            <w:r w:rsidRPr="008D6BD3">
              <w:rPr>
                <w:rFonts w:asciiTheme="minorHAnsi" w:hAnsiTheme="minorHAnsi" w:cstheme="minorHAnsi"/>
                <w:sz w:val="16"/>
                <w:szCs w:val="18"/>
              </w:rPr>
              <w:t>ESPECIFICA</w:t>
            </w:r>
            <w:r w:rsidRPr="00E15BFB">
              <w:rPr>
                <w:rFonts w:asciiTheme="minorHAnsi" w:hAnsiTheme="minorHAnsi" w:cstheme="minorHAnsi"/>
                <w:sz w:val="16"/>
                <w:szCs w:val="18"/>
              </w:rPr>
              <w:t>: UNA VEZ EL PRECIO REFERENCIAL (COMPUTADO</w:t>
            </w:r>
            <w:r w:rsidRPr="008D6BD3">
              <w:rPr>
                <w:rFonts w:asciiTheme="minorHAnsi" w:hAnsiTheme="minorHAnsi" w:cstheme="minorHAnsi"/>
                <w:sz w:val="16"/>
                <w:szCs w:val="18"/>
              </w:rPr>
              <w:t xml:space="preserve"> A PARTIR DE LA EMISIÓN DEL TÍTULO /DIPLOMA ACADÉMICO) EN CARGOS SIMILARES DE OBRAS SIMILARES (*)</w:t>
            </w:r>
          </w:p>
          <w:p w14:paraId="66CAC895" w14:textId="77777777" w:rsidR="00425D3D" w:rsidRPr="008D6BD3" w:rsidRDefault="00425D3D" w:rsidP="003718B6">
            <w:pPr>
              <w:spacing w:line="276" w:lineRule="auto"/>
              <w:jc w:val="center"/>
              <w:rPr>
                <w:rFonts w:asciiTheme="minorHAnsi" w:hAnsiTheme="minorHAnsi" w:cstheme="minorHAnsi"/>
                <w:sz w:val="16"/>
                <w:szCs w:val="18"/>
              </w:rPr>
            </w:pPr>
          </w:p>
          <w:p w14:paraId="0C7DF84A" w14:textId="77777777" w:rsidR="00425D3D" w:rsidRPr="008D6BD3" w:rsidRDefault="00425D3D" w:rsidP="003718B6">
            <w:pPr>
              <w:spacing w:line="276" w:lineRule="auto"/>
              <w:jc w:val="center"/>
              <w:rPr>
                <w:rFonts w:asciiTheme="minorHAnsi" w:hAnsiTheme="minorHAnsi" w:cstheme="minorHAnsi"/>
                <w:sz w:val="16"/>
                <w:szCs w:val="18"/>
              </w:rPr>
            </w:pPr>
          </w:p>
          <w:p w14:paraId="57AAE189" w14:textId="77777777" w:rsidR="00425D3D" w:rsidRPr="008D6BD3" w:rsidRDefault="00425D3D" w:rsidP="003718B6">
            <w:pPr>
              <w:spacing w:line="276" w:lineRule="auto"/>
              <w:jc w:val="center"/>
              <w:rPr>
                <w:rFonts w:asciiTheme="minorHAnsi" w:hAnsiTheme="minorHAnsi" w:cstheme="minorHAnsi"/>
                <w:sz w:val="16"/>
                <w:szCs w:val="18"/>
              </w:rPr>
            </w:pPr>
          </w:p>
        </w:tc>
        <w:tc>
          <w:tcPr>
            <w:tcW w:w="932" w:type="pct"/>
            <w:tcBorders>
              <w:top w:val="single" w:sz="4" w:space="0" w:color="auto"/>
              <w:left w:val="single" w:sz="4" w:space="0" w:color="auto"/>
              <w:bottom w:val="single" w:sz="4" w:space="0" w:color="auto"/>
              <w:right w:val="single" w:sz="4" w:space="0" w:color="auto"/>
            </w:tcBorders>
            <w:vAlign w:val="center"/>
          </w:tcPr>
          <w:p w14:paraId="519B1684" w14:textId="77777777" w:rsidR="00425D3D" w:rsidRPr="008D6BD3" w:rsidRDefault="00425D3D" w:rsidP="00101986">
            <w:pPr>
              <w:pStyle w:val="Prrafodelista"/>
              <w:numPr>
                <w:ilvl w:val="0"/>
                <w:numId w:val="27"/>
              </w:numPr>
              <w:spacing w:line="276" w:lineRule="auto"/>
              <w:ind w:left="232" w:hanging="142"/>
              <w:jc w:val="center"/>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FISCAL DE OBRA</w:t>
            </w:r>
          </w:p>
          <w:p w14:paraId="45BBA650" w14:textId="77777777" w:rsidR="00425D3D" w:rsidRPr="008D6BD3" w:rsidRDefault="00425D3D" w:rsidP="00101986">
            <w:pPr>
              <w:pStyle w:val="Prrafodelista"/>
              <w:numPr>
                <w:ilvl w:val="0"/>
                <w:numId w:val="27"/>
              </w:numPr>
              <w:spacing w:line="276" w:lineRule="auto"/>
              <w:ind w:left="232" w:hanging="142"/>
              <w:jc w:val="center"/>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SUPERVISOR DE OBRA</w:t>
            </w:r>
          </w:p>
          <w:p w14:paraId="4AE8152B" w14:textId="77777777" w:rsidR="00425D3D" w:rsidRPr="008D6BD3" w:rsidRDefault="00425D3D" w:rsidP="00101986">
            <w:pPr>
              <w:pStyle w:val="Prrafodelista"/>
              <w:numPr>
                <w:ilvl w:val="0"/>
                <w:numId w:val="27"/>
              </w:numPr>
              <w:spacing w:line="276" w:lineRule="auto"/>
              <w:ind w:left="232" w:hanging="142"/>
              <w:jc w:val="center"/>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SUPERINTENDENTE DE OBRA</w:t>
            </w:r>
          </w:p>
          <w:p w14:paraId="4480DEC0" w14:textId="77777777" w:rsidR="00425D3D" w:rsidRPr="008D6BD3" w:rsidRDefault="00425D3D" w:rsidP="00101986">
            <w:pPr>
              <w:pStyle w:val="Prrafodelista"/>
              <w:numPr>
                <w:ilvl w:val="0"/>
                <w:numId w:val="27"/>
              </w:numPr>
              <w:spacing w:line="276" w:lineRule="auto"/>
              <w:ind w:left="232" w:hanging="142"/>
              <w:jc w:val="center"/>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DIRECTOR  DE OBRA</w:t>
            </w:r>
          </w:p>
          <w:p w14:paraId="1EEE3435" w14:textId="77777777" w:rsidR="00425D3D" w:rsidRPr="008D6BD3" w:rsidRDefault="00425D3D" w:rsidP="00101986">
            <w:pPr>
              <w:pStyle w:val="Prrafodelista"/>
              <w:numPr>
                <w:ilvl w:val="0"/>
                <w:numId w:val="27"/>
              </w:numPr>
              <w:spacing w:line="276" w:lineRule="auto"/>
              <w:ind w:left="232" w:hanging="142"/>
              <w:jc w:val="center"/>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RESIDENTE DE OBRA</w:t>
            </w:r>
          </w:p>
          <w:p w14:paraId="3355A188" w14:textId="77777777" w:rsidR="00425D3D" w:rsidRPr="008D6BD3" w:rsidRDefault="00425D3D" w:rsidP="00101986">
            <w:pPr>
              <w:pStyle w:val="Prrafodelista"/>
              <w:numPr>
                <w:ilvl w:val="0"/>
                <w:numId w:val="27"/>
              </w:numPr>
              <w:spacing w:line="276" w:lineRule="auto"/>
              <w:ind w:left="232" w:hanging="142"/>
              <w:jc w:val="center"/>
              <w:rPr>
                <w:rFonts w:asciiTheme="minorHAnsi" w:hAnsiTheme="minorHAnsi" w:cstheme="minorHAnsi"/>
                <w:sz w:val="16"/>
                <w:szCs w:val="18"/>
              </w:rPr>
            </w:pPr>
            <w:r w:rsidRPr="008D6BD3">
              <w:rPr>
                <w:rFonts w:asciiTheme="minorHAnsi" w:hAnsiTheme="minorHAnsi" w:cstheme="minorHAnsi"/>
                <w:color w:val="000000"/>
                <w:sz w:val="16"/>
                <w:szCs w:val="18"/>
                <w:lang w:val="es-BO" w:eastAsia="es-BO"/>
              </w:rPr>
              <w:t>INSPECTOR DE OBRA</w:t>
            </w:r>
          </w:p>
          <w:p w14:paraId="7722B4CC" w14:textId="77777777" w:rsidR="00425D3D" w:rsidRPr="008D6BD3" w:rsidRDefault="00425D3D" w:rsidP="003718B6">
            <w:pPr>
              <w:spacing w:line="276" w:lineRule="auto"/>
              <w:jc w:val="center"/>
              <w:rPr>
                <w:rFonts w:asciiTheme="minorHAnsi" w:hAnsiTheme="minorHAnsi" w:cstheme="minorHAnsi"/>
                <w:sz w:val="16"/>
                <w:szCs w:val="18"/>
                <w:lang w:val="es-BO" w:eastAsia="es-BO"/>
              </w:rPr>
            </w:pPr>
          </w:p>
        </w:tc>
      </w:tr>
    </w:tbl>
    <w:p w14:paraId="6377B25E" w14:textId="77777777" w:rsidR="00425D3D" w:rsidRPr="003718B6" w:rsidRDefault="00425D3D" w:rsidP="00425D3D">
      <w:pPr>
        <w:spacing w:line="276" w:lineRule="auto"/>
        <w:jc w:val="both"/>
        <w:rPr>
          <w:rFonts w:asciiTheme="minorHAnsi" w:hAnsiTheme="minorHAnsi" w:cstheme="minorHAnsi"/>
          <w:b/>
          <w:bCs/>
          <w:i/>
          <w:sz w:val="20"/>
          <w:szCs w:val="22"/>
        </w:rPr>
      </w:pPr>
      <w:r w:rsidRPr="003718B6">
        <w:rPr>
          <w:rFonts w:asciiTheme="minorHAnsi" w:hAnsiTheme="minorHAnsi" w:cstheme="minorHAnsi"/>
          <w:b/>
          <w:bCs/>
          <w:i/>
          <w:sz w:val="20"/>
          <w:szCs w:val="22"/>
        </w:rPr>
        <w:t>(*) Las Obras similares se encuentran detalladas en el punto EXPERIENCIA DE LA EMPRESA</w:t>
      </w:r>
    </w:p>
    <w:p w14:paraId="0202A382" w14:textId="77777777" w:rsidR="00425D3D" w:rsidRPr="009E20B4" w:rsidRDefault="00425D3D" w:rsidP="003718B6">
      <w:pPr>
        <w:spacing w:line="276" w:lineRule="auto"/>
        <w:jc w:val="both"/>
        <w:rPr>
          <w:rFonts w:asciiTheme="minorHAnsi" w:hAnsiTheme="minorHAnsi" w:cstheme="minorHAnsi"/>
          <w:b/>
          <w:bCs/>
          <w:sz w:val="22"/>
          <w:szCs w:val="22"/>
          <w:u w:val="single"/>
        </w:rPr>
      </w:pPr>
    </w:p>
    <w:p w14:paraId="3A476029" w14:textId="68252FDD" w:rsidR="00425D3D" w:rsidRPr="009E20B4" w:rsidRDefault="00425D3D" w:rsidP="00D827EB">
      <w:pPr>
        <w:pStyle w:val="Prrafodelista"/>
        <w:numPr>
          <w:ilvl w:val="2"/>
          <w:numId w:val="1"/>
        </w:numPr>
        <w:jc w:val="both"/>
        <w:outlineLvl w:val="2"/>
        <w:rPr>
          <w:rFonts w:asciiTheme="minorHAnsi" w:hAnsiTheme="minorHAnsi" w:cstheme="minorHAnsi"/>
          <w:b/>
          <w:bCs/>
          <w:sz w:val="22"/>
          <w:szCs w:val="22"/>
          <w:lang w:eastAsia="es-BO"/>
        </w:rPr>
      </w:pPr>
      <w:bookmarkStart w:id="50" w:name="_Toc515387181"/>
      <w:r>
        <w:rPr>
          <w:rFonts w:asciiTheme="minorHAnsi" w:hAnsiTheme="minorHAnsi" w:cstheme="minorHAnsi"/>
          <w:b/>
          <w:bCs/>
          <w:sz w:val="22"/>
          <w:szCs w:val="22"/>
          <w:lang w:eastAsia="es-BO"/>
        </w:rPr>
        <w:t>CONSIDERACIONES PARA LA EVALUACIÓN DE LA EXPERIENCIA DE</w:t>
      </w:r>
      <w:bookmarkEnd w:id="50"/>
      <w:r w:rsidR="002B76BD">
        <w:rPr>
          <w:rFonts w:asciiTheme="minorHAnsi" w:hAnsiTheme="minorHAnsi" w:cstheme="minorHAnsi"/>
          <w:b/>
          <w:bCs/>
          <w:sz w:val="22"/>
          <w:szCs w:val="22"/>
          <w:lang w:eastAsia="es-BO"/>
        </w:rPr>
        <w:t>L PERSONAL CLAVE</w:t>
      </w:r>
    </w:p>
    <w:p w14:paraId="5F40C5A2" w14:textId="77777777" w:rsidR="00425D3D" w:rsidRDefault="00425D3D" w:rsidP="00425D3D">
      <w:pPr>
        <w:spacing w:line="276" w:lineRule="auto"/>
        <w:jc w:val="both"/>
        <w:rPr>
          <w:rFonts w:asciiTheme="minorHAnsi" w:hAnsiTheme="minorHAnsi" w:cstheme="minorHAnsi"/>
          <w:b/>
          <w:sz w:val="22"/>
          <w:szCs w:val="22"/>
        </w:rPr>
      </w:pPr>
    </w:p>
    <w:p w14:paraId="52EAC64C" w14:textId="77777777" w:rsidR="00425D3D" w:rsidRDefault="00425D3D" w:rsidP="003718B6">
      <w:pPr>
        <w:spacing w:line="220" w:lineRule="atLeast"/>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Los respaldos documentales que avalen la formación del personal clave</w:t>
      </w:r>
      <w:r w:rsidRPr="009E20B4">
        <w:rPr>
          <w:rFonts w:asciiTheme="minorHAnsi" w:hAnsiTheme="minorHAnsi" w:cstheme="minorHAnsi"/>
          <w:sz w:val="22"/>
          <w:szCs w:val="22"/>
          <w:lang w:val="es-BO" w:eastAsia="es-BO"/>
        </w:rPr>
        <w:t xml:space="preserve"> </w:t>
      </w:r>
      <w:r>
        <w:rPr>
          <w:rFonts w:asciiTheme="minorHAnsi" w:hAnsiTheme="minorHAnsi" w:cstheme="minorHAnsi"/>
          <w:sz w:val="22"/>
          <w:szCs w:val="22"/>
          <w:lang w:val="es-BO" w:eastAsia="es-BO"/>
        </w:rPr>
        <w:t>deberán ser los siguientes</w:t>
      </w:r>
      <w:r w:rsidRPr="009E20B4">
        <w:rPr>
          <w:rFonts w:asciiTheme="minorHAnsi" w:hAnsiTheme="minorHAnsi" w:cstheme="minorHAnsi"/>
          <w:sz w:val="22"/>
          <w:szCs w:val="22"/>
          <w:lang w:val="es-BO" w:eastAsia="es-BO"/>
        </w:rPr>
        <w:t>:</w:t>
      </w:r>
    </w:p>
    <w:p w14:paraId="13C62169" w14:textId="77777777" w:rsidR="003718B6" w:rsidRPr="003718B6" w:rsidRDefault="003718B6" w:rsidP="003718B6">
      <w:pPr>
        <w:spacing w:line="220" w:lineRule="atLeast"/>
        <w:contextualSpacing/>
        <w:jc w:val="both"/>
        <w:rPr>
          <w:rFonts w:asciiTheme="minorHAnsi" w:hAnsiTheme="minorHAnsi" w:cstheme="minorHAnsi"/>
          <w:sz w:val="22"/>
          <w:szCs w:val="22"/>
          <w:lang w:val="es-BO" w:eastAsia="es-BO"/>
        </w:rPr>
      </w:pPr>
    </w:p>
    <w:p w14:paraId="32FC7DC8" w14:textId="77777777" w:rsidR="003718B6" w:rsidRPr="004F0558" w:rsidRDefault="003718B6" w:rsidP="00101986">
      <w:pPr>
        <w:pStyle w:val="Prrafodelista"/>
        <w:numPr>
          <w:ilvl w:val="0"/>
          <w:numId w:val="30"/>
        </w:numPr>
        <w:spacing w:line="220" w:lineRule="atLeast"/>
        <w:ind w:left="284" w:hanging="284"/>
        <w:contextualSpacing/>
        <w:jc w:val="both"/>
        <w:rPr>
          <w:rFonts w:ascii="Calibri" w:hAnsi="Calibri" w:cs="Calibri"/>
          <w:b/>
          <w:sz w:val="22"/>
          <w:szCs w:val="22"/>
        </w:rPr>
      </w:pPr>
      <w:r w:rsidRPr="004F0558">
        <w:rPr>
          <w:rFonts w:ascii="Calibri" w:hAnsi="Calibri" w:cs="Calibri"/>
          <w:b/>
          <w:sz w:val="22"/>
          <w:szCs w:val="22"/>
        </w:rPr>
        <w:t xml:space="preserve">Residente de Obra: </w:t>
      </w:r>
    </w:p>
    <w:p w14:paraId="1B7223D2" w14:textId="77777777" w:rsidR="003718B6" w:rsidRPr="00E17041" w:rsidRDefault="003718B6" w:rsidP="003718B6">
      <w:pPr>
        <w:spacing w:line="220" w:lineRule="atLeast"/>
        <w:contextualSpacing/>
        <w:jc w:val="both"/>
        <w:rPr>
          <w:rFonts w:ascii="Calibri" w:hAnsi="Calibri" w:cs="Calibri"/>
          <w:sz w:val="22"/>
          <w:szCs w:val="22"/>
        </w:rPr>
      </w:pPr>
    </w:p>
    <w:p w14:paraId="04D4F1AE" w14:textId="77777777" w:rsidR="003718B6" w:rsidRPr="00E17041" w:rsidRDefault="003718B6" w:rsidP="00101986">
      <w:pPr>
        <w:numPr>
          <w:ilvl w:val="0"/>
          <w:numId w:val="27"/>
        </w:numPr>
        <w:ind w:left="284" w:firstLine="0"/>
        <w:contextualSpacing/>
        <w:jc w:val="both"/>
        <w:rPr>
          <w:rFonts w:ascii="Calibri" w:hAnsi="Calibri" w:cs="Calibri"/>
          <w:sz w:val="22"/>
          <w:szCs w:val="22"/>
        </w:rPr>
      </w:pPr>
      <w:r w:rsidRPr="00E17041">
        <w:rPr>
          <w:rFonts w:ascii="Calibri" w:hAnsi="Calibri" w:cs="Calibri"/>
          <w:sz w:val="22"/>
          <w:szCs w:val="22"/>
        </w:rPr>
        <w:t>FOTOCOPIA DE TITULO EN PROVISION NACIONAL</w:t>
      </w:r>
    </w:p>
    <w:p w14:paraId="78485123" w14:textId="77777777" w:rsidR="003718B6" w:rsidRPr="00E17041" w:rsidRDefault="003718B6" w:rsidP="00101986">
      <w:pPr>
        <w:numPr>
          <w:ilvl w:val="0"/>
          <w:numId w:val="27"/>
        </w:numPr>
        <w:ind w:left="284" w:firstLine="0"/>
        <w:contextualSpacing/>
        <w:jc w:val="both"/>
        <w:rPr>
          <w:rFonts w:ascii="Calibri" w:hAnsi="Calibri" w:cs="Calibri"/>
          <w:sz w:val="22"/>
          <w:szCs w:val="22"/>
        </w:rPr>
      </w:pPr>
      <w:r w:rsidRPr="00E17041">
        <w:rPr>
          <w:rFonts w:ascii="Calibri" w:hAnsi="Calibri" w:cs="Calibri"/>
          <w:sz w:val="22"/>
          <w:szCs w:val="22"/>
        </w:rPr>
        <w:t xml:space="preserve">Para profesionales extranjeros título </w:t>
      </w:r>
      <w:r w:rsidRPr="00E17041">
        <w:rPr>
          <w:rFonts w:ascii="Calibri" w:hAnsi="Calibri" w:cs="Calibri"/>
          <w:sz w:val="22"/>
          <w:szCs w:val="22"/>
          <w:lang w:val="es-BO" w:eastAsia="es-BO"/>
        </w:rPr>
        <w:t>debidamente</w:t>
      </w:r>
      <w:r w:rsidRPr="00E17041">
        <w:rPr>
          <w:rFonts w:ascii="Calibri" w:hAnsi="Calibri" w:cs="Calibri"/>
          <w:sz w:val="22"/>
          <w:szCs w:val="22"/>
        </w:rPr>
        <w:t xml:space="preserve"> homologado por autoridad competente. </w:t>
      </w:r>
    </w:p>
    <w:p w14:paraId="095D9D03" w14:textId="77777777" w:rsidR="003718B6" w:rsidRPr="009E20B4" w:rsidRDefault="003718B6" w:rsidP="00425D3D">
      <w:pPr>
        <w:spacing w:line="276" w:lineRule="auto"/>
        <w:jc w:val="both"/>
        <w:rPr>
          <w:rFonts w:asciiTheme="minorHAnsi" w:hAnsiTheme="minorHAnsi" w:cstheme="minorHAnsi"/>
          <w:b/>
          <w:bCs/>
          <w:sz w:val="22"/>
          <w:szCs w:val="22"/>
        </w:rPr>
      </w:pPr>
    </w:p>
    <w:p w14:paraId="675D21C7" w14:textId="77777777" w:rsidR="00425D3D" w:rsidRPr="002B76BD" w:rsidRDefault="00425D3D" w:rsidP="00101986">
      <w:pPr>
        <w:pStyle w:val="Prrafodelista"/>
        <w:numPr>
          <w:ilvl w:val="0"/>
          <w:numId w:val="30"/>
        </w:numPr>
        <w:spacing w:line="220" w:lineRule="atLeast"/>
        <w:ind w:left="284" w:hanging="284"/>
        <w:contextualSpacing/>
        <w:jc w:val="both"/>
        <w:rPr>
          <w:rFonts w:asciiTheme="minorHAnsi" w:hAnsiTheme="minorHAnsi" w:cstheme="minorHAnsi"/>
          <w:b/>
          <w:sz w:val="22"/>
          <w:szCs w:val="22"/>
        </w:rPr>
      </w:pPr>
      <w:r w:rsidRPr="002B76BD">
        <w:rPr>
          <w:rFonts w:asciiTheme="minorHAnsi" w:hAnsiTheme="minorHAnsi" w:cstheme="minorHAnsi"/>
          <w:b/>
          <w:sz w:val="22"/>
          <w:szCs w:val="22"/>
        </w:rPr>
        <w:t xml:space="preserve">Para el Residente de Obra: </w:t>
      </w:r>
    </w:p>
    <w:p w14:paraId="7AE5B724" w14:textId="77777777" w:rsidR="00425D3D" w:rsidRPr="008D6BD3" w:rsidRDefault="00425D3D" w:rsidP="00101986">
      <w:pPr>
        <w:numPr>
          <w:ilvl w:val="0"/>
          <w:numId w:val="27"/>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Entrega Definitiva</w:t>
      </w:r>
    </w:p>
    <w:p w14:paraId="59AFD6D7" w14:textId="77777777" w:rsidR="00425D3D" w:rsidRPr="008D6BD3" w:rsidRDefault="00425D3D" w:rsidP="00101986">
      <w:pPr>
        <w:numPr>
          <w:ilvl w:val="0"/>
          <w:numId w:val="27"/>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 o documento de  Recepción Definitiva.</w:t>
      </w:r>
    </w:p>
    <w:p w14:paraId="49D1CC33" w14:textId="77777777" w:rsidR="00425D3D" w:rsidRPr="008D6BD3" w:rsidRDefault="00425D3D" w:rsidP="00101986">
      <w:pPr>
        <w:numPr>
          <w:ilvl w:val="0"/>
          <w:numId w:val="27"/>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Conformidad de Obra</w:t>
      </w:r>
    </w:p>
    <w:p w14:paraId="10938F0E" w14:textId="77777777" w:rsidR="00425D3D" w:rsidRDefault="00425D3D" w:rsidP="00101986">
      <w:pPr>
        <w:numPr>
          <w:ilvl w:val="0"/>
          <w:numId w:val="27"/>
        </w:numPr>
        <w:ind w:left="284" w:firstLine="0"/>
        <w:contextualSpacing/>
        <w:jc w:val="both"/>
        <w:rPr>
          <w:rFonts w:asciiTheme="minorHAnsi" w:hAnsiTheme="minorHAnsi" w:cstheme="minorHAnsi"/>
          <w:sz w:val="22"/>
          <w:szCs w:val="22"/>
        </w:rPr>
      </w:pPr>
      <w:r w:rsidRPr="008D6BD3">
        <w:rPr>
          <w:rFonts w:asciiTheme="minorHAnsi" w:hAnsiTheme="minorHAnsi" w:cstheme="minorHAnsi"/>
          <w:sz w:val="22"/>
          <w:szCs w:val="22"/>
        </w:rPr>
        <w:t>Acta</w:t>
      </w:r>
      <w:r w:rsidRPr="009E20B4">
        <w:rPr>
          <w:rFonts w:asciiTheme="minorHAnsi" w:hAnsiTheme="minorHAnsi" w:cstheme="minorHAnsi"/>
          <w:sz w:val="22"/>
          <w:szCs w:val="22"/>
        </w:rPr>
        <w:t xml:space="preserve"> o documento de Conclusión de Obra.</w:t>
      </w:r>
    </w:p>
    <w:p w14:paraId="07E3CD5A" w14:textId="77777777" w:rsidR="003718B6" w:rsidRDefault="003718B6" w:rsidP="00425D3D">
      <w:pPr>
        <w:pStyle w:val="Prrafodelista"/>
        <w:rPr>
          <w:lang w:val="es-BO" w:eastAsia="es-BO"/>
        </w:rPr>
      </w:pPr>
    </w:p>
    <w:p w14:paraId="4949B130" w14:textId="77777777" w:rsidR="00425D3D" w:rsidRPr="009E20B4" w:rsidRDefault="00425D3D" w:rsidP="00425D3D">
      <w:pPr>
        <w:tabs>
          <w:tab w:val="left" w:pos="1843"/>
        </w:tabs>
        <w:contextualSpacing/>
        <w:jc w:val="both"/>
        <w:rPr>
          <w:rFonts w:asciiTheme="minorHAnsi" w:hAnsiTheme="minorHAnsi" w:cstheme="minorHAnsi"/>
          <w:b/>
          <w:sz w:val="22"/>
          <w:szCs w:val="22"/>
          <w:lang w:val="es-BO" w:eastAsia="es-BO"/>
        </w:rPr>
      </w:pPr>
      <w:r w:rsidRPr="009E20B4">
        <w:rPr>
          <w:rFonts w:asciiTheme="minorHAnsi" w:hAnsiTheme="minorHAnsi" w:cstheme="minorHAnsi"/>
          <w:b/>
          <w:sz w:val="22"/>
          <w:szCs w:val="22"/>
          <w:lang w:val="es-BO" w:eastAsia="es-BO"/>
        </w:rPr>
        <w:lastRenderedPageBreak/>
        <w:t>Nota</w:t>
      </w:r>
    </w:p>
    <w:p w14:paraId="2B1F60D2" w14:textId="77777777" w:rsidR="00425D3D" w:rsidRPr="009E20B4" w:rsidRDefault="00425D3D" w:rsidP="00425D3D">
      <w:pPr>
        <w:tabs>
          <w:tab w:val="left" w:pos="1843"/>
        </w:tabs>
        <w:contextualSpacing/>
        <w:jc w:val="both"/>
        <w:rPr>
          <w:rFonts w:asciiTheme="minorHAnsi" w:hAnsiTheme="minorHAnsi" w:cstheme="minorHAnsi"/>
          <w:sz w:val="22"/>
          <w:szCs w:val="22"/>
          <w:lang w:eastAsia="es-BO"/>
        </w:rPr>
      </w:pPr>
      <w:r w:rsidRPr="009E20B4">
        <w:rPr>
          <w:rFonts w:asciiTheme="minorHAnsi" w:hAnsiTheme="minorHAnsi" w:cstheme="minorHAnsi"/>
          <w:sz w:val="22"/>
          <w:szCs w:val="22"/>
          <w:lang w:eastAsia="es-BO"/>
        </w:rPr>
        <w:t xml:space="preserve">En caso de que </w:t>
      </w:r>
      <w:r w:rsidR="003718B6">
        <w:rPr>
          <w:rFonts w:asciiTheme="minorHAnsi" w:hAnsiTheme="minorHAnsi" w:cstheme="minorHAnsi"/>
          <w:sz w:val="22"/>
          <w:szCs w:val="22"/>
          <w:lang w:eastAsia="es-BO"/>
        </w:rPr>
        <w:t xml:space="preserve">el </w:t>
      </w:r>
      <w:r w:rsidRPr="009E20B4">
        <w:rPr>
          <w:rFonts w:asciiTheme="minorHAnsi" w:hAnsiTheme="minorHAnsi" w:cstheme="minorHAnsi"/>
          <w:sz w:val="22"/>
          <w:szCs w:val="22"/>
          <w:lang w:eastAsia="es-BO"/>
        </w:rPr>
        <w:t xml:space="preserve">cargo similar del </w:t>
      </w:r>
      <w:r>
        <w:rPr>
          <w:rFonts w:asciiTheme="minorHAnsi" w:hAnsiTheme="minorHAnsi" w:cstheme="minorHAnsi"/>
          <w:sz w:val="22"/>
          <w:szCs w:val="22"/>
          <w:lang w:eastAsia="es-BO"/>
        </w:rPr>
        <w:t xml:space="preserve">Residente </w:t>
      </w:r>
      <w:r w:rsidRPr="009E20B4">
        <w:rPr>
          <w:rFonts w:asciiTheme="minorHAnsi" w:hAnsiTheme="minorHAnsi" w:cstheme="minorHAnsi"/>
          <w:sz w:val="22"/>
          <w:szCs w:val="22"/>
          <w:lang w:eastAsia="es-BO"/>
        </w:rPr>
        <w:t>no figure en alguno de los documentos detallados anteriormente</w:t>
      </w:r>
      <w:r>
        <w:rPr>
          <w:rFonts w:asciiTheme="minorHAnsi" w:hAnsiTheme="minorHAnsi" w:cstheme="minorHAnsi"/>
          <w:sz w:val="22"/>
          <w:szCs w:val="22"/>
          <w:lang w:eastAsia="es-BO"/>
        </w:rPr>
        <w:t>, será necesario complementar</w:t>
      </w:r>
      <w:r w:rsidRPr="009E20B4">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la propuesta con documentos</w:t>
      </w:r>
      <w:r w:rsidRPr="009E20B4">
        <w:rPr>
          <w:rFonts w:asciiTheme="minorHAnsi" w:hAnsiTheme="minorHAnsi" w:cstheme="minorHAnsi"/>
          <w:sz w:val="22"/>
          <w:szCs w:val="22"/>
          <w:lang w:eastAsia="es-BO"/>
        </w:rPr>
        <w:t xml:space="preserve"> que </w:t>
      </w:r>
      <w:r>
        <w:rPr>
          <w:rFonts w:asciiTheme="minorHAnsi" w:hAnsiTheme="minorHAnsi" w:cstheme="minorHAnsi"/>
          <w:sz w:val="22"/>
          <w:szCs w:val="22"/>
          <w:lang w:eastAsia="es-BO"/>
        </w:rPr>
        <w:t>permitan respaldar o acreditar</w:t>
      </w:r>
      <w:r w:rsidRPr="009E20B4">
        <w:rPr>
          <w:rFonts w:asciiTheme="minorHAnsi" w:hAnsiTheme="minorHAnsi" w:cstheme="minorHAnsi"/>
          <w:sz w:val="22"/>
          <w:szCs w:val="22"/>
          <w:lang w:eastAsia="es-BO"/>
        </w:rPr>
        <w:t xml:space="preserve"> los trabajos realizados (Copia simple de la copia legalizada del libro de órdenes). </w:t>
      </w:r>
      <w:r w:rsidRPr="009E20B4">
        <w:rPr>
          <w:rFonts w:asciiTheme="minorHAnsi" w:hAnsiTheme="minorHAnsi" w:cstheme="minorHAnsi"/>
          <w:sz w:val="22"/>
          <w:szCs w:val="22"/>
          <w:lang w:val="es-BO" w:eastAsia="es-BO"/>
        </w:rPr>
        <w:t>La empresa adjudicada deberá presentar el original o una copia legaliza del libro de órdenes.</w:t>
      </w:r>
    </w:p>
    <w:p w14:paraId="6DD21EB8" w14:textId="77777777" w:rsidR="00425D3D" w:rsidRDefault="00425D3D" w:rsidP="00425D3D">
      <w:pPr>
        <w:tabs>
          <w:tab w:val="left" w:pos="1843"/>
        </w:tabs>
        <w:contextualSpacing/>
        <w:jc w:val="both"/>
        <w:rPr>
          <w:rFonts w:asciiTheme="minorHAnsi" w:hAnsiTheme="minorHAnsi" w:cstheme="minorHAnsi"/>
          <w:sz w:val="22"/>
          <w:szCs w:val="22"/>
          <w:lang w:val="es-BO" w:eastAsia="es-BO"/>
        </w:rPr>
      </w:pPr>
    </w:p>
    <w:p w14:paraId="30F16F28" w14:textId="77777777" w:rsidR="00425D3D" w:rsidRPr="0079366A" w:rsidRDefault="00425D3D" w:rsidP="00D827EB">
      <w:pPr>
        <w:pStyle w:val="Prrafodelista"/>
        <w:numPr>
          <w:ilvl w:val="1"/>
          <w:numId w:val="1"/>
        </w:numPr>
        <w:tabs>
          <w:tab w:val="left" w:pos="851"/>
        </w:tabs>
        <w:spacing w:line="276" w:lineRule="auto"/>
        <w:contextualSpacing/>
        <w:jc w:val="both"/>
        <w:outlineLvl w:val="1"/>
        <w:rPr>
          <w:rFonts w:asciiTheme="minorHAnsi" w:hAnsiTheme="minorHAnsi" w:cstheme="minorHAnsi"/>
          <w:b/>
          <w:color w:val="000000" w:themeColor="text1"/>
          <w:sz w:val="22"/>
          <w:szCs w:val="22"/>
          <w:u w:val="single"/>
        </w:rPr>
      </w:pPr>
      <w:bookmarkStart w:id="51" w:name="_Toc515387182"/>
      <w:r w:rsidRPr="0079366A">
        <w:rPr>
          <w:rFonts w:asciiTheme="minorHAnsi" w:hAnsiTheme="minorHAnsi" w:cstheme="minorHAnsi"/>
          <w:b/>
          <w:color w:val="000000" w:themeColor="text1"/>
          <w:sz w:val="22"/>
          <w:szCs w:val="22"/>
          <w:u w:val="single"/>
        </w:rPr>
        <w:t>RESOLUCIÓN ADMINISTRATIVA EMITIDA POR LA AGENCIA NACIONAL DE HIDROCARBUROS</w:t>
      </w:r>
      <w:bookmarkEnd w:id="51"/>
    </w:p>
    <w:p w14:paraId="3942242E" w14:textId="77777777" w:rsidR="00425D3D" w:rsidRDefault="00425D3D" w:rsidP="00425D3D">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Los proponentes</w:t>
      </w:r>
      <w:r>
        <w:rPr>
          <w:rFonts w:asciiTheme="minorHAnsi" w:hAnsiTheme="minorHAnsi" w:cstheme="minorHAnsi"/>
          <w:sz w:val="22"/>
          <w:szCs w:val="22"/>
        </w:rPr>
        <w:t xml:space="preserve">, deberán presentar copia de </w:t>
      </w:r>
      <w:r w:rsidRPr="00540EA9">
        <w:rPr>
          <w:rFonts w:asciiTheme="minorHAnsi" w:hAnsiTheme="minorHAnsi" w:cstheme="minorHAnsi"/>
          <w:sz w:val="22"/>
          <w:szCs w:val="22"/>
        </w:rPr>
        <w:t>la Resolución Administrativa vigente de Autorización que habilit</w:t>
      </w:r>
      <w:r>
        <w:rPr>
          <w:rFonts w:asciiTheme="minorHAnsi" w:hAnsiTheme="minorHAnsi" w:cstheme="minorHAnsi"/>
          <w:sz w:val="22"/>
          <w:szCs w:val="22"/>
        </w:rPr>
        <w:t>e</w:t>
      </w:r>
      <w:r w:rsidRPr="00540EA9">
        <w:rPr>
          <w:rFonts w:asciiTheme="minorHAnsi" w:hAnsiTheme="minorHAnsi" w:cstheme="minorHAnsi"/>
          <w:sz w:val="22"/>
          <w:szCs w:val="22"/>
        </w:rPr>
        <w:t xml:space="preserve"> a la empresa a realizar instalaciones de gas natural para la categoría Industrial o </w:t>
      </w:r>
      <w:r>
        <w:rPr>
          <w:rFonts w:asciiTheme="minorHAnsi" w:hAnsiTheme="minorHAnsi" w:cstheme="minorHAnsi"/>
          <w:sz w:val="22"/>
          <w:szCs w:val="22"/>
        </w:rPr>
        <w:t>Categoría Redes de Gas, otorgado</w:t>
      </w:r>
      <w:r w:rsidRPr="00540EA9">
        <w:rPr>
          <w:rFonts w:asciiTheme="minorHAnsi" w:hAnsiTheme="minorHAnsi" w:cstheme="minorHAnsi"/>
          <w:sz w:val="22"/>
          <w:szCs w:val="22"/>
        </w:rPr>
        <w:t xml:space="preserve"> por la Agencia Nacional de Hidrocarburos. </w:t>
      </w:r>
    </w:p>
    <w:p w14:paraId="3972B999" w14:textId="77777777" w:rsidR="00425D3D" w:rsidRPr="00540EA9" w:rsidRDefault="00425D3D" w:rsidP="00425D3D">
      <w:pPr>
        <w:tabs>
          <w:tab w:val="left" w:pos="851"/>
        </w:tabs>
        <w:spacing w:line="276" w:lineRule="auto"/>
        <w:contextualSpacing/>
        <w:jc w:val="both"/>
        <w:rPr>
          <w:rFonts w:asciiTheme="minorHAnsi" w:hAnsiTheme="minorHAnsi" w:cstheme="minorHAnsi"/>
          <w:sz w:val="22"/>
          <w:szCs w:val="22"/>
        </w:rPr>
      </w:pPr>
    </w:p>
    <w:p w14:paraId="014707F7" w14:textId="77777777" w:rsidR="00425D3D" w:rsidRDefault="00425D3D" w:rsidP="00425D3D">
      <w:pPr>
        <w:tabs>
          <w:tab w:val="left" w:pos="851"/>
        </w:tabs>
        <w:spacing w:line="276" w:lineRule="auto"/>
        <w:contextualSpacing/>
        <w:jc w:val="both"/>
        <w:rPr>
          <w:rFonts w:asciiTheme="minorHAnsi" w:hAnsiTheme="minorHAnsi" w:cstheme="minorHAnsi"/>
          <w:sz w:val="22"/>
          <w:szCs w:val="22"/>
        </w:rPr>
      </w:pPr>
      <w:r w:rsidRPr="00540EA9">
        <w:rPr>
          <w:rFonts w:asciiTheme="minorHAnsi" w:hAnsiTheme="minorHAnsi" w:cstheme="minorHAnsi"/>
          <w:sz w:val="22"/>
          <w:szCs w:val="22"/>
        </w:rPr>
        <w:t>Cuando el proponente sea una asociación accidental, cada una de las empresas que conforman la asociación deberá presentar la resolución emitida por la ANH si corresponde.</w:t>
      </w:r>
    </w:p>
    <w:p w14:paraId="1D0938FE" w14:textId="77777777" w:rsidR="00425D3D" w:rsidRDefault="00425D3D" w:rsidP="00425D3D">
      <w:pPr>
        <w:tabs>
          <w:tab w:val="left" w:pos="851"/>
        </w:tabs>
        <w:spacing w:line="276" w:lineRule="auto"/>
        <w:contextualSpacing/>
        <w:jc w:val="both"/>
        <w:rPr>
          <w:rFonts w:asciiTheme="minorHAnsi" w:hAnsiTheme="minorHAnsi" w:cstheme="minorHAnsi"/>
          <w:sz w:val="22"/>
          <w:szCs w:val="22"/>
        </w:rPr>
      </w:pPr>
    </w:p>
    <w:p w14:paraId="05DC2CD6" w14:textId="636979F5" w:rsidR="00425D3D" w:rsidRPr="00983B1B" w:rsidRDefault="00425D3D" w:rsidP="00425D3D">
      <w:pPr>
        <w:tabs>
          <w:tab w:val="left" w:pos="851"/>
        </w:tabs>
        <w:spacing w:line="276" w:lineRule="auto"/>
        <w:contextualSpacing/>
        <w:jc w:val="both"/>
        <w:rPr>
          <w:rFonts w:asciiTheme="minorHAnsi" w:hAnsiTheme="minorHAnsi" w:cstheme="minorHAnsi"/>
          <w:color w:val="000000" w:themeColor="text1"/>
          <w:sz w:val="22"/>
          <w:szCs w:val="22"/>
        </w:rPr>
      </w:pPr>
      <w:r w:rsidRPr="00983B1B">
        <w:rPr>
          <w:rFonts w:asciiTheme="minorHAnsi" w:hAnsiTheme="minorHAnsi" w:cstheme="minorHAnsi"/>
          <w:color w:val="000000" w:themeColor="text1"/>
          <w:sz w:val="22"/>
          <w:szCs w:val="22"/>
        </w:rPr>
        <w:t>Quedan exceptuadas de contar con dicho registro, las empresas contratistas para la realización de los trabajos de obras civiles</w:t>
      </w:r>
      <w:r w:rsidR="000761B0" w:rsidRPr="00983B1B">
        <w:rPr>
          <w:rFonts w:asciiTheme="minorHAnsi" w:hAnsiTheme="minorHAnsi" w:cstheme="minorHAnsi"/>
          <w:color w:val="000000" w:themeColor="text1"/>
          <w:sz w:val="22"/>
          <w:szCs w:val="22"/>
        </w:rPr>
        <w:t xml:space="preserve"> y eléctricas</w:t>
      </w:r>
      <w:r w:rsidRPr="00983B1B">
        <w:rPr>
          <w:rFonts w:asciiTheme="minorHAnsi" w:hAnsiTheme="minorHAnsi" w:cstheme="minorHAnsi"/>
          <w:color w:val="000000" w:themeColor="text1"/>
          <w:sz w:val="22"/>
          <w:szCs w:val="22"/>
        </w:rPr>
        <w:t>.</w:t>
      </w:r>
    </w:p>
    <w:p w14:paraId="6AB0D46F" w14:textId="77777777" w:rsidR="00425D3D" w:rsidRPr="00540EA9" w:rsidRDefault="00425D3D" w:rsidP="00425D3D">
      <w:pPr>
        <w:tabs>
          <w:tab w:val="left" w:pos="1843"/>
        </w:tabs>
        <w:ind w:left="1560"/>
        <w:contextualSpacing/>
        <w:jc w:val="both"/>
        <w:rPr>
          <w:rFonts w:asciiTheme="minorHAnsi" w:hAnsiTheme="minorHAnsi" w:cstheme="minorHAnsi"/>
          <w:sz w:val="22"/>
          <w:szCs w:val="22"/>
          <w:lang w:eastAsia="es-BO"/>
        </w:rPr>
      </w:pPr>
    </w:p>
    <w:p w14:paraId="1CD2A1D9" w14:textId="77777777" w:rsidR="00425D3D" w:rsidRPr="00FE67CD" w:rsidRDefault="00425D3D" w:rsidP="00D827EB">
      <w:pPr>
        <w:pStyle w:val="Prrafodelista"/>
        <w:numPr>
          <w:ilvl w:val="1"/>
          <w:numId w:val="1"/>
        </w:numPr>
        <w:outlineLvl w:val="1"/>
        <w:rPr>
          <w:lang w:val="es-BO" w:eastAsia="es-BO"/>
        </w:rPr>
      </w:pPr>
      <w:bookmarkStart w:id="52" w:name="_Toc515387183"/>
      <w:r w:rsidRPr="00FE67CD">
        <w:rPr>
          <w:rFonts w:asciiTheme="minorHAnsi" w:hAnsiTheme="minorHAnsi" w:cstheme="minorHAnsi"/>
          <w:b/>
          <w:color w:val="000000" w:themeColor="text1"/>
          <w:sz w:val="22"/>
          <w:szCs w:val="22"/>
        </w:rPr>
        <w:t>CONSIDERACIONES DE CUMPLIMIENTO OBLIGATORIO</w:t>
      </w:r>
      <w:bookmarkEnd w:id="52"/>
    </w:p>
    <w:p w14:paraId="5797B2D6" w14:textId="76F16EFF" w:rsidR="00425D3D" w:rsidRPr="00540EA9" w:rsidRDefault="00425D3D" w:rsidP="00425D3D">
      <w:pPr>
        <w:tabs>
          <w:tab w:val="left" w:pos="851"/>
        </w:tabs>
        <w:spacing w:line="276" w:lineRule="auto"/>
        <w:contextualSpacing/>
        <w:jc w:val="both"/>
        <w:rPr>
          <w:rFonts w:asciiTheme="minorHAnsi" w:hAnsiTheme="minorHAnsi" w:cstheme="minorHAnsi"/>
          <w:sz w:val="22"/>
          <w:szCs w:val="22"/>
        </w:rPr>
      </w:pPr>
      <w:r w:rsidRPr="00FE67CD">
        <w:rPr>
          <w:rFonts w:asciiTheme="minorHAnsi" w:hAnsiTheme="minorHAnsi" w:cstheme="minorHAnsi"/>
          <w:sz w:val="22"/>
          <w:szCs w:val="22"/>
        </w:rPr>
        <w:t xml:space="preserve">La empresa adjudicada deberá considerar para su propuesta el cumplimiento de los siguientes acápites, mismos que se encuentran descritos en el </w:t>
      </w:r>
      <w:r w:rsidR="00995A10">
        <w:rPr>
          <w:rFonts w:asciiTheme="minorHAnsi" w:hAnsiTheme="minorHAnsi" w:cstheme="minorHAnsi"/>
          <w:b/>
          <w:sz w:val="22"/>
          <w:szCs w:val="22"/>
        </w:rPr>
        <w:t>Anexo 4</w:t>
      </w:r>
      <w:r w:rsidRPr="000761B0">
        <w:rPr>
          <w:rFonts w:asciiTheme="minorHAnsi" w:hAnsiTheme="minorHAnsi" w:cstheme="minorHAnsi"/>
          <w:b/>
          <w:sz w:val="22"/>
          <w:szCs w:val="22"/>
        </w:rPr>
        <w:t>.</w:t>
      </w:r>
    </w:p>
    <w:p w14:paraId="71B48DA3" w14:textId="77777777" w:rsidR="00425D3D" w:rsidRPr="00540EA9" w:rsidRDefault="00425D3D" w:rsidP="00425D3D">
      <w:pPr>
        <w:tabs>
          <w:tab w:val="left" w:pos="1843"/>
        </w:tabs>
        <w:contextualSpacing/>
        <w:rPr>
          <w:rFonts w:asciiTheme="minorHAnsi" w:hAnsiTheme="minorHAnsi" w:cstheme="minorHAnsi"/>
          <w:sz w:val="22"/>
          <w:szCs w:val="22"/>
          <w:lang w:eastAsia="es-BO"/>
        </w:rPr>
      </w:pPr>
    </w:p>
    <w:p w14:paraId="36AA9483" w14:textId="77777777" w:rsidR="00425D3D" w:rsidRDefault="00425D3D" w:rsidP="00101986">
      <w:pPr>
        <w:pStyle w:val="Prrafodelista"/>
        <w:numPr>
          <w:ilvl w:val="0"/>
          <w:numId w:val="30"/>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C</w:t>
      </w:r>
      <w:r w:rsidRPr="00540EA9">
        <w:rPr>
          <w:rFonts w:asciiTheme="minorHAnsi" w:hAnsiTheme="minorHAnsi" w:cstheme="minorHAnsi"/>
          <w:sz w:val="22"/>
          <w:szCs w:val="22"/>
          <w:lang w:val="es-BO" w:eastAsia="es-BO"/>
        </w:rPr>
        <w:t xml:space="preserve">láusula de </w:t>
      </w:r>
      <w:r w:rsidRPr="007557DB">
        <w:rPr>
          <w:rFonts w:asciiTheme="minorHAnsi" w:hAnsiTheme="minorHAnsi" w:cstheme="minorHAnsi"/>
          <w:sz w:val="22"/>
          <w:szCs w:val="22"/>
          <w:lang w:val="es-BO" w:eastAsia="es-BO"/>
        </w:rPr>
        <w:t>SYSO</w:t>
      </w:r>
    </w:p>
    <w:p w14:paraId="49102774" w14:textId="77777777" w:rsidR="00425D3D" w:rsidRDefault="00425D3D" w:rsidP="00101986">
      <w:pPr>
        <w:pStyle w:val="Prrafodelista"/>
        <w:numPr>
          <w:ilvl w:val="0"/>
          <w:numId w:val="30"/>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Facturación y tributos</w:t>
      </w:r>
    </w:p>
    <w:p w14:paraId="0BC65A05" w14:textId="77777777" w:rsidR="00425D3D" w:rsidRDefault="00425D3D" w:rsidP="00101986">
      <w:pPr>
        <w:pStyle w:val="Prrafodelista"/>
        <w:numPr>
          <w:ilvl w:val="0"/>
          <w:numId w:val="30"/>
        </w:numPr>
        <w:tabs>
          <w:tab w:val="left" w:pos="1843"/>
        </w:tabs>
        <w:contextualSpacing/>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Seguros</w:t>
      </w:r>
    </w:p>
    <w:p w14:paraId="5378333A" w14:textId="77777777" w:rsidR="00425D3D" w:rsidRDefault="00425D3D" w:rsidP="00101986">
      <w:pPr>
        <w:pStyle w:val="Prrafodelista"/>
        <w:numPr>
          <w:ilvl w:val="0"/>
          <w:numId w:val="30"/>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Garantías financieras</w:t>
      </w:r>
    </w:p>
    <w:p w14:paraId="455227DD" w14:textId="77777777" w:rsidR="00425D3D" w:rsidRPr="00540EA9" w:rsidRDefault="00425D3D" w:rsidP="00101986">
      <w:pPr>
        <w:pStyle w:val="Prrafodelista"/>
        <w:numPr>
          <w:ilvl w:val="0"/>
          <w:numId w:val="30"/>
        </w:numPr>
        <w:tabs>
          <w:tab w:val="left" w:pos="1843"/>
        </w:tabs>
        <w:contextualSpacing/>
        <w:rPr>
          <w:rFonts w:asciiTheme="minorHAnsi" w:hAnsiTheme="minorHAnsi" w:cstheme="minorHAnsi"/>
          <w:sz w:val="22"/>
          <w:szCs w:val="22"/>
          <w:lang w:val="es-BO" w:eastAsia="es-BO"/>
        </w:rPr>
      </w:pPr>
      <w:r w:rsidRPr="007557DB">
        <w:rPr>
          <w:rFonts w:asciiTheme="minorHAnsi" w:hAnsiTheme="minorHAnsi" w:cstheme="minorHAnsi"/>
          <w:sz w:val="22"/>
          <w:szCs w:val="22"/>
          <w:lang w:val="es-BO" w:eastAsia="es-BO"/>
        </w:rPr>
        <w:t xml:space="preserve">Disposiciones ambientales </w:t>
      </w:r>
    </w:p>
    <w:p w14:paraId="7BD0236C" w14:textId="77777777" w:rsidR="00425D3D" w:rsidRPr="007557DB" w:rsidRDefault="00425D3D" w:rsidP="00425D3D">
      <w:pPr>
        <w:pStyle w:val="Piedepgina"/>
        <w:tabs>
          <w:tab w:val="left" w:pos="2310"/>
        </w:tabs>
        <w:ind w:left="1575" w:hanging="360"/>
        <w:jc w:val="both"/>
        <w:rPr>
          <w:rFonts w:asciiTheme="minorHAnsi" w:hAnsiTheme="minorHAnsi" w:cstheme="minorHAnsi"/>
          <w:sz w:val="22"/>
          <w:szCs w:val="22"/>
        </w:rPr>
      </w:pPr>
      <w:r w:rsidRPr="007557DB">
        <w:rPr>
          <w:rFonts w:asciiTheme="minorHAnsi" w:hAnsiTheme="minorHAnsi" w:cstheme="minorHAnsi"/>
          <w:sz w:val="22"/>
          <w:szCs w:val="22"/>
        </w:rPr>
        <w:tab/>
      </w:r>
    </w:p>
    <w:p w14:paraId="7AEBD3C7" w14:textId="77777777" w:rsidR="00425D3D" w:rsidRPr="00540EA9" w:rsidRDefault="00425D3D" w:rsidP="00D827EB">
      <w:pPr>
        <w:pStyle w:val="Prrafodelista"/>
        <w:numPr>
          <w:ilvl w:val="0"/>
          <w:numId w:val="1"/>
        </w:numPr>
        <w:tabs>
          <w:tab w:val="left" w:pos="426"/>
        </w:tabs>
        <w:spacing w:line="276" w:lineRule="auto"/>
        <w:contextualSpacing/>
        <w:outlineLvl w:val="0"/>
        <w:rPr>
          <w:rFonts w:asciiTheme="minorHAnsi" w:hAnsiTheme="minorHAnsi" w:cstheme="minorHAnsi"/>
          <w:b/>
          <w:color w:val="000000" w:themeColor="text1"/>
          <w:sz w:val="22"/>
          <w:szCs w:val="22"/>
        </w:rPr>
      </w:pPr>
      <w:bookmarkStart w:id="53" w:name="_Toc515387184"/>
      <w:r w:rsidRPr="00540EA9">
        <w:rPr>
          <w:rFonts w:asciiTheme="minorHAnsi" w:hAnsiTheme="minorHAnsi" w:cstheme="minorHAnsi"/>
          <w:b/>
          <w:color w:val="000000" w:themeColor="text1"/>
          <w:sz w:val="22"/>
          <w:szCs w:val="22"/>
        </w:rPr>
        <w:t>CONDI</w:t>
      </w:r>
      <w:r>
        <w:rPr>
          <w:rFonts w:asciiTheme="minorHAnsi" w:hAnsiTheme="minorHAnsi" w:cstheme="minorHAnsi"/>
          <w:b/>
          <w:color w:val="000000" w:themeColor="text1"/>
          <w:sz w:val="22"/>
          <w:szCs w:val="22"/>
        </w:rPr>
        <w:t>CI</w:t>
      </w:r>
      <w:r w:rsidRPr="00540EA9">
        <w:rPr>
          <w:rFonts w:asciiTheme="minorHAnsi" w:hAnsiTheme="minorHAnsi" w:cstheme="minorHAnsi"/>
          <w:b/>
          <w:color w:val="000000" w:themeColor="text1"/>
          <w:sz w:val="22"/>
          <w:szCs w:val="22"/>
        </w:rPr>
        <w:t>ONES ADICIONACIONES</w:t>
      </w:r>
      <w:bookmarkEnd w:id="53"/>
      <w:r w:rsidRPr="00540EA9">
        <w:rPr>
          <w:rFonts w:asciiTheme="minorHAnsi" w:hAnsiTheme="minorHAnsi" w:cstheme="minorHAnsi"/>
          <w:b/>
          <w:color w:val="000000" w:themeColor="text1"/>
          <w:sz w:val="22"/>
          <w:szCs w:val="22"/>
        </w:rPr>
        <w:t xml:space="preserve"> </w:t>
      </w:r>
    </w:p>
    <w:p w14:paraId="442868B6" w14:textId="77777777" w:rsidR="00425D3D" w:rsidRDefault="00425D3D" w:rsidP="00D827EB">
      <w:pPr>
        <w:pStyle w:val="Prrafodelista"/>
        <w:numPr>
          <w:ilvl w:val="1"/>
          <w:numId w:val="1"/>
        </w:numPr>
        <w:outlineLvl w:val="1"/>
        <w:rPr>
          <w:rFonts w:asciiTheme="minorHAnsi" w:hAnsiTheme="minorHAnsi" w:cstheme="minorHAnsi"/>
          <w:b/>
          <w:bCs/>
          <w:sz w:val="22"/>
          <w:szCs w:val="22"/>
        </w:rPr>
      </w:pPr>
      <w:r w:rsidRPr="00540EA9">
        <w:rPr>
          <w:rFonts w:asciiTheme="minorHAnsi" w:hAnsiTheme="minorHAnsi" w:cstheme="minorHAnsi"/>
          <w:b/>
          <w:bCs/>
          <w:sz w:val="22"/>
          <w:szCs w:val="22"/>
        </w:rPr>
        <w:t xml:space="preserve">  </w:t>
      </w:r>
      <w:bookmarkStart w:id="54" w:name="_Toc515387185"/>
      <w:r w:rsidRPr="00540EA9">
        <w:rPr>
          <w:rFonts w:asciiTheme="minorHAnsi" w:hAnsiTheme="minorHAnsi" w:cstheme="minorHAnsi"/>
          <w:b/>
          <w:color w:val="000000" w:themeColor="text1"/>
          <w:sz w:val="22"/>
          <w:szCs w:val="22"/>
        </w:rPr>
        <w:t>NORMATIVA</w:t>
      </w:r>
      <w:r w:rsidRPr="00540EA9">
        <w:rPr>
          <w:rFonts w:asciiTheme="minorHAnsi" w:hAnsiTheme="minorHAnsi" w:cstheme="minorHAnsi"/>
          <w:b/>
          <w:bCs/>
          <w:sz w:val="22"/>
          <w:szCs w:val="22"/>
        </w:rPr>
        <w:t xml:space="preserve"> APLICABLE AL PROCESO DE CONTRATACIÓN</w:t>
      </w:r>
      <w:bookmarkEnd w:id="54"/>
    </w:p>
    <w:p w14:paraId="01DD42AC" w14:textId="77777777" w:rsidR="00995A10" w:rsidRPr="00540EA9" w:rsidRDefault="00995A10" w:rsidP="00995A10">
      <w:pPr>
        <w:pStyle w:val="Prrafodelista"/>
        <w:ind w:left="1080"/>
        <w:outlineLvl w:val="1"/>
        <w:rPr>
          <w:rFonts w:asciiTheme="minorHAnsi" w:hAnsiTheme="minorHAnsi" w:cstheme="minorHAnsi"/>
          <w:b/>
          <w:bCs/>
          <w:sz w:val="22"/>
          <w:szCs w:val="22"/>
        </w:rPr>
      </w:pPr>
    </w:p>
    <w:p w14:paraId="5D45EBDA" w14:textId="77777777" w:rsidR="00425D3D" w:rsidRPr="00540EA9" w:rsidRDefault="00425D3D" w:rsidP="00995A10">
      <w:pPr>
        <w:spacing w:line="276" w:lineRule="auto"/>
        <w:jc w:val="both"/>
        <w:rPr>
          <w:rFonts w:asciiTheme="minorHAnsi" w:eastAsiaTheme="minorHAnsi" w:hAnsiTheme="minorHAnsi" w:cstheme="minorHAnsi"/>
          <w:sz w:val="22"/>
          <w:szCs w:val="22"/>
          <w:lang w:val="es-BO" w:eastAsia="en-US"/>
        </w:rPr>
      </w:pPr>
      <w:r w:rsidRPr="00540EA9">
        <w:rPr>
          <w:rFonts w:asciiTheme="minorHAnsi" w:eastAsiaTheme="minorHAnsi" w:hAnsiTheme="minorHAnsi" w:cstheme="minorHAnsi"/>
          <w:sz w:val="22"/>
          <w:szCs w:val="22"/>
          <w:lang w:val="es-BO" w:eastAsia="en-US"/>
        </w:rPr>
        <w:t>La normativa aplicable al presente proceso de contratación es el Reglamento de Contratación de Bienes y Servicios en el Marco del Decreto Supremo N° 29506</w:t>
      </w:r>
    </w:p>
    <w:p w14:paraId="5E75ECF3" w14:textId="77777777" w:rsidR="00425D3D" w:rsidRPr="00540EA9" w:rsidRDefault="00425D3D" w:rsidP="00425D3D">
      <w:pPr>
        <w:pStyle w:val="Prrafodelista"/>
        <w:tabs>
          <w:tab w:val="left" w:pos="851"/>
        </w:tabs>
        <w:spacing w:line="276" w:lineRule="auto"/>
        <w:ind w:left="720"/>
        <w:contextualSpacing/>
        <w:rPr>
          <w:rFonts w:asciiTheme="minorHAnsi" w:hAnsiTheme="minorHAnsi" w:cstheme="minorHAnsi"/>
          <w:b/>
          <w:sz w:val="22"/>
          <w:szCs w:val="22"/>
          <w:u w:val="single"/>
        </w:rPr>
      </w:pPr>
    </w:p>
    <w:p w14:paraId="6D100F8D" w14:textId="77777777" w:rsidR="00425D3D" w:rsidRDefault="00425D3D" w:rsidP="00D827EB">
      <w:pPr>
        <w:pStyle w:val="Prrafodelista"/>
        <w:numPr>
          <w:ilvl w:val="1"/>
          <w:numId w:val="1"/>
        </w:numPr>
        <w:outlineLvl w:val="1"/>
        <w:rPr>
          <w:rFonts w:asciiTheme="minorHAnsi" w:hAnsiTheme="minorHAnsi" w:cstheme="minorHAnsi"/>
          <w:b/>
          <w:color w:val="000000" w:themeColor="text1"/>
          <w:sz w:val="22"/>
          <w:szCs w:val="22"/>
        </w:rPr>
      </w:pPr>
      <w:bookmarkStart w:id="55" w:name="_Toc515387186"/>
      <w:r w:rsidRPr="00540EA9">
        <w:rPr>
          <w:rFonts w:asciiTheme="minorHAnsi" w:hAnsiTheme="minorHAnsi" w:cstheme="minorHAnsi"/>
          <w:b/>
          <w:color w:val="000000" w:themeColor="text1"/>
          <w:sz w:val="22"/>
          <w:szCs w:val="22"/>
        </w:rPr>
        <w:t>FORMA DE PAGO</w:t>
      </w:r>
      <w:bookmarkEnd w:id="55"/>
      <w:r w:rsidRPr="00540EA9">
        <w:rPr>
          <w:rFonts w:asciiTheme="minorHAnsi" w:hAnsiTheme="minorHAnsi" w:cstheme="minorHAnsi"/>
          <w:b/>
          <w:color w:val="000000" w:themeColor="text1"/>
          <w:sz w:val="22"/>
          <w:szCs w:val="22"/>
        </w:rPr>
        <w:t xml:space="preserve"> </w:t>
      </w:r>
    </w:p>
    <w:p w14:paraId="1C3175EF" w14:textId="77777777" w:rsidR="00425D3D" w:rsidRPr="00540EA9" w:rsidRDefault="00425D3D" w:rsidP="00425D3D">
      <w:pPr>
        <w:pStyle w:val="Prrafodelista"/>
        <w:ind w:left="432"/>
        <w:rPr>
          <w:rFonts w:asciiTheme="minorHAnsi" w:hAnsiTheme="minorHAnsi" w:cstheme="minorHAnsi"/>
          <w:b/>
          <w:color w:val="000000" w:themeColor="text1"/>
          <w:sz w:val="22"/>
          <w:szCs w:val="22"/>
        </w:rPr>
      </w:pPr>
    </w:p>
    <w:p w14:paraId="332FA4A0" w14:textId="77777777" w:rsidR="000761B0" w:rsidRPr="00F42E61"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sidRPr="00F42E61">
        <w:rPr>
          <w:rFonts w:ascii="Calibri" w:eastAsia="Calibri" w:hAnsi="Calibri" w:cs="Calibri"/>
          <w:sz w:val="22"/>
          <w:szCs w:val="22"/>
          <w:lang w:val="es-BO" w:eastAsia="en-US"/>
        </w:rPr>
        <w:t>El Pago será parcial y paralelo al progreso de la obra certificado por el supervisor en coordinación con el fiscal de obra, mismo que tiene carácter referencial para efectos de seguimiento a la ejecución financiera.</w:t>
      </w:r>
    </w:p>
    <w:p w14:paraId="45CB59F4" w14:textId="77777777" w:rsidR="000761B0" w:rsidRPr="00F42E61"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p>
    <w:p w14:paraId="2546B897" w14:textId="77777777" w:rsidR="000761B0" w:rsidRPr="00F42E61"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sidRPr="00F42E61">
        <w:rPr>
          <w:rFonts w:ascii="Calibri" w:eastAsia="Calibri" w:hAnsi="Calibri" w:cs="Calibri"/>
          <w:sz w:val="22"/>
          <w:szCs w:val="22"/>
          <w:lang w:val="es-BO" w:eastAsia="en-US"/>
        </w:rPr>
        <w:lastRenderedPageBreak/>
        <w:t>La empresa contratista deberá presentar una planilla periódica o certificado de pago de avance de obra por periodo de avance ejecutado, conforme al cronograma físico-financiero presentado por el contratista.</w:t>
      </w:r>
    </w:p>
    <w:p w14:paraId="25242F41" w14:textId="77777777" w:rsidR="000761B0" w:rsidRPr="00F42E61"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p>
    <w:p w14:paraId="7835A581" w14:textId="77777777" w:rsidR="000761B0" w:rsidRPr="00F42E61"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sidRPr="00F42E61">
        <w:rPr>
          <w:rFonts w:ascii="Calibri" w:eastAsia="Calibri" w:hAnsi="Calibri" w:cs="Calibri"/>
          <w:sz w:val="22"/>
          <w:szCs w:val="22"/>
          <w:lang w:val="es-BO" w:eastAsia="en-US"/>
        </w:rPr>
        <w:t>En caso de realizarse un pago único, la EMPRESA CONTRATISTA deberá elaborar una planilla o certificado de pago de obra única.</w:t>
      </w:r>
    </w:p>
    <w:p w14:paraId="3D1B3E59" w14:textId="77777777" w:rsidR="000761B0" w:rsidRPr="00F42E61"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p>
    <w:p w14:paraId="5933B92B" w14:textId="77777777" w:rsidR="000761B0" w:rsidRPr="00F42E61"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sidRPr="00F42E61">
        <w:rPr>
          <w:rFonts w:ascii="Calibri" w:eastAsia="Calibri" w:hAnsi="Calibri" w:cs="Calibri"/>
          <w:sz w:val="22"/>
          <w:szCs w:val="22"/>
          <w:lang w:val="es-BO" w:eastAsia="en-US"/>
        </w:rPr>
        <w:t xml:space="preserve">La (s) planilla periódica o certificado de pago de obra será (n) aprobada (s) por el supervisor y el fiscal  </w:t>
      </w:r>
    </w:p>
    <w:p w14:paraId="3053827C" w14:textId="77777777" w:rsidR="000761B0"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sidRPr="00F42E61">
        <w:rPr>
          <w:rFonts w:ascii="Calibri" w:eastAsia="Calibri" w:hAnsi="Calibri" w:cs="Calibri"/>
          <w:sz w:val="22"/>
          <w:szCs w:val="22"/>
          <w:lang w:val="es-BO" w:eastAsia="en-US"/>
        </w:rPr>
        <w:t>El contratista de obra.</w:t>
      </w:r>
    </w:p>
    <w:p w14:paraId="0EC19D0D" w14:textId="77777777" w:rsidR="000761B0"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p>
    <w:p w14:paraId="34B2B292" w14:textId="77777777" w:rsidR="000761B0"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sidRPr="002673F4">
        <w:rPr>
          <w:rFonts w:ascii="Calibri" w:eastAsia="Calibri" w:hAnsi="Calibri" w:cs="Calibri"/>
          <w:sz w:val="22"/>
          <w:szCs w:val="22"/>
          <w:lang w:val="es-BO" w:eastAsia="en-US"/>
        </w:rPr>
        <w:t xml:space="preserve">En todos los casos el 20% final del monto de contrato será pagado con la planilla final de avance de obra una vez realizada la recepción definitiva de la obra.  </w:t>
      </w:r>
    </w:p>
    <w:p w14:paraId="46796361" w14:textId="77777777" w:rsidR="000761B0"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p>
    <w:p w14:paraId="21155E03" w14:textId="1AC46A2D" w:rsidR="000761B0" w:rsidRPr="00D827EB" w:rsidRDefault="000761B0" w:rsidP="00D827EB">
      <w:pPr>
        <w:pStyle w:val="Prrafodelista"/>
        <w:numPr>
          <w:ilvl w:val="1"/>
          <w:numId w:val="1"/>
        </w:numPr>
        <w:rPr>
          <w:rFonts w:asciiTheme="minorHAnsi" w:hAnsiTheme="minorHAnsi" w:cstheme="minorHAnsi"/>
          <w:b/>
          <w:bCs/>
          <w:sz w:val="22"/>
          <w:szCs w:val="22"/>
        </w:rPr>
      </w:pPr>
      <w:bookmarkStart w:id="56" w:name="_Toc511842125"/>
      <w:r w:rsidRPr="00D827EB">
        <w:rPr>
          <w:rFonts w:asciiTheme="minorHAnsi" w:hAnsiTheme="minorHAnsi" w:cstheme="minorHAnsi"/>
          <w:b/>
          <w:bCs/>
          <w:sz w:val="22"/>
          <w:szCs w:val="22"/>
        </w:rPr>
        <w:t>RESPONSABILIDAD DEL CONTRATISTA</w:t>
      </w:r>
      <w:bookmarkEnd w:id="56"/>
    </w:p>
    <w:p w14:paraId="4BC45B40" w14:textId="77777777" w:rsidR="000761B0" w:rsidRPr="00F42E61" w:rsidRDefault="000761B0" w:rsidP="000761B0">
      <w:pPr>
        <w:rPr>
          <w:rFonts w:eastAsia="Calibri"/>
          <w:lang w:val="es-ES_tradnl" w:eastAsia="x-none"/>
        </w:rPr>
      </w:pPr>
    </w:p>
    <w:p w14:paraId="46ED8F00" w14:textId="77777777" w:rsidR="000761B0"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Pr>
          <w:rFonts w:ascii="Calibri" w:eastAsia="Calibri" w:hAnsi="Calibri" w:cs="Calibri"/>
          <w:sz w:val="22"/>
          <w:szCs w:val="22"/>
          <w:lang w:val="es-BO" w:eastAsia="en-US"/>
        </w:rPr>
        <w:t>El Contratista autoriza a la Entidad realizar los pagos por planilla periódica o certificado de pago de avance aprobado por el Supervisor y Fiscal de Obras máximo hasta el 80% a efecto  de asegurar el cobro de la aplicación de morosidades y penalidades eventuales.</w:t>
      </w:r>
    </w:p>
    <w:p w14:paraId="7FE69806" w14:textId="77777777" w:rsidR="00425D3D" w:rsidRPr="007557DB" w:rsidRDefault="00425D3D" w:rsidP="000761B0">
      <w:pPr>
        <w:autoSpaceDE w:val="0"/>
        <w:autoSpaceDN w:val="0"/>
        <w:adjustRightInd w:val="0"/>
        <w:spacing w:line="276" w:lineRule="auto"/>
        <w:jc w:val="both"/>
        <w:rPr>
          <w:rFonts w:asciiTheme="minorHAnsi" w:eastAsiaTheme="minorHAnsi" w:hAnsiTheme="minorHAnsi" w:cstheme="minorHAnsi"/>
          <w:sz w:val="22"/>
          <w:szCs w:val="22"/>
          <w:lang w:val="es-BO" w:eastAsia="en-US"/>
        </w:rPr>
      </w:pPr>
    </w:p>
    <w:p w14:paraId="4C6311A5" w14:textId="77777777" w:rsidR="00425D3D" w:rsidRDefault="00425D3D" w:rsidP="00D827EB">
      <w:pPr>
        <w:pStyle w:val="Prrafodelista"/>
        <w:numPr>
          <w:ilvl w:val="1"/>
          <w:numId w:val="1"/>
        </w:numPr>
        <w:outlineLvl w:val="1"/>
        <w:rPr>
          <w:rFonts w:asciiTheme="minorHAnsi" w:hAnsiTheme="minorHAnsi" w:cstheme="minorHAnsi"/>
          <w:b/>
          <w:bCs/>
          <w:sz w:val="22"/>
          <w:szCs w:val="22"/>
        </w:rPr>
      </w:pPr>
      <w:bookmarkStart w:id="57" w:name="_Toc515387187"/>
      <w:r w:rsidRPr="00540EA9">
        <w:rPr>
          <w:rFonts w:asciiTheme="minorHAnsi" w:hAnsiTheme="minorHAnsi" w:cstheme="minorHAnsi"/>
          <w:b/>
          <w:bCs/>
          <w:sz w:val="22"/>
          <w:szCs w:val="22"/>
        </w:rPr>
        <w:t>ANTICIPO</w:t>
      </w:r>
      <w:bookmarkEnd w:id="57"/>
    </w:p>
    <w:p w14:paraId="0FA8BD56" w14:textId="77777777" w:rsidR="00425D3D" w:rsidRPr="00540EA9" w:rsidRDefault="00425D3D" w:rsidP="00425D3D">
      <w:pPr>
        <w:pStyle w:val="Prrafodelista"/>
        <w:ind w:left="432"/>
        <w:rPr>
          <w:rFonts w:asciiTheme="minorHAnsi" w:hAnsiTheme="minorHAnsi" w:cstheme="minorHAnsi"/>
          <w:b/>
          <w:bCs/>
          <w:sz w:val="22"/>
          <w:szCs w:val="22"/>
        </w:rPr>
      </w:pPr>
    </w:p>
    <w:p w14:paraId="742A8CE7" w14:textId="00A53F43" w:rsidR="000761B0" w:rsidRPr="002673F4" w:rsidRDefault="000761B0" w:rsidP="000761B0">
      <w:pPr>
        <w:autoSpaceDE w:val="0"/>
        <w:autoSpaceDN w:val="0"/>
        <w:adjustRightInd w:val="0"/>
        <w:spacing w:line="276" w:lineRule="auto"/>
        <w:jc w:val="both"/>
        <w:rPr>
          <w:rFonts w:ascii="Calibri" w:eastAsia="Calibri" w:hAnsi="Calibri" w:cs="Calibri"/>
          <w:sz w:val="22"/>
          <w:szCs w:val="22"/>
          <w:lang w:val="es-BO" w:eastAsia="en-US"/>
        </w:rPr>
      </w:pPr>
      <w:r w:rsidRPr="00F42E61">
        <w:rPr>
          <w:rFonts w:ascii="Calibri" w:eastAsia="Calibri" w:hAnsi="Calibri" w:cs="Calibri"/>
          <w:sz w:val="22"/>
          <w:szCs w:val="22"/>
          <w:lang w:val="es-BO" w:eastAsia="en-US"/>
        </w:rPr>
        <w:t xml:space="preserve">YPFB, a solicitud del Contratista otorgara un anticipo, el cual no deberá exceder  del 20% (veinte por ciento)  del monto total del Contrato y el cual deberá ser requerido previa presentación de la garantía de correcta inversión de anticipo </w:t>
      </w:r>
      <w:r w:rsidR="007959ED">
        <w:rPr>
          <w:rFonts w:ascii="Calibri" w:eastAsia="Calibri" w:hAnsi="Calibri" w:cs="Calibri"/>
          <w:sz w:val="22"/>
          <w:szCs w:val="22"/>
          <w:lang w:val="es-BO" w:eastAsia="en-US"/>
        </w:rPr>
        <w:t>conforme</w:t>
      </w:r>
      <w:r>
        <w:rPr>
          <w:rFonts w:ascii="Calibri" w:eastAsia="Calibri" w:hAnsi="Calibri" w:cs="Calibri"/>
          <w:sz w:val="22"/>
          <w:szCs w:val="22"/>
          <w:lang w:val="es-BO" w:eastAsia="en-US"/>
        </w:rPr>
        <w:t xml:space="preserve"> </w:t>
      </w:r>
      <w:r w:rsidRPr="00F42E61">
        <w:rPr>
          <w:rFonts w:ascii="Calibri" w:eastAsia="Calibri" w:hAnsi="Calibri" w:cs="Calibri"/>
          <w:sz w:val="22"/>
          <w:szCs w:val="22"/>
          <w:lang w:val="es-BO" w:eastAsia="en-US"/>
        </w:rPr>
        <w:t>lo establecido en el ANEXO VALIDACIONES  del presente documento,</w:t>
      </w:r>
      <w:r w:rsidR="003C6626">
        <w:rPr>
          <w:rFonts w:ascii="Calibri" w:eastAsia="Calibri" w:hAnsi="Calibri" w:cs="Calibri"/>
          <w:sz w:val="22"/>
          <w:szCs w:val="22"/>
          <w:lang w:val="es-BO" w:eastAsia="en-US"/>
        </w:rPr>
        <w:t xml:space="preserve"> </w:t>
      </w:r>
      <w:r w:rsidR="003C6626" w:rsidRPr="00F42E61">
        <w:rPr>
          <w:rFonts w:ascii="Calibri" w:eastAsia="Calibri" w:hAnsi="Calibri" w:cs="Calibri"/>
          <w:sz w:val="22"/>
          <w:szCs w:val="22"/>
          <w:lang w:val="es-BO" w:eastAsia="en-US"/>
        </w:rPr>
        <w:t>por el 100% (cien por ciento) del monto a ser desembolsado</w:t>
      </w:r>
      <w:r w:rsidR="003C6626">
        <w:rPr>
          <w:rFonts w:ascii="Calibri" w:eastAsia="Calibri" w:hAnsi="Calibri" w:cs="Calibri"/>
          <w:sz w:val="22"/>
          <w:szCs w:val="22"/>
          <w:lang w:val="es-BO" w:eastAsia="en-US"/>
        </w:rPr>
        <w:t xml:space="preserve">, </w:t>
      </w:r>
      <w:r w:rsidRPr="00F42E61">
        <w:rPr>
          <w:rFonts w:ascii="Calibri" w:eastAsia="Calibri" w:hAnsi="Calibri" w:cs="Calibri"/>
          <w:sz w:val="22"/>
          <w:szCs w:val="22"/>
          <w:lang w:val="es-BO" w:eastAsia="en-US"/>
        </w:rPr>
        <w:t xml:space="preserve"> caso contrario  se entenderá por anticipo no solicitado. El anticipo podrá ser solicitado hasta antes de la firma de contrato.</w:t>
      </w:r>
    </w:p>
    <w:p w14:paraId="24388AF0" w14:textId="77777777" w:rsidR="00425D3D" w:rsidRPr="007557DB" w:rsidRDefault="00425D3D" w:rsidP="00425D3D">
      <w:pPr>
        <w:spacing w:line="276" w:lineRule="auto"/>
        <w:rPr>
          <w:rFonts w:asciiTheme="minorHAnsi" w:hAnsiTheme="minorHAnsi" w:cstheme="minorHAnsi"/>
          <w:b/>
          <w:bCs/>
          <w:sz w:val="22"/>
          <w:szCs w:val="22"/>
          <w:lang w:val="es-BO"/>
        </w:rPr>
      </w:pPr>
    </w:p>
    <w:p w14:paraId="2836D62E" w14:textId="77777777" w:rsidR="00425D3D" w:rsidRPr="00FC1F20" w:rsidRDefault="00425D3D" w:rsidP="00D827EB">
      <w:pPr>
        <w:pStyle w:val="Prrafodelista"/>
        <w:numPr>
          <w:ilvl w:val="1"/>
          <w:numId w:val="1"/>
        </w:numPr>
        <w:outlineLvl w:val="1"/>
        <w:rPr>
          <w:rFonts w:asciiTheme="minorHAnsi" w:hAnsiTheme="minorHAnsi" w:cstheme="minorHAnsi"/>
          <w:b/>
          <w:bCs/>
          <w:sz w:val="22"/>
          <w:szCs w:val="22"/>
        </w:rPr>
      </w:pPr>
      <w:bookmarkStart w:id="58" w:name="_Toc515387188"/>
      <w:r w:rsidRPr="00FC1F20">
        <w:rPr>
          <w:rFonts w:asciiTheme="minorHAnsi" w:hAnsiTheme="minorHAnsi" w:cstheme="minorHAnsi"/>
          <w:b/>
          <w:bCs/>
          <w:sz w:val="22"/>
          <w:szCs w:val="22"/>
        </w:rPr>
        <w:t>MULTAS</w:t>
      </w:r>
      <w:bookmarkEnd w:id="58"/>
    </w:p>
    <w:p w14:paraId="5AC37701" w14:textId="77777777" w:rsidR="00425D3D" w:rsidRDefault="00425D3D" w:rsidP="00425D3D">
      <w:pPr>
        <w:tabs>
          <w:tab w:val="left" w:pos="426"/>
        </w:tabs>
        <w:spacing w:line="276" w:lineRule="auto"/>
        <w:contextualSpacing/>
        <w:rPr>
          <w:rFonts w:asciiTheme="minorHAnsi" w:hAnsiTheme="minorHAnsi" w:cstheme="minorHAnsi"/>
          <w:sz w:val="22"/>
          <w:szCs w:val="22"/>
        </w:rPr>
      </w:pPr>
      <w:r w:rsidRPr="007557DB">
        <w:rPr>
          <w:rFonts w:asciiTheme="minorHAnsi" w:hAnsiTheme="minorHAnsi" w:cstheme="minorHAnsi"/>
          <w:sz w:val="22"/>
          <w:szCs w:val="22"/>
        </w:rPr>
        <w:t>Se han establecido multas para la presente especificación conforme el siguiente detalle:</w:t>
      </w:r>
    </w:p>
    <w:p w14:paraId="17B94878" w14:textId="77777777" w:rsidR="00425D3D" w:rsidRPr="007557DB" w:rsidRDefault="00425D3D" w:rsidP="00425D3D">
      <w:pPr>
        <w:tabs>
          <w:tab w:val="left" w:pos="426"/>
        </w:tabs>
        <w:spacing w:line="276" w:lineRule="auto"/>
        <w:contextualSpacing/>
        <w:rPr>
          <w:rFonts w:asciiTheme="minorHAnsi" w:hAnsiTheme="minorHAnsi" w:cstheme="minorHAnsi"/>
          <w:sz w:val="22"/>
          <w:szCs w:val="2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5"/>
        <w:gridCol w:w="4848"/>
      </w:tblGrid>
      <w:tr w:rsidR="00425D3D" w:rsidRPr="008F10A1" w14:paraId="06AB7782" w14:textId="77777777" w:rsidTr="000761B0">
        <w:trPr>
          <w:trHeight w:val="189"/>
        </w:trPr>
        <w:tc>
          <w:tcPr>
            <w:tcW w:w="2340" w:type="pct"/>
            <w:shd w:val="clear" w:color="auto" w:fill="44546A" w:themeFill="text2"/>
            <w:vAlign w:val="center"/>
          </w:tcPr>
          <w:p w14:paraId="3A1DD4AC" w14:textId="77777777" w:rsidR="00425D3D" w:rsidRPr="00FC1F20" w:rsidRDefault="00425D3D" w:rsidP="003C6626">
            <w:pPr>
              <w:pStyle w:val="Default"/>
              <w:spacing w:line="276" w:lineRule="auto"/>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MOTIVO DE LA MULTA</w:t>
            </w:r>
          </w:p>
        </w:tc>
        <w:tc>
          <w:tcPr>
            <w:tcW w:w="2660" w:type="pct"/>
            <w:shd w:val="clear" w:color="auto" w:fill="44546A" w:themeFill="text2"/>
            <w:vAlign w:val="center"/>
          </w:tcPr>
          <w:p w14:paraId="2574A35A" w14:textId="77777777" w:rsidR="00425D3D" w:rsidRPr="00FC1F20" w:rsidRDefault="00425D3D" w:rsidP="003C6626">
            <w:pPr>
              <w:pStyle w:val="Default"/>
              <w:spacing w:line="276" w:lineRule="auto"/>
              <w:jc w:val="center"/>
              <w:rPr>
                <w:rFonts w:asciiTheme="minorHAnsi" w:hAnsiTheme="minorHAnsi" w:cstheme="minorHAnsi"/>
                <w:color w:val="FFFFFF" w:themeColor="background1"/>
                <w:sz w:val="22"/>
                <w:szCs w:val="22"/>
              </w:rPr>
            </w:pPr>
            <w:r w:rsidRPr="00FC1F20">
              <w:rPr>
                <w:rFonts w:asciiTheme="minorHAnsi" w:hAnsiTheme="minorHAnsi" w:cstheme="minorHAnsi"/>
                <w:color w:val="FFFFFF" w:themeColor="background1"/>
                <w:sz w:val="22"/>
                <w:szCs w:val="22"/>
              </w:rPr>
              <w:t>MULTA</w:t>
            </w:r>
          </w:p>
        </w:tc>
      </w:tr>
      <w:tr w:rsidR="00425D3D" w:rsidRPr="008F10A1" w14:paraId="4860EBBD" w14:textId="77777777" w:rsidTr="000761B0">
        <w:trPr>
          <w:trHeight w:val="189"/>
        </w:trPr>
        <w:tc>
          <w:tcPr>
            <w:tcW w:w="2340" w:type="pct"/>
            <w:vAlign w:val="center"/>
          </w:tcPr>
          <w:p w14:paraId="7B147876" w14:textId="77777777" w:rsidR="00425D3D" w:rsidRPr="00FC1F20" w:rsidRDefault="00425D3D" w:rsidP="003C6626">
            <w:pPr>
              <w:tabs>
                <w:tab w:val="left" w:pos="426"/>
              </w:tabs>
              <w:spacing w:line="276" w:lineRule="auto"/>
              <w:contextualSpacing/>
              <w:jc w:val="both"/>
              <w:rPr>
                <w:rFonts w:asciiTheme="minorHAnsi" w:eastAsiaTheme="minorHAnsi" w:hAnsiTheme="minorHAnsi" w:cstheme="minorHAnsi"/>
                <w:sz w:val="22"/>
                <w:szCs w:val="22"/>
                <w:highlight w:val="yellow"/>
                <w:lang w:val="es-BO" w:eastAsia="en-US"/>
              </w:rPr>
            </w:pPr>
            <w:r w:rsidRPr="008F10A1">
              <w:rPr>
                <w:rFonts w:asciiTheme="minorHAnsi" w:hAnsiTheme="minorHAnsi" w:cstheme="minorHAnsi"/>
                <w:sz w:val="22"/>
                <w:szCs w:val="22"/>
              </w:rPr>
              <w:t>Por incumplimiento en el Plazo de Ejecución de la Obra.</w:t>
            </w:r>
          </w:p>
        </w:tc>
        <w:tc>
          <w:tcPr>
            <w:tcW w:w="2660" w:type="pct"/>
            <w:vAlign w:val="center"/>
          </w:tcPr>
          <w:p w14:paraId="5B5E3695" w14:textId="77777777" w:rsidR="00425D3D" w:rsidRPr="00FC1F20" w:rsidRDefault="00425D3D" w:rsidP="00101986">
            <w:pPr>
              <w:pStyle w:val="Prrafodelista"/>
              <w:numPr>
                <w:ilvl w:val="0"/>
                <w:numId w:val="30"/>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1%  del monto total del contrato original por cada día de retraso</w:t>
            </w:r>
          </w:p>
        </w:tc>
      </w:tr>
      <w:tr w:rsidR="00425D3D" w:rsidRPr="008F10A1" w14:paraId="1337CD6B" w14:textId="77777777" w:rsidTr="000761B0">
        <w:trPr>
          <w:trHeight w:val="189"/>
        </w:trPr>
        <w:tc>
          <w:tcPr>
            <w:tcW w:w="2340" w:type="pct"/>
            <w:vAlign w:val="center"/>
          </w:tcPr>
          <w:p w14:paraId="494083EE" w14:textId="77777777" w:rsidR="00425D3D" w:rsidRPr="008F10A1" w:rsidRDefault="00425D3D" w:rsidP="003C6626">
            <w:pPr>
              <w:tabs>
                <w:tab w:val="left" w:pos="426"/>
              </w:tabs>
              <w:spacing w:line="276" w:lineRule="auto"/>
              <w:contextualSpacing/>
              <w:rPr>
                <w:rFonts w:asciiTheme="minorHAnsi" w:hAnsiTheme="minorHAnsi" w:cstheme="minorHAnsi"/>
                <w:sz w:val="22"/>
                <w:szCs w:val="22"/>
              </w:rPr>
            </w:pPr>
            <w:r w:rsidRPr="008F10A1">
              <w:rPr>
                <w:rFonts w:asciiTheme="minorHAnsi" w:hAnsiTheme="minorHAnsi" w:cstheme="minorHAnsi"/>
                <w:sz w:val="22"/>
                <w:szCs w:val="22"/>
              </w:rPr>
              <w:t>Por cambio del personal clave</w:t>
            </w:r>
          </w:p>
        </w:tc>
        <w:tc>
          <w:tcPr>
            <w:tcW w:w="2660" w:type="pct"/>
            <w:vAlign w:val="center"/>
          </w:tcPr>
          <w:p w14:paraId="4B122C3C" w14:textId="77777777" w:rsidR="00425D3D" w:rsidRPr="00FC1F20" w:rsidRDefault="00425D3D" w:rsidP="00101986">
            <w:pPr>
              <w:pStyle w:val="Prrafodelista"/>
              <w:numPr>
                <w:ilvl w:val="0"/>
                <w:numId w:val="30"/>
              </w:numPr>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0,50 % del monto total del contrato original</w:t>
            </w:r>
          </w:p>
        </w:tc>
      </w:tr>
      <w:tr w:rsidR="00425D3D" w:rsidRPr="008F10A1" w14:paraId="2EC8D839" w14:textId="77777777" w:rsidTr="000761B0">
        <w:trPr>
          <w:trHeight w:val="189"/>
        </w:trPr>
        <w:tc>
          <w:tcPr>
            <w:tcW w:w="2340" w:type="pct"/>
            <w:vAlign w:val="center"/>
          </w:tcPr>
          <w:p w14:paraId="5ED0509F" w14:textId="77777777" w:rsidR="00425D3D" w:rsidRPr="009F77A1" w:rsidRDefault="00425D3D" w:rsidP="003C6626">
            <w:pPr>
              <w:tabs>
                <w:tab w:val="left" w:pos="426"/>
              </w:tabs>
              <w:spacing w:line="276" w:lineRule="auto"/>
              <w:contextualSpacing/>
              <w:jc w:val="both"/>
              <w:rPr>
                <w:rFonts w:asciiTheme="minorHAnsi" w:hAnsiTheme="minorHAnsi" w:cstheme="minorHAnsi"/>
                <w:sz w:val="22"/>
                <w:szCs w:val="22"/>
              </w:rPr>
            </w:pPr>
            <w:r w:rsidRPr="009F77A1">
              <w:rPr>
                <w:rFonts w:asciiTheme="minorHAnsi" w:hAnsiTheme="minorHAnsi" w:cstheme="minorHAnsi"/>
                <w:sz w:val="22"/>
                <w:szCs w:val="22"/>
              </w:rPr>
              <w:t>Por llamada</w:t>
            </w:r>
            <w:r w:rsidRPr="008F10A1">
              <w:rPr>
                <w:rFonts w:asciiTheme="minorHAnsi" w:hAnsiTheme="minorHAnsi" w:cstheme="minorHAnsi"/>
                <w:sz w:val="22"/>
                <w:szCs w:val="22"/>
              </w:rPr>
              <w:t xml:space="preserve"> de atención</w:t>
            </w:r>
            <w:r w:rsidRPr="009F77A1">
              <w:rPr>
                <w:rFonts w:asciiTheme="minorHAnsi" w:hAnsiTheme="minorHAnsi" w:cstheme="minorHAnsi"/>
                <w:sz w:val="22"/>
                <w:szCs w:val="22"/>
              </w:rPr>
              <w:t xml:space="preserve"> </w:t>
            </w:r>
          </w:p>
        </w:tc>
        <w:tc>
          <w:tcPr>
            <w:tcW w:w="2660" w:type="pct"/>
            <w:vAlign w:val="center"/>
          </w:tcPr>
          <w:p w14:paraId="78B1B9ED" w14:textId="77777777" w:rsidR="00425D3D" w:rsidRPr="00FC1F20" w:rsidRDefault="00425D3D" w:rsidP="00101986">
            <w:pPr>
              <w:pStyle w:val="Prrafodelista"/>
              <w:numPr>
                <w:ilvl w:val="0"/>
                <w:numId w:val="30"/>
              </w:numPr>
              <w:autoSpaceDE w:val="0"/>
              <w:autoSpaceDN w:val="0"/>
              <w:adjustRightInd w:val="0"/>
              <w:spacing w:line="276" w:lineRule="auto"/>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t>A la primera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1 % del monto total del contrato original.</w:t>
            </w:r>
          </w:p>
          <w:p w14:paraId="5536B4F4" w14:textId="77777777" w:rsidR="00425D3D" w:rsidRPr="00FC1F20" w:rsidRDefault="00425D3D" w:rsidP="00101986">
            <w:pPr>
              <w:pStyle w:val="Prrafodelista"/>
              <w:numPr>
                <w:ilvl w:val="0"/>
                <w:numId w:val="30"/>
              </w:numPr>
              <w:jc w:val="both"/>
              <w:rPr>
                <w:rFonts w:asciiTheme="minorHAnsi" w:eastAsiaTheme="minorHAnsi" w:hAnsiTheme="minorHAnsi" w:cstheme="minorHAnsi"/>
                <w:sz w:val="22"/>
                <w:szCs w:val="22"/>
                <w:lang w:val="es-BO" w:eastAsia="en-US"/>
              </w:rPr>
            </w:pPr>
            <w:r w:rsidRPr="00FC1F20">
              <w:rPr>
                <w:rFonts w:asciiTheme="minorHAnsi" w:eastAsiaTheme="minorHAnsi" w:hAnsiTheme="minorHAnsi" w:cstheme="minorHAnsi"/>
                <w:sz w:val="22"/>
                <w:szCs w:val="22"/>
                <w:lang w:val="es-BO" w:eastAsia="en-US"/>
              </w:rPr>
              <w:lastRenderedPageBreak/>
              <w:t>A la segunda llamada de atención</w:t>
            </w:r>
            <w:r>
              <w:rPr>
                <w:rFonts w:asciiTheme="minorHAnsi" w:eastAsiaTheme="minorHAnsi" w:hAnsiTheme="minorHAnsi" w:cstheme="minorHAnsi"/>
                <w:sz w:val="22"/>
                <w:szCs w:val="22"/>
                <w:lang w:val="es-BO" w:eastAsia="en-US"/>
              </w:rPr>
              <w:t>,</w:t>
            </w:r>
            <w:r w:rsidRPr="00FC1F20">
              <w:rPr>
                <w:rFonts w:asciiTheme="minorHAnsi" w:eastAsiaTheme="minorHAnsi" w:hAnsiTheme="minorHAnsi" w:cstheme="minorHAnsi"/>
                <w:sz w:val="22"/>
                <w:szCs w:val="22"/>
                <w:lang w:val="es-BO" w:eastAsia="en-US"/>
              </w:rPr>
              <w:t xml:space="preserve"> 2 % del monto total del contrato original.</w:t>
            </w:r>
          </w:p>
        </w:tc>
      </w:tr>
    </w:tbl>
    <w:p w14:paraId="6A1BC58A" w14:textId="77777777" w:rsidR="00425D3D" w:rsidRDefault="00425D3D" w:rsidP="00425D3D">
      <w:pPr>
        <w:jc w:val="both"/>
        <w:rPr>
          <w:rFonts w:asciiTheme="minorHAnsi" w:hAnsiTheme="minorHAnsi" w:cstheme="minorHAnsi"/>
          <w:sz w:val="22"/>
          <w:szCs w:val="22"/>
          <w:lang w:val="es-BO" w:eastAsia="es-BO"/>
        </w:rPr>
      </w:pPr>
    </w:p>
    <w:p w14:paraId="4676403C" w14:textId="77777777" w:rsidR="00425D3D" w:rsidRPr="00811C45" w:rsidRDefault="00425D3D" w:rsidP="00425D3D">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El monto de la multa será calculado respecto del monto total del contrato.</w:t>
      </w:r>
    </w:p>
    <w:p w14:paraId="418B165D" w14:textId="77777777" w:rsidR="00425D3D" w:rsidRPr="00811C45" w:rsidRDefault="00425D3D" w:rsidP="00425D3D">
      <w:pPr>
        <w:jc w:val="both"/>
        <w:rPr>
          <w:rFonts w:asciiTheme="minorHAnsi" w:hAnsiTheme="minorHAnsi" w:cstheme="minorHAnsi"/>
          <w:sz w:val="22"/>
          <w:szCs w:val="22"/>
          <w:lang w:val="es-BO" w:eastAsia="es-BO"/>
        </w:rPr>
      </w:pPr>
    </w:p>
    <w:p w14:paraId="0FE5BC17" w14:textId="30E66B86" w:rsidR="00425D3D" w:rsidRPr="00811C45" w:rsidRDefault="00425D3D" w:rsidP="000761B0">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se ha llegado al límite del 10% del monto del Contrato, podrá  iniciar el proceso de resolución del Contrato, conforme a lo estipulado.</w:t>
      </w:r>
    </w:p>
    <w:p w14:paraId="7B6D6AB6" w14:textId="77777777" w:rsidR="00425D3D" w:rsidRPr="00811C45" w:rsidRDefault="00425D3D" w:rsidP="000761B0">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 xml:space="preserve"> </w:t>
      </w:r>
    </w:p>
    <w:p w14:paraId="2FA3B657" w14:textId="12B7D251" w:rsidR="00425D3D" w:rsidRPr="00811C45" w:rsidRDefault="00425D3D" w:rsidP="000761B0">
      <w:pPr>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De establecer la ENTIDAD que por la aplicación de multas se ha llegado al límite del 20% del monto del Contrato, deberá iniciar el proceso de resolución del Contrato, conforme a lo estipulado.</w:t>
      </w:r>
    </w:p>
    <w:p w14:paraId="3696E293" w14:textId="77777777" w:rsidR="00425D3D" w:rsidRPr="00811C45" w:rsidRDefault="00425D3D" w:rsidP="000761B0">
      <w:pPr>
        <w:jc w:val="both"/>
        <w:rPr>
          <w:rFonts w:asciiTheme="minorHAnsi" w:hAnsiTheme="minorHAnsi" w:cstheme="minorHAnsi"/>
          <w:sz w:val="22"/>
          <w:szCs w:val="22"/>
          <w:lang w:val="es-BO" w:eastAsia="es-BO"/>
        </w:rPr>
      </w:pPr>
    </w:p>
    <w:p w14:paraId="557EF95E" w14:textId="31489467" w:rsidR="00425D3D" w:rsidRPr="00811C45" w:rsidRDefault="00425D3D" w:rsidP="000761B0">
      <w:pPr>
        <w:tabs>
          <w:tab w:val="left" w:pos="426"/>
        </w:tabs>
        <w:contextualSpacing/>
        <w:jc w:val="both"/>
        <w:rPr>
          <w:rFonts w:asciiTheme="minorHAnsi" w:hAnsiTheme="minorHAnsi" w:cstheme="minorHAnsi"/>
          <w:sz w:val="22"/>
          <w:szCs w:val="22"/>
          <w:lang w:val="es-BO" w:eastAsia="es-BO"/>
        </w:rPr>
      </w:pPr>
      <w:r w:rsidRPr="00811C45">
        <w:rPr>
          <w:rFonts w:asciiTheme="minorHAnsi" w:hAnsiTheme="minorHAnsi" w:cstheme="minorHAnsi"/>
          <w:sz w:val="22"/>
          <w:szCs w:val="22"/>
          <w:lang w:val="es-BO" w:eastAsia="es-BO"/>
        </w:rPr>
        <w:t>Las multas serán cobradas mediante descuentos establecidos en las planillas periódicas o certificados de pago o del certificado de liquidación final, sin perjuicio de que YPFB ejecute la garantía de Cumplimiento de Contrato.</w:t>
      </w:r>
    </w:p>
    <w:p w14:paraId="1A663F4A" w14:textId="77777777" w:rsidR="00425D3D" w:rsidRPr="0079366A" w:rsidRDefault="00425D3D" w:rsidP="000761B0">
      <w:pPr>
        <w:tabs>
          <w:tab w:val="left" w:pos="426"/>
        </w:tabs>
        <w:contextualSpacing/>
        <w:jc w:val="both"/>
        <w:rPr>
          <w:rFonts w:asciiTheme="minorHAnsi" w:hAnsiTheme="minorHAnsi" w:cstheme="minorHAnsi"/>
          <w:sz w:val="22"/>
          <w:szCs w:val="22"/>
          <w:lang w:val="es-BO" w:eastAsia="es-BO"/>
        </w:rPr>
      </w:pPr>
    </w:p>
    <w:p w14:paraId="5F96BEBE" w14:textId="77777777" w:rsidR="00425D3D" w:rsidRDefault="00425D3D" w:rsidP="00D827EB">
      <w:pPr>
        <w:pStyle w:val="Prrafodelista"/>
        <w:numPr>
          <w:ilvl w:val="1"/>
          <w:numId w:val="1"/>
        </w:numPr>
        <w:outlineLvl w:val="1"/>
        <w:rPr>
          <w:rFonts w:asciiTheme="minorHAnsi" w:hAnsiTheme="minorHAnsi" w:cstheme="minorHAnsi"/>
          <w:b/>
          <w:bCs/>
          <w:sz w:val="22"/>
          <w:szCs w:val="22"/>
        </w:rPr>
      </w:pPr>
      <w:bookmarkStart w:id="59" w:name="_Toc515387189"/>
      <w:r w:rsidRPr="0079366A">
        <w:rPr>
          <w:rFonts w:asciiTheme="minorHAnsi" w:hAnsiTheme="minorHAnsi" w:cstheme="minorHAnsi"/>
          <w:b/>
          <w:bCs/>
          <w:sz w:val="22"/>
          <w:szCs w:val="22"/>
        </w:rPr>
        <w:t>SUBCONTRATOS</w:t>
      </w:r>
      <w:bookmarkEnd w:id="59"/>
    </w:p>
    <w:p w14:paraId="487203F7" w14:textId="77777777" w:rsidR="000761B0" w:rsidRPr="00FE67CD" w:rsidRDefault="000761B0" w:rsidP="000761B0">
      <w:pPr>
        <w:pStyle w:val="Prrafodelista"/>
        <w:ind w:left="432"/>
        <w:rPr>
          <w:rFonts w:asciiTheme="minorHAnsi" w:hAnsiTheme="minorHAnsi" w:cstheme="minorHAnsi"/>
          <w:b/>
          <w:bCs/>
          <w:sz w:val="22"/>
          <w:szCs w:val="22"/>
        </w:rPr>
      </w:pPr>
    </w:p>
    <w:p w14:paraId="35206D18" w14:textId="77777777" w:rsidR="00425D3D" w:rsidRPr="0079366A" w:rsidRDefault="00425D3D" w:rsidP="00425D3D">
      <w:pPr>
        <w:tabs>
          <w:tab w:val="left" w:pos="426"/>
        </w:tabs>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fiscal de obra a solicitud de la empresa adjudicada podrá autorizar la subcontratación para la ejecución de alguna fase de la obra  al Contratista</w:t>
      </w:r>
      <w:r w:rsidRPr="0079366A">
        <w:rPr>
          <w:rFonts w:asciiTheme="minorHAnsi" w:hAnsiTheme="minorHAnsi" w:cstheme="minorHAnsi"/>
          <w:sz w:val="22"/>
          <w:szCs w:val="22"/>
          <w:lang w:val="es-BO" w:eastAsia="es-BO"/>
        </w:rPr>
        <w:t xml:space="preserve">, subcontrataciones que acumuladas no deberán exceder </w:t>
      </w:r>
      <w:r w:rsidRPr="00FE67CD">
        <w:rPr>
          <w:rFonts w:asciiTheme="minorHAnsi" w:hAnsiTheme="minorHAnsi" w:cstheme="minorHAnsi"/>
          <w:sz w:val="22"/>
          <w:szCs w:val="22"/>
          <w:lang w:val="es-BO" w:eastAsia="es-BO"/>
        </w:rPr>
        <w:t>el 25% (veinticinco por</w:t>
      </w:r>
      <w:r w:rsidRPr="0079366A">
        <w:rPr>
          <w:rFonts w:asciiTheme="minorHAnsi" w:hAnsiTheme="minorHAnsi" w:cstheme="minorHAnsi"/>
          <w:sz w:val="22"/>
          <w:szCs w:val="22"/>
          <w:lang w:val="es-BO" w:eastAsia="es-BO"/>
        </w:rPr>
        <w:t xml:space="preserve"> ciento) del valor total del Contrato, siendo el Contratista directo y exclusivo responsable por los trabajos, su calidad</w:t>
      </w:r>
      <w:r>
        <w:rPr>
          <w:rFonts w:asciiTheme="minorHAnsi" w:hAnsiTheme="minorHAnsi" w:cstheme="minorHAnsi"/>
          <w:sz w:val="22"/>
          <w:szCs w:val="22"/>
          <w:lang w:val="es-BO" w:eastAsia="es-BO"/>
        </w:rPr>
        <w:t>,</w:t>
      </w:r>
      <w:r w:rsidRPr="0079366A">
        <w:rPr>
          <w:rFonts w:asciiTheme="minorHAnsi" w:hAnsiTheme="minorHAnsi" w:cstheme="minorHAnsi"/>
          <w:sz w:val="22"/>
          <w:szCs w:val="22"/>
          <w:lang w:val="es-BO" w:eastAsia="es-BO"/>
        </w:rPr>
        <w:t xml:space="preserve"> la perfección de ellos, </w:t>
      </w:r>
      <w:r>
        <w:rPr>
          <w:rFonts w:asciiTheme="minorHAnsi" w:hAnsiTheme="minorHAnsi" w:cstheme="minorHAnsi"/>
          <w:sz w:val="22"/>
          <w:szCs w:val="22"/>
          <w:lang w:val="es-BO" w:eastAsia="es-BO"/>
        </w:rPr>
        <w:t xml:space="preserve">los pagos, </w:t>
      </w:r>
      <w:r w:rsidRPr="0079366A">
        <w:rPr>
          <w:rFonts w:asciiTheme="minorHAnsi" w:hAnsiTheme="minorHAnsi" w:cstheme="minorHAnsi"/>
          <w:sz w:val="22"/>
          <w:szCs w:val="22"/>
          <w:lang w:val="es-BO" w:eastAsia="es-BO"/>
        </w:rPr>
        <w:t>así como también por los actos y omisiones de los subcontratistas y de todas las personas empleadas en la Obra.</w:t>
      </w:r>
    </w:p>
    <w:p w14:paraId="3806050A" w14:textId="77777777" w:rsidR="00425D3D" w:rsidRPr="0079366A" w:rsidRDefault="00425D3D" w:rsidP="00425D3D">
      <w:pPr>
        <w:tabs>
          <w:tab w:val="left" w:pos="426"/>
        </w:tabs>
        <w:contextualSpacing/>
        <w:jc w:val="both"/>
        <w:rPr>
          <w:rFonts w:asciiTheme="minorHAnsi" w:hAnsiTheme="minorHAnsi" w:cstheme="minorHAnsi"/>
          <w:sz w:val="22"/>
          <w:szCs w:val="22"/>
          <w:lang w:val="es-BO" w:eastAsia="es-BO"/>
        </w:rPr>
      </w:pPr>
    </w:p>
    <w:p w14:paraId="59FC29DF" w14:textId="77777777" w:rsidR="00425D3D" w:rsidRPr="0079366A" w:rsidRDefault="00425D3D" w:rsidP="00425D3D">
      <w:pPr>
        <w:tabs>
          <w:tab w:val="left" w:pos="426"/>
        </w:tabs>
        <w:contextualSpacing/>
        <w:jc w:val="both"/>
        <w:rPr>
          <w:rFonts w:asciiTheme="minorHAnsi" w:hAnsiTheme="minorHAnsi" w:cstheme="minorHAnsi"/>
          <w:sz w:val="22"/>
          <w:szCs w:val="22"/>
          <w:lang w:val="es-BO" w:eastAsia="es-BO"/>
        </w:rPr>
      </w:pPr>
      <w:r w:rsidRPr="0079366A">
        <w:rPr>
          <w:rFonts w:asciiTheme="minorHAnsi" w:hAnsiTheme="minorHAnsi" w:cstheme="minorHAnsi"/>
          <w:sz w:val="22"/>
          <w:szCs w:val="22"/>
          <w:lang w:val="es-BO" w:eastAsia="es-BO"/>
        </w:rPr>
        <w:t>Ningún subcontrato o intervención de terceras personas relevará a</w:t>
      </w:r>
      <w:r>
        <w:rPr>
          <w:rFonts w:asciiTheme="minorHAnsi" w:hAnsiTheme="minorHAnsi" w:cstheme="minorHAnsi"/>
          <w:sz w:val="22"/>
          <w:szCs w:val="22"/>
          <w:lang w:val="es-BO" w:eastAsia="es-BO"/>
        </w:rPr>
        <w:t xml:space="preserve"> </w:t>
      </w:r>
      <w:r w:rsidRPr="0079366A">
        <w:rPr>
          <w:rFonts w:asciiTheme="minorHAnsi" w:hAnsiTheme="minorHAnsi" w:cstheme="minorHAnsi"/>
          <w:sz w:val="22"/>
          <w:szCs w:val="22"/>
          <w:lang w:val="es-BO" w:eastAsia="es-BO"/>
        </w:rPr>
        <w:t>l</w:t>
      </w:r>
      <w:r>
        <w:rPr>
          <w:rFonts w:asciiTheme="minorHAnsi" w:hAnsiTheme="minorHAnsi" w:cstheme="minorHAnsi"/>
          <w:sz w:val="22"/>
          <w:szCs w:val="22"/>
          <w:lang w:val="es-BO" w:eastAsia="es-BO"/>
        </w:rPr>
        <w:t xml:space="preserve">a empresa adjudicada </w:t>
      </w:r>
      <w:r w:rsidRPr="0079366A">
        <w:rPr>
          <w:rFonts w:asciiTheme="minorHAnsi" w:hAnsiTheme="minorHAnsi" w:cstheme="minorHAnsi"/>
          <w:sz w:val="22"/>
          <w:szCs w:val="22"/>
          <w:lang w:val="es-BO" w:eastAsia="es-BO"/>
        </w:rPr>
        <w:t xml:space="preserve">del cumplimiento de todas sus obligaciones y responsabilidades emergentes del Contrato. </w:t>
      </w:r>
      <w:r>
        <w:rPr>
          <w:rFonts w:asciiTheme="minorHAnsi" w:hAnsiTheme="minorHAnsi" w:cstheme="minorHAnsi"/>
          <w:sz w:val="22"/>
          <w:szCs w:val="22"/>
          <w:lang w:val="es-BO" w:eastAsia="es-BO"/>
        </w:rPr>
        <w:t xml:space="preserve">La empresa adjudicada </w:t>
      </w:r>
      <w:r w:rsidRPr="0079366A">
        <w:rPr>
          <w:rFonts w:asciiTheme="minorHAnsi" w:hAnsiTheme="minorHAnsi" w:cstheme="minorHAnsi"/>
          <w:sz w:val="22"/>
          <w:szCs w:val="22"/>
          <w:lang w:val="es-BO" w:eastAsia="es-BO"/>
        </w:rPr>
        <w:t xml:space="preserve"> deberá presentar al Fiscal de Obra a solo requerimiento del Supervisor para fines de conocimiento todos los subcontratos que suscriba con terceros. </w:t>
      </w:r>
    </w:p>
    <w:p w14:paraId="39DF36AA" w14:textId="77777777" w:rsidR="00425D3D" w:rsidRPr="0079366A" w:rsidRDefault="00425D3D" w:rsidP="00425D3D">
      <w:pPr>
        <w:tabs>
          <w:tab w:val="left" w:pos="851"/>
        </w:tabs>
        <w:spacing w:line="276" w:lineRule="auto"/>
        <w:contextualSpacing/>
        <w:rPr>
          <w:rFonts w:asciiTheme="minorHAnsi" w:hAnsiTheme="minorHAnsi" w:cstheme="minorHAnsi"/>
          <w:b/>
          <w:sz w:val="22"/>
          <w:szCs w:val="22"/>
        </w:rPr>
      </w:pPr>
    </w:p>
    <w:p w14:paraId="4340EBC1" w14:textId="77777777" w:rsidR="00425D3D" w:rsidRPr="00E962C8" w:rsidRDefault="00425D3D" w:rsidP="00D827EB">
      <w:pPr>
        <w:pStyle w:val="Prrafodelista"/>
        <w:numPr>
          <w:ilvl w:val="0"/>
          <w:numId w:val="1"/>
        </w:numPr>
        <w:tabs>
          <w:tab w:val="left" w:pos="851"/>
        </w:tabs>
        <w:spacing w:line="276" w:lineRule="auto"/>
        <w:contextualSpacing/>
        <w:outlineLvl w:val="1"/>
        <w:rPr>
          <w:rFonts w:asciiTheme="minorHAnsi" w:hAnsiTheme="minorHAnsi" w:cstheme="minorHAnsi"/>
          <w:b/>
          <w:sz w:val="22"/>
          <w:szCs w:val="22"/>
        </w:rPr>
      </w:pPr>
      <w:bookmarkStart w:id="60" w:name="_Toc515387190"/>
      <w:r w:rsidRPr="0079366A">
        <w:rPr>
          <w:rFonts w:asciiTheme="minorHAnsi" w:hAnsiTheme="minorHAnsi" w:cstheme="minorHAnsi"/>
          <w:b/>
          <w:sz w:val="22"/>
          <w:szCs w:val="22"/>
        </w:rPr>
        <w:t>PROPUESTA TECNICA</w:t>
      </w:r>
      <w:bookmarkEnd w:id="60"/>
    </w:p>
    <w:p w14:paraId="2CA11658" w14:textId="77777777" w:rsidR="00425D3D" w:rsidRPr="00E962C8" w:rsidRDefault="00425D3D" w:rsidP="00425D3D">
      <w:pPr>
        <w:spacing w:line="276" w:lineRule="auto"/>
        <w:rPr>
          <w:rFonts w:asciiTheme="minorHAnsi" w:hAnsiTheme="minorHAnsi" w:cstheme="minorHAnsi"/>
          <w:bCs/>
          <w:sz w:val="22"/>
          <w:szCs w:val="22"/>
        </w:rPr>
      </w:pPr>
      <w:r w:rsidRPr="00E962C8">
        <w:rPr>
          <w:rFonts w:asciiTheme="minorHAnsi" w:hAnsiTheme="minorHAnsi" w:cstheme="minorHAnsi"/>
          <w:bCs/>
          <w:sz w:val="22"/>
          <w:szCs w:val="22"/>
        </w:rPr>
        <w:t>Las Empresas proponentes deberán adjuntar a sus propuestas lo siguiente:</w:t>
      </w:r>
    </w:p>
    <w:p w14:paraId="3AE2EF88" w14:textId="77777777" w:rsidR="00425D3D" w:rsidRDefault="00425D3D" w:rsidP="00425D3D">
      <w:pPr>
        <w:spacing w:line="276" w:lineRule="auto"/>
        <w:rPr>
          <w:rFonts w:asciiTheme="minorHAnsi" w:hAnsiTheme="minorHAnsi" w:cstheme="minorHAnsi"/>
          <w:b/>
          <w:bCs/>
          <w:sz w:val="22"/>
          <w:szCs w:val="22"/>
        </w:rPr>
      </w:pPr>
    </w:p>
    <w:p w14:paraId="2F0C0BC6" w14:textId="77777777" w:rsidR="00425D3D" w:rsidRDefault="00425D3D" w:rsidP="00101986">
      <w:pPr>
        <w:pStyle w:val="Prrafodelista"/>
        <w:numPr>
          <w:ilvl w:val="0"/>
          <w:numId w:val="30"/>
        </w:numPr>
        <w:spacing w:line="276" w:lineRule="auto"/>
        <w:rPr>
          <w:rFonts w:asciiTheme="minorHAnsi" w:hAnsiTheme="minorHAnsi" w:cstheme="minorHAnsi"/>
          <w:b/>
          <w:bCs/>
          <w:sz w:val="22"/>
          <w:szCs w:val="22"/>
        </w:rPr>
      </w:pPr>
      <w:r>
        <w:rPr>
          <w:rFonts w:asciiTheme="minorHAnsi" w:hAnsiTheme="minorHAnsi" w:cstheme="minorHAnsi"/>
          <w:b/>
          <w:bCs/>
          <w:sz w:val="22"/>
          <w:szCs w:val="22"/>
        </w:rPr>
        <w:t>METODOS CONSTRUCTIVOS</w:t>
      </w:r>
    </w:p>
    <w:p w14:paraId="7C2C7CD3" w14:textId="2F4D6541" w:rsidR="00425D3D" w:rsidRDefault="00425D3D" w:rsidP="00425D3D">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deberán presentar una descripción de la forma de encarar la ejecución de la obra realizando un detalle explicat</w:t>
      </w:r>
      <w:r w:rsidR="000761B0">
        <w:rPr>
          <w:rFonts w:asciiTheme="minorHAnsi" w:eastAsiaTheme="minorHAnsi" w:hAnsiTheme="minorHAnsi" w:cstheme="minorHAnsi"/>
          <w:sz w:val="22"/>
          <w:szCs w:val="22"/>
          <w:lang w:val="es-BO" w:eastAsia="en-US"/>
        </w:rPr>
        <w:t xml:space="preserve">ivo de los métodos constructivo, </w:t>
      </w:r>
      <w:r w:rsidRPr="00917F42">
        <w:rPr>
          <w:rFonts w:asciiTheme="minorHAnsi" w:eastAsiaTheme="minorHAnsi" w:hAnsiTheme="minorHAnsi" w:cstheme="minorHAnsi"/>
          <w:sz w:val="22"/>
          <w:szCs w:val="22"/>
          <w:lang w:val="es-BO" w:eastAsia="en-US"/>
        </w:rPr>
        <w:t xml:space="preserve"> los mismos deben contemplar el </w:t>
      </w:r>
      <w:r>
        <w:rPr>
          <w:rFonts w:asciiTheme="minorHAnsi" w:eastAsiaTheme="minorHAnsi" w:hAnsiTheme="minorHAnsi" w:cstheme="minorHAnsi"/>
          <w:sz w:val="22"/>
          <w:szCs w:val="22"/>
          <w:lang w:val="es-BO" w:eastAsia="en-US"/>
        </w:rPr>
        <w:t>personal necesario</w:t>
      </w:r>
      <w:r w:rsidRPr="00917F42">
        <w:rPr>
          <w:rFonts w:asciiTheme="minorHAnsi" w:eastAsiaTheme="minorHAnsi" w:hAnsiTheme="minorHAnsi" w:cstheme="minorHAnsi"/>
          <w:sz w:val="22"/>
          <w:szCs w:val="22"/>
          <w:lang w:val="es-BO" w:eastAsia="en-US"/>
        </w:rPr>
        <w:t>.</w:t>
      </w:r>
    </w:p>
    <w:p w14:paraId="51BD98F2" w14:textId="77777777" w:rsidR="00425D3D" w:rsidRPr="00917F42" w:rsidRDefault="00425D3D" w:rsidP="00425D3D">
      <w:pPr>
        <w:spacing w:line="276" w:lineRule="auto"/>
        <w:jc w:val="both"/>
        <w:rPr>
          <w:rFonts w:asciiTheme="minorHAnsi" w:eastAsiaTheme="minorHAnsi" w:hAnsiTheme="minorHAnsi" w:cstheme="minorHAnsi"/>
          <w:sz w:val="22"/>
          <w:szCs w:val="22"/>
          <w:lang w:val="es-BO" w:eastAsia="en-US"/>
        </w:rPr>
      </w:pPr>
    </w:p>
    <w:p w14:paraId="71A16423" w14:textId="77777777" w:rsidR="00425D3D" w:rsidRPr="00EE2ECD" w:rsidRDefault="00425D3D" w:rsidP="00101986">
      <w:pPr>
        <w:pStyle w:val="Prrafodelista"/>
        <w:numPr>
          <w:ilvl w:val="0"/>
          <w:numId w:val="30"/>
        </w:numPr>
        <w:tabs>
          <w:tab w:val="left" w:pos="851"/>
        </w:tabs>
        <w:spacing w:line="276" w:lineRule="auto"/>
        <w:contextualSpacing/>
        <w:rPr>
          <w:rFonts w:asciiTheme="minorHAnsi" w:hAnsiTheme="minorHAnsi" w:cstheme="minorHAnsi"/>
          <w:b/>
          <w:bCs/>
          <w:sz w:val="22"/>
          <w:szCs w:val="22"/>
        </w:rPr>
      </w:pPr>
      <w:r w:rsidRPr="00EE2ECD">
        <w:rPr>
          <w:rFonts w:asciiTheme="minorHAnsi" w:hAnsiTheme="minorHAnsi" w:cstheme="minorHAnsi"/>
          <w:b/>
          <w:bCs/>
          <w:sz w:val="22"/>
          <w:szCs w:val="22"/>
        </w:rPr>
        <w:t>ORGANIGRAMA</w:t>
      </w:r>
    </w:p>
    <w:p w14:paraId="578B85F4" w14:textId="64024AB5" w:rsidR="00425D3D" w:rsidRDefault="00425D3D" w:rsidP="00425D3D">
      <w:pPr>
        <w:spacing w:line="276" w:lineRule="auto"/>
        <w:jc w:val="both"/>
        <w:rPr>
          <w:rFonts w:asciiTheme="minorHAnsi" w:eastAsiaTheme="minorHAnsi" w:hAnsiTheme="minorHAnsi" w:cstheme="minorHAnsi"/>
          <w:sz w:val="22"/>
          <w:szCs w:val="22"/>
          <w:lang w:val="es-BO" w:eastAsia="en-US"/>
        </w:rPr>
      </w:pPr>
      <w:r w:rsidRPr="00E962C8">
        <w:rPr>
          <w:rFonts w:asciiTheme="minorHAnsi" w:eastAsiaTheme="minorHAnsi" w:hAnsiTheme="minorHAnsi" w:cstheme="minorHAnsi"/>
          <w:sz w:val="22"/>
          <w:szCs w:val="22"/>
          <w:lang w:val="es-BO" w:eastAsia="en-US"/>
        </w:rPr>
        <w:t>Los proponentes deberán presentar un organigrama que contemple a todo el personal comprometido para la obra, este organigrama debe contemplar</w:t>
      </w:r>
      <w:r>
        <w:rPr>
          <w:rFonts w:asciiTheme="minorHAnsi" w:eastAsiaTheme="minorHAnsi" w:hAnsiTheme="minorHAnsi" w:cstheme="minorHAnsi"/>
          <w:sz w:val="22"/>
          <w:szCs w:val="22"/>
          <w:lang w:val="es-BO" w:eastAsia="en-US"/>
        </w:rPr>
        <w:t xml:space="preserve"> el número de frentes de trabajo propuestos tanto para obras ci</w:t>
      </w:r>
      <w:r w:rsidR="000761B0">
        <w:rPr>
          <w:rFonts w:asciiTheme="minorHAnsi" w:eastAsiaTheme="minorHAnsi" w:hAnsiTheme="minorHAnsi" w:cstheme="minorHAnsi"/>
          <w:sz w:val="22"/>
          <w:szCs w:val="22"/>
          <w:lang w:val="es-BO" w:eastAsia="en-US"/>
        </w:rPr>
        <w:t>viles, como para obras eléctricas</w:t>
      </w:r>
      <w:r>
        <w:rPr>
          <w:rFonts w:asciiTheme="minorHAnsi" w:eastAsiaTheme="minorHAnsi" w:hAnsiTheme="minorHAnsi" w:cstheme="minorHAnsi"/>
          <w:sz w:val="22"/>
          <w:szCs w:val="22"/>
          <w:lang w:val="es-BO" w:eastAsia="en-US"/>
        </w:rPr>
        <w:t>:</w:t>
      </w:r>
    </w:p>
    <w:p w14:paraId="1E9EC992" w14:textId="77777777" w:rsidR="00425D3D" w:rsidRPr="00E962C8" w:rsidRDefault="00425D3D" w:rsidP="00425D3D">
      <w:pPr>
        <w:spacing w:line="276" w:lineRule="auto"/>
        <w:ind w:left="284"/>
        <w:jc w:val="both"/>
        <w:rPr>
          <w:rFonts w:asciiTheme="minorHAnsi" w:eastAsiaTheme="minorHAnsi" w:hAnsiTheme="minorHAnsi" w:cstheme="minorHAnsi"/>
          <w:sz w:val="22"/>
          <w:szCs w:val="22"/>
          <w:lang w:val="es-BO" w:eastAsia="en-US"/>
        </w:rPr>
      </w:pPr>
    </w:p>
    <w:p w14:paraId="4CA7970B" w14:textId="46F8E0B0" w:rsidR="00425D3D" w:rsidRPr="00E962C8" w:rsidRDefault="00425D3D" w:rsidP="00101986">
      <w:pPr>
        <w:pStyle w:val="Prrafodelista"/>
        <w:numPr>
          <w:ilvl w:val="0"/>
          <w:numId w:val="29"/>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clave</w:t>
      </w:r>
      <w:r w:rsidR="000761B0">
        <w:rPr>
          <w:rFonts w:asciiTheme="minorHAnsi" w:eastAsiaTheme="minorHAnsi" w:hAnsiTheme="minorHAnsi" w:cstheme="minorHAnsi"/>
          <w:sz w:val="22"/>
          <w:szCs w:val="22"/>
          <w:lang w:val="es-BO" w:eastAsia="en-US"/>
        </w:rPr>
        <w:t>.</w:t>
      </w:r>
      <w:r w:rsidRPr="00E962C8">
        <w:rPr>
          <w:rFonts w:asciiTheme="minorHAnsi" w:eastAsiaTheme="minorHAnsi" w:hAnsiTheme="minorHAnsi" w:cstheme="minorHAnsi"/>
          <w:sz w:val="22"/>
          <w:szCs w:val="22"/>
          <w:lang w:val="es-BO" w:eastAsia="en-US"/>
        </w:rPr>
        <w:t xml:space="preserve"> </w:t>
      </w:r>
    </w:p>
    <w:p w14:paraId="545A52E4" w14:textId="77777777" w:rsidR="00425D3D" w:rsidRDefault="00425D3D" w:rsidP="00101986">
      <w:pPr>
        <w:pStyle w:val="Prrafodelista"/>
        <w:numPr>
          <w:ilvl w:val="0"/>
          <w:numId w:val="29"/>
        </w:numPr>
        <w:spacing w:line="276" w:lineRule="auto"/>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P</w:t>
      </w:r>
      <w:r w:rsidRPr="00E962C8">
        <w:rPr>
          <w:rFonts w:asciiTheme="minorHAnsi" w:eastAsiaTheme="minorHAnsi" w:hAnsiTheme="minorHAnsi" w:cstheme="minorHAnsi"/>
          <w:sz w:val="22"/>
          <w:szCs w:val="22"/>
          <w:lang w:val="es-BO" w:eastAsia="en-US"/>
        </w:rPr>
        <w:t>ersonal técnico y de apoyo.</w:t>
      </w:r>
    </w:p>
    <w:p w14:paraId="65E54BF9" w14:textId="77777777" w:rsidR="00983B1B" w:rsidRPr="00391D94" w:rsidRDefault="00983B1B" w:rsidP="00391D94">
      <w:pPr>
        <w:spacing w:line="276" w:lineRule="auto"/>
        <w:jc w:val="both"/>
        <w:rPr>
          <w:rFonts w:asciiTheme="minorHAnsi" w:eastAsiaTheme="minorHAnsi" w:hAnsiTheme="minorHAnsi" w:cstheme="minorHAnsi"/>
          <w:sz w:val="22"/>
          <w:szCs w:val="22"/>
          <w:lang w:val="es-BO" w:eastAsia="en-US"/>
        </w:rPr>
      </w:pPr>
    </w:p>
    <w:p w14:paraId="54D09F18" w14:textId="0DC62184" w:rsidR="000761B0" w:rsidRDefault="00425D3D" w:rsidP="00101986">
      <w:pPr>
        <w:pStyle w:val="Prrafodelista"/>
        <w:numPr>
          <w:ilvl w:val="0"/>
          <w:numId w:val="29"/>
        </w:numPr>
        <w:tabs>
          <w:tab w:val="left" w:pos="851"/>
        </w:tabs>
        <w:spacing w:line="276" w:lineRule="auto"/>
        <w:contextualSpacing/>
        <w:rPr>
          <w:rFonts w:asciiTheme="minorHAnsi" w:hAnsiTheme="minorHAnsi" w:cstheme="minorHAnsi"/>
          <w:b/>
          <w:bCs/>
          <w:sz w:val="22"/>
          <w:szCs w:val="22"/>
        </w:rPr>
      </w:pPr>
      <w:r>
        <w:rPr>
          <w:rFonts w:asciiTheme="minorHAnsi" w:hAnsiTheme="minorHAnsi" w:cstheme="minorHAnsi"/>
          <w:b/>
          <w:bCs/>
          <w:sz w:val="22"/>
          <w:szCs w:val="22"/>
        </w:rPr>
        <w:t>FRENTES DE TRABAJO</w:t>
      </w:r>
    </w:p>
    <w:p w14:paraId="050084A5" w14:textId="77777777" w:rsidR="000761B0" w:rsidRPr="000761B0" w:rsidRDefault="000761B0" w:rsidP="000761B0">
      <w:pPr>
        <w:tabs>
          <w:tab w:val="left" w:pos="851"/>
        </w:tabs>
        <w:spacing w:line="276" w:lineRule="auto"/>
        <w:contextualSpacing/>
        <w:rPr>
          <w:rFonts w:asciiTheme="minorHAnsi" w:hAnsiTheme="minorHAnsi" w:cstheme="minorHAnsi"/>
          <w:b/>
          <w:bCs/>
          <w:sz w:val="22"/>
          <w:szCs w:val="22"/>
        </w:rPr>
      </w:pPr>
    </w:p>
    <w:p w14:paraId="1BB0FC4A" w14:textId="77777777" w:rsidR="00425D3D" w:rsidRDefault="00425D3D" w:rsidP="00425D3D">
      <w:pPr>
        <w:spacing w:line="276" w:lineRule="auto"/>
        <w:jc w:val="both"/>
        <w:rPr>
          <w:rFonts w:asciiTheme="minorHAnsi" w:eastAsiaTheme="minorHAnsi" w:hAnsiTheme="minorHAnsi" w:cstheme="minorHAnsi"/>
          <w:sz w:val="22"/>
          <w:szCs w:val="22"/>
          <w:lang w:val="es-BO" w:eastAsia="en-US"/>
        </w:rPr>
      </w:pPr>
      <w:r w:rsidRPr="00917F42">
        <w:rPr>
          <w:rFonts w:asciiTheme="minorHAnsi" w:eastAsiaTheme="minorHAnsi" w:hAnsiTheme="minorHAnsi" w:cstheme="minorHAnsi"/>
          <w:sz w:val="22"/>
          <w:szCs w:val="22"/>
          <w:lang w:val="es-BO" w:eastAsia="en-US"/>
        </w:rPr>
        <w:t>Las empresas proponentes deben presentar</w:t>
      </w:r>
      <w:r>
        <w:rPr>
          <w:rFonts w:asciiTheme="minorHAnsi" w:eastAsiaTheme="minorHAnsi" w:hAnsiTheme="minorHAnsi" w:cstheme="minorHAnsi"/>
          <w:sz w:val="22"/>
          <w:szCs w:val="22"/>
          <w:lang w:val="es-BO" w:eastAsia="en-US"/>
        </w:rPr>
        <w:t xml:space="preserve"> un</w:t>
      </w:r>
      <w:r w:rsidRPr="00917F42">
        <w:rPr>
          <w:rFonts w:asciiTheme="minorHAnsi" w:eastAsiaTheme="minorHAnsi" w:hAnsiTheme="minorHAnsi" w:cstheme="minorHAnsi"/>
          <w:sz w:val="22"/>
          <w:szCs w:val="22"/>
          <w:lang w:val="es-BO" w:eastAsia="en-US"/>
        </w:rPr>
        <w:t xml:space="preserve"> documento que detalle: Número de frentes de trabajo a utilizar, </w:t>
      </w:r>
      <w:r>
        <w:rPr>
          <w:rFonts w:asciiTheme="minorHAnsi" w:eastAsiaTheme="minorHAnsi" w:hAnsiTheme="minorHAnsi" w:cstheme="minorHAnsi"/>
          <w:sz w:val="22"/>
          <w:szCs w:val="22"/>
          <w:lang w:val="es-BO" w:eastAsia="en-US"/>
        </w:rPr>
        <w:t xml:space="preserve">con la </w:t>
      </w:r>
      <w:r w:rsidRPr="00917F42">
        <w:rPr>
          <w:rFonts w:asciiTheme="minorHAnsi" w:eastAsiaTheme="minorHAnsi" w:hAnsiTheme="minorHAnsi" w:cstheme="minorHAnsi"/>
          <w:sz w:val="22"/>
          <w:szCs w:val="22"/>
          <w:lang w:val="es-BO" w:eastAsia="en-US"/>
        </w:rPr>
        <w:t>descripción</w:t>
      </w:r>
      <w:r>
        <w:rPr>
          <w:rFonts w:asciiTheme="minorHAnsi" w:eastAsiaTheme="minorHAnsi" w:hAnsiTheme="minorHAnsi" w:cstheme="minorHAnsi"/>
          <w:sz w:val="22"/>
          <w:szCs w:val="22"/>
          <w:lang w:val="es-BO" w:eastAsia="en-US"/>
        </w:rPr>
        <w:t xml:space="preserve"> de las funciones asignadas a cada frente de trabajo.</w:t>
      </w:r>
      <w:r w:rsidRPr="00917F42">
        <w:rPr>
          <w:rFonts w:asciiTheme="minorHAnsi" w:eastAsiaTheme="minorHAnsi" w:hAnsiTheme="minorHAnsi" w:cstheme="minorHAnsi"/>
          <w:sz w:val="22"/>
          <w:szCs w:val="22"/>
          <w:lang w:val="es-BO" w:eastAsia="en-US"/>
        </w:rPr>
        <w:t xml:space="preserve">  </w:t>
      </w:r>
    </w:p>
    <w:p w14:paraId="6FCB644B" w14:textId="77777777" w:rsidR="00425D3D" w:rsidRDefault="00425D3D" w:rsidP="00425D3D">
      <w:pPr>
        <w:spacing w:line="276" w:lineRule="auto"/>
        <w:jc w:val="both"/>
        <w:rPr>
          <w:rFonts w:asciiTheme="minorHAnsi" w:eastAsiaTheme="minorHAnsi" w:hAnsiTheme="minorHAnsi" w:cstheme="minorHAnsi"/>
          <w:sz w:val="22"/>
          <w:szCs w:val="22"/>
          <w:lang w:val="es-BO" w:eastAsia="en-US"/>
        </w:rPr>
      </w:pPr>
    </w:p>
    <w:p w14:paraId="68D38109" w14:textId="77777777" w:rsidR="00425D3D" w:rsidRPr="0005796B" w:rsidRDefault="00425D3D" w:rsidP="00425D3D">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DOCUMENTOS SOPORTE DE LA PROPUESTA ECONOMICA</w:t>
      </w:r>
    </w:p>
    <w:p w14:paraId="1F714E71" w14:textId="77777777" w:rsidR="00425D3D" w:rsidRDefault="00425D3D" w:rsidP="00425D3D">
      <w:pPr>
        <w:spacing w:line="276" w:lineRule="auto"/>
        <w:jc w:val="both"/>
        <w:rPr>
          <w:rFonts w:asciiTheme="minorHAnsi" w:eastAsiaTheme="minorHAnsi" w:hAnsiTheme="minorHAnsi" w:cstheme="minorHAnsi"/>
          <w:sz w:val="22"/>
          <w:szCs w:val="22"/>
          <w:lang w:eastAsia="en-US"/>
        </w:rPr>
      </w:pPr>
    </w:p>
    <w:p w14:paraId="58DB14C6" w14:textId="77777777" w:rsidR="00425D3D" w:rsidRDefault="00425D3D" w:rsidP="00425D3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B-1 Presupuesto por Ítems y General de la Obra</w:t>
      </w:r>
    </w:p>
    <w:p w14:paraId="67B8D3F5" w14:textId="77777777" w:rsidR="00425D3D" w:rsidRDefault="00425D3D" w:rsidP="00425D3D">
      <w:pPr>
        <w:spacing w:line="276" w:lineRule="auto"/>
        <w:ind w:firstLine="708"/>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Formulario B-2 Análisis de Precios Unitarios</w:t>
      </w:r>
    </w:p>
    <w:p w14:paraId="38A84AA7" w14:textId="77777777" w:rsidR="00425D3D" w:rsidRDefault="00425D3D" w:rsidP="00425D3D">
      <w:pPr>
        <w:spacing w:line="276" w:lineRule="auto"/>
        <w:ind w:firstLine="708"/>
        <w:jc w:val="both"/>
        <w:rPr>
          <w:rFonts w:asciiTheme="minorHAnsi" w:eastAsiaTheme="minorHAnsi" w:hAnsiTheme="minorHAnsi" w:cstheme="minorHAnsi"/>
          <w:sz w:val="22"/>
          <w:szCs w:val="22"/>
          <w:lang w:eastAsia="en-US"/>
        </w:rPr>
      </w:pPr>
    </w:p>
    <w:p w14:paraId="2B44AAAE" w14:textId="77777777" w:rsidR="00425D3D" w:rsidRDefault="00425D3D" w:rsidP="00425D3D">
      <w:pPr>
        <w:spacing w:line="276" w:lineRule="auto"/>
        <w:jc w:val="both"/>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Conteniendo todos los ítems de manera coherente con las especificaciones técnicas requeridas y cumpliendo las leyes sociales y tributarias vigentes.</w:t>
      </w:r>
    </w:p>
    <w:p w14:paraId="36D4F7A9" w14:textId="77777777" w:rsidR="00425D3D" w:rsidRDefault="00425D3D" w:rsidP="00425D3D">
      <w:pPr>
        <w:spacing w:line="276" w:lineRule="auto"/>
        <w:ind w:firstLine="284"/>
        <w:rPr>
          <w:rFonts w:asciiTheme="minorHAnsi" w:hAnsiTheme="minorHAnsi" w:cstheme="minorHAnsi"/>
          <w:b/>
          <w:bCs/>
          <w:sz w:val="22"/>
          <w:szCs w:val="22"/>
          <w:u w:val="single"/>
        </w:rPr>
      </w:pPr>
    </w:p>
    <w:p w14:paraId="3230631C" w14:textId="198D6460" w:rsidR="00425D3D" w:rsidRPr="002B76BD" w:rsidRDefault="002B76BD" w:rsidP="001F49A2">
      <w:pPr>
        <w:autoSpaceDE w:val="0"/>
        <w:autoSpaceDN w:val="0"/>
        <w:adjustRightInd w:val="0"/>
        <w:jc w:val="both"/>
        <w:rPr>
          <w:rFonts w:asciiTheme="minorHAnsi" w:hAnsiTheme="minorHAnsi" w:cs="Calibri"/>
          <w:sz w:val="22"/>
          <w:szCs w:val="22"/>
        </w:rPr>
      </w:pPr>
      <w:r>
        <w:rPr>
          <w:rFonts w:asciiTheme="minorHAnsi" w:hAnsiTheme="minorHAnsi" w:cstheme="minorHAnsi"/>
          <w:b/>
          <w:bCs/>
          <w:sz w:val="22"/>
          <w:szCs w:val="22"/>
        </w:rPr>
        <w:tab/>
      </w:r>
      <w:r>
        <w:rPr>
          <w:rFonts w:asciiTheme="minorHAnsi" w:hAnsiTheme="minorHAnsi" w:cstheme="minorHAnsi"/>
          <w:bCs/>
          <w:sz w:val="22"/>
          <w:szCs w:val="22"/>
        </w:rPr>
        <w:t>Formulario B-3 Precios Unitarios Elementales.</w:t>
      </w:r>
    </w:p>
    <w:p w14:paraId="0556F5D4" w14:textId="77777777" w:rsidR="00425D3D" w:rsidRDefault="00425D3D" w:rsidP="001F49A2">
      <w:pPr>
        <w:autoSpaceDE w:val="0"/>
        <w:autoSpaceDN w:val="0"/>
        <w:adjustRightInd w:val="0"/>
        <w:jc w:val="both"/>
        <w:rPr>
          <w:rFonts w:asciiTheme="minorHAnsi" w:hAnsiTheme="minorHAnsi" w:cs="Calibri"/>
          <w:sz w:val="22"/>
          <w:szCs w:val="22"/>
        </w:rPr>
      </w:pPr>
    </w:p>
    <w:p w14:paraId="74217285" w14:textId="77777777" w:rsidR="00425D3D" w:rsidRDefault="00425D3D" w:rsidP="001F49A2">
      <w:pPr>
        <w:autoSpaceDE w:val="0"/>
        <w:autoSpaceDN w:val="0"/>
        <w:adjustRightInd w:val="0"/>
        <w:jc w:val="both"/>
        <w:rPr>
          <w:rFonts w:asciiTheme="minorHAnsi" w:hAnsiTheme="minorHAnsi" w:cs="Calibri"/>
          <w:sz w:val="22"/>
          <w:szCs w:val="22"/>
        </w:rPr>
      </w:pPr>
    </w:p>
    <w:p w14:paraId="42335479" w14:textId="77777777" w:rsidR="00425D3D" w:rsidRDefault="00425D3D" w:rsidP="001F49A2">
      <w:pPr>
        <w:autoSpaceDE w:val="0"/>
        <w:autoSpaceDN w:val="0"/>
        <w:adjustRightInd w:val="0"/>
        <w:jc w:val="both"/>
        <w:rPr>
          <w:rFonts w:asciiTheme="minorHAnsi" w:hAnsiTheme="minorHAnsi" w:cs="Calibri"/>
          <w:sz w:val="22"/>
          <w:szCs w:val="22"/>
        </w:rPr>
      </w:pPr>
    </w:p>
    <w:p w14:paraId="463C7F0C" w14:textId="77777777" w:rsidR="00425D3D" w:rsidRDefault="00425D3D" w:rsidP="001F49A2">
      <w:pPr>
        <w:autoSpaceDE w:val="0"/>
        <w:autoSpaceDN w:val="0"/>
        <w:adjustRightInd w:val="0"/>
        <w:jc w:val="both"/>
        <w:rPr>
          <w:rFonts w:asciiTheme="minorHAnsi" w:hAnsiTheme="minorHAnsi" w:cs="Calibri"/>
          <w:sz w:val="22"/>
          <w:szCs w:val="22"/>
        </w:rPr>
      </w:pPr>
      <w:bookmarkStart w:id="61" w:name="_GoBack"/>
      <w:bookmarkEnd w:id="61"/>
    </w:p>
    <w:p w14:paraId="19E2C814" w14:textId="77777777" w:rsidR="00425D3D" w:rsidRDefault="00425D3D" w:rsidP="001F49A2">
      <w:pPr>
        <w:autoSpaceDE w:val="0"/>
        <w:autoSpaceDN w:val="0"/>
        <w:adjustRightInd w:val="0"/>
        <w:jc w:val="both"/>
        <w:rPr>
          <w:rFonts w:asciiTheme="minorHAnsi" w:hAnsiTheme="minorHAnsi" w:cs="Calibri"/>
          <w:sz w:val="22"/>
          <w:szCs w:val="22"/>
        </w:rPr>
      </w:pPr>
    </w:p>
    <w:p w14:paraId="2C225D24" w14:textId="77777777" w:rsidR="00425D3D" w:rsidRPr="00DD2686" w:rsidRDefault="00425D3D" w:rsidP="001F49A2">
      <w:pPr>
        <w:autoSpaceDE w:val="0"/>
        <w:autoSpaceDN w:val="0"/>
        <w:adjustRightInd w:val="0"/>
        <w:jc w:val="both"/>
        <w:rPr>
          <w:rFonts w:asciiTheme="minorHAnsi" w:hAnsiTheme="minorHAnsi" w:cs="Calibri"/>
          <w:sz w:val="22"/>
          <w:szCs w:val="22"/>
        </w:rPr>
      </w:pPr>
    </w:p>
    <w:p w14:paraId="4D2F6C8D" w14:textId="77777777" w:rsidR="00D56E12" w:rsidRPr="00DD2686" w:rsidRDefault="00D56E12" w:rsidP="001F49A2">
      <w:pPr>
        <w:rPr>
          <w:rFonts w:asciiTheme="minorHAnsi" w:hAnsiTheme="minorHAnsi" w:cs="Calibri"/>
          <w:b/>
          <w:sz w:val="22"/>
          <w:szCs w:val="22"/>
          <w:lang w:eastAsia="es-BO"/>
        </w:rPr>
      </w:pPr>
    </w:p>
    <w:p w14:paraId="1EF8AD0B" w14:textId="77777777" w:rsidR="004E1927" w:rsidRPr="00DD2686" w:rsidRDefault="004E1927" w:rsidP="00822F33">
      <w:pPr>
        <w:spacing w:line="276" w:lineRule="auto"/>
        <w:jc w:val="both"/>
        <w:rPr>
          <w:rFonts w:asciiTheme="minorHAnsi" w:eastAsia="Arial Unicode MS" w:hAnsiTheme="minorHAnsi" w:cs="Arial"/>
          <w:i/>
          <w:color w:val="000000" w:themeColor="text1"/>
          <w:sz w:val="22"/>
          <w:szCs w:val="22"/>
          <w:lang w:val="es-BO"/>
        </w:rPr>
      </w:pPr>
    </w:p>
    <w:p w14:paraId="45134488" w14:textId="77777777" w:rsidR="004E1927" w:rsidRPr="00DD2686" w:rsidRDefault="004E1927" w:rsidP="00822F33">
      <w:pPr>
        <w:spacing w:line="276" w:lineRule="auto"/>
        <w:jc w:val="both"/>
        <w:rPr>
          <w:rFonts w:asciiTheme="minorHAnsi" w:eastAsia="Arial Unicode MS" w:hAnsiTheme="minorHAnsi" w:cs="Arial"/>
          <w:i/>
          <w:color w:val="000000" w:themeColor="text1"/>
          <w:sz w:val="22"/>
          <w:szCs w:val="22"/>
          <w:lang w:val="es-BO"/>
        </w:rPr>
      </w:pPr>
    </w:p>
    <w:p w14:paraId="0F38DE77" w14:textId="77777777" w:rsidR="004E1927" w:rsidRPr="00DD2686" w:rsidRDefault="004E1927" w:rsidP="00822F33">
      <w:pPr>
        <w:spacing w:line="276" w:lineRule="auto"/>
        <w:jc w:val="both"/>
        <w:rPr>
          <w:rFonts w:asciiTheme="minorHAnsi" w:eastAsia="Arial Unicode MS" w:hAnsiTheme="minorHAnsi" w:cs="Arial"/>
          <w:i/>
          <w:color w:val="000000" w:themeColor="text1"/>
          <w:sz w:val="22"/>
          <w:szCs w:val="22"/>
          <w:lang w:val="es-BO"/>
        </w:rPr>
      </w:pPr>
    </w:p>
    <w:p w14:paraId="13BB3288" w14:textId="77777777" w:rsidR="004E1927" w:rsidRPr="00DD2686" w:rsidRDefault="004E1927" w:rsidP="00822F33">
      <w:pPr>
        <w:spacing w:line="276" w:lineRule="auto"/>
        <w:jc w:val="both"/>
        <w:rPr>
          <w:rFonts w:asciiTheme="minorHAnsi" w:eastAsia="Arial Unicode MS" w:hAnsiTheme="minorHAnsi" w:cs="Arial"/>
          <w:i/>
          <w:color w:val="000000" w:themeColor="text1"/>
          <w:sz w:val="22"/>
          <w:szCs w:val="22"/>
          <w:lang w:val="es-BO"/>
        </w:rPr>
      </w:pPr>
    </w:p>
    <w:p w14:paraId="0F8E40D5" w14:textId="77777777" w:rsidR="004E1927" w:rsidRPr="00DD2686" w:rsidRDefault="004E1927" w:rsidP="00822F33">
      <w:pPr>
        <w:spacing w:line="276" w:lineRule="auto"/>
        <w:jc w:val="both"/>
        <w:rPr>
          <w:rFonts w:asciiTheme="minorHAnsi" w:eastAsia="Arial Unicode MS" w:hAnsiTheme="minorHAnsi" w:cs="Arial"/>
          <w:i/>
          <w:color w:val="000000" w:themeColor="text1"/>
          <w:sz w:val="22"/>
          <w:szCs w:val="22"/>
          <w:lang w:val="es-BO"/>
        </w:rPr>
      </w:pPr>
    </w:p>
    <w:p w14:paraId="5F59F269" w14:textId="77777777" w:rsidR="004E1927" w:rsidRPr="00DD2686" w:rsidRDefault="004E1927" w:rsidP="00822F33">
      <w:pPr>
        <w:spacing w:line="276" w:lineRule="auto"/>
        <w:jc w:val="both"/>
        <w:rPr>
          <w:rFonts w:asciiTheme="minorHAnsi" w:eastAsia="Arial Unicode MS" w:hAnsiTheme="minorHAnsi" w:cs="Arial"/>
          <w:i/>
          <w:color w:val="000000" w:themeColor="text1"/>
          <w:sz w:val="22"/>
          <w:szCs w:val="22"/>
          <w:lang w:val="es-BO"/>
        </w:rPr>
      </w:pPr>
    </w:p>
    <w:p w14:paraId="18B5877B" w14:textId="77777777" w:rsidR="00704636" w:rsidRPr="00DD2686" w:rsidRDefault="00704636" w:rsidP="00822F33">
      <w:pPr>
        <w:spacing w:line="276" w:lineRule="auto"/>
        <w:jc w:val="both"/>
        <w:rPr>
          <w:rFonts w:asciiTheme="minorHAnsi" w:eastAsia="Arial Unicode MS" w:hAnsiTheme="minorHAnsi" w:cs="Arial"/>
          <w:i/>
          <w:color w:val="000000" w:themeColor="text1"/>
          <w:sz w:val="22"/>
          <w:szCs w:val="22"/>
          <w:lang w:val="es-BO"/>
        </w:rPr>
      </w:pPr>
    </w:p>
    <w:p w14:paraId="071B2B4A" w14:textId="77777777" w:rsidR="00704636" w:rsidRPr="00DD2686" w:rsidRDefault="00704636" w:rsidP="00822F33">
      <w:pPr>
        <w:spacing w:line="276" w:lineRule="auto"/>
        <w:jc w:val="both"/>
        <w:rPr>
          <w:rFonts w:asciiTheme="minorHAnsi" w:eastAsia="Arial Unicode MS" w:hAnsiTheme="minorHAnsi" w:cs="Arial"/>
          <w:i/>
          <w:color w:val="000000" w:themeColor="text1"/>
          <w:sz w:val="22"/>
          <w:szCs w:val="22"/>
          <w:lang w:val="es-BO"/>
        </w:rPr>
      </w:pPr>
    </w:p>
    <w:p w14:paraId="385872CD" w14:textId="77777777" w:rsidR="0089214C" w:rsidRPr="00DD2686" w:rsidRDefault="0089214C" w:rsidP="007B0C84">
      <w:pPr>
        <w:pStyle w:val="Prrafodelista"/>
        <w:spacing w:after="13" w:line="276" w:lineRule="auto"/>
        <w:ind w:left="0"/>
        <w:contextualSpacing/>
        <w:jc w:val="both"/>
        <w:rPr>
          <w:rFonts w:asciiTheme="minorHAnsi" w:hAnsiTheme="minorHAnsi" w:cs="Calibri"/>
          <w:b/>
          <w:sz w:val="22"/>
          <w:szCs w:val="22"/>
        </w:rPr>
      </w:pPr>
    </w:p>
    <w:p w14:paraId="3438EFCD"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07545056"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489AA3F2"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2312A5B2" w14:textId="77777777" w:rsidR="009B43E8" w:rsidRDefault="009B43E8" w:rsidP="007B0C84">
      <w:pPr>
        <w:pStyle w:val="Prrafodelista"/>
        <w:spacing w:after="13" w:line="276" w:lineRule="auto"/>
        <w:ind w:left="0"/>
        <w:contextualSpacing/>
        <w:jc w:val="both"/>
        <w:rPr>
          <w:rFonts w:asciiTheme="minorHAnsi" w:hAnsiTheme="minorHAnsi" w:cs="Calibri"/>
          <w:b/>
          <w:sz w:val="22"/>
          <w:szCs w:val="22"/>
        </w:rPr>
      </w:pPr>
    </w:p>
    <w:p w14:paraId="28A06E8B" w14:textId="77777777" w:rsidR="00983B1B" w:rsidRDefault="00983B1B" w:rsidP="007B0C84">
      <w:pPr>
        <w:pStyle w:val="Prrafodelista"/>
        <w:spacing w:after="13" w:line="276" w:lineRule="auto"/>
        <w:ind w:left="0"/>
        <w:contextualSpacing/>
        <w:jc w:val="both"/>
        <w:rPr>
          <w:rFonts w:asciiTheme="minorHAnsi" w:hAnsiTheme="minorHAnsi" w:cs="Calibri"/>
          <w:b/>
          <w:sz w:val="22"/>
          <w:szCs w:val="22"/>
        </w:rPr>
      </w:pPr>
    </w:p>
    <w:p w14:paraId="2DBD913B" w14:textId="77777777" w:rsidR="00983B1B" w:rsidRDefault="00983B1B" w:rsidP="007B0C84">
      <w:pPr>
        <w:pStyle w:val="Prrafodelista"/>
        <w:spacing w:after="13" w:line="276" w:lineRule="auto"/>
        <w:ind w:left="0"/>
        <w:contextualSpacing/>
        <w:jc w:val="both"/>
        <w:rPr>
          <w:rFonts w:asciiTheme="minorHAnsi" w:hAnsiTheme="minorHAnsi" w:cs="Calibri"/>
          <w:b/>
          <w:sz w:val="22"/>
          <w:szCs w:val="22"/>
        </w:rPr>
      </w:pPr>
    </w:p>
    <w:p w14:paraId="5C7949E4" w14:textId="77777777" w:rsidR="00983B1B" w:rsidRDefault="00983B1B" w:rsidP="007B0C84">
      <w:pPr>
        <w:pStyle w:val="Prrafodelista"/>
        <w:spacing w:after="13" w:line="276" w:lineRule="auto"/>
        <w:ind w:left="0"/>
        <w:contextualSpacing/>
        <w:jc w:val="both"/>
        <w:rPr>
          <w:rFonts w:asciiTheme="minorHAnsi" w:hAnsiTheme="minorHAnsi" w:cs="Calibri"/>
          <w:b/>
          <w:sz w:val="22"/>
          <w:szCs w:val="22"/>
        </w:rPr>
      </w:pPr>
    </w:p>
    <w:p w14:paraId="581D78F7"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60661E69"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6C58173E" w14:textId="77777777" w:rsidR="00991423" w:rsidRDefault="00991423" w:rsidP="007B0C84">
      <w:pPr>
        <w:pStyle w:val="Prrafodelista"/>
        <w:spacing w:after="13" w:line="276" w:lineRule="auto"/>
        <w:ind w:left="0"/>
        <w:contextualSpacing/>
        <w:jc w:val="both"/>
        <w:rPr>
          <w:rFonts w:asciiTheme="minorHAnsi" w:hAnsiTheme="minorHAnsi" w:cs="Calibri"/>
          <w:b/>
          <w:sz w:val="22"/>
          <w:szCs w:val="22"/>
        </w:rPr>
      </w:pPr>
    </w:p>
    <w:p w14:paraId="64CFABD8" w14:textId="3E58E0EA" w:rsidR="00D827EB" w:rsidRPr="00D827EB" w:rsidRDefault="00D827EB" w:rsidP="00D827EB">
      <w:pPr>
        <w:pStyle w:val="Prrafodelista"/>
        <w:spacing w:after="13" w:line="276" w:lineRule="auto"/>
        <w:ind w:left="0"/>
        <w:contextualSpacing/>
        <w:jc w:val="center"/>
        <w:outlineLvl w:val="0"/>
        <w:rPr>
          <w:rFonts w:asciiTheme="minorHAnsi" w:hAnsiTheme="minorHAnsi" w:cs="Calibri"/>
          <w:b/>
          <w:sz w:val="80"/>
          <w:szCs w:val="80"/>
        </w:rPr>
      </w:pPr>
      <w:bookmarkStart w:id="62" w:name="_Toc515387191"/>
      <w:r w:rsidRPr="00D827EB">
        <w:rPr>
          <w:rFonts w:asciiTheme="minorHAnsi" w:hAnsiTheme="minorHAnsi" w:cs="Calibri"/>
          <w:b/>
          <w:sz w:val="80"/>
          <w:szCs w:val="80"/>
        </w:rPr>
        <w:t>ANEXO 1</w:t>
      </w:r>
      <w:bookmarkEnd w:id="62"/>
    </w:p>
    <w:p w14:paraId="316DE990" w14:textId="49E3D569" w:rsidR="00D827EB" w:rsidRPr="00D827EB" w:rsidRDefault="00D827EB" w:rsidP="00D827EB">
      <w:pPr>
        <w:pStyle w:val="Prrafodelista"/>
        <w:spacing w:after="13" w:line="276" w:lineRule="auto"/>
        <w:ind w:left="0"/>
        <w:contextualSpacing/>
        <w:jc w:val="center"/>
        <w:rPr>
          <w:rFonts w:asciiTheme="minorHAnsi" w:hAnsiTheme="minorHAnsi" w:cs="Calibri"/>
          <w:b/>
          <w:sz w:val="80"/>
          <w:szCs w:val="80"/>
        </w:rPr>
      </w:pPr>
      <w:r w:rsidRPr="00D827EB">
        <w:rPr>
          <w:rFonts w:asciiTheme="minorHAnsi" w:hAnsiTheme="minorHAnsi" w:cs="Calibri"/>
          <w:b/>
          <w:sz w:val="80"/>
          <w:szCs w:val="80"/>
        </w:rPr>
        <w:t>ESPECIFICACIONES</w:t>
      </w:r>
    </w:p>
    <w:p w14:paraId="0E0058BC" w14:textId="60A5FC5F" w:rsidR="00D827EB" w:rsidRPr="00D827EB" w:rsidRDefault="00D827EB" w:rsidP="00D827EB">
      <w:pPr>
        <w:pStyle w:val="Prrafodelista"/>
        <w:spacing w:after="13" w:line="276" w:lineRule="auto"/>
        <w:ind w:left="0"/>
        <w:contextualSpacing/>
        <w:jc w:val="center"/>
        <w:rPr>
          <w:rFonts w:asciiTheme="minorHAnsi" w:hAnsiTheme="minorHAnsi" w:cs="Calibri"/>
          <w:b/>
          <w:sz w:val="80"/>
          <w:szCs w:val="80"/>
        </w:rPr>
      </w:pPr>
      <w:r w:rsidRPr="00D827EB">
        <w:rPr>
          <w:rFonts w:asciiTheme="minorHAnsi" w:hAnsiTheme="minorHAnsi" w:cs="Calibri"/>
          <w:b/>
          <w:sz w:val="80"/>
          <w:szCs w:val="80"/>
        </w:rPr>
        <w:t>TÉCNICAS</w:t>
      </w:r>
    </w:p>
    <w:p w14:paraId="5ACFB827" w14:textId="375B6FFC" w:rsidR="00D827EB" w:rsidRPr="00D827EB" w:rsidRDefault="00D827EB" w:rsidP="00D827EB">
      <w:pPr>
        <w:pStyle w:val="Prrafodelista"/>
        <w:spacing w:after="13" w:line="276" w:lineRule="auto"/>
        <w:ind w:left="0"/>
        <w:contextualSpacing/>
        <w:jc w:val="center"/>
        <w:rPr>
          <w:rFonts w:asciiTheme="minorHAnsi" w:hAnsiTheme="minorHAnsi" w:cs="Calibri"/>
          <w:b/>
          <w:sz w:val="80"/>
          <w:szCs w:val="80"/>
        </w:rPr>
      </w:pPr>
      <w:r w:rsidRPr="00D827EB">
        <w:rPr>
          <w:rFonts w:asciiTheme="minorHAnsi" w:hAnsiTheme="minorHAnsi" w:cs="Calibri"/>
          <w:b/>
          <w:sz w:val="80"/>
          <w:szCs w:val="80"/>
        </w:rPr>
        <w:t>“OBRAS CIVILES”</w:t>
      </w:r>
    </w:p>
    <w:p w14:paraId="1D6B5244" w14:textId="447F0632"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393FC1D0"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5DFB0A7F"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02CEA459"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4C83A79F"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71C26EEE"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4B268E15"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21258B94" w14:textId="77777777" w:rsidR="0063423A" w:rsidRDefault="0063423A" w:rsidP="007B0C84">
      <w:pPr>
        <w:pStyle w:val="Prrafodelista"/>
        <w:spacing w:after="13" w:line="276" w:lineRule="auto"/>
        <w:ind w:left="0"/>
        <w:contextualSpacing/>
        <w:jc w:val="both"/>
        <w:rPr>
          <w:rFonts w:asciiTheme="minorHAnsi" w:hAnsiTheme="minorHAnsi" w:cs="Calibri"/>
          <w:b/>
          <w:sz w:val="22"/>
          <w:szCs w:val="22"/>
        </w:rPr>
      </w:pPr>
    </w:p>
    <w:p w14:paraId="60506ED8"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08B9489C"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472350FA" w14:textId="77777777" w:rsidR="002B76BD" w:rsidRPr="00DD2686" w:rsidRDefault="002B76BD" w:rsidP="007B0C84">
      <w:pPr>
        <w:pStyle w:val="Prrafodelista"/>
        <w:spacing w:after="13" w:line="276" w:lineRule="auto"/>
        <w:ind w:left="0"/>
        <w:contextualSpacing/>
        <w:jc w:val="both"/>
        <w:rPr>
          <w:rFonts w:asciiTheme="minorHAnsi" w:hAnsiTheme="minorHAnsi" w:cs="Calibri"/>
          <w:b/>
          <w:sz w:val="22"/>
          <w:szCs w:val="22"/>
        </w:rPr>
      </w:pPr>
    </w:p>
    <w:p w14:paraId="1ED32D82" w14:textId="77777777" w:rsidR="000D6F02" w:rsidRPr="00DD2686" w:rsidRDefault="000D6F02" w:rsidP="007B0C84">
      <w:pPr>
        <w:pStyle w:val="Prrafodelista"/>
        <w:spacing w:after="13" w:line="276" w:lineRule="auto"/>
        <w:ind w:left="0"/>
        <w:contextualSpacing/>
        <w:jc w:val="both"/>
        <w:rPr>
          <w:rFonts w:asciiTheme="minorHAnsi" w:hAnsiTheme="minorHAnsi" w:cs="Calibri"/>
          <w:b/>
          <w:sz w:val="22"/>
          <w:szCs w:val="22"/>
        </w:rPr>
      </w:pPr>
    </w:p>
    <w:tbl>
      <w:tblPr>
        <w:tblStyle w:val="Tablaconcuadrcula"/>
        <w:tblW w:w="0" w:type="auto"/>
        <w:tblLook w:val="04A0" w:firstRow="1" w:lastRow="0" w:firstColumn="1" w:lastColumn="0" w:noHBand="0" w:noVBand="1"/>
      </w:tblPr>
      <w:tblGrid>
        <w:gridCol w:w="9113"/>
      </w:tblGrid>
      <w:tr w:rsidR="00B67C95" w14:paraId="2A26AAD9" w14:textId="77777777" w:rsidTr="00B67C95">
        <w:trPr>
          <w:trHeight w:val="462"/>
        </w:trPr>
        <w:tc>
          <w:tcPr>
            <w:tcW w:w="9113" w:type="dxa"/>
            <w:shd w:val="clear" w:color="auto" w:fill="2F5496" w:themeFill="accent5" w:themeFillShade="BF"/>
          </w:tcPr>
          <w:p w14:paraId="4E1F8463" w14:textId="49DAC086" w:rsidR="00B67C95" w:rsidRPr="00B67C95" w:rsidRDefault="00B67C95" w:rsidP="00B67C95">
            <w:pPr>
              <w:pStyle w:val="Prrafodelista"/>
              <w:spacing w:after="13" w:line="276" w:lineRule="auto"/>
              <w:ind w:left="0"/>
              <w:contextualSpacing/>
              <w:jc w:val="center"/>
              <w:rPr>
                <w:rFonts w:asciiTheme="minorHAnsi" w:hAnsiTheme="minorHAnsi" w:cstheme="minorHAnsi"/>
                <w:b/>
                <w:i/>
                <w:color w:val="000000" w:themeColor="text1"/>
                <w:sz w:val="22"/>
                <w:szCs w:val="22"/>
                <w:lang w:val="es-BO" w:eastAsia="es-BO"/>
              </w:rPr>
            </w:pPr>
            <w:r w:rsidRPr="00B67C95">
              <w:rPr>
                <w:rFonts w:asciiTheme="minorHAnsi" w:hAnsiTheme="minorHAnsi" w:cstheme="minorHAnsi"/>
                <w:b/>
                <w:i/>
                <w:color w:val="FFFFFF" w:themeColor="background1"/>
                <w:sz w:val="22"/>
                <w:szCs w:val="22"/>
                <w:lang w:val="es-BO" w:eastAsia="es-BO"/>
              </w:rPr>
              <w:t>ÍTEM N°1.  MOVILIZACIÓN Y DESMOVILIZACIÓN DE EQUIPO, MATERIAL, HERRAMIENTAS Y PERSONAL</w:t>
            </w:r>
          </w:p>
        </w:tc>
      </w:tr>
    </w:tbl>
    <w:p w14:paraId="4BA194F8" w14:textId="77777777" w:rsidR="003C6626" w:rsidRPr="00AE5A23" w:rsidRDefault="003C6626" w:rsidP="003C6626">
      <w:pPr>
        <w:pStyle w:val="Prrafodelista"/>
        <w:spacing w:after="13" w:line="276" w:lineRule="auto"/>
        <w:ind w:left="0"/>
        <w:contextualSpacing/>
        <w:jc w:val="both"/>
        <w:rPr>
          <w:rFonts w:asciiTheme="minorHAnsi" w:hAnsiTheme="minorHAnsi" w:cstheme="minorHAnsi"/>
          <w:b/>
          <w:i/>
          <w:color w:val="1F497D"/>
          <w:sz w:val="22"/>
          <w:szCs w:val="22"/>
          <w:lang w:val="es-BO" w:eastAsia="es-BO"/>
        </w:rPr>
      </w:pPr>
    </w:p>
    <w:p w14:paraId="3639A24B" w14:textId="32B7C10C" w:rsidR="00B67C95" w:rsidRPr="00B67C95" w:rsidRDefault="000D6F02" w:rsidP="00101986">
      <w:pPr>
        <w:pStyle w:val="Prrafodelista"/>
        <w:numPr>
          <w:ilvl w:val="1"/>
          <w:numId w:val="3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DESCRIPCIÓN</w:t>
      </w:r>
    </w:p>
    <w:p w14:paraId="47671375" w14:textId="5224329A" w:rsidR="003C6626" w:rsidRDefault="003C6626" w:rsidP="003C6626">
      <w:pPr>
        <w:pStyle w:val="Prrafodelista"/>
        <w:spacing w:after="13" w:line="276" w:lineRule="auto"/>
        <w:ind w:left="360"/>
        <w:contextualSpacing/>
        <w:jc w:val="both"/>
        <w:rPr>
          <w:rFonts w:asciiTheme="minorHAnsi" w:hAnsiTheme="minorHAnsi" w:cstheme="minorHAnsi"/>
          <w:bCs/>
          <w:sz w:val="22"/>
          <w:szCs w:val="22"/>
          <w:lang w:val="es-BO"/>
        </w:rPr>
      </w:pPr>
      <w:r w:rsidRPr="00AE5A23">
        <w:rPr>
          <w:rFonts w:asciiTheme="minorHAnsi" w:hAnsiTheme="minorHAnsi" w:cstheme="minorHAnsi"/>
          <w:bCs/>
          <w:sz w:val="22"/>
          <w:szCs w:val="22"/>
          <w:lang w:val="es-BO"/>
        </w:rPr>
        <w:lastRenderedPageBreak/>
        <w:t>Este ítem comprende todos los trabajos preparatorios, movilización y desmovilización de equipo, material, herramientas y personal necesarios para la realización de la obra.</w:t>
      </w:r>
    </w:p>
    <w:p w14:paraId="4E75C286" w14:textId="77777777" w:rsidR="00B67C95" w:rsidRPr="00AE5A23" w:rsidRDefault="00B67C95" w:rsidP="003C6626">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7E71B194" w14:textId="266FA5D2" w:rsidR="000D6F02" w:rsidRPr="00AE5A23" w:rsidRDefault="000D6F02" w:rsidP="00101986">
      <w:pPr>
        <w:pStyle w:val="Prrafodelista"/>
        <w:numPr>
          <w:ilvl w:val="1"/>
          <w:numId w:val="3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MATERIALES, HERRAMIENTAS Y EQUIPO</w:t>
      </w:r>
    </w:p>
    <w:p w14:paraId="341E3A26" w14:textId="06A98E96" w:rsidR="00B67C95" w:rsidRDefault="00B67C95" w:rsidP="003C6626">
      <w:pPr>
        <w:spacing w:after="13" w:line="276" w:lineRule="auto"/>
        <w:ind w:left="360"/>
        <w:contextualSpacing/>
        <w:jc w:val="both"/>
        <w:rPr>
          <w:rFonts w:asciiTheme="minorHAnsi" w:hAnsiTheme="minorHAnsi" w:cstheme="minorHAnsi"/>
          <w:bCs/>
          <w:iCs/>
          <w:sz w:val="22"/>
          <w:szCs w:val="18"/>
        </w:rPr>
      </w:pPr>
      <w:r w:rsidRPr="00B67C95">
        <w:rPr>
          <w:rFonts w:asciiTheme="minorHAnsi" w:hAnsiTheme="minorHAnsi" w:cstheme="minorHAnsi"/>
          <w:bCs/>
          <w:iCs/>
          <w:sz w:val="22"/>
          <w:szCs w:val="18"/>
        </w:rPr>
        <w:t>El Contratista proporcionará todos los materiales, herramientas y equipo necesarios para la ejecución de los trabajos, los mismos deberán ser aprobados por el Supervisor de Obra.</w:t>
      </w:r>
    </w:p>
    <w:p w14:paraId="16B46E5E" w14:textId="77777777" w:rsidR="00B67C95" w:rsidRPr="00B67C95" w:rsidRDefault="00B67C95" w:rsidP="003C6626">
      <w:pPr>
        <w:spacing w:after="13" w:line="276" w:lineRule="auto"/>
        <w:ind w:left="360"/>
        <w:contextualSpacing/>
        <w:jc w:val="both"/>
        <w:rPr>
          <w:rFonts w:asciiTheme="minorHAnsi" w:hAnsiTheme="minorHAnsi" w:cstheme="minorHAnsi"/>
          <w:color w:val="000000" w:themeColor="text1"/>
          <w:sz w:val="28"/>
          <w:szCs w:val="22"/>
        </w:rPr>
      </w:pPr>
    </w:p>
    <w:p w14:paraId="4B98227B" w14:textId="384FA8F8" w:rsidR="000D6F02" w:rsidRPr="00AE5A23" w:rsidRDefault="007959ED" w:rsidP="00101986">
      <w:pPr>
        <w:pStyle w:val="Prrafodelista"/>
        <w:numPr>
          <w:ilvl w:val="1"/>
          <w:numId w:val="3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 xml:space="preserve">FORMA DE EJECUCIÓN </w:t>
      </w:r>
    </w:p>
    <w:p w14:paraId="70F9D592" w14:textId="42EA6BE2" w:rsidR="00B67C95" w:rsidRDefault="00B67C95" w:rsidP="00B67C95">
      <w:pPr>
        <w:pStyle w:val="Prrafodelista"/>
        <w:spacing w:after="13" w:line="276" w:lineRule="auto"/>
        <w:ind w:left="360"/>
        <w:contextualSpacing/>
        <w:jc w:val="both"/>
        <w:rPr>
          <w:rFonts w:ascii="Calibri" w:hAnsi="Calibri"/>
          <w:color w:val="000000"/>
          <w:sz w:val="22"/>
          <w:szCs w:val="22"/>
          <w:lang w:eastAsia="es-BO"/>
        </w:rPr>
      </w:pPr>
      <w:r w:rsidRPr="006C402A">
        <w:rPr>
          <w:rFonts w:ascii="Calibri" w:hAnsi="Calibri"/>
          <w:color w:val="000000"/>
          <w:sz w:val="22"/>
          <w:szCs w:val="22"/>
          <w:lang w:val="es-BO" w:eastAsia="es-BO"/>
        </w:rPr>
        <w:t xml:space="preserve">El CONTRATISTA deberá tomar los recaudos necesarios para este fin, asegurando </w:t>
      </w:r>
      <w:r w:rsidRPr="006C402A">
        <w:rPr>
          <w:rFonts w:ascii="Calibri" w:hAnsi="Calibri"/>
          <w:sz w:val="22"/>
          <w:szCs w:val="22"/>
          <w:lang w:val="es-BO" w:eastAsia="es-BO"/>
        </w:rPr>
        <w:t xml:space="preserve"> </w:t>
      </w:r>
      <w:r w:rsidRPr="006C402A">
        <w:rPr>
          <w:rFonts w:ascii="Calibri" w:hAnsi="Calibri"/>
          <w:color w:val="000000"/>
          <w:sz w:val="22"/>
          <w:szCs w:val="22"/>
          <w:lang w:val="es-BO" w:eastAsia="es-BO"/>
        </w:rPr>
        <w:t>la logística necesaria para el traslado del personal y los equipos requeridos en las</w:t>
      </w:r>
      <w:r w:rsidRPr="006C402A">
        <w:rPr>
          <w:rFonts w:ascii="Calibri" w:hAnsi="Calibri"/>
          <w:sz w:val="22"/>
          <w:szCs w:val="22"/>
          <w:lang w:val="es-BO" w:eastAsia="es-BO"/>
        </w:rPr>
        <w:t xml:space="preserve"> </w:t>
      </w:r>
      <w:r w:rsidRPr="006C402A">
        <w:rPr>
          <w:rFonts w:ascii="Calibri" w:hAnsi="Calibri"/>
          <w:color w:val="000000"/>
          <w:sz w:val="22"/>
          <w:szCs w:val="22"/>
          <w:lang w:val="es-BO" w:eastAsia="es-BO"/>
        </w:rPr>
        <w:t>distintas actividades del proyecto</w:t>
      </w:r>
      <w:r w:rsidRPr="006C402A">
        <w:rPr>
          <w:rFonts w:ascii="Calibri" w:hAnsi="Calibri"/>
          <w:color w:val="000000"/>
          <w:sz w:val="22"/>
          <w:szCs w:val="22"/>
          <w:lang w:eastAsia="es-BO"/>
        </w:rPr>
        <w:t xml:space="preserve"> hasta finalizar toda la obra. Cualquier incidente o accidente que pudiera resultar en la ejecución de este ítem será de entera responsabilidad del </w:t>
      </w:r>
      <w:r w:rsidRPr="006C402A">
        <w:rPr>
          <w:rFonts w:ascii="Calibri" w:hAnsi="Calibri"/>
          <w:color w:val="000000"/>
          <w:sz w:val="22"/>
          <w:szCs w:val="22"/>
          <w:lang w:val="es-BO" w:eastAsia="es-BO"/>
        </w:rPr>
        <w:t>El CONTRATISTA</w:t>
      </w:r>
      <w:r w:rsidRPr="006C402A">
        <w:rPr>
          <w:rFonts w:ascii="Calibri" w:hAnsi="Calibri"/>
          <w:color w:val="000000"/>
          <w:sz w:val="22"/>
          <w:szCs w:val="22"/>
          <w:lang w:eastAsia="es-BO"/>
        </w:rPr>
        <w:t>.</w:t>
      </w:r>
    </w:p>
    <w:p w14:paraId="22FABDE7" w14:textId="77777777" w:rsidR="00B67C95" w:rsidRPr="00B67C95" w:rsidRDefault="00B67C95" w:rsidP="00B67C95">
      <w:pPr>
        <w:pStyle w:val="Prrafodelista"/>
        <w:spacing w:after="13" w:line="276" w:lineRule="auto"/>
        <w:ind w:left="360"/>
        <w:contextualSpacing/>
        <w:jc w:val="both"/>
        <w:rPr>
          <w:rFonts w:asciiTheme="minorHAnsi" w:hAnsiTheme="minorHAnsi" w:cstheme="minorHAnsi"/>
          <w:bCs/>
          <w:sz w:val="22"/>
          <w:szCs w:val="22"/>
          <w:lang w:val="es-BO"/>
        </w:rPr>
      </w:pPr>
    </w:p>
    <w:p w14:paraId="0D34A94D" w14:textId="0E5D817E" w:rsidR="007959ED" w:rsidRPr="00AE5A23" w:rsidRDefault="007959ED" w:rsidP="00101986">
      <w:pPr>
        <w:pStyle w:val="Prrafodelista"/>
        <w:numPr>
          <w:ilvl w:val="1"/>
          <w:numId w:val="3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3BB8D16D" w14:textId="4CC8AAF7" w:rsidR="003C6626" w:rsidRDefault="003C6626" w:rsidP="003C6626">
      <w:pPr>
        <w:pStyle w:val="Prrafodelista"/>
        <w:spacing w:after="13" w:line="276" w:lineRule="auto"/>
        <w:ind w:left="360"/>
        <w:contextualSpacing/>
        <w:jc w:val="both"/>
        <w:rPr>
          <w:rFonts w:asciiTheme="minorHAnsi" w:hAnsiTheme="minorHAnsi" w:cstheme="minorHAnsi"/>
          <w:bCs/>
          <w:sz w:val="22"/>
          <w:szCs w:val="22"/>
          <w:lang w:val="es-BO"/>
        </w:rPr>
      </w:pPr>
      <w:r w:rsidRPr="00AE5A23">
        <w:rPr>
          <w:rFonts w:asciiTheme="minorHAnsi" w:hAnsiTheme="minorHAnsi" w:cstheme="minorHAnsi"/>
          <w:bCs/>
          <w:sz w:val="22"/>
          <w:szCs w:val="22"/>
          <w:lang w:val="es-BO"/>
        </w:rPr>
        <w:t xml:space="preserve">La unidad de medida para el presente ítem será </w:t>
      </w:r>
      <w:r w:rsidRPr="00AE5A23">
        <w:rPr>
          <w:rFonts w:asciiTheme="minorHAnsi" w:hAnsiTheme="minorHAnsi" w:cstheme="minorHAnsi"/>
          <w:b/>
          <w:bCs/>
          <w:sz w:val="22"/>
          <w:szCs w:val="22"/>
          <w:lang w:val="es-BO"/>
        </w:rPr>
        <w:t>GLOBAL</w:t>
      </w:r>
      <w:r w:rsidRPr="00AE5A23">
        <w:rPr>
          <w:rFonts w:asciiTheme="minorHAnsi" w:hAnsiTheme="minorHAnsi" w:cstheme="minorHAnsi"/>
          <w:bCs/>
          <w:sz w:val="22"/>
          <w:szCs w:val="22"/>
          <w:lang w:val="es-BO"/>
        </w:rPr>
        <w:t>, en la cantidad estipulada en el volumen de la obra.</w:t>
      </w:r>
    </w:p>
    <w:p w14:paraId="085411C6" w14:textId="77777777" w:rsidR="00B67C95" w:rsidRPr="00AE5A23" w:rsidRDefault="00B67C95" w:rsidP="003C6626">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4404FCA8" w14:textId="343D64B0" w:rsidR="007959ED" w:rsidRPr="00AE5A23" w:rsidRDefault="007959ED" w:rsidP="00101986">
      <w:pPr>
        <w:pStyle w:val="Prrafodelista"/>
        <w:numPr>
          <w:ilvl w:val="1"/>
          <w:numId w:val="3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PAGO</w:t>
      </w:r>
    </w:p>
    <w:p w14:paraId="4953B60C" w14:textId="08084F1B" w:rsidR="003C6626" w:rsidRPr="00AE5A23" w:rsidRDefault="003C6626" w:rsidP="003C6626">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0C73295D" w14:textId="77777777" w:rsidR="00B67C95" w:rsidRDefault="00B67C95" w:rsidP="003C6626">
      <w:pPr>
        <w:pStyle w:val="Prrafodelista"/>
        <w:spacing w:after="13" w:line="276" w:lineRule="auto"/>
        <w:ind w:left="360"/>
        <w:contextualSpacing/>
        <w:jc w:val="both"/>
        <w:rPr>
          <w:rFonts w:asciiTheme="minorHAnsi" w:hAnsiTheme="minorHAnsi" w:cstheme="minorHAnsi"/>
          <w:color w:val="000000" w:themeColor="text1"/>
          <w:sz w:val="22"/>
          <w:szCs w:val="22"/>
          <w:lang w:val="es-BO"/>
        </w:rPr>
      </w:pPr>
    </w:p>
    <w:tbl>
      <w:tblPr>
        <w:tblStyle w:val="Tablaconcuadrcula"/>
        <w:tblW w:w="0" w:type="auto"/>
        <w:tblInd w:w="-5" w:type="dxa"/>
        <w:tblLook w:val="04A0" w:firstRow="1" w:lastRow="0" w:firstColumn="1" w:lastColumn="0" w:noHBand="0" w:noVBand="1"/>
      </w:tblPr>
      <w:tblGrid>
        <w:gridCol w:w="9118"/>
      </w:tblGrid>
      <w:tr w:rsidR="00B67C95" w14:paraId="3ED9300C" w14:textId="77777777" w:rsidTr="00B67C95">
        <w:tc>
          <w:tcPr>
            <w:tcW w:w="9118" w:type="dxa"/>
            <w:shd w:val="clear" w:color="auto" w:fill="2F5496" w:themeFill="accent5" w:themeFillShade="BF"/>
          </w:tcPr>
          <w:p w14:paraId="70B730D4" w14:textId="1450DD5D" w:rsidR="00B67C95" w:rsidRPr="00B67C95" w:rsidRDefault="00B67C95" w:rsidP="00B67C95">
            <w:pPr>
              <w:pStyle w:val="Prrafodelista"/>
              <w:spacing w:after="13" w:line="276" w:lineRule="auto"/>
              <w:ind w:left="0"/>
              <w:contextualSpacing/>
              <w:jc w:val="center"/>
              <w:rPr>
                <w:rFonts w:asciiTheme="minorHAnsi" w:hAnsiTheme="minorHAnsi" w:cstheme="minorHAnsi"/>
                <w:b/>
                <w:i/>
                <w:color w:val="1F497D"/>
                <w:sz w:val="22"/>
                <w:szCs w:val="22"/>
                <w:lang w:val="es-BO" w:eastAsia="es-BO"/>
              </w:rPr>
            </w:pPr>
            <w:r w:rsidRPr="00B67C95">
              <w:rPr>
                <w:rFonts w:asciiTheme="minorHAnsi" w:hAnsiTheme="minorHAnsi" w:cstheme="minorHAnsi"/>
                <w:b/>
                <w:i/>
                <w:color w:val="FFFFFF" w:themeColor="background1"/>
                <w:sz w:val="22"/>
                <w:szCs w:val="22"/>
                <w:lang w:val="es-BO" w:eastAsia="es-BO"/>
              </w:rPr>
              <w:t>ÍTEM N°2. TRÁMITES</w:t>
            </w:r>
          </w:p>
        </w:tc>
      </w:tr>
    </w:tbl>
    <w:p w14:paraId="632A00CE" w14:textId="77777777" w:rsidR="000D6F02" w:rsidRPr="00AE5A23" w:rsidRDefault="000D6F02" w:rsidP="000D6F02">
      <w:pPr>
        <w:pStyle w:val="Prrafodelista"/>
        <w:spacing w:after="13" w:line="276" w:lineRule="auto"/>
        <w:ind w:left="0"/>
        <w:contextualSpacing/>
        <w:jc w:val="both"/>
        <w:rPr>
          <w:rFonts w:asciiTheme="minorHAnsi" w:hAnsiTheme="minorHAnsi" w:cstheme="minorHAnsi"/>
          <w:b/>
          <w:i/>
          <w:color w:val="1F497D"/>
          <w:sz w:val="22"/>
          <w:szCs w:val="22"/>
          <w:lang w:val="es-BO"/>
        </w:rPr>
      </w:pPr>
    </w:p>
    <w:p w14:paraId="3CAA193D" w14:textId="79B9EF1B" w:rsidR="003C6626" w:rsidRPr="00AE5A23" w:rsidRDefault="003C6626" w:rsidP="00101986">
      <w:pPr>
        <w:pStyle w:val="Prrafodelista"/>
        <w:numPr>
          <w:ilvl w:val="1"/>
          <w:numId w:val="33"/>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DESCRIPCIÓN</w:t>
      </w:r>
    </w:p>
    <w:p w14:paraId="0CADEDFD" w14:textId="7A0368AC" w:rsidR="003C6626" w:rsidRDefault="00893F31" w:rsidP="003C6626">
      <w:pPr>
        <w:pStyle w:val="Prrafodelista"/>
        <w:spacing w:after="13" w:line="276" w:lineRule="auto"/>
        <w:ind w:left="360"/>
        <w:contextualSpacing/>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Este ítem comprende realizar todos los trámites que correspondan, ante las alcaldías y/o gobernaciones, para la ejecución de excavaciones y cortes de material, necesarios para la implementación Aterramiento.</w:t>
      </w:r>
    </w:p>
    <w:p w14:paraId="48ABB281" w14:textId="77777777" w:rsidR="00B67C95" w:rsidRPr="00AE5A23" w:rsidRDefault="00B67C95" w:rsidP="003C6626">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126D5C6D" w14:textId="77777777" w:rsidR="003C6626" w:rsidRPr="00AE5A23" w:rsidRDefault="003C6626" w:rsidP="00101986">
      <w:pPr>
        <w:pStyle w:val="Prrafodelista"/>
        <w:numPr>
          <w:ilvl w:val="1"/>
          <w:numId w:val="33"/>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MATERIALES, HERRAMIENTAS Y EQUIPO</w:t>
      </w:r>
    </w:p>
    <w:p w14:paraId="3F9117AF" w14:textId="3C465803" w:rsidR="00893F31" w:rsidRPr="00AE5A23" w:rsidRDefault="00893F31" w:rsidP="00893F31">
      <w:pPr>
        <w:pStyle w:val="Prrafodelista"/>
        <w:spacing w:after="13" w:line="276" w:lineRule="auto"/>
        <w:ind w:left="360"/>
        <w:contextualSpacing/>
        <w:jc w:val="both"/>
        <w:rPr>
          <w:rFonts w:asciiTheme="minorHAnsi" w:hAnsiTheme="minorHAnsi" w:cstheme="minorHAnsi"/>
          <w:color w:val="000000" w:themeColor="text1"/>
          <w:sz w:val="22"/>
          <w:szCs w:val="22"/>
        </w:rPr>
      </w:pPr>
      <w:r w:rsidRPr="00AE5A23">
        <w:rPr>
          <w:rFonts w:asciiTheme="minorHAnsi" w:hAnsiTheme="minorHAnsi" w:cstheme="minorHAnsi"/>
          <w:bCs/>
          <w:iCs/>
          <w:sz w:val="22"/>
          <w:szCs w:val="22"/>
        </w:rPr>
        <w:t>El Contratista proporcionará todos los materiales, herramientas y equipo necesarios para la ejecución de los trabajos, los mismos deberán ser aprobados por el Supervisor de Obra.</w:t>
      </w:r>
    </w:p>
    <w:p w14:paraId="1D5384B9" w14:textId="77777777" w:rsidR="003C6626" w:rsidRPr="00AE5A23" w:rsidRDefault="003C6626" w:rsidP="00101986">
      <w:pPr>
        <w:pStyle w:val="Prrafodelista"/>
        <w:numPr>
          <w:ilvl w:val="1"/>
          <w:numId w:val="33"/>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 xml:space="preserve">FORMA DE EJECUCIÓN </w:t>
      </w:r>
    </w:p>
    <w:p w14:paraId="2FFA7843" w14:textId="77777777" w:rsidR="00893F31" w:rsidRPr="00AE5A23" w:rsidRDefault="00893F31" w:rsidP="00893F31">
      <w:pPr>
        <w:pStyle w:val="Prrafodelista"/>
        <w:spacing w:line="276" w:lineRule="auto"/>
        <w:ind w:left="360"/>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 xml:space="preserve">La contratista deberá gestionar los permisos ante la Alcaldía o la entidad correspondiente, para la realización de las excavaciones, corte de aceras o calzadas, reposición del material dañado y todo lo concerniente a la implementación de aterramiento.  </w:t>
      </w:r>
    </w:p>
    <w:p w14:paraId="36E48000" w14:textId="77777777" w:rsidR="00893F31" w:rsidRPr="00AE5A23" w:rsidRDefault="00893F31" w:rsidP="00893F31">
      <w:pPr>
        <w:pStyle w:val="Prrafodelista"/>
        <w:spacing w:line="276" w:lineRule="auto"/>
        <w:ind w:left="360"/>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lastRenderedPageBreak/>
        <w:t>La empresa contratista gestionará todos los aspectos legales y administrativos para el uso del suelo Municipal (público) para realizar el trabajo.</w:t>
      </w:r>
    </w:p>
    <w:p w14:paraId="770F5BC9" w14:textId="77777777" w:rsidR="00893F31" w:rsidRPr="00AE5A23" w:rsidRDefault="00893F31" w:rsidP="00893F31">
      <w:pPr>
        <w:pStyle w:val="Prrafodelista"/>
        <w:ind w:left="360"/>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 xml:space="preserve">Es deber de la empresa contratista solicitar los planos  de los servicios básicos para evitar afectar a otros servicios que vayan cercanos al SPAT a ser instalado, como ser las líneas de trasmisión de energía eléctrica, gas, teléfonos, agua potable, drenajes pluviales, alcantarillas, riego, etc.  </w:t>
      </w:r>
    </w:p>
    <w:p w14:paraId="75D5D3DE" w14:textId="77777777" w:rsidR="00893F31" w:rsidRPr="00AE5A23" w:rsidRDefault="00893F31" w:rsidP="00893F31">
      <w:pPr>
        <w:pStyle w:val="Prrafodelista"/>
        <w:spacing w:after="13" w:line="276" w:lineRule="auto"/>
        <w:ind w:left="360"/>
        <w:contextualSpacing/>
        <w:jc w:val="both"/>
        <w:rPr>
          <w:rFonts w:asciiTheme="minorHAnsi" w:hAnsiTheme="minorHAnsi" w:cstheme="minorHAnsi"/>
          <w:b/>
          <w:i/>
          <w:color w:val="000000" w:themeColor="text1"/>
          <w:sz w:val="22"/>
          <w:szCs w:val="22"/>
          <w:lang w:val="es-BO"/>
        </w:rPr>
      </w:pPr>
    </w:p>
    <w:p w14:paraId="2596F7B8" w14:textId="77777777" w:rsidR="003C6626" w:rsidRPr="00AE5A23" w:rsidRDefault="003C6626" w:rsidP="00101986">
      <w:pPr>
        <w:pStyle w:val="Prrafodelista"/>
        <w:numPr>
          <w:ilvl w:val="1"/>
          <w:numId w:val="33"/>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54705E13" w14:textId="139A548A" w:rsidR="00893F31" w:rsidRDefault="00893F31" w:rsidP="00893F31">
      <w:pPr>
        <w:pStyle w:val="Prrafodelista"/>
        <w:spacing w:after="13" w:line="276" w:lineRule="auto"/>
        <w:ind w:left="360"/>
        <w:contextualSpacing/>
        <w:jc w:val="both"/>
        <w:rPr>
          <w:rFonts w:asciiTheme="minorHAnsi" w:hAnsiTheme="minorHAnsi" w:cstheme="minorHAnsi"/>
          <w:b/>
          <w:color w:val="000000" w:themeColor="text1"/>
          <w:sz w:val="22"/>
          <w:szCs w:val="22"/>
          <w:lang w:val="es-BO"/>
        </w:rPr>
      </w:pPr>
      <w:r w:rsidRPr="00AE5A23">
        <w:rPr>
          <w:rFonts w:asciiTheme="minorHAnsi" w:hAnsiTheme="minorHAnsi" w:cstheme="minorHAnsi"/>
          <w:color w:val="000000" w:themeColor="text1"/>
          <w:sz w:val="22"/>
          <w:szCs w:val="22"/>
          <w:lang w:val="es-BO"/>
        </w:rPr>
        <w:t xml:space="preserve">La unidad de medida para el presente ítem será por </w:t>
      </w:r>
      <w:r w:rsidRPr="00AE5A23">
        <w:rPr>
          <w:rFonts w:asciiTheme="minorHAnsi" w:hAnsiTheme="minorHAnsi" w:cstheme="minorHAnsi"/>
          <w:b/>
          <w:color w:val="000000" w:themeColor="text1"/>
          <w:sz w:val="22"/>
          <w:szCs w:val="22"/>
          <w:lang w:val="es-BO"/>
        </w:rPr>
        <w:t>Global.</w:t>
      </w:r>
    </w:p>
    <w:p w14:paraId="311EDF9B" w14:textId="77777777" w:rsidR="00A919C6" w:rsidRPr="00AE5A23" w:rsidRDefault="00A919C6" w:rsidP="00893F31">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386B25A3" w14:textId="77777777" w:rsidR="003C6626" w:rsidRPr="00AE5A23" w:rsidRDefault="003C6626" w:rsidP="00101986">
      <w:pPr>
        <w:pStyle w:val="Prrafodelista"/>
        <w:numPr>
          <w:ilvl w:val="1"/>
          <w:numId w:val="33"/>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PAGO</w:t>
      </w:r>
    </w:p>
    <w:p w14:paraId="018FAF4B" w14:textId="77777777" w:rsidR="003C6626" w:rsidRPr="00AE5A23" w:rsidRDefault="003C6626" w:rsidP="003C6626">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77AB830B" w14:textId="77777777" w:rsidR="00606510" w:rsidRDefault="00A919C6" w:rsidP="000D6F02">
      <w:pPr>
        <w:pStyle w:val="Prrafodelista"/>
        <w:spacing w:after="13" w:line="276" w:lineRule="auto"/>
        <w:ind w:left="0"/>
        <w:contextualSpacing/>
        <w:jc w:val="both"/>
        <w:rPr>
          <w:rFonts w:asciiTheme="minorHAnsi" w:hAnsiTheme="minorHAnsi" w:cstheme="minorHAnsi"/>
          <w:b/>
          <w:i/>
          <w:color w:val="FFFFFF" w:themeColor="background1"/>
          <w:sz w:val="22"/>
          <w:szCs w:val="22"/>
          <w:lang w:val="es-BO" w:eastAsia="es-BO"/>
        </w:rPr>
      </w:pPr>
      <w:r w:rsidRPr="00A919C6">
        <w:rPr>
          <w:rFonts w:asciiTheme="minorHAnsi" w:hAnsiTheme="minorHAnsi" w:cstheme="minorHAnsi"/>
          <w:b/>
          <w:i/>
          <w:color w:val="FFFFFF" w:themeColor="background1"/>
          <w:sz w:val="22"/>
          <w:szCs w:val="22"/>
          <w:lang w:val="es-BO" w:eastAsia="es-BO"/>
        </w:rPr>
        <w:t xml:space="preserve"> N°3.  CORTE, ROTURA</w:t>
      </w:r>
      <w:r>
        <w:rPr>
          <w:rFonts w:asciiTheme="minorHAnsi" w:hAnsiTheme="minorHAnsi" w:cstheme="minorHAnsi"/>
          <w:b/>
          <w:i/>
          <w:color w:val="FFFFFF" w:themeColor="background1"/>
          <w:sz w:val="22"/>
          <w:szCs w:val="22"/>
          <w:lang w:val="es-BO" w:eastAsia="es-BO"/>
        </w:rPr>
        <w:t xml:space="preserve"> Y REM</w:t>
      </w:r>
    </w:p>
    <w:p w14:paraId="45809C7D" w14:textId="09CF297F" w:rsidR="00A919C6" w:rsidRPr="00A919C6" w:rsidRDefault="00A919C6" w:rsidP="000D6F02">
      <w:pPr>
        <w:pStyle w:val="Prrafodelista"/>
        <w:spacing w:after="13" w:line="276" w:lineRule="auto"/>
        <w:ind w:left="0"/>
        <w:contextualSpacing/>
        <w:jc w:val="both"/>
        <w:rPr>
          <w:rFonts w:asciiTheme="minorHAnsi" w:hAnsiTheme="minorHAnsi" w:cstheme="minorHAnsi"/>
          <w:b/>
          <w:i/>
          <w:color w:val="1F497D"/>
          <w:sz w:val="22"/>
          <w:szCs w:val="22"/>
          <w:lang w:val="es-BO" w:eastAsia="es-BO"/>
        </w:rPr>
      </w:pPr>
      <w:r>
        <w:rPr>
          <w:rFonts w:asciiTheme="minorHAnsi" w:hAnsiTheme="minorHAnsi" w:cstheme="minorHAnsi"/>
          <w:b/>
          <w:i/>
          <w:color w:val="FFFFFF" w:themeColor="background1"/>
          <w:sz w:val="22"/>
          <w:szCs w:val="22"/>
          <w:lang w:val="es-BO" w:eastAsia="es-BO"/>
        </w:rPr>
        <w:t>OCIÓN DE ACERA Y/O C</w:t>
      </w:r>
    </w:p>
    <w:tbl>
      <w:tblPr>
        <w:tblStyle w:val="Tablaconcuadrcula"/>
        <w:tblW w:w="0" w:type="auto"/>
        <w:tblLook w:val="04A0" w:firstRow="1" w:lastRow="0" w:firstColumn="1" w:lastColumn="0" w:noHBand="0" w:noVBand="1"/>
      </w:tblPr>
      <w:tblGrid>
        <w:gridCol w:w="9113"/>
      </w:tblGrid>
      <w:tr w:rsidR="00A919C6" w:rsidRPr="00A919C6" w14:paraId="2D8D85C4" w14:textId="77777777" w:rsidTr="00062772">
        <w:tc>
          <w:tcPr>
            <w:tcW w:w="9113" w:type="dxa"/>
            <w:shd w:val="clear" w:color="auto" w:fill="2F5496"/>
          </w:tcPr>
          <w:p w14:paraId="096CC9FC" w14:textId="2EC9A7F1" w:rsidR="00A919C6" w:rsidRPr="00A919C6" w:rsidRDefault="00A919C6" w:rsidP="00A919C6">
            <w:pPr>
              <w:pStyle w:val="Prrafodelista"/>
              <w:spacing w:after="13" w:line="276" w:lineRule="auto"/>
              <w:ind w:left="0"/>
              <w:contextualSpacing/>
              <w:jc w:val="center"/>
              <w:rPr>
                <w:rFonts w:asciiTheme="minorHAnsi" w:hAnsiTheme="minorHAnsi" w:cstheme="minorHAnsi"/>
                <w:b/>
                <w:i/>
                <w:color w:val="1F497D"/>
                <w:sz w:val="22"/>
                <w:szCs w:val="22"/>
                <w:lang w:val="es-BO" w:eastAsia="es-BO"/>
              </w:rPr>
            </w:pPr>
            <w:r w:rsidRPr="00A919C6">
              <w:rPr>
                <w:rFonts w:asciiTheme="minorHAnsi" w:hAnsiTheme="minorHAnsi" w:cstheme="minorHAnsi"/>
                <w:b/>
                <w:i/>
                <w:color w:val="FFFFFF" w:themeColor="background1"/>
                <w:sz w:val="22"/>
                <w:szCs w:val="22"/>
                <w:lang w:val="es-BO" w:eastAsia="es-BO"/>
              </w:rPr>
              <w:t>ÍTEM N°3.  CORTE, ROTURA Y REMOCIÓN DE ACERA Y/O CUNETA</w:t>
            </w:r>
          </w:p>
        </w:tc>
      </w:tr>
    </w:tbl>
    <w:p w14:paraId="0699E4A3" w14:textId="77777777" w:rsidR="003C6626" w:rsidRPr="00AE5A23" w:rsidRDefault="003C6626" w:rsidP="000D6F02">
      <w:pPr>
        <w:pStyle w:val="Prrafodelista"/>
        <w:spacing w:after="13" w:line="276" w:lineRule="auto"/>
        <w:ind w:left="0"/>
        <w:contextualSpacing/>
        <w:jc w:val="both"/>
        <w:rPr>
          <w:rFonts w:asciiTheme="minorHAnsi" w:hAnsiTheme="minorHAnsi" w:cstheme="minorHAnsi"/>
          <w:b/>
          <w:i/>
          <w:color w:val="1F497D"/>
          <w:sz w:val="22"/>
          <w:szCs w:val="22"/>
          <w:lang w:val="es-BO"/>
        </w:rPr>
      </w:pPr>
    </w:p>
    <w:p w14:paraId="79D4B7EA" w14:textId="450513E2" w:rsidR="00893F31" w:rsidRPr="00AE5A23" w:rsidRDefault="00893F31" w:rsidP="00101986">
      <w:pPr>
        <w:pStyle w:val="Prrafodelista"/>
        <w:numPr>
          <w:ilvl w:val="1"/>
          <w:numId w:val="34"/>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DESCRIPCIÓN</w:t>
      </w:r>
    </w:p>
    <w:p w14:paraId="7675D1BE" w14:textId="795C91ED" w:rsidR="00893F31" w:rsidRDefault="00893F31" w:rsidP="00893F31">
      <w:pPr>
        <w:pStyle w:val="Prrafodelista"/>
        <w:spacing w:after="13" w:line="276" w:lineRule="auto"/>
        <w:ind w:left="360"/>
        <w:contextualSpacing/>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 xml:space="preserve">Este ítem se refiere al corte y </w:t>
      </w:r>
      <w:r w:rsidR="006A2163">
        <w:rPr>
          <w:rFonts w:asciiTheme="minorHAnsi" w:hAnsiTheme="minorHAnsi" w:cstheme="minorHAnsi"/>
          <w:color w:val="000000"/>
          <w:sz w:val="22"/>
          <w:szCs w:val="22"/>
        </w:rPr>
        <w:t>rotura de acera dentro el recinto de protección del Sub City Gate Kallutaca</w:t>
      </w:r>
      <w:r w:rsidRPr="00AE5A23">
        <w:rPr>
          <w:rFonts w:asciiTheme="minorHAnsi" w:hAnsiTheme="minorHAnsi" w:cstheme="minorHAnsi"/>
          <w:color w:val="000000"/>
          <w:sz w:val="22"/>
          <w:szCs w:val="22"/>
        </w:rPr>
        <w:t>, de tal manera que se pueda conseguir una pequeña zanja para la instalación de cond</w:t>
      </w:r>
      <w:r w:rsidR="006A2163">
        <w:rPr>
          <w:rFonts w:asciiTheme="minorHAnsi" w:hAnsiTheme="minorHAnsi" w:cstheme="minorHAnsi"/>
          <w:color w:val="000000"/>
          <w:sz w:val="22"/>
          <w:szCs w:val="22"/>
        </w:rPr>
        <w:t>uctores que conecten</w:t>
      </w:r>
      <w:r w:rsidRPr="00AE5A23">
        <w:rPr>
          <w:rFonts w:asciiTheme="minorHAnsi" w:hAnsiTheme="minorHAnsi" w:cstheme="minorHAnsi"/>
          <w:color w:val="000000"/>
          <w:sz w:val="22"/>
          <w:szCs w:val="22"/>
        </w:rPr>
        <w:t xml:space="preserve"> la estructura y </w:t>
      </w:r>
      <w:r w:rsidR="006A2163">
        <w:rPr>
          <w:rFonts w:asciiTheme="minorHAnsi" w:hAnsiTheme="minorHAnsi" w:cstheme="minorHAnsi"/>
          <w:color w:val="000000"/>
          <w:sz w:val="22"/>
          <w:szCs w:val="22"/>
        </w:rPr>
        <w:t xml:space="preserve">el enmallado </w:t>
      </w:r>
      <w:r w:rsidRPr="00AE5A23">
        <w:rPr>
          <w:rFonts w:asciiTheme="minorHAnsi" w:hAnsiTheme="minorHAnsi" w:cstheme="minorHAnsi"/>
          <w:color w:val="000000"/>
          <w:sz w:val="22"/>
          <w:szCs w:val="22"/>
        </w:rPr>
        <w:t>con la caja equipotencial.</w:t>
      </w:r>
    </w:p>
    <w:p w14:paraId="6F5728FB" w14:textId="77777777" w:rsidR="006A2163" w:rsidRPr="00AE5A23" w:rsidRDefault="006A2163" w:rsidP="00893F31">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59F927BF" w14:textId="77777777" w:rsidR="00893F31" w:rsidRPr="00AE5A23" w:rsidRDefault="00893F31" w:rsidP="00101986">
      <w:pPr>
        <w:pStyle w:val="Prrafodelista"/>
        <w:numPr>
          <w:ilvl w:val="1"/>
          <w:numId w:val="34"/>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MATERIALES, HERRAMIENTAS Y EQUIPO</w:t>
      </w:r>
    </w:p>
    <w:p w14:paraId="71C8738A" w14:textId="77777777" w:rsidR="006A2163" w:rsidRPr="00AE5A23" w:rsidRDefault="006A2163" w:rsidP="006A2163">
      <w:pPr>
        <w:pStyle w:val="Prrafodelista"/>
        <w:spacing w:after="13" w:line="276" w:lineRule="auto"/>
        <w:ind w:left="360"/>
        <w:contextualSpacing/>
        <w:jc w:val="both"/>
        <w:rPr>
          <w:rFonts w:asciiTheme="minorHAnsi" w:hAnsiTheme="minorHAnsi" w:cstheme="minorHAnsi"/>
          <w:color w:val="000000" w:themeColor="text1"/>
          <w:sz w:val="22"/>
          <w:szCs w:val="22"/>
        </w:rPr>
      </w:pPr>
      <w:r w:rsidRPr="00AE5A23">
        <w:rPr>
          <w:rFonts w:asciiTheme="minorHAnsi" w:hAnsiTheme="minorHAnsi" w:cstheme="minorHAnsi"/>
          <w:bCs/>
          <w:iCs/>
          <w:sz w:val="22"/>
          <w:szCs w:val="22"/>
        </w:rPr>
        <w:t>El Contratista proporcionará todos los materiales, herramientas y equipo necesarios para la ejecución de los trabajos, los mismos deberán ser aprobados por el Supervisor de Obra.</w:t>
      </w:r>
    </w:p>
    <w:p w14:paraId="09E58AA9" w14:textId="77777777" w:rsidR="00893F31" w:rsidRPr="00AE5A23" w:rsidRDefault="00893F31" w:rsidP="00893F31">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50B514AC" w14:textId="77777777" w:rsidR="00893F31" w:rsidRPr="00AE5A23" w:rsidRDefault="00893F31" w:rsidP="00101986">
      <w:pPr>
        <w:pStyle w:val="Prrafodelista"/>
        <w:numPr>
          <w:ilvl w:val="1"/>
          <w:numId w:val="34"/>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 xml:space="preserve">FORMA DE EJECUCIÓN </w:t>
      </w:r>
    </w:p>
    <w:p w14:paraId="1AB5F38F" w14:textId="4AF6EF6F" w:rsidR="006A2163" w:rsidRPr="006C402A" w:rsidRDefault="006A2163" w:rsidP="00D07E34">
      <w:pPr>
        <w:spacing w:line="276" w:lineRule="auto"/>
        <w:jc w:val="both"/>
        <w:rPr>
          <w:rFonts w:ascii="Calibri" w:hAnsi="Calibri"/>
          <w:color w:val="000000"/>
          <w:sz w:val="22"/>
          <w:szCs w:val="22"/>
          <w:lang w:eastAsia="es-BO"/>
        </w:rPr>
      </w:pPr>
      <w:r w:rsidRPr="006C402A">
        <w:rPr>
          <w:rFonts w:ascii="Calibri" w:hAnsi="Calibri"/>
          <w:color w:val="000000"/>
          <w:sz w:val="22"/>
          <w:szCs w:val="22"/>
          <w:lang w:eastAsia="es-BO"/>
        </w:rPr>
        <w:t>Los trabajos de corte, rotura y remoción de aceras cámara deberán ser ejecutados de acuerdo al siguiente detalle:</w:t>
      </w:r>
    </w:p>
    <w:p w14:paraId="514D8259" w14:textId="77777777" w:rsidR="006A2163" w:rsidRPr="006C402A" w:rsidRDefault="006A2163" w:rsidP="00D07E34">
      <w:pPr>
        <w:spacing w:line="276" w:lineRule="auto"/>
        <w:jc w:val="both"/>
        <w:rPr>
          <w:rFonts w:ascii="Calibri" w:hAnsi="Calibri"/>
          <w:color w:val="000000"/>
          <w:sz w:val="22"/>
          <w:szCs w:val="22"/>
          <w:lang w:eastAsia="es-BO"/>
        </w:rPr>
      </w:pPr>
    </w:p>
    <w:p w14:paraId="258E8286" w14:textId="77777777" w:rsidR="006A2163" w:rsidRPr="006C402A" w:rsidRDefault="006A2163" w:rsidP="00101986">
      <w:pPr>
        <w:numPr>
          <w:ilvl w:val="0"/>
          <w:numId w:val="38"/>
        </w:numPr>
        <w:spacing w:line="276" w:lineRule="auto"/>
        <w:jc w:val="both"/>
        <w:rPr>
          <w:rFonts w:ascii="Calibri" w:hAnsi="Calibri"/>
          <w:color w:val="000000"/>
          <w:sz w:val="22"/>
          <w:szCs w:val="22"/>
          <w:lang w:eastAsia="es-BO"/>
        </w:rPr>
      </w:pPr>
      <w:r w:rsidRPr="006C402A">
        <w:rPr>
          <w:rFonts w:ascii="Calibri" w:hAnsi="Calibri"/>
          <w:color w:val="000000"/>
          <w:sz w:val="22"/>
          <w:szCs w:val="22"/>
          <w:lang w:eastAsia="es-BO"/>
        </w:rPr>
        <w:t xml:space="preserve">Previo al corte, rotura y remoción del material el CONTRATISTA deberá hacer un reporte fotográfico a detalle con el fin de tener un antes y un después de la zona a ser intervenida. </w:t>
      </w:r>
    </w:p>
    <w:p w14:paraId="5BA962BA" w14:textId="760F28F8" w:rsidR="006A2163" w:rsidRPr="00606510" w:rsidRDefault="006A2163" w:rsidP="00101986">
      <w:pPr>
        <w:numPr>
          <w:ilvl w:val="0"/>
          <w:numId w:val="38"/>
        </w:numPr>
        <w:spacing w:line="276" w:lineRule="auto"/>
        <w:jc w:val="both"/>
        <w:rPr>
          <w:rFonts w:ascii="Calibri" w:hAnsi="Calibri"/>
          <w:color w:val="000000"/>
          <w:sz w:val="22"/>
          <w:szCs w:val="22"/>
          <w:lang w:eastAsia="es-BO"/>
        </w:rPr>
      </w:pPr>
      <w:r w:rsidRPr="006C402A">
        <w:rPr>
          <w:rFonts w:ascii="Calibri" w:hAnsi="Calibri"/>
          <w:color w:val="000000"/>
          <w:sz w:val="22"/>
          <w:szCs w:val="22"/>
          <w:lang w:eastAsia="es-BO"/>
        </w:rPr>
        <w:t xml:space="preserve">El corte será realizado de acuerdo a las dimensiones en la siguiente tabla de acuerdo a cada caso y en coordinación con el SUPERVISOR DE OBRA de YPFB. </w:t>
      </w:r>
    </w:p>
    <w:tbl>
      <w:tblPr>
        <w:tblStyle w:val="Tablaconcuadrcula"/>
        <w:tblW w:w="0" w:type="auto"/>
        <w:tblLook w:val="04A0" w:firstRow="1" w:lastRow="0" w:firstColumn="1" w:lastColumn="0" w:noHBand="0" w:noVBand="1"/>
      </w:tblPr>
      <w:tblGrid>
        <w:gridCol w:w="2229"/>
        <w:gridCol w:w="2229"/>
        <w:gridCol w:w="2229"/>
        <w:gridCol w:w="2230"/>
      </w:tblGrid>
      <w:tr w:rsidR="006A2163" w:rsidRPr="00AE5A23" w14:paraId="5FF99AB3" w14:textId="77777777" w:rsidTr="00606510">
        <w:tc>
          <w:tcPr>
            <w:tcW w:w="2229" w:type="dxa"/>
            <w:shd w:val="clear" w:color="auto" w:fill="44546A"/>
          </w:tcPr>
          <w:p w14:paraId="0C3D5C67" w14:textId="77777777" w:rsidR="006A2163" w:rsidRPr="00AE5A23" w:rsidRDefault="006A2163"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DESCRIPCIÓN</w:t>
            </w:r>
          </w:p>
        </w:tc>
        <w:tc>
          <w:tcPr>
            <w:tcW w:w="2229" w:type="dxa"/>
            <w:shd w:val="clear" w:color="auto" w:fill="44546A"/>
          </w:tcPr>
          <w:p w14:paraId="290EA54D" w14:textId="77777777" w:rsidR="006A2163" w:rsidRPr="00AE5A23" w:rsidRDefault="006A2163"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LARGO (METROS)</w:t>
            </w:r>
          </w:p>
        </w:tc>
        <w:tc>
          <w:tcPr>
            <w:tcW w:w="2229" w:type="dxa"/>
            <w:shd w:val="clear" w:color="auto" w:fill="44546A"/>
          </w:tcPr>
          <w:p w14:paraId="31E83232" w14:textId="77777777" w:rsidR="006A2163" w:rsidRPr="00AE5A23" w:rsidRDefault="006A2163"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ANCHO (METROS)</w:t>
            </w:r>
          </w:p>
        </w:tc>
        <w:tc>
          <w:tcPr>
            <w:tcW w:w="2230" w:type="dxa"/>
            <w:shd w:val="clear" w:color="auto" w:fill="44546A"/>
          </w:tcPr>
          <w:p w14:paraId="33DA7CFC" w14:textId="77777777" w:rsidR="006A2163" w:rsidRPr="00AE5A23" w:rsidRDefault="006A2163"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ÁREA DE CORTE (m2)</w:t>
            </w:r>
            <w:r>
              <w:rPr>
                <w:rFonts w:asciiTheme="minorHAnsi" w:hAnsiTheme="minorHAnsi" w:cstheme="minorHAnsi"/>
                <w:b/>
                <w:color w:val="FFFFFF" w:themeColor="background1"/>
                <w:sz w:val="22"/>
                <w:szCs w:val="22"/>
              </w:rPr>
              <w:t xml:space="preserve"> (*)</w:t>
            </w:r>
          </w:p>
        </w:tc>
      </w:tr>
      <w:tr w:rsidR="006A2163" w:rsidRPr="00AE5A23" w14:paraId="65E14011" w14:textId="77777777" w:rsidTr="00D07E34">
        <w:tc>
          <w:tcPr>
            <w:tcW w:w="2229" w:type="dxa"/>
            <w:vAlign w:val="center"/>
          </w:tcPr>
          <w:p w14:paraId="05B0A5FD" w14:textId="7126C0F7" w:rsidR="006A2163" w:rsidRPr="00AE5A23" w:rsidRDefault="00D07E34" w:rsidP="00D07E34">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SUB CITY GATE KALLUTACA</w:t>
            </w:r>
          </w:p>
        </w:tc>
        <w:tc>
          <w:tcPr>
            <w:tcW w:w="2229" w:type="dxa"/>
            <w:vAlign w:val="center"/>
          </w:tcPr>
          <w:p w14:paraId="64DC9008" w14:textId="1A8A8A21" w:rsidR="006A2163" w:rsidRPr="00AE5A23" w:rsidRDefault="00D07E34" w:rsidP="00D07E34">
            <w:pPr>
              <w:jc w:val="center"/>
              <w:rPr>
                <w:rFonts w:asciiTheme="minorHAnsi" w:hAnsiTheme="minorHAnsi" w:cstheme="minorHAnsi"/>
                <w:color w:val="000000"/>
                <w:sz w:val="22"/>
                <w:szCs w:val="22"/>
              </w:rPr>
            </w:pPr>
            <w:r>
              <w:rPr>
                <w:rFonts w:asciiTheme="minorHAnsi" w:hAnsiTheme="minorHAnsi" w:cstheme="minorHAnsi"/>
                <w:color w:val="000000"/>
                <w:sz w:val="22"/>
                <w:szCs w:val="22"/>
              </w:rPr>
              <w:t>17.5</w:t>
            </w:r>
          </w:p>
        </w:tc>
        <w:tc>
          <w:tcPr>
            <w:tcW w:w="2229" w:type="dxa"/>
            <w:vAlign w:val="center"/>
          </w:tcPr>
          <w:p w14:paraId="7C8E7ACA" w14:textId="77777777" w:rsidR="006A2163" w:rsidRPr="00AE5A23" w:rsidRDefault="006A2163" w:rsidP="00D07E34">
            <w:pPr>
              <w:jc w:val="center"/>
              <w:rPr>
                <w:rFonts w:asciiTheme="minorHAnsi" w:hAnsiTheme="minorHAnsi" w:cstheme="minorHAnsi"/>
                <w:color w:val="000000"/>
                <w:sz w:val="22"/>
                <w:szCs w:val="22"/>
              </w:rPr>
            </w:pPr>
            <w:r w:rsidRPr="00AE5A23">
              <w:rPr>
                <w:rFonts w:asciiTheme="minorHAnsi" w:hAnsiTheme="minorHAnsi" w:cstheme="minorHAnsi"/>
                <w:color w:val="000000"/>
                <w:sz w:val="22"/>
                <w:szCs w:val="22"/>
              </w:rPr>
              <w:t>0,20</w:t>
            </w:r>
          </w:p>
        </w:tc>
        <w:tc>
          <w:tcPr>
            <w:tcW w:w="2230" w:type="dxa"/>
            <w:vAlign w:val="center"/>
          </w:tcPr>
          <w:p w14:paraId="01098934" w14:textId="233AF714" w:rsidR="006A2163" w:rsidRPr="00AE5A23" w:rsidRDefault="00D07E34" w:rsidP="00D07E34">
            <w:pPr>
              <w:jc w:val="center"/>
              <w:rPr>
                <w:rFonts w:asciiTheme="minorHAnsi" w:hAnsiTheme="minorHAnsi" w:cstheme="minorHAnsi"/>
                <w:color w:val="000000"/>
                <w:sz w:val="22"/>
                <w:szCs w:val="22"/>
              </w:rPr>
            </w:pPr>
            <w:r>
              <w:rPr>
                <w:rFonts w:asciiTheme="minorHAnsi" w:hAnsiTheme="minorHAnsi" w:cstheme="minorHAnsi"/>
                <w:color w:val="000000"/>
                <w:sz w:val="22"/>
                <w:szCs w:val="22"/>
              </w:rPr>
              <w:t>3.50</w:t>
            </w:r>
          </w:p>
        </w:tc>
      </w:tr>
      <w:tr w:rsidR="006A2163" w:rsidRPr="00AE5A23" w14:paraId="2F48FFBB" w14:textId="77777777" w:rsidTr="00606510">
        <w:trPr>
          <w:trHeight w:val="75"/>
        </w:trPr>
        <w:tc>
          <w:tcPr>
            <w:tcW w:w="6687" w:type="dxa"/>
            <w:gridSpan w:val="3"/>
            <w:shd w:val="clear" w:color="auto" w:fill="44546A"/>
          </w:tcPr>
          <w:p w14:paraId="0D63C484" w14:textId="77777777" w:rsidR="006A2163" w:rsidRPr="00AE5A23" w:rsidRDefault="006A2163" w:rsidP="00AC38CA">
            <w:pPr>
              <w:jc w:val="center"/>
              <w:rPr>
                <w:rFonts w:asciiTheme="minorHAnsi" w:hAnsiTheme="minorHAnsi" w:cstheme="minorHAnsi"/>
                <w:b/>
                <w:color w:val="000000"/>
                <w:sz w:val="22"/>
                <w:szCs w:val="22"/>
              </w:rPr>
            </w:pPr>
            <w:r w:rsidRPr="00AE5A23">
              <w:rPr>
                <w:rFonts w:asciiTheme="minorHAnsi" w:hAnsiTheme="minorHAnsi" w:cstheme="minorHAnsi"/>
                <w:b/>
                <w:color w:val="FFFFFF" w:themeColor="background1"/>
                <w:sz w:val="22"/>
                <w:szCs w:val="22"/>
              </w:rPr>
              <w:t>TOTAL</w:t>
            </w:r>
          </w:p>
        </w:tc>
        <w:tc>
          <w:tcPr>
            <w:tcW w:w="2230" w:type="dxa"/>
          </w:tcPr>
          <w:p w14:paraId="4776AFF4" w14:textId="409390D0" w:rsidR="006A2163" w:rsidRPr="00AE5A23" w:rsidRDefault="00D07E34" w:rsidP="00AC38C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3.50</w:t>
            </w:r>
          </w:p>
        </w:tc>
      </w:tr>
    </w:tbl>
    <w:p w14:paraId="1E87657A" w14:textId="77777777" w:rsidR="006A2163" w:rsidRPr="006C402A" w:rsidRDefault="006A2163" w:rsidP="006A2163">
      <w:pPr>
        <w:jc w:val="center"/>
        <w:rPr>
          <w:rFonts w:ascii="Calibri" w:hAnsi="Calibri"/>
          <w:b/>
          <w:bCs/>
          <w:color w:val="000000"/>
          <w:sz w:val="18"/>
          <w:szCs w:val="22"/>
          <w:lang w:eastAsia="es-BO"/>
        </w:rPr>
      </w:pPr>
      <w:r w:rsidRPr="006C402A">
        <w:rPr>
          <w:rFonts w:ascii="Calibri" w:hAnsi="Calibri"/>
          <w:b/>
          <w:bCs/>
          <w:color w:val="000000"/>
          <w:sz w:val="18"/>
          <w:szCs w:val="22"/>
          <w:lang w:eastAsia="es-BO"/>
        </w:rPr>
        <w:t>(*) Las medidas detalladas pueden ser modificadas de acuerdo a instrucciones  del SUPERVISOR DE OBRA de YPFB.</w:t>
      </w:r>
    </w:p>
    <w:p w14:paraId="57D3020C" w14:textId="77777777" w:rsidR="006A2163" w:rsidRPr="006C402A" w:rsidRDefault="006A2163" w:rsidP="006A2163">
      <w:pPr>
        <w:jc w:val="both"/>
        <w:rPr>
          <w:rFonts w:ascii="Calibri" w:hAnsi="Calibri"/>
          <w:color w:val="000000"/>
          <w:sz w:val="22"/>
          <w:szCs w:val="22"/>
          <w:lang w:eastAsia="es-BO"/>
        </w:rPr>
      </w:pPr>
    </w:p>
    <w:p w14:paraId="7D5020A1" w14:textId="77777777" w:rsidR="006A2163" w:rsidRPr="006C402A" w:rsidRDefault="006A2163" w:rsidP="00101986">
      <w:pPr>
        <w:numPr>
          <w:ilvl w:val="0"/>
          <w:numId w:val="38"/>
        </w:numPr>
        <w:spacing w:line="276" w:lineRule="auto"/>
        <w:jc w:val="both"/>
        <w:rPr>
          <w:rFonts w:ascii="Calibri" w:hAnsi="Calibri"/>
          <w:color w:val="000000"/>
          <w:sz w:val="22"/>
          <w:szCs w:val="22"/>
          <w:lang w:eastAsia="es-BO"/>
        </w:rPr>
      </w:pPr>
      <w:r w:rsidRPr="006C402A">
        <w:rPr>
          <w:rFonts w:ascii="Calibri" w:hAnsi="Calibri"/>
          <w:color w:val="000000"/>
          <w:sz w:val="22"/>
          <w:szCs w:val="22"/>
          <w:lang w:eastAsia="es-BO"/>
        </w:rPr>
        <w:t>La zona de trabajo debe estar perfectamente señalizada incluyendo a las vías alternas de ser el caso, a</w:t>
      </w:r>
      <w:r w:rsidRPr="006C402A">
        <w:rPr>
          <w:rFonts w:ascii="Calibri" w:hAnsi="Calibri"/>
          <w:sz w:val="22"/>
          <w:szCs w:val="22"/>
        </w:rPr>
        <w:t xml:space="preserve"> </w:t>
      </w:r>
      <w:r w:rsidRPr="006C402A">
        <w:rPr>
          <w:rFonts w:ascii="Calibri" w:hAnsi="Calibri"/>
          <w:color w:val="000000"/>
          <w:sz w:val="22"/>
          <w:szCs w:val="22"/>
          <w:lang w:eastAsia="es-BO"/>
        </w:rPr>
        <w:t xml:space="preserve">fin de evitar que peatones y otros obreros se acerquen mientras se ejecute el trabajo. </w:t>
      </w:r>
    </w:p>
    <w:p w14:paraId="0600BB3A" w14:textId="3EA3A7E2" w:rsidR="006A2163" w:rsidRPr="006C402A" w:rsidRDefault="006A2163" w:rsidP="00101986">
      <w:pPr>
        <w:numPr>
          <w:ilvl w:val="0"/>
          <w:numId w:val="38"/>
        </w:numPr>
        <w:spacing w:line="276" w:lineRule="auto"/>
        <w:jc w:val="both"/>
        <w:rPr>
          <w:rFonts w:ascii="Calibri" w:hAnsi="Calibri"/>
          <w:color w:val="000000"/>
          <w:sz w:val="22"/>
          <w:szCs w:val="22"/>
          <w:lang w:eastAsia="es-BO"/>
        </w:rPr>
      </w:pPr>
      <w:r w:rsidRPr="006C402A">
        <w:rPr>
          <w:rFonts w:ascii="Calibri" w:hAnsi="Calibri"/>
          <w:color w:val="000000"/>
          <w:sz w:val="22"/>
          <w:szCs w:val="22"/>
          <w:lang w:eastAsia="es-BO"/>
        </w:rPr>
        <w:t>Todo corte debe realizarse con la cortadora mecánica (queda terminantemente PROHIBIDO el uso de cincel y combo para el corte de acera y/o cuneta) de manera rectilínea, simétrica y con el cuidado correspondiente, el</w:t>
      </w:r>
      <w:r w:rsidRPr="006C402A">
        <w:rPr>
          <w:rFonts w:ascii="Calibri" w:hAnsi="Calibri"/>
          <w:sz w:val="22"/>
          <w:szCs w:val="22"/>
        </w:rPr>
        <w:t xml:space="preserve"> </w:t>
      </w:r>
      <w:r w:rsidRPr="006C402A">
        <w:rPr>
          <w:rFonts w:ascii="Calibri" w:hAnsi="Calibri"/>
          <w:color w:val="000000"/>
          <w:sz w:val="22"/>
          <w:szCs w:val="22"/>
          <w:lang w:eastAsia="es-BO"/>
        </w:rPr>
        <w:t>área de intervención</w:t>
      </w:r>
      <w:r w:rsidRPr="006C402A">
        <w:rPr>
          <w:rFonts w:ascii="Calibri" w:hAnsi="Calibri"/>
          <w:sz w:val="22"/>
          <w:szCs w:val="22"/>
        </w:rPr>
        <w:t xml:space="preserve"> </w:t>
      </w:r>
      <w:r w:rsidRPr="006C402A">
        <w:rPr>
          <w:rFonts w:ascii="Calibri" w:hAnsi="Calibri"/>
          <w:color w:val="000000"/>
          <w:sz w:val="22"/>
          <w:szCs w:val="22"/>
          <w:lang w:eastAsia="es-BO"/>
        </w:rPr>
        <w:t>deberá</w:t>
      </w:r>
      <w:r w:rsidRPr="006C402A">
        <w:rPr>
          <w:rFonts w:ascii="Calibri" w:hAnsi="Calibri"/>
          <w:sz w:val="22"/>
          <w:szCs w:val="22"/>
        </w:rPr>
        <w:t xml:space="preserve"> </w:t>
      </w:r>
      <w:r w:rsidRPr="006C402A">
        <w:rPr>
          <w:rFonts w:ascii="Calibri" w:hAnsi="Calibri"/>
          <w:color w:val="000000"/>
          <w:sz w:val="22"/>
          <w:szCs w:val="22"/>
          <w:lang w:eastAsia="es-BO"/>
        </w:rPr>
        <w:t>cortarse de acuerdo con los límites especificados y sólo podrán exceder dichos límites por autorización expresa del SUPERVISOR DE OBRA de YPFB cuando existan razones técnicas</w:t>
      </w:r>
      <w:r w:rsidR="00D07E34">
        <w:rPr>
          <w:rFonts w:ascii="Calibri" w:hAnsi="Calibri"/>
          <w:color w:val="000000"/>
          <w:sz w:val="22"/>
          <w:szCs w:val="22"/>
          <w:lang w:eastAsia="es-BO"/>
        </w:rPr>
        <w:t>, caso contrario significará</w:t>
      </w:r>
      <w:r w:rsidRPr="006C402A">
        <w:rPr>
          <w:rFonts w:ascii="Calibri" w:hAnsi="Calibri"/>
          <w:color w:val="000000"/>
          <w:sz w:val="22"/>
          <w:szCs w:val="22"/>
          <w:lang w:eastAsia="es-BO"/>
        </w:rPr>
        <w:t xml:space="preserve"> un área mayor a la autorizada por lo que de</w:t>
      </w:r>
      <w:r w:rsidR="00D07E34">
        <w:rPr>
          <w:rFonts w:ascii="Calibri" w:hAnsi="Calibri"/>
          <w:color w:val="000000"/>
          <w:sz w:val="22"/>
          <w:szCs w:val="22"/>
          <w:lang w:eastAsia="es-BO"/>
        </w:rPr>
        <w:t>berá ir a costo del CONTRATISTA.</w:t>
      </w:r>
      <w:r w:rsidRPr="006C402A">
        <w:rPr>
          <w:rFonts w:ascii="Calibri" w:hAnsi="Calibri"/>
          <w:color w:val="000000"/>
          <w:sz w:val="22"/>
          <w:szCs w:val="22"/>
          <w:lang w:eastAsia="es-BO"/>
        </w:rPr>
        <w:t xml:space="preserve"> </w:t>
      </w:r>
      <w:r w:rsidR="00D07E34">
        <w:rPr>
          <w:rFonts w:ascii="Calibri" w:hAnsi="Calibri"/>
          <w:color w:val="000000"/>
          <w:sz w:val="22"/>
          <w:szCs w:val="22"/>
          <w:lang w:eastAsia="es-BO"/>
        </w:rPr>
        <w:t>P</w:t>
      </w:r>
      <w:r w:rsidRPr="006C402A">
        <w:rPr>
          <w:rFonts w:ascii="Calibri" w:hAnsi="Calibri"/>
          <w:color w:val="000000"/>
          <w:sz w:val="22"/>
          <w:szCs w:val="22"/>
          <w:lang w:eastAsia="es-BO"/>
        </w:rPr>
        <w:t xml:space="preserve">ara la remoción deberá utilizar martillo neumático/combo y cincel realizando puntadas en los tramos cortados y mover los mismos evitando así deteriorar otros tramos. El operador deberá necesariamente usar guantes protectores de cuero, zapatos con punta de acero, lentes de seguridad y mascarillas auto filtrantes para partículas. Se deberá humedecer la acera constantemente con el fin de evitar que el polvo afecte a los transeúntes, vecinos y demás trabajadores. </w:t>
      </w:r>
    </w:p>
    <w:p w14:paraId="199CC535" w14:textId="7C735D90" w:rsidR="00893F31" w:rsidRDefault="006A2163" w:rsidP="00101986">
      <w:pPr>
        <w:numPr>
          <w:ilvl w:val="0"/>
          <w:numId w:val="38"/>
        </w:numPr>
        <w:spacing w:line="276" w:lineRule="auto"/>
        <w:jc w:val="both"/>
        <w:rPr>
          <w:rFonts w:ascii="Calibri" w:hAnsi="Calibri"/>
          <w:color w:val="000000"/>
          <w:sz w:val="22"/>
          <w:szCs w:val="22"/>
          <w:lang w:eastAsia="es-BO"/>
        </w:rPr>
      </w:pPr>
      <w:r w:rsidRPr="006C402A">
        <w:rPr>
          <w:rFonts w:ascii="Calibri" w:hAnsi="Calibri"/>
          <w:color w:val="000000"/>
          <w:sz w:val="22"/>
          <w:szCs w:val="22"/>
          <w:lang w:eastAsia="es-BO"/>
        </w:rPr>
        <w:t xml:space="preserve">La profundidad máxima del corte será del espesor de la acera o cuneta in situ, en caso de ocasionar daños a otras instalaciones, la reparación de la misma correrá a costo de la empresa CONTRATISTA. </w:t>
      </w:r>
    </w:p>
    <w:p w14:paraId="70D94BFB" w14:textId="77777777" w:rsidR="00606510" w:rsidRPr="00606510" w:rsidRDefault="00606510" w:rsidP="00606510">
      <w:pPr>
        <w:spacing w:line="276" w:lineRule="auto"/>
        <w:ind w:left="765"/>
        <w:jc w:val="both"/>
        <w:rPr>
          <w:rFonts w:ascii="Calibri" w:hAnsi="Calibri"/>
          <w:color w:val="000000"/>
          <w:sz w:val="22"/>
          <w:szCs w:val="22"/>
          <w:lang w:eastAsia="es-BO"/>
        </w:rPr>
      </w:pPr>
    </w:p>
    <w:p w14:paraId="2E463462" w14:textId="77777777" w:rsidR="00893F31" w:rsidRPr="00AE5A23" w:rsidRDefault="00893F31" w:rsidP="00101986">
      <w:pPr>
        <w:pStyle w:val="Prrafodelista"/>
        <w:numPr>
          <w:ilvl w:val="1"/>
          <w:numId w:val="34"/>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25A10BE8" w14:textId="7C5AEA05" w:rsidR="00893F31" w:rsidRDefault="00893F31" w:rsidP="00893F31">
      <w:pPr>
        <w:pStyle w:val="Prrafodelista"/>
        <w:spacing w:after="13" w:line="276" w:lineRule="auto"/>
        <w:ind w:left="360"/>
        <w:contextualSpacing/>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 xml:space="preserve">La unidad de medida para el presente ítem será por </w:t>
      </w:r>
      <w:r w:rsidRPr="00AE5A23">
        <w:rPr>
          <w:rFonts w:asciiTheme="minorHAnsi" w:hAnsiTheme="minorHAnsi" w:cstheme="minorHAnsi"/>
          <w:b/>
          <w:color w:val="000000"/>
          <w:sz w:val="22"/>
          <w:szCs w:val="22"/>
        </w:rPr>
        <w:t>METRO CUADRADO</w:t>
      </w:r>
      <w:r w:rsidRPr="00AE5A23">
        <w:rPr>
          <w:rFonts w:asciiTheme="minorHAnsi" w:hAnsiTheme="minorHAnsi" w:cstheme="minorHAnsi"/>
          <w:b/>
          <w:bCs/>
          <w:color w:val="000000"/>
          <w:sz w:val="22"/>
          <w:szCs w:val="22"/>
        </w:rPr>
        <w:t xml:space="preserve">, </w:t>
      </w:r>
      <w:r w:rsidRPr="00AE5A23">
        <w:rPr>
          <w:rFonts w:asciiTheme="minorHAnsi" w:hAnsiTheme="minorHAnsi" w:cstheme="minorHAnsi"/>
          <w:color w:val="000000"/>
          <w:sz w:val="22"/>
          <w:szCs w:val="22"/>
        </w:rPr>
        <w:t>en la cantidad estipulada en el volumen de la obra.</w:t>
      </w:r>
    </w:p>
    <w:p w14:paraId="5B44C0F6" w14:textId="77777777" w:rsidR="00606510" w:rsidRPr="00AE5A23" w:rsidRDefault="00606510" w:rsidP="00893F31">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7D3159AA" w14:textId="77777777" w:rsidR="00893F31" w:rsidRPr="00AE5A23" w:rsidRDefault="00893F31" w:rsidP="00101986">
      <w:pPr>
        <w:pStyle w:val="Prrafodelista"/>
        <w:numPr>
          <w:ilvl w:val="1"/>
          <w:numId w:val="34"/>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PAGO</w:t>
      </w:r>
    </w:p>
    <w:p w14:paraId="6949BC9A" w14:textId="77777777" w:rsidR="00893F31" w:rsidRPr="00AE5A23" w:rsidRDefault="00893F31" w:rsidP="00893F31">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58E4F417" w14:textId="77777777" w:rsidR="003C6626" w:rsidRDefault="003C6626"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6B77A136" w14:textId="77777777" w:rsidR="00606510" w:rsidRDefault="00606510"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677077AC" w14:textId="77777777" w:rsidR="00606510" w:rsidRDefault="00606510"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60ABE06B" w14:textId="77777777" w:rsidR="00606510" w:rsidRPr="00AE5A23" w:rsidRDefault="00606510" w:rsidP="000D6F02">
      <w:pPr>
        <w:pStyle w:val="Prrafodelista"/>
        <w:spacing w:after="13" w:line="276" w:lineRule="auto"/>
        <w:ind w:left="0"/>
        <w:contextualSpacing/>
        <w:jc w:val="both"/>
        <w:rPr>
          <w:rFonts w:asciiTheme="minorHAnsi" w:hAnsiTheme="minorHAnsi" w:cstheme="minorHAnsi"/>
          <w:b/>
          <w:i/>
          <w:color w:val="1F497D"/>
          <w:sz w:val="22"/>
          <w:szCs w:val="22"/>
        </w:rPr>
      </w:pPr>
    </w:p>
    <w:tbl>
      <w:tblPr>
        <w:tblStyle w:val="Tablaconcuadrcula"/>
        <w:tblW w:w="0" w:type="auto"/>
        <w:tblLook w:val="04A0" w:firstRow="1" w:lastRow="0" w:firstColumn="1" w:lastColumn="0" w:noHBand="0" w:noVBand="1"/>
      </w:tblPr>
      <w:tblGrid>
        <w:gridCol w:w="9113"/>
      </w:tblGrid>
      <w:tr w:rsidR="00606510" w14:paraId="2A4C3F47" w14:textId="77777777" w:rsidTr="00062772">
        <w:tc>
          <w:tcPr>
            <w:tcW w:w="9113" w:type="dxa"/>
            <w:shd w:val="clear" w:color="auto" w:fill="2F5496"/>
          </w:tcPr>
          <w:p w14:paraId="0359E253" w14:textId="79044497" w:rsidR="00606510" w:rsidRPr="00606510" w:rsidRDefault="00606510" w:rsidP="00606510">
            <w:pPr>
              <w:pStyle w:val="Prrafodelista"/>
              <w:spacing w:after="13" w:line="276" w:lineRule="auto"/>
              <w:ind w:left="0"/>
              <w:contextualSpacing/>
              <w:jc w:val="center"/>
              <w:rPr>
                <w:rFonts w:asciiTheme="minorHAnsi" w:hAnsiTheme="minorHAnsi" w:cstheme="minorHAnsi"/>
                <w:b/>
                <w:i/>
                <w:color w:val="FFFFFF" w:themeColor="background1"/>
                <w:sz w:val="22"/>
                <w:szCs w:val="22"/>
                <w:lang w:val="es-BO" w:eastAsia="es-BO"/>
              </w:rPr>
            </w:pPr>
            <w:r w:rsidRPr="00606510">
              <w:rPr>
                <w:rFonts w:asciiTheme="minorHAnsi" w:hAnsiTheme="minorHAnsi" w:cstheme="minorHAnsi"/>
                <w:b/>
                <w:i/>
                <w:color w:val="FFFFFF" w:themeColor="background1"/>
                <w:sz w:val="22"/>
                <w:szCs w:val="22"/>
                <w:lang w:val="es-BO" w:eastAsia="es-BO"/>
              </w:rPr>
              <w:t>ÍTEM N°4.  EXCAVA</w:t>
            </w:r>
            <w:r>
              <w:rPr>
                <w:rFonts w:asciiTheme="minorHAnsi" w:hAnsiTheme="minorHAnsi" w:cstheme="minorHAnsi"/>
                <w:b/>
                <w:i/>
                <w:color w:val="FFFFFF" w:themeColor="background1"/>
                <w:sz w:val="22"/>
                <w:szCs w:val="22"/>
                <w:lang w:val="es-BO" w:eastAsia="es-BO"/>
              </w:rPr>
              <w:t>CIÓN DE ZANJA TERRENO SEMI DURO</w:t>
            </w:r>
          </w:p>
        </w:tc>
      </w:tr>
    </w:tbl>
    <w:p w14:paraId="198121C9" w14:textId="77777777" w:rsidR="00A4488C" w:rsidRPr="00AE5A23" w:rsidRDefault="00A4488C" w:rsidP="00A4488C">
      <w:pPr>
        <w:pStyle w:val="Prrafodelista"/>
        <w:spacing w:after="13" w:line="276" w:lineRule="auto"/>
        <w:ind w:left="0"/>
        <w:contextualSpacing/>
        <w:jc w:val="both"/>
        <w:rPr>
          <w:rFonts w:asciiTheme="minorHAnsi" w:hAnsiTheme="minorHAnsi" w:cstheme="minorHAnsi"/>
          <w:b/>
          <w:i/>
          <w:color w:val="1F497D"/>
          <w:sz w:val="22"/>
          <w:szCs w:val="22"/>
          <w:lang w:val="es-BO"/>
        </w:rPr>
      </w:pPr>
    </w:p>
    <w:p w14:paraId="09F9E6A7" w14:textId="4E6E10C8" w:rsidR="00A4488C" w:rsidRPr="00606510" w:rsidRDefault="00A4488C" w:rsidP="00606510">
      <w:pPr>
        <w:pStyle w:val="Prrafodelista"/>
        <w:numPr>
          <w:ilvl w:val="1"/>
          <w:numId w:val="1"/>
        </w:numPr>
        <w:spacing w:after="13" w:line="276" w:lineRule="auto"/>
        <w:ind w:left="426" w:hanging="426"/>
        <w:contextualSpacing/>
        <w:jc w:val="both"/>
        <w:rPr>
          <w:rFonts w:asciiTheme="minorHAnsi" w:hAnsiTheme="minorHAnsi" w:cstheme="minorHAnsi"/>
          <w:b/>
          <w:i/>
          <w:color w:val="000000" w:themeColor="text1"/>
          <w:sz w:val="22"/>
          <w:szCs w:val="22"/>
        </w:rPr>
      </w:pPr>
      <w:r w:rsidRPr="00606510">
        <w:rPr>
          <w:rFonts w:asciiTheme="minorHAnsi" w:hAnsiTheme="minorHAnsi" w:cstheme="minorHAnsi"/>
          <w:b/>
          <w:i/>
          <w:color w:val="000000" w:themeColor="text1"/>
          <w:sz w:val="22"/>
          <w:szCs w:val="22"/>
        </w:rPr>
        <w:t>DESCRIPCIÓN</w:t>
      </w:r>
    </w:p>
    <w:p w14:paraId="531244D9" w14:textId="38AEAA42" w:rsidR="00A4488C" w:rsidRDefault="00A4488C" w:rsidP="00A4488C">
      <w:pPr>
        <w:pStyle w:val="Prrafodelista"/>
        <w:spacing w:after="13" w:line="276" w:lineRule="auto"/>
        <w:ind w:left="432"/>
        <w:contextualSpacing/>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lastRenderedPageBreak/>
        <w:t>Este ítem comprende todos los trabajos de excavación, en terreno semiduro, necesarios para la implementación de aterramiento (jabalinas y conductores).</w:t>
      </w:r>
    </w:p>
    <w:p w14:paraId="087D5BAB" w14:textId="77777777" w:rsidR="00606510" w:rsidRPr="00AE5A23" w:rsidRDefault="00606510" w:rsidP="00A4488C">
      <w:pPr>
        <w:pStyle w:val="Prrafodelista"/>
        <w:spacing w:after="13" w:line="276" w:lineRule="auto"/>
        <w:ind w:left="432"/>
        <w:contextualSpacing/>
        <w:jc w:val="both"/>
        <w:rPr>
          <w:rFonts w:asciiTheme="minorHAnsi" w:hAnsiTheme="minorHAnsi" w:cstheme="minorHAnsi"/>
          <w:b/>
          <w:i/>
          <w:color w:val="000000" w:themeColor="text1"/>
          <w:sz w:val="22"/>
          <w:szCs w:val="22"/>
        </w:rPr>
      </w:pPr>
    </w:p>
    <w:p w14:paraId="7EE80ACD" w14:textId="2644F0A7" w:rsidR="00A4488C" w:rsidRPr="00606510" w:rsidRDefault="00A4488C" w:rsidP="00606510">
      <w:pPr>
        <w:pStyle w:val="Prrafodelista"/>
        <w:numPr>
          <w:ilvl w:val="1"/>
          <w:numId w:val="1"/>
        </w:numPr>
        <w:spacing w:after="13" w:line="276" w:lineRule="auto"/>
        <w:ind w:left="426" w:hanging="426"/>
        <w:contextualSpacing/>
        <w:jc w:val="both"/>
        <w:rPr>
          <w:rFonts w:asciiTheme="minorHAnsi" w:hAnsiTheme="minorHAnsi" w:cstheme="minorHAnsi"/>
          <w:b/>
          <w:i/>
          <w:color w:val="000000" w:themeColor="text1"/>
          <w:sz w:val="22"/>
          <w:szCs w:val="22"/>
        </w:rPr>
      </w:pPr>
      <w:r w:rsidRPr="00606510">
        <w:rPr>
          <w:rFonts w:asciiTheme="minorHAnsi" w:hAnsiTheme="minorHAnsi" w:cstheme="minorHAnsi"/>
          <w:b/>
          <w:i/>
          <w:color w:val="000000" w:themeColor="text1"/>
          <w:sz w:val="22"/>
          <w:szCs w:val="22"/>
        </w:rPr>
        <w:t>MATERIALES, HERRAMIENTAS Y EQUIPO</w:t>
      </w:r>
    </w:p>
    <w:p w14:paraId="7F611872" w14:textId="77777777" w:rsidR="00CC6C7D" w:rsidRPr="00CC6C7D" w:rsidRDefault="00CC6C7D" w:rsidP="00CC6C7D">
      <w:pPr>
        <w:spacing w:after="13" w:line="276" w:lineRule="auto"/>
        <w:ind w:left="426"/>
        <w:contextualSpacing/>
        <w:jc w:val="both"/>
        <w:rPr>
          <w:rFonts w:asciiTheme="minorHAnsi" w:hAnsiTheme="minorHAnsi" w:cstheme="minorHAnsi"/>
          <w:color w:val="000000" w:themeColor="text1"/>
          <w:sz w:val="22"/>
          <w:szCs w:val="22"/>
        </w:rPr>
      </w:pPr>
      <w:r w:rsidRPr="00CC6C7D">
        <w:rPr>
          <w:rFonts w:asciiTheme="minorHAnsi" w:hAnsiTheme="minorHAnsi" w:cstheme="minorHAnsi"/>
          <w:bCs/>
          <w:iCs/>
          <w:sz w:val="22"/>
          <w:szCs w:val="22"/>
        </w:rPr>
        <w:t>El Contratista proporcionará todos los materiales, herramientas y equipo necesarios para la ejecución de los trabajos, los mismos deberán ser aprobados por el Supervisor de Obra.</w:t>
      </w:r>
    </w:p>
    <w:p w14:paraId="54E07B7B" w14:textId="77777777" w:rsidR="00606510" w:rsidRPr="00AE5A23" w:rsidRDefault="00606510" w:rsidP="00A4488C">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5F46C379" w14:textId="391D6618" w:rsidR="00A4488C" w:rsidRPr="00606510" w:rsidRDefault="00A4488C" w:rsidP="00606510">
      <w:pPr>
        <w:pStyle w:val="Prrafodelista"/>
        <w:numPr>
          <w:ilvl w:val="1"/>
          <w:numId w:val="1"/>
        </w:numPr>
        <w:spacing w:after="13" w:line="276" w:lineRule="auto"/>
        <w:ind w:left="426" w:hanging="426"/>
        <w:contextualSpacing/>
        <w:jc w:val="both"/>
        <w:rPr>
          <w:rFonts w:asciiTheme="minorHAnsi" w:hAnsiTheme="minorHAnsi" w:cstheme="minorHAnsi"/>
          <w:b/>
          <w:i/>
          <w:color w:val="000000" w:themeColor="text1"/>
          <w:sz w:val="22"/>
          <w:szCs w:val="22"/>
        </w:rPr>
      </w:pPr>
      <w:r w:rsidRPr="00606510">
        <w:rPr>
          <w:rFonts w:asciiTheme="minorHAnsi" w:hAnsiTheme="minorHAnsi" w:cstheme="minorHAnsi"/>
          <w:b/>
          <w:i/>
          <w:color w:val="000000" w:themeColor="text1"/>
          <w:sz w:val="22"/>
          <w:szCs w:val="22"/>
        </w:rPr>
        <w:t xml:space="preserve">FORMA DE EJECUCIÓN </w:t>
      </w:r>
    </w:p>
    <w:p w14:paraId="7AF88AF6" w14:textId="77777777" w:rsidR="00A4488C" w:rsidRPr="00AE5A23" w:rsidRDefault="00A4488C" w:rsidP="00A4488C">
      <w:p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Los trabajos de excavación serán divididos en dos partes:</w:t>
      </w:r>
    </w:p>
    <w:p w14:paraId="2BF8026C" w14:textId="77777777" w:rsidR="00A4488C" w:rsidRPr="00AE5A23" w:rsidRDefault="00A4488C" w:rsidP="00101986">
      <w:pPr>
        <w:pStyle w:val="Prrafodelista"/>
        <w:numPr>
          <w:ilvl w:val="0"/>
          <w:numId w:val="12"/>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Excavación zanjas para conductores.</w:t>
      </w:r>
    </w:p>
    <w:p w14:paraId="6481A7CC" w14:textId="16298073" w:rsidR="00A4488C" w:rsidRDefault="00A4488C" w:rsidP="00101986">
      <w:pPr>
        <w:pStyle w:val="Prrafodelista"/>
        <w:numPr>
          <w:ilvl w:val="0"/>
          <w:numId w:val="10"/>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Exc</w:t>
      </w:r>
      <w:r w:rsidR="00A61089">
        <w:rPr>
          <w:rFonts w:asciiTheme="minorHAnsi" w:hAnsiTheme="minorHAnsi" w:cstheme="minorHAnsi"/>
          <w:color w:val="000000"/>
          <w:sz w:val="22"/>
          <w:szCs w:val="22"/>
        </w:rPr>
        <w:t>avación de hoyos para electrodos químicos</w:t>
      </w:r>
      <w:r w:rsidR="00CC6C7D">
        <w:rPr>
          <w:rFonts w:asciiTheme="minorHAnsi" w:hAnsiTheme="minorHAnsi" w:cstheme="minorHAnsi"/>
          <w:color w:val="000000"/>
          <w:sz w:val="22"/>
          <w:szCs w:val="22"/>
        </w:rPr>
        <w:t>.</w:t>
      </w:r>
    </w:p>
    <w:p w14:paraId="3A4B17D4" w14:textId="77777777" w:rsidR="00606510" w:rsidRPr="00AE5A23" w:rsidRDefault="00606510" w:rsidP="00606510">
      <w:pPr>
        <w:pStyle w:val="Prrafodelista"/>
        <w:spacing w:line="276" w:lineRule="auto"/>
        <w:ind w:left="720"/>
        <w:jc w:val="both"/>
        <w:rPr>
          <w:rFonts w:asciiTheme="minorHAnsi" w:hAnsiTheme="minorHAnsi" w:cstheme="minorHAnsi"/>
          <w:color w:val="000000"/>
          <w:sz w:val="22"/>
          <w:szCs w:val="22"/>
        </w:rPr>
      </w:pPr>
    </w:p>
    <w:p w14:paraId="5D0F30A6" w14:textId="435BF822" w:rsidR="00A4488C" w:rsidRDefault="00A4488C" w:rsidP="00A4488C">
      <w:p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 xml:space="preserve">Las zanjas serán elaboradas de acuerdo a </w:t>
      </w:r>
      <w:r w:rsidR="00606510" w:rsidRPr="00AE5A23">
        <w:rPr>
          <w:rFonts w:asciiTheme="minorHAnsi" w:hAnsiTheme="minorHAnsi" w:cstheme="minorHAnsi"/>
          <w:color w:val="000000"/>
          <w:sz w:val="22"/>
          <w:szCs w:val="22"/>
        </w:rPr>
        <w:t>las dimensiones</w:t>
      </w:r>
      <w:r w:rsidRPr="00AE5A23">
        <w:rPr>
          <w:rFonts w:asciiTheme="minorHAnsi" w:hAnsiTheme="minorHAnsi" w:cstheme="minorHAnsi"/>
          <w:color w:val="000000"/>
          <w:sz w:val="22"/>
          <w:szCs w:val="22"/>
        </w:rPr>
        <w:t xml:space="preserve"> y cantidad </w:t>
      </w:r>
      <w:r w:rsidR="00606510" w:rsidRPr="00AE5A23">
        <w:rPr>
          <w:rFonts w:asciiTheme="minorHAnsi" w:hAnsiTheme="minorHAnsi" w:cstheme="minorHAnsi"/>
          <w:color w:val="000000"/>
          <w:sz w:val="22"/>
          <w:szCs w:val="22"/>
        </w:rPr>
        <w:t>descritas</w:t>
      </w:r>
      <w:r w:rsidRPr="00AE5A23">
        <w:rPr>
          <w:rFonts w:asciiTheme="minorHAnsi" w:hAnsiTheme="minorHAnsi" w:cstheme="minorHAnsi"/>
          <w:color w:val="000000"/>
          <w:sz w:val="22"/>
          <w:szCs w:val="22"/>
        </w:rPr>
        <w:t xml:space="preserve"> a continuación:</w:t>
      </w:r>
    </w:p>
    <w:p w14:paraId="256C11ED" w14:textId="77777777" w:rsidR="00CC6C7D" w:rsidRDefault="00CC6C7D" w:rsidP="00A4488C">
      <w:pPr>
        <w:spacing w:line="276" w:lineRule="auto"/>
        <w:jc w:val="both"/>
        <w:rPr>
          <w:rFonts w:asciiTheme="minorHAnsi" w:hAnsiTheme="minorHAnsi" w:cstheme="minorHAnsi"/>
          <w:color w:val="000000"/>
          <w:sz w:val="22"/>
          <w:szCs w:val="22"/>
        </w:rPr>
      </w:pPr>
    </w:p>
    <w:p w14:paraId="3DF88817" w14:textId="0289AFC7" w:rsidR="00CC6C7D" w:rsidRPr="00CC6C7D" w:rsidRDefault="00CC6C7D" w:rsidP="00101986">
      <w:pPr>
        <w:pStyle w:val="Prrafodelista"/>
        <w:numPr>
          <w:ilvl w:val="0"/>
          <w:numId w:val="39"/>
        </w:numPr>
        <w:spacing w:line="276" w:lineRule="auto"/>
        <w:jc w:val="both"/>
        <w:rPr>
          <w:rFonts w:asciiTheme="minorHAnsi" w:hAnsiTheme="minorHAnsi" w:cstheme="minorHAnsi"/>
          <w:b/>
          <w:color w:val="000000"/>
          <w:sz w:val="22"/>
          <w:szCs w:val="22"/>
        </w:rPr>
      </w:pPr>
      <w:r w:rsidRPr="00CC6C7D">
        <w:rPr>
          <w:rFonts w:asciiTheme="minorHAnsi" w:hAnsiTheme="minorHAnsi" w:cstheme="minorHAnsi"/>
          <w:b/>
          <w:color w:val="000000"/>
          <w:sz w:val="22"/>
          <w:szCs w:val="22"/>
        </w:rPr>
        <w:t>CONDUCTORES:</w:t>
      </w:r>
    </w:p>
    <w:tbl>
      <w:tblPr>
        <w:tblStyle w:val="Tablaconcuadrcula"/>
        <w:tblW w:w="0" w:type="auto"/>
        <w:jc w:val="center"/>
        <w:tblLook w:val="04A0" w:firstRow="1" w:lastRow="0" w:firstColumn="1" w:lastColumn="0" w:noHBand="0" w:noVBand="1"/>
      </w:tblPr>
      <w:tblGrid>
        <w:gridCol w:w="2146"/>
        <w:gridCol w:w="1352"/>
        <w:gridCol w:w="1604"/>
        <w:gridCol w:w="1622"/>
        <w:gridCol w:w="1622"/>
      </w:tblGrid>
      <w:tr w:rsidR="00A4488C" w:rsidRPr="00AE5A23" w14:paraId="7DFE2AF4" w14:textId="77777777" w:rsidTr="00606510">
        <w:trPr>
          <w:jc w:val="center"/>
        </w:trPr>
        <w:tc>
          <w:tcPr>
            <w:tcW w:w="2146" w:type="dxa"/>
            <w:shd w:val="clear" w:color="auto" w:fill="44546A"/>
          </w:tcPr>
          <w:p w14:paraId="2ACA2D98"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DESCRIPCIÓN</w:t>
            </w:r>
          </w:p>
        </w:tc>
        <w:tc>
          <w:tcPr>
            <w:tcW w:w="1352" w:type="dxa"/>
            <w:shd w:val="clear" w:color="auto" w:fill="44546A"/>
          </w:tcPr>
          <w:p w14:paraId="2943D92A"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ANCHO (METROS)</w:t>
            </w:r>
          </w:p>
        </w:tc>
        <w:tc>
          <w:tcPr>
            <w:tcW w:w="1604" w:type="dxa"/>
            <w:shd w:val="clear" w:color="auto" w:fill="44546A"/>
          </w:tcPr>
          <w:p w14:paraId="2AEEFBE6"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PROFUNDIDAD (METROS)</w:t>
            </w:r>
          </w:p>
        </w:tc>
        <w:tc>
          <w:tcPr>
            <w:tcW w:w="1622" w:type="dxa"/>
            <w:shd w:val="clear" w:color="auto" w:fill="44546A"/>
          </w:tcPr>
          <w:p w14:paraId="2D425FA7" w14:textId="50075726"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LONGITUD</w:t>
            </w:r>
            <w:r w:rsidR="00C06F80">
              <w:rPr>
                <w:rFonts w:asciiTheme="minorHAnsi" w:hAnsiTheme="minorHAnsi" w:cstheme="minorHAnsi"/>
                <w:b/>
                <w:color w:val="FFFFFF" w:themeColor="background1"/>
                <w:sz w:val="22"/>
                <w:szCs w:val="22"/>
              </w:rPr>
              <w:t xml:space="preserve"> (</w:t>
            </w:r>
            <w:r w:rsidRPr="00AE5A23">
              <w:rPr>
                <w:rFonts w:asciiTheme="minorHAnsi" w:hAnsiTheme="minorHAnsi" w:cstheme="minorHAnsi"/>
                <w:b/>
                <w:color w:val="FFFFFF" w:themeColor="background1"/>
                <w:sz w:val="22"/>
                <w:szCs w:val="22"/>
              </w:rPr>
              <w:t>*</w:t>
            </w:r>
            <w:r w:rsidR="00C06F80">
              <w:rPr>
                <w:rFonts w:asciiTheme="minorHAnsi" w:hAnsiTheme="minorHAnsi" w:cstheme="minorHAnsi"/>
                <w:b/>
                <w:color w:val="FFFFFF" w:themeColor="background1"/>
                <w:sz w:val="22"/>
                <w:szCs w:val="22"/>
              </w:rPr>
              <w:t>)</w:t>
            </w:r>
            <w:r w:rsidRPr="00AE5A23">
              <w:rPr>
                <w:rFonts w:asciiTheme="minorHAnsi" w:hAnsiTheme="minorHAnsi" w:cstheme="minorHAnsi"/>
                <w:b/>
                <w:color w:val="FFFFFF" w:themeColor="background1"/>
                <w:sz w:val="22"/>
                <w:szCs w:val="22"/>
              </w:rPr>
              <w:t xml:space="preserve"> (METROS)</w:t>
            </w:r>
          </w:p>
        </w:tc>
        <w:tc>
          <w:tcPr>
            <w:tcW w:w="1622" w:type="dxa"/>
            <w:shd w:val="clear" w:color="auto" w:fill="44546A"/>
          </w:tcPr>
          <w:p w14:paraId="665C4CE0"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VOLÚMEN TOTAL (M3)</w:t>
            </w:r>
          </w:p>
        </w:tc>
      </w:tr>
      <w:tr w:rsidR="00A4488C" w:rsidRPr="00AE5A23" w14:paraId="4F5F2D88" w14:textId="77777777" w:rsidTr="007822CB">
        <w:trPr>
          <w:jc w:val="center"/>
        </w:trPr>
        <w:tc>
          <w:tcPr>
            <w:tcW w:w="2146" w:type="dxa"/>
            <w:vAlign w:val="center"/>
          </w:tcPr>
          <w:p w14:paraId="1AC2BCF7" w14:textId="069E6087" w:rsidR="00A4488C" w:rsidRPr="00AE5A23" w:rsidRDefault="00062772" w:rsidP="007822C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ANTES DE LA CAJA EQUIPOTENCIAL</w:t>
            </w:r>
          </w:p>
        </w:tc>
        <w:tc>
          <w:tcPr>
            <w:tcW w:w="1352" w:type="dxa"/>
            <w:vAlign w:val="center"/>
          </w:tcPr>
          <w:p w14:paraId="3BD81FFB" w14:textId="71FC59EB"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0,20</w:t>
            </w:r>
          </w:p>
        </w:tc>
        <w:tc>
          <w:tcPr>
            <w:tcW w:w="1604" w:type="dxa"/>
            <w:vAlign w:val="center"/>
          </w:tcPr>
          <w:p w14:paraId="6D4FA843" w14:textId="54159E46"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0,20</w:t>
            </w:r>
          </w:p>
        </w:tc>
        <w:tc>
          <w:tcPr>
            <w:tcW w:w="1622" w:type="dxa"/>
            <w:vAlign w:val="center"/>
          </w:tcPr>
          <w:p w14:paraId="23F70881" w14:textId="48037BC1"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17.5</w:t>
            </w:r>
          </w:p>
        </w:tc>
        <w:tc>
          <w:tcPr>
            <w:tcW w:w="1622" w:type="dxa"/>
            <w:vAlign w:val="center"/>
          </w:tcPr>
          <w:p w14:paraId="570E0192" w14:textId="0C94186C"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0.70</w:t>
            </w:r>
          </w:p>
        </w:tc>
      </w:tr>
      <w:tr w:rsidR="00062772" w:rsidRPr="00AE5A23" w14:paraId="1BEC02E1" w14:textId="77777777" w:rsidTr="007822CB">
        <w:trPr>
          <w:jc w:val="center"/>
        </w:trPr>
        <w:tc>
          <w:tcPr>
            <w:tcW w:w="2146" w:type="dxa"/>
            <w:vAlign w:val="center"/>
          </w:tcPr>
          <w:p w14:paraId="13B5F7D2" w14:textId="17F53DE1" w:rsidR="00062772" w:rsidRPr="00AE5A23" w:rsidRDefault="00062772" w:rsidP="007822CB">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DESPUÉS DE LA CAJA EQUIPOTENCIAL</w:t>
            </w:r>
          </w:p>
        </w:tc>
        <w:tc>
          <w:tcPr>
            <w:tcW w:w="1352" w:type="dxa"/>
            <w:vAlign w:val="center"/>
          </w:tcPr>
          <w:p w14:paraId="46F0EE1C" w14:textId="682B2E3D" w:rsidR="00062772"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0.40</w:t>
            </w:r>
          </w:p>
        </w:tc>
        <w:tc>
          <w:tcPr>
            <w:tcW w:w="1604" w:type="dxa"/>
            <w:vAlign w:val="center"/>
          </w:tcPr>
          <w:p w14:paraId="23EB7234" w14:textId="5C5947FA" w:rsidR="00062772"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0.50</w:t>
            </w:r>
          </w:p>
        </w:tc>
        <w:tc>
          <w:tcPr>
            <w:tcW w:w="1622" w:type="dxa"/>
            <w:vAlign w:val="center"/>
          </w:tcPr>
          <w:p w14:paraId="1A88FA0D" w14:textId="37669E73" w:rsidR="00062772"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92.0</w:t>
            </w:r>
          </w:p>
        </w:tc>
        <w:tc>
          <w:tcPr>
            <w:tcW w:w="1622" w:type="dxa"/>
            <w:vAlign w:val="center"/>
          </w:tcPr>
          <w:p w14:paraId="13ED914D" w14:textId="76D9802F" w:rsidR="00062772"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18.4</w:t>
            </w:r>
          </w:p>
        </w:tc>
      </w:tr>
      <w:tr w:rsidR="00CC6C7D" w:rsidRPr="00AE5A23" w14:paraId="2E7026D0" w14:textId="77777777" w:rsidTr="00CC6C7D">
        <w:trPr>
          <w:jc w:val="center"/>
        </w:trPr>
        <w:tc>
          <w:tcPr>
            <w:tcW w:w="6724" w:type="dxa"/>
            <w:gridSpan w:val="4"/>
            <w:shd w:val="clear" w:color="auto" w:fill="44546A"/>
            <w:vAlign w:val="center"/>
          </w:tcPr>
          <w:p w14:paraId="58F2491D" w14:textId="0DD69F26" w:rsidR="00CC6C7D" w:rsidRDefault="00CC6C7D" w:rsidP="00CC6C7D">
            <w:pPr>
              <w:jc w:val="center"/>
              <w:rPr>
                <w:rFonts w:asciiTheme="minorHAnsi" w:hAnsiTheme="minorHAnsi" w:cstheme="minorHAnsi"/>
                <w:color w:val="000000"/>
                <w:sz w:val="22"/>
                <w:szCs w:val="22"/>
              </w:rPr>
            </w:pPr>
            <w:r w:rsidRPr="00AE5A23">
              <w:rPr>
                <w:rFonts w:asciiTheme="minorHAnsi" w:hAnsiTheme="minorHAnsi" w:cstheme="minorHAnsi"/>
                <w:b/>
                <w:color w:val="FFFFFF" w:themeColor="background1"/>
                <w:sz w:val="22"/>
                <w:szCs w:val="22"/>
              </w:rPr>
              <w:t>TOTAL</w:t>
            </w:r>
          </w:p>
        </w:tc>
        <w:tc>
          <w:tcPr>
            <w:tcW w:w="1622" w:type="dxa"/>
            <w:vAlign w:val="center"/>
          </w:tcPr>
          <w:p w14:paraId="61EBCEFA" w14:textId="2E571C69" w:rsidR="00CC6C7D" w:rsidRDefault="00CC6C7D" w:rsidP="00CC6C7D">
            <w:pPr>
              <w:jc w:val="center"/>
              <w:rPr>
                <w:rFonts w:asciiTheme="minorHAnsi" w:hAnsiTheme="minorHAnsi" w:cstheme="minorHAnsi"/>
                <w:color w:val="000000"/>
                <w:sz w:val="22"/>
                <w:szCs w:val="22"/>
              </w:rPr>
            </w:pPr>
            <w:r>
              <w:rPr>
                <w:rFonts w:asciiTheme="minorHAnsi" w:hAnsiTheme="minorHAnsi" w:cstheme="minorHAnsi"/>
                <w:color w:val="000000"/>
                <w:sz w:val="22"/>
                <w:szCs w:val="22"/>
              </w:rPr>
              <w:t>19.1</w:t>
            </w:r>
          </w:p>
        </w:tc>
      </w:tr>
    </w:tbl>
    <w:p w14:paraId="11629F0A" w14:textId="29E84760" w:rsidR="00A4488C" w:rsidRPr="00CC6C7D" w:rsidRDefault="00C06F80" w:rsidP="00A4488C">
      <w:pPr>
        <w:spacing w:line="276" w:lineRule="auto"/>
        <w:jc w:val="center"/>
        <w:rPr>
          <w:rFonts w:asciiTheme="minorHAnsi" w:hAnsiTheme="minorHAnsi" w:cstheme="minorHAnsi"/>
          <w:b/>
          <w:i/>
          <w:color w:val="000000"/>
          <w:sz w:val="18"/>
          <w:szCs w:val="22"/>
        </w:rPr>
      </w:pPr>
      <w:r>
        <w:rPr>
          <w:rFonts w:asciiTheme="minorHAnsi" w:hAnsiTheme="minorHAnsi" w:cstheme="minorHAnsi"/>
          <w:b/>
          <w:i/>
          <w:color w:val="000000"/>
          <w:sz w:val="18"/>
          <w:szCs w:val="22"/>
        </w:rPr>
        <w:t>(</w:t>
      </w:r>
      <w:r w:rsidR="00A4488C" w:rsidRPr="00CC6C7D">
        <w:rPr>
          <w:rFonts w:asciiTheme="minorHAnsi" w:hAnsiTheme="minorHAnsi" w:cstheme="minorHAnsi"/>
          <w:b/>
          <w:i/>
          <w:color w:val="000000"/>
          <w:sz w:val="18"/>
          <w:szCs w:val="22"/>
        </w:rPr>
        <w:t>*</w:t>
      </w:r>
      <w:r>
        <w:rPr>
          <w:rFonts w:asciiTheme="minorHAnsi" w:hAnsiTheme="minorHAnsi" w:cstheme="minorHAnsi"/>
          <w:b/>
          <w:i/>
          <w:color w:val="000000"/>
          <w:sz w:val="18"/>
          <w:szCs w:val="22"/>
        </w:rPr>
        <w:t>)</w:t>
      </w:r>
      <w:r w:rsidR="00A4488C" w:rsidRPr="00CC6C7D">
        <w:rPr>
          <w:rFonts w:asciiTheme="minorHAnsi" w:hAnsiTheme="minorHAnsi" w:cstheme="minorHAnsi"/>
          <w:b/>
          <w:i/>
          <w:color w:val="000000"/>
          <w:sz w:val="18"/>
          <w:szCs w:val="22"/>
        </w:rPr>
        <w:t>Nota.- La longitud de conductor podría variar de acuerdo a la configuración del SPAT.</w:t>
      </w:r>
    </w:p>
    <w:p w14:paraId="514E3DEA" w14:textId="77777777" w:rsidR="00CC6C7D" w:rsidRDefault="00CC6C7D" w:rsidP="00CC6C7D">
      <w:pPr>
        <w:spacing w:line="276" w:lineRule="auto"/>
        <w:rPr>
          <w:rFonts w:asciiTheme="minorHAnsi" w:hAnsiTheme="minorHAnsi" w:cstheme="minorHAnsi"/>
          <w:b/>
          <w:color w:val="000000"/>
          <w:sz w:val="22"/>
          <w:szCs w:val="22"/>
        </w:rPr>
      </w:pPr>
    </w:p>
    <w:p w14:paraId="41AA1A11" w14:textId="1B75CD1C" w:rsidR="00CC6C7D" w:rsidRPr="00CC6C7D" w:rsidRDefault="00CC6C7D" w:rsidP="00101986">
      <w:pPr>
        <w:pStyle w:val="Prrafodelista"/>
        <w:numPr>
          <w:ilvl w:val="0"/>
          <w:numId w:val="39"/>
        </w:numPr>
        <w:spacing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HOYOS PARA JABALINAS</w:t>
      </w:r>
      <w:r w:rsidR="00A61089">
        <w:rPr>
          <w:rFonts w:asciiTheme="minorHAnsi" w:hAnsiTheme="minorHAnsi" w:cstheme="minorHAnsi"/>
          <w:b/>
          <w:color w:val="000000"/>
          <w:sz w:val="22"/>
          <w:szCs w:val="22"/>
        </w:rPr>
        <w:t xml:space="preserve"> Y/O ELECTRODOS QUÍMICOS</w:t>
      </w:r>
      <w:r w:rsidRPr="00CC6C7D">
        <w:rPr>
          <w:rFonts w:asciiTheme="minorHAnsi" w:hAnsiTheme="minorHAnsi" w:cstheme="minorHAnsi"/>
          <w:b/>
          <w:color w:val="000000"/>
          <w:sz w:val="22"/>
          <w:szCs w:val="22"/>
        </w:rPr>
        <w:t>:</w:t>
      </w:r>
    </w:p>
    <w:tbl>
      <w:tblPr>
        <w:tblStyle w:val="Tablaconcuadrcula"/>
        <w:tblW w:w="0" w:type="auto"/>
        <w:jc w:val="center"/>
        <w:tblLook w:val="04A0" w:firstRow="1" w:lastRow="0" w:firstColumn="1" w:lastColumn="0" w:noHBand="0" w:noVBand="1"/>
      </w:tblPr>
      <w:tblGrid>
        <w:gridCol w:w="2146"/>
        <w:gridCol w:w="1352"/>
        <w:gridCol w:w="1604"/>
        <w:gridCol w:w="1622"/>
        <w:gridCol w:w="1622"/>
      </w:tblGrid>
      <w:tr w:rsidR="00A4488C" w:rsidRPr="00AE5A23" w14:paraId="6B4DC8A3" w14:textId="77777777" w:rsidTr="00606510">
        <w:trPr>
          <w:jc w:val="center"/>
        </w:trPr>
        <w:tc>
          <w:tcPr>
            <w:tcW w:w="2146" w:type="dxa"/>
            <w:shd w:val="clear" w:color="auto" w:fill="44546A"/>
          </w:tcPr>
          <w:p w14:paraId="0F7BF3F0"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DESCRIPCIÓN</w:t>
            </w:r>
          </w:p>
        </w:tc>
        <w:tc>
          <w:tcPr>
            <w:tcW w:w="1352" w:type="dxa"/>
            <w:shd w:val="clear" w:color="auto" w:fill="44546A"/>
          </w:tcPr>
          <w:p w14:paraId="214A0599"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DIÁMETRO (METROS)</w:t>
            </w:r>
          </w:p>
        </w:tc>
        <w:tc>
          <w:tcPr>
            <w:tcW w:w="1604" w:type="dxa"/>
            <w:shd w:val="clear" w:color="auto" w:fill="44546A"/>
          </w:tcPr>
          <w:p w14:paraId="2FC57608"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PROFUNDIDAD (METROS)</w:t>
            </w:r>
          </w:p>
        </w:tc>
        <w:tc>
          <w:tcPr>
            <w:tcW w:w="1622" w:type="dxa"/>
            <w:shd w:val="clear" w:color="auto" w:fill="44546A"/>
            <w:vAlign w:val="center"/>
          </w:tcPr>
          <w:p w14:paraId="454DD444" w14:textId="728CE4CE"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CANTIDAD</w:t>
            </w:r>
            <w:r w:rsidR="00C06F80">
              <w:rPr>
                <w:rFonts w:asciiTheme="minorHAnsi" w:hAnsiTheme="minorHAnsi" w:cstheme="minorHAnsi"/>
                <w:b/>
                <w:color w:val="FFFFFF" w:themeColor="background1"/>
                <w:sz w:val="22"/>
                <w:szCs w:val="22"/>
              </w:rPr>
              <w:t xml:space="preserve"> (**)</w:t>
            </w:r>
          </w:p>
        </w:tc>
        <w:tc>
          <w:tcPr>
            <w:tcW w:w="1622" w:type="dxa"/>
            <w:shd w:val="clear" w:color="auto" w:fill="44546A"/>
          </w:tcPr>
          <w:p w14:paraId="55D519DB" w14:textId="77777777" w:rsidR="00A4488C" w:rsidRPr="00AE5A23" w:rsidRDefault="00A4488C" w:rsidP="007822CB">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VOLÚMEN TOTAL (M3)</w:t>
            </w:r>
          </w:p>
        </w:tc>
      </w:tr>
      <w:tr w:rsidR="00A4488C" w:rsidRPr="00AE5A23" w14:paraId="72A92311" w14:textId="77777777" w:rsidTr="007822CB">
        <w:trPr>
          <w:jc w:val="center"/>
        </w:trPr>
        <w:tc>
          <w:tcPr>
            <w:tcW w:w="2146" w:type="dxa"/>
            <w:vAlign w:val="center"/>
          </w:tcPr>
          <w:p w14:paraId="22170C81" w14:textId="0D378B90" w:rsidR="00A4488C" w:rsidRPr="00AE5A23" w:rsidRDefault="00A4488C" w:rsidP="00CC6C7D">
            <w:pPr>
              <w:jc w:val="center"/>
              <w:rPr>
                <w:rFonts w:asciiTheme="minorHAnsi" w:hAnsiTheme="minorHAnsi" w:cstheme="minorHAnsi"/>
                <w:b/>
                <w:color w:val="000000"/>
                <w:sz w:val="22"/>
                <w:szCs w:val="22"/>
              </w:rPr>
            </w:pPr>
            <w:r w:rsidRPr="00AE5A23">
              <w:rPr>
                <w:rFonts w:asciiTheme="minorHAnsi" w:hAnsiTheme="minorHAnsi" w:cstheme="minorHAnsi"/>
                <w:b/>
                <w:color w:val="000000"/>
                <w:sz w:val="22"/>
                <w:szCs w:val="22"/>
              </w:rPr>
              <w:t xml:space="preserve">HOYOS </w:t>
            </w:r>
          </w:p>
        </w:tc>
        <w:tc>
          <w:tcPr>
            <w:tcW w:w="1352" w:type="dxa"/>
            <w:vAlign w:val="center"/>
          </w:tcPr>
          <w:p w14:paraId="69476AEE" w14:textId="77777777" w:rsidR="00A4488C" w:rsidRPr="00AE5A23" w:rsidRDefault="00A4488C" w:rsidP="007822CB">
            <w:pPr>
              <w:jc w:val="center"/>
              <w:rPr>
                <w:rFonts w:asciiTheme="minorHAnsi" w:hAnsiTheme="minorHAnsi" w:cstheme="minorHAnsi"/>
                <w:color w:val="000000"/>
                <w:sz w:val="22"/>
                <w:szCs w:val="22"/>
              </w:rPr>
            </w:pPr>
            <w:r w:rsidRPr="00AE5A23">
              <w:rPr>
                <w:rFonts w:asciiTheme="minorHAnsi" w:hAnsiTheme="minorHAnsi" w:cstheme="minorHAnsi"/>
                <w:color w:val="000000"/>
                <w:sz w:val="22"/>
                <w:szCs w:val="22"/>
              </w:rPr>
              <w:t>1,00</w:t>
            </w:r>
          </w:p>
        </w:tc>
        <w:tc>
          <w:tcPr>
            <w:tcW w:w="1604" w:type="dxa"/>
            <w:vAlign w:val="center"/>
          </w:tcPr>
          <w:p w14:paraId="73DE23E5" w14:textId="1DE85338"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622" w:type="dxa"/>
            <w:vAlign w:val="center"/>
          </w:tcPr>
          <w:p w14:paraId="2C13F690" w14:textId="02CFDA5E"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622" w:type="dxa"/>
            <w:vAlign w:val="center"/>
          </w:tcPr>
          <w:p w14:paraId="14E6BB38" w14:textId="3D24B770"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23.56</w:t>
            </w:r>
          </w:p>
        </w:tc>
      </w:tr>
      <w:tr w:rsidR="00A4488C" w:rsidRPr="00AE5A23" w14:paraId="73496A03" w14:textId="77777777" w:rsidTr="00606510">
        <w:trPr>
          <w:jc w:val="center"/>
        </w:trPr>
        <w:tc>
          <w:tcPr>
            <w:tcW w:w="6724" w:type="dxa"/>
            <w:gridSpan w:val="4"/>
            <w:shd w:val="clear" w:color="auto" w:fill="44546A"/>
            <w:vAlign w:val="center"/>
          </w:tcPr>
          <w:p w14:paraId="5DB32734" w14:textId="77777777" w:rsidR="00A4488C" w:rsidRPr="00AE5A23" w:rsidRDefault="00A4488C" w:rsidP="007822CB">
            <w:pPr>
              <w:jc w:val="center"/>
              <w:rPr>
                <w:rFonts w:asciiTheme="minorHAnsi" w:hAnsiTheme="minorHAnsi" w:cstheme="minorHAnsi"/>
                <w:b/>
                <w:color w:val="000000"/>
                <w:sz w:val="22"/>
                <w:szCs w:val="22"/>
              </w:rPr>
            </w:pPr>
            <w:r w:rsidRPr="00AE5A23">
              <w:rPr>
                <w:rFonts w:asciiTheme="minorHAnsi" w:hAnsiTheme="minorHAnsi" w:cstheme="minorHAnsi"/>
                <w:b/>
                <w:color w:val="FFFFFF" w:themeColor="background1"/>
                <w:sz w:val="22"/>
                <w:szCs w:val="22"/>
              </w:rPr>
              <w:t>TOTAL</w:t>
            </w:r>
          </w:p>
        </w:tc>
        <w:tc>
          <w:tcPr>
            <w:tcW w:w="1622" w:type="dxa"/>
            <w:vAlign w:val="center"/>
          </w:tcPr>
          <w:p w14:paraId="3CF3E29D" w14:textId="4FE4623E" w:rsidR="00A4488C" w:rsidRPr="00AE5A23" w:rsidRDefault="00CC6C7D" w:rsidP="007822CB">
            <w:pPr>
              <w:jc w:val="center"/>
              <w:rPr>
                <w:rFonts w:asciiTheme="minorHAnsi" w:hAnsiTheme="minorHAnsi" w:cstheme="minorHAnsi"/>
                <w:color w:val="000000"/>
                <w:sz w:val="22"/>
                <w:szCs w:val="22"/>
              </w:rPr>
            </w:pPr>
            <w:r>
              <w:rPr>
                <w:rFonts w:asciiTheme="minorHAnsi" w:hAnsiTheme="minorHAnsi" w:cstheme="minorHAnsi"/>
                <w:color w:val="000000"/>
                <w:sz w:val="22"/>
                <w:szCs w:val="22"/>
              </w:rPr>
              <w:t>23.56</w:t>
            </w:r>
          </w:p>
        </w:tc>
      </w:tr>
    </w:tbl>
    <w:p w14:paraId="2909A85E" w14:textId="5D28E69A" w:rsidR="00C06F80" w:rsidRPr="006C402A" w:rsidRDefault="00C06F80" w:rsidP="00C06F80">
      <w:pPr>
        <w:jc w:val="center"/>
        <w:rPr>
          <w:rFonts w:ascii="Calibri" w:hAnsi="Calibri"/>
          <w:b/>
          <w:bCs/>
          <w:color w:val="000000"/>
          <w:sz w:val="18"/>
          <w:szCs w:val="22"/>
          <w:lang w:eastAsia="es-BO"/>
        </w:rPr>
      </w:pPr>
      <w:r w:rsidRPr="006C402A">
        <w:rPr>
          <w:rFonts w:ascii="Calibri" w:hAnsi="Calibri"/>
          <w:b/>
          <w:bCs/>
          <w:color w:val="000000"/>
          <w:sz w:val="18"/>
          <w:szCs w:val="22"/>
          <w:lang w:eastAsia="es-BO"/>
        </w:rPr>
        <w:t>(*</w:t>
      </w:r>
      <w:r>
        <w:rPr>
          <w:rFonts w:ascii="Calibri" w:hAnsi="Calibri"/>
          <w:b/>
          <w:bCs/>
          <w:color w:val="000000"/>
          <w:sz w:val="18"/>
          <w:szCs w:val="22"/>
          <w:lang w:eastAsia="es-BO"/>
        </w:rPr>
        <w:t xml:space="preserve">*) Las cantidades </w:t>
      </w:r>
      <w:r w:rsidRPr="006C402A">
        <w:rPr>
          <w:rFonts w:ascii="Calibri" w:hAnsi="Calibri"/>
          <w:b/>
          <w:bCs/>
          <w:color w:val="000000"/>
          <w:sz w:val="18"/>
          <w:szCs w:val="22"/>
          <w:lang w:eastAsia="es-BO"/>
        </w:rPr>
        <w:t>detalladas pueden ser modificadas de acuerdo a instrucciones  del SUPERVISOR DE OBRA de YPFB.</w:t>
      </w:r>
    </w:p>
    <w:p w14:paraId="6274F225" w14:textId="77777777" w:rsidR="00A4488C" w:rsidRPr="00AE5A23" w:rsidRDefault="00A4488C" w:rsidP="00A4488C">
      <w:pPr>
        <w:spacing w:line="276" w:lineRule="auto"/>
        <w:jc w:val="both"/>
        <w:rPr>
          <w:rFonts w:asciiTheme="minorHAnsi" w:hAnsiTheme="minorHAnsi" w:cstheme="minorHAnsi"/>
          <w:color w:val="000000"/>
          <w:sz w:val="22"/>
          <w:szCs w:val="22"/>
        </w:rPr>
      </w:pPr>
    </w:p>
    <w:p w14:paraId="3B7A556D" w14:textId="5D20E06B" w:rsidR="00A4488C" w:rsidRPr="00AE5A23" w:rsidRDefault="00CC6C7D" w:rsidP="00A4488C">
      <w:pPr>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En el </w:t>
      </w:r>
      <w:r w:rsidRPr="00CC6C7D">
        <w:rPr>
          <w:rFonts w:asciiTheme="minorHAnsi" w:hAnsiTheme="minorHAnsi" w:cstheme="minorHAnsi"/>
          <w:b/>
          <w:i/>
          <w:color w:val="000000"/>
          <w:sz w:val="22"/>
          <w:szCs w:val="22"/>
        </w:rPr>
        <w:t>Anexo 3 “GRÁFICOS”</w:t>
      </w:r>
      <w:r>
        <w:rPr>
          <w:rFonts w:asciiTheme="minorHAnsi" w:hAnsiTheme="minorHAnsi" w:cstheme="minorHAnsi"/>
          <w:color w:val="000000"/>
          <w:sz w:val="22"/>
          <w:szCs w:val="22"/>
        </w:rPr>
        <w:t xml:space="preserve"> se muestra un modelo de la forma en la que deberán ser ejecutadas las zanjas</w:t>
      </w:r>
      <w:r w:rsidR="00A4488C" w:rsidRPr="00AE5A23">
        <w:rPr>
          <w:rFonts w:asciiTheme="minorHAnsi" w:hAnsiTheme="minorHAnsi" w:cstheme="minorHAnsi"/>
          <w:color w:val="000000"/>
          <w:sz w:val="22"/>
          <w:szCs w:val="22"/>
        </w:rPr>
        <w:t>.</w:t>
      </w:r>
    </w:p>
    <w:p w14:paraId="5F2C0439" w14:textId="2CE853C7" w:rsidR="00A4488C" w:rsidRDefault="00A4488C" w:rsidP="00A4488C">
      <w:pPr>
        <w:spacing w:line="276" w:lineRule="auto"/>
        <w:jc w:val="center"/>
        <w:rPr>
          <w:rFonts w:asciiTheme="minorHAnsi" w:hAnsiTheme="minorHAnsi" w:cstheme="minorHAnsi"/>
          <w:noProof/>
          <w:sz w:val="22"/>
          <w:szCs w:val="22"/>
          <w:lang w:val="es-BO" w:eastAsia="es-BO"/>
        </w:rPr>
      </w:pPr>
    </w:p>
    <w:p w14:paraId="26F1D673" w14:textId="77777777" w:rsidR="00CC6C7D" w:rsidRDefault="00CC6C7D" w:rsidP="00A4488C">
      <w:pPr>
        <w:spacing w:line="276" w:lineRule="auto"/>
        <w:jc w:val="center"/>
        <w:rPr>
          <w:rFonts w:asciiTheme="minorHAnsi" w:hAnsiTheme="minorHAnsi" w:cstheme="minorHAnsi"/>
          <w:noProof/>
          <w:sz w:val="22"/>
          <w:szCs w:val="22"/>
          <w:lang w:val="es-BO" w:eastAsia="es-BO"/>
        </w:rPr>
      </w:pPr>
    </w:p>
    <w:p w14:paraId="26BCCA07" w14:textId="77777777" w:rsidR="00CC6C7D" w:rsidRPr="00AE5A23" w:rsidRDefault="00CC6C7D" w:rsidP="00A4488C">
      <w:pPr>
        <w:spacing w:line="276" w:lineRule="auto"/>
        <w:jc w:val="center"/>
        <w:rPr>
          <w:rFonts w:asciiTheme="minorHAnsi" w:hAnsiTheme="minorHAnsi" w:cstheme="minorHAnsi"/>
          <w:noProof/>
          <w:sz w:val="22"/>
          <w:szCs w:val="22"/>
          <w:lang w:val="es-BO" w:eastAsia="es-BO"/>
        </w:rPr>
      </w:pPr>
    </w:p>
    <w:p w14:paraId="36AADF71" w14:textId="7BF5F575" w:rsidR="00A4488C" w:rsidRPr="00AE5A23" w:rsidRDefault="00CC6C7D" w:rsidP="00A4488C">
      <w:pPr>
        <w:spacing w:line="276" w:lineRule="auto"/>
        <w:jc w:val="both"/>
        <w:rPr>
          <w:rFonts w:asciiTheme="minorHAnsi" w:hAnsiTheme="minorHAnsi" w:cstheme="minorHAnsi"/>
          <w:color w:val="000000"/>
          <w:sz w:val="22"/>
          <w:szCs w:val="22"/>
        </w:rPr>
      </w:pPr>
      <w:r>
        <w:rPr>
          <w:rFonts w:asciiTheme="minorHAnsi" w:hAnsiTheme="minorHAnsi" w:cstheme="minorHAnsi"/>
          <w:color w:val="000000"/>
          <w:sz w:val="22"/>
          <w:szCs w:val="22"/>
        </w:rPr>
        <w:t>Para la excavación de zanja s</w:t>
      </w:r>
      <w:r w:rsidR="00A4488C" w:rsidRPr="00AE5A23">
        <w:rPr>
          <w:rFonts w:asciiTheme="minorHAnsi" w:hAnsiTheme="minorHAnsi" w:cstheme="minorHAnsi"/>
          <w:color w:val="000000"/>
          <w:sz w:val="22"/>
          <w:szCs w:val="22"/>
        </w:rPr>
        <w:t>e deberán tomar las siguientes consideraciones:</w:t>
      </w:r>
    </w:p>
    <w:p w14:paraId="544AB8A2" w14:textId="77777777" w:rsidR="00A4488C" w:rsidRPr="00AE5A23" w:rsidRDefault="00A4488C" w:rsidP="00101986">
      <w:pPr>
        <w:pStyle w:val="Prrafodelista"/>
        <w:numPr>
          <w:ilvl w:val="0"/>
          <w:numId w:val="11"/>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lastRenderedPageBreak/>
        <w:t xml:space="preserve">Las excavaciones se efectuarán a mano o utilizando maquinaria, siempre y cuando estas no dañen otros servicios.  </w:t>
      </w:r>
    </w:p>
    <w:p w14:paraId="5199FCBC" w14:textId="77777777" w:rsidR="00A4488C" w:rsidRPr="00AE5A23" w:rsidRDefault="00A4488C" w:rsidP="00101986">
      <w:pPr>
        <w:pStyle w:val="Prrafodelista"/>
        <w:numPr>
          <w:ilvl w:val="0"/>
          <w:numId w:val="11"/>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En caso de excavarse por debajo del límite inferior especificado por el Supervisor de Obra de YPFB, el Contratista rellenará el exceso a su cuenta y riesgo, con material previamente aprobado.</w:t>
      </w:r>
    </w:p>
    <w:p w14:paraId="1B81A8FE" w14:textId="77777777" w:rsidR="00A4488C" w:rsidRPr="00AE5A23" w:rsidRDefault="00A4488C" w:rsidP="00101986">
      <w:pPr>
        <w:pStyle w:val="Prrafodelista"/>
        <w:numPr>
          <w:ilvl w:val="0"/>
          <w:numId w:val="11"/>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Durante todo el proceso de excavación, se resguardarán las estructuras que se hallen próximas al lugar de trabajo y se tomarán las medidas más aconsejables para mantener de forma constante los servicios existentes de agua potable, alcantarillado, energía eléctrica, teléfono, gas, etc., debiendo el Contratista en caso de dañarlos reemplazarlos o restaurarlos a su cuenta.</w:t>
      </w:r>
    </w:p>
    <w:p w14:paraId="583CD2F1" w14:textId="77777777" w:rsidR="00A4488C" w:rsidRPr="00AE5A23" w:rsidRDefault="00A4488C" w:rsidP="00101986">
      <w:pPr>
        <w:pStyle w:val="Prrafodelista"/>
        <w:numPr>
          <w:ilvl w:val="0"/>
          <w:numId w:val="11"/>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El material extraído será apilado a los extremos de la zanja con separación de 0.5 m, de manera que no se produzcan demasiadas presiones en el lado o pared respectiva.</w:t>
      </w:r>
    </w:p>
    <w:p w14:paraId="30754A02" w14:textId="77777777" w:rsidR="00A4488C" w:rsidRPr="00AE5A23" w:rsidRDefault="00A4488C" w:rsidP="00101986">
      <w:pPr>
        <w:pStyle w:val="Prrafodelista"/>
        <w:numPr>
          <w:ilvl w:val="0"/>
          <w:numId w:val="11"/>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El Contratista deberá proteger por su cuenta los árboles, edificaciones y otros que por efecto del trabajo pudieran verse en peligro.</w:t>
      </w:r>
    </w:p>
    <w:p w14:paraId="1EA4FC21" w14:textId="77777777" w:rsidR="00A4488C" w:rsidRPr="00AE5A23" w:rsidRDefault="00A4488C" w:rsidP="00101986">
      <w:pPr>
        <w:pStyle w:val="Prrafodelista"/>
        <w:numPr>
          <w:ilvl w:val="0"/>
          <w:numId w:val="11"/>
        </w:num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Durante los trabajos de excavación se evitarán obstrucciones e incomodidades al tránsito peatonal o vehicular, debiendo para ello mantener en buenas condiciones las entradas a garajes, casas o edificios, colocando las maderas o tablones que sean necesarios, además de colocar señalizaciones, cercas, barreras y luces para seguridad del público.</w:t>
      </w:r>
    </w:p>
    <w:p w14:paraId="762E6D43" w14:textId="3A6949D1" w:rsidR="00A4488C" w:rsidRPr="00AE5A23" w:rsidRDefault="00A4488C" w:rsidP="00A4488C">
      <w:pPr>
        <w:ind w:left="360"/>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El contratista, en caso de dejar por una noche la zanja abierta, deberá resguardar el sector con cinta amarilla y negra que indique el trabajo que se está realizando, esta deberá estar ubicada en todo el perímetro a 2 metros de la zanja.</w:t>
      </w:r>
    </w:p>
    <w:p w14:paraId="31D6FCF9" w14:textId="77777777" w:rsidR="00A4488C" w:rsidRPr="00AE5A23" w:rsidRDefault="00A4488C" w:rsidP="00A4488C">
      <w:pPr>
        <w:jc w:val="both"/>
        <w:rPr>
          <w:rFonts w:asciiTheme="minorHAnsi" w:hAnsiTheme="minorHAnsi" w:cstheme="minorHAnsi"/>
          <w:color w:val="000000"/>
          <w:sz w:val="22"/>
          <w:szCs w:val="22"/>
        </w:rPr>
      </w:pPr>
    </w:p>
    <w:p w14:paraId="5C1183B3" w14:textId="77777777" w:rsidR="00A4488C" w:rsidRPr="00AE5A23" w:rsidRDefault="00A4488C" w:rsidP="00606510">
      <w:pPr>
        <w:pStyle w:val="Prrafodelista"/>
        <w:numPr>
          <w:ilvl w:val="1"/>
          <w:numId w:val="1"/>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1FB3BC84" w14:textId="060A8A60" w:rsidR="00A4488C" w:rsidRDefault="00A4488C" w:rsidP="00A4488C">
      <w:pPr>
        <w:pStyle w:val="Prrafodelista"/>
        <w:spacing w:after="13" w:line="276" w:lineRule="auto"/>
        <w:ind w:left="360"/>
        <w:contextualSpacing/>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La unidad de medida para el presente ítem será por metro cúbico (</w:t>
      </w:r>
      <w:r w:rsidRPr="00AE5A23">
        <w:rPr>
          <w:rFonts w:asciiTheme="minorHAnsi" w:hAnsiTheme="minorHAnsi" w:cstheme="minorHAnsi"/>
          <w:b/>
          <w:bCs/>
          <w:color w:val="000000"/>
          <w:sz w:val="22"/>
          <w:szCs w:val="22"/>
        </w:rPr>
        <w:t>M3</w:t>
      </w:r>
      <w:r w:rsidRPr="00AE5A23">
        <w:rPr>
          <w:rFonts w:asciiTheme="minorHAnsi" w:hAnsiTheme="minorHAnsi" w:cstheme="minorHAnsi"/>
          <w:bCs/>
          <w:color w:val="000000"/>
          <w:sz w:val="22"/>
          <w:szCs w:val="22"/>
        </w:rPr>
        <w:t>)</w:t>
      </w:r>
      <w:r w:rsidRPr="00AE5A23">
        <w:rPr>
          <w:rFonts w:asciiTheme="minorHAnsi" w:hAnsiTheme="minorHAnsi" w:cstheme="minorHAnsi"/>
          <w:b/>
          <w:bCs/>
          <w:color w:val="000000"/>
          <w:sz w:val="22"/>
          <w:szCs w:val="22"/>
        </w:rPr>
        <w:t xml:space="preserve">, </w:t>
      </w:r>
      <w:r w:rsidRPr="00AE5A23">
        <w:rPr>
          <w:rFonts w:asciiTheme="minorHAnsi" w:hAnsiTheme="minorHAnsi" w:cstheme="minorHAnsi"/>
          <w:color w:val="000000"/>
          <w:sz w:val="22"/>
          <w:szCs w:val="22"/>
        </w:rPr>
        <w:t>en la cantidad estipulada en el volumen de la obra.</w:t>
      </w:r>
    </w:p>
    <w:p w14:paraId="25D67241" w14:textId="77777777" w:rsidR="00CC6C7D" w:rsidRPr="00AE5A23" w:rsidRDefault="00CC6C7D" w:rsidP="00A4488C">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52E692AE" w14:textId="77777777" w:rsidR="00A4488C" w:rsidRPr="00AE5A23" w:rsidRDefault="00A4488C" w:rsidP="00606510">
      <w:pPr>
        <w:pStyle w:val="Prrafodelista"/>
        <w:numPr>
          <w:ilvl w:val="1"/>
          <w:numId w:val="1"/>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PAGO</w:t>
      </w:r>
    </w:p>
    <w:p w14:paraId="7295F1A7" w14:textId="77777777" w:rsidR="00A4488C" w:rsidRPr="00AE5A23" w:rsidRDefault="00A4488C" w:rsidP="00A4488C">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253D778B" w14:textId="77777777" w:rsidR="003C6626" w:rsidRPr="00AE5A23" w:rsidRDefault="003C6626"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5D6B3A99" w14:textId="77777777" w:rsidR="00A4488C" w:rsidRPr="00AE5A23" w:rsidRDefault="00A4488C"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75B3E27C" w14:textId="77777777" w:rsidR="00A4488C" w:rsidRDefault="00A4488C"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6226D4D8" w14:textId="77777777" w:rsidR="00CC6C7D" w:rsidRDefault="00CC6C7D"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06C05B1B" w14:textId="77777777" w:rsidR="00CC6C7D" w:rsidRDefault="00CC6C7D" w:rsidP="000D6F02">
      <w:pPr>
        <w:pStyle w:val="Prrafodelista"/>
        <w:spacing w:after="13" w:line="276" w:lineRule="auto"/>
        <w:ind w:left="0"/>
        <w:contextualSpacing/>
        <w:jc w:val="both"/>
        <w:rPr>
          <w:rFonts w:asciiTheme="minorHAnsi" w:hAnsiTheme="minorHAnsi" w:cstheme="minorHAnsi"/>
          <w:b/>
          <w:i/>
          <w:color w:val="1F497D"/>
          <w:sz w:val="22"/>
          <w:szCs w:val="22"/>
        </w:rPr>
      </w:pPr>
    </w:p>
    <w:p w14:paraId="24473AF7" w14:textId="77777777" w:rsidR="00CC6C7D" w:rsidRDefault="00CC6C7D" w:rsidP="000D6F02">
      <w:pPr>
        <w:pStyle w:val="Prrafodelista"/>
        <w:spacing w:after="13" w:line="276" w:lineRule="auto"/>
        <w:ind w:left="0"/>
        <w:contextualSpacing/>
        <w:jc w:val="both"/>
        <w:rPr>
          <w:rFonts w:asciiTheme="minorHAnsi" w:hAnsiTheme="minorHAnsi" w:cstheme="minorHAnsi"/>
          <w:b/>
          <w:i/>
          <w:color w:val="1F497D"/>
          <w:sz w:val="22"/>
          <w:szCs w:val="22"/>
        </w:rPr>
      </w:pPr>
    </w:p>
    <w:tbl>
      <w:tblPr>
        <w:tblStyle w:val="Tablaconcuadrcula"/>
        <w:tblW w:w="0" w:type="auto"/>
        <w:tblLook w:val="04A0" w:firstRow="1" w:lastRow="0" w:firstColumn="1" w:lastColumn="0" w:noHBand="0" w:noVBand="1"/>
      </w:tblPr>
      <w:tblGrid>
        <w:gridCol w:w="9113"/>
      </w:tblGrid>
      <w:tr w:rsidR="00CC6C7D" w14:paraId="5212E9C3" w14:textId="77777777" w:rsidTr="00CC6C7D">
        <w:tc>
          <w:tcPr>
            <w:tcW w:w="9113" w:type="dxa"/>
            <w:shd w:val="clear" w:color="auto" w:fill="2F5496"/>
          </w:tcPr>
          <w:p w14:paraId="1950F6A5" w14:textId="58D92692" w:rsidR="00CC6C7D" w:rsidRPr="00CC6C7D" w:rsidRDefault="00CC6C7D" w:rsidP="00CC6C7D">
            <w:pPr>
              <w:pStyle w:val="Prrafodelista"/>
              <w:spacing w:after="13" w:line="276" w:lineRule="auto"/>
              <w:ind w:left="0"/>
              <w:contextualSpacing/>
              <w:jc w:val="center"/>
              <w:rPr>
                <w:rFonts w:asciiTheme="minorHAnsi" w:hAnsiTheme="minorHAnsi" w:cstheme="minorHAnsi"/>
                <w:b/>
                <w:i/>
                <w:color w:val="1F497D"/>
                <w:sz w:val="22"/>
                <w:szCs w:val="22"/>
                <w:lang w:val="es-BO" w:eastAsia="es-BO"/>
              </w:rPr>
            </w:pPr>
            <w:r w:rsidRPr="00CC6C7D">
              <w:rPr>
                <w:rFonts w:asciiTheme="minorHAnsi" w:hAnsiTheme="minorHAnsi" w:cstheme="minorHAnsi"/>
                <w:b/>
                <w:i/>
                <w:color w:val="FFFFFF" w:themeColor="background1"/>
                <w:sz w:val="22"/>
                <w:szCs w:val="22"/>
                <w:lang w:val="es-BO" w:eastAsia="es-BO"/>
              </w:rPr>
              <w:t>ÍTEM N°5. RELLENO Y COMPACTADO DE ZANJA CON MATERIAL FINO (C/PROVISIÓN)</w:t>
            </w:r>
          </w:p>
        </w:tc>
      </w:tr>
    </w:tbl>
    <w:p w14:paraId="4A13FD0B" w14:textId="77777777" w:rsidR="00A4488C" w:rsidRPr="00AE5A23" w:rsidRDefault="00A4488C" w:rsidP="00A4488C">
      <w:pPr>
        <w:pStyle w:val="Prrafodelista"/>
        <w:spacing w:after="13" w:line="276" w:lineRule="auto"/>
        <w:ind w:left="0"/>
        <w:contextualSpacing/>
        <w:jc w:val="both"/>
        <w:rPr>
          <w:rFonts w:asciiTheme="minorHAnsi" w:hAnsiTheme="minorHAnsi" w:cstheme="minorHAnsi"/>
          <w:b/>
          <w:i/>
          <w:color w:val="1F497D"/>
          <w:sz w:val="22"/>
          <w:szCs w:val="22"/>
          <w:lang w:val="es-BO"/>
        </w:rPr>
      </w:pPr>
    </w:p>
    <w:p w14:paraId="7BDF5C18" w14:textId="083E9FE9" w:rsidR="00A4488C" w:rsidRPr="00AE5A23" w:rsidRDefault="00A4488C" w:rsidP="00101986">
      <w:pPr>
        <w:pStyle w:val="Prrafodelista"/>
        <w:numPr>
          <w:ilvl w:val="1"/>
          <w:numId w:val="35"/>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lastRenderedPageBreak/>
        <w:t>DESCRIPCIÓN</w:t>
      </w:r>
    </w:p>
    <w:p w14:paraId="77544C51" w14:textId="59723D00" w:rsidR="00A4488C" w:rsidRPr="00AE5A23" w:rsidRDefault="00A4488C" w:rsidP="00A4488C">
      <w:pPr>
        <w:pStyle w:val="Prrafodelista"/>
        <w:spacing w:after="13" w:line="276" w:lineRule="auto"/>
        <w:ind w:left="432"/>
        <w:contextualSpacing/>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Este Ítem se refiere al relleno de la zanjas con material tratado químicamente, que permitirá la reducción</w:t>
      </w:r>
      <w:r w:rsidR="00CC6C7D">
        <w:rPr>
          <w:rFonts w:asciiTheme="minorHAnsi" w:hAnsiTheme="minorHAnsi" w:cstheme="minorHAnsi"/>
          <w:color w:val="000000" w:themeColor="text1"/>
          <w:sz w:val="22"/>
          <w:szCs w:val="22"/>
          <w:lang w:val="es-BO"/>
        </w:rPr>
        <w:t xml:space="preserve"> de la resistencia del sistema</w:t>
      </w:r>
      <w:r w:rsidRPr="00AE5A23">
        <w:rPr>
          <w:rFonts w:asciiTheme="minorHAnsi" w:hAnsiTheme="minorHAnsi" w:cstheme="minorHAnsi"/>
          <w:color w:val="000000" w:themeColor="text1"/>
          <w:sz w:val="22"/>
          <w:szCs w:val="22"/>
          <w:lang w:val="es-BO"/>
        </w:rPr>
        <w:t xml:space="preserve"> a implementar.</w:t>
      </w:r>
    </w:p>
    <w:p w14:paraId="2CBD6BBA" w14:textId="77777777" w:rsidR="00A4488C" w:rsidRPr="00AE5A23" w:rsidRDefault="00A4488C" w:rsidP="00A4488C">
      <w:pPr>
        <w:pStyle w:val="Prrafodelista"/>
        <w:spacing w:after="13" w:line="276" w:lineRule="auto"/>
        <w:ind w:left="432"/>
        <w:contextualSpacing/>
        <w:jc w:val="both"/>
        <w:rPr>
          <w:rFonts w:asciiTheme="minorHAnsi" w:hAnsiTheme="minorHAnsi" w:cstheme="minorHAnsi"/>
          <w:color w:val="000000" w:themeColor="text1"/>
          <w:sz w:val="22"/>
          <w:szCs w:val="22"/>
          <w:lang w:val="es-BO"/>
        </w:rPr>
      </w:pPr>
    </w:p>
    <w:p w14:paraId="338B897C" w14:textId="0B83F3C8" w:rsidR="00A4488C" w:rsidRPr="00AE5A23" w:rsidRDefault="00A4488C" w:rsidP="00101986">
      <w:pPr>
        <w:pStyle w:val="Prrafodelista"/>
        <w:numPr>
          <w:ilvl w:val="1"/>
          <w:numId w:val="35"/>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MATERIALES, HERRAMIENTAS Y EQUIPO</w:t>
      </w:r>
    </w:p>
    <w:p w14:paraId="79DA90B1" w14:textId="6C2A7F61" w:rsidR="00A4488C" w:rsidRDefault="00A4488C" w:rsidP="00466E48">
      <w:pPr>
        <w:pStyle w:val="Prrafodelista"/>
        <w:spacing w:after="13" w:line="276" w:lineRule="auto"/>
        <w:ind w:left="432"/>
        <w:contextualSpacing/>
        <w:jc w:val="both"/>
        <w:rPr>
          <w:rFonts w:asciiTheme="minorHAnsi" w:hAnsiTheme="minorHAnsi" w:cstheme="minorHAnsi"/>
          <w:color w:val="000000" w:themeColor="text1"/>
          <w:sz w:val="22"/>
          <w:szCs w:val="22"/>
        </w:rPr>
      </w:pPr>
      <w:r w:rsidRPr="00AE5A23">
        <w:rPr>
          <w:rFonts w:asciiTheme="minorHAnsi" w:hAnsiTheme="minorHAnsi" w:cstheme="minorHAnsi"/>
          <w:color w:val="000000" w:themeColor="text1"/>
          <w:sz w:val="22"/>
          <w:szCs w:val="22"/>
        </w:rPr>
        <w:t>La empresa adjudicada deberá proporcionar todos los materiales, herramientas y equipos necesarios (backfill, palas, baldes, compactadora, etc.) para la ejecución de los trabajos, mismos que deberán ser aprobados por el SUPERVISOR DE OBRA de YPFB al inicio de la actividad</w:t>
      </w:r>
      <w:r w:rsidR="00CC6C7D">
        <w:rPr>
          <w:rFonts w:asciiTheme="minorHAnsi" w:hAnsiTheme="minorHAnsi" w:cstheme="minorHAnsi"/>
          <w:color w:val="000000" w:themeColor="text1"/>
          <w:sz w:val="22"/>
          <w:szCs w:val="22"/>
        </w:rPr>
        <w:t>.</w:t>
      </w:r>
    </w:p>
    <w:p w14:paraId="0E9B0564" w14:textId="77777777" w:rsidR="00CC6C7D" w:rsidRPr="00AE5A23" w:rsidRDefault="00CC6C7D" w:rsidP="00A4488C">
      <w:pPr>
        <w:pStyle w:val="Prrafodelista"/>
        <w:spacing w:after="13" w:line="276" w:lineRule="auto"/>
        <w:ind w:left="432"/>
        <w:contextualSpacing/>
        <w:jc w:val="both"/>
        <w:rPr>
          <w:rFonts w:asciiTheme="minorHAnsi" w:hAnsiTheme="minorHAnsi" w:cstheme="minorHAnsi"/>
          <w:color w:val="000000" w:themeColor="text1"/>
          <w:sz w:val="22"/>
          <w:szCs w:val="22"/>
        </w:rPr>
      </w:pPr>
    </w:p>
    <w:p w14:paraId="53D7FAAE" w14:textId="77777777" w:rsidR="00A4488C" w:rsidRPr="00AE5A23" w:rsidRDefault="00A4488C" w:rsidP="00101986">
      <w:pPr>
        <w:pStyle w:val="Prrafodelista"/>
        <w:numPr>
          <w:ilvl w:val="1"/>
          <w:numId w:val="35"/>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 xml:space="preserve">FORMA DE EJECUCIÓN </w:t>
      </w:r>
    </w:p>
    <w:p w14:paraId="0DEF32C3" w14:textId="2B57612F" w:rsidR="00A4488C" w:rsidRDefault="00A4488C" w:rsidP="002536CB">
      <w:pPr>
        <w:spacing w:line="276" w:lineRule="auto"/>
        <w:ind w:left="360"/>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La ejecución de este ítem deberá realizarse posteriormente a la interconexión de los cables y electrodos.</w:t>
      </w:r>
    </w:p>
    <w:p w14:paraId="75A4374B" w14:textId="77777777" w:rsidR="002536CB" w:rsidRDefault="002536CB" w:rsidP="002536CB">
      <w:pPr>
        <w:spacing w:line="276" w:lineRule="auto"/>
        <w:ind w:left="360"/>
        <w:jc w:val="both"/>
        <w:rPr>
          <w:rFonts w:asciiTheme="minorHAnsi" w:hAnsiTheme="minorHAnsi" w:cstheme="minorHAnsi"/>
          <w:color w:val="000000" w:themeColor="text1"/>
          <w:sz w:val="22"/>
          <w:szCs w:val="22"/>
          <w:lang w:val="es-BO"/>
        </w:rPr>
      </w:pPr>
    </w:p>
    <w:p w14:paraId="0ACD9793" w14:textId="6057A7CE" w:rsidR="002536CB" w:rsidRDefault="002536CB" w:rsidP="002536CB">
      <w:pPr>
        <w:spacing w:line="276" w:lineRule="auto"/>
        <w:ind w:left="360"/>
        <w:jc w:val="both"/>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Se deberá realizar un tratamiento químico con THOR GEL u otro material de calidad superior, en todas las zanjas y hoyos elaborados, de acuerdo a la siguiente dosificación:</w:t>
      </w:r>
    </w:p>
    <w:p w14:paraId="0C3C871F" w14:textId="77777777" w:rsidR="002536CB" w:rsidRDefault="002536CB" w:rsidP="002536CB">
      <w:pPr>
        <w:spacing w:line="276" w:lineRule="auto"/>
        <w:jc w:val="both"/>
        <w:rPr>
          <w:rFonts w:asciiTheme="minorHAnsi" w:hAnsiTheme="minorHAnsi" w:cstheme="minorHAnsi"/>
          <w:color w:val="000000" w:themeColor="text1"/>
          <w:sz w:val="22"/>
          <w:szCs w:val="22"/>
          <w:lang w:val="es-BO"/>
        </w:rPr>
      </w:pPr>
    </w:p>
    <w:tbl>
      <w:tblPr>
        <w:tblStyle w:val="Tablaconcuadrcula"/>
        <w:tblW w:w="0" w:type="auto"/>
        <w:tblInd w:w="2129" w:type="dxa"/>
        <w:tblLook w:val="04A0" w:firstRow="1" w:lastRow="0" w:firstColumn="1" w:lastColumn="0" w:noHBand="0" w:noVBand="1"/>
      </w:tblPr>
      <w:tblGrid>
        <w:gridCol w:w="2976"/>
        <w:gridCol w:w="2410"/>
      </w:tblGrid>
      <w:tr w:rsidR="002536CB" w14:paraId="732D390C" w14:textId="77777777" w:rsidTr="00F81051">
        <w:tc>
          <w:tcPr>
            <w:tcW w:w="2976" w:type="dxa"/>
            <w:shd w:val="clear" w:color="auto" w:fill="44546A"/>
          </w:tcPr>
          <w:p w14:paraId="091863E4" w14:textId="77777777" w:rsidR="002536CB" w:rsidRPr="002536CB" w:rsidRDefault="002536CB" w:rsidP="00AC38CA">
            <w:pPr>
              <w:spacing w:line="276" w:lineRule="auto"/>
              <w:jc w:val="center"/>
              <w:rPr>
                <w:rFonts w:asciiTheme="minorHAnsi" w:hAnsiTheme="minorHAnsi" w:cstheme="minorHAnsi"/>
                <w:b/>
                <w:color w:val="FFFFFF" w:themeColor="background1"/>
                <w:sz w:val="22"/>
                <w:szCs w:val="22"/>
                <w:lang w:val="es-BO"/>
              </w:rPr>
            </w:pPr>
            <w:r w:rsidRPr="002536CB">
              <w:rPr>
                <w:rFonts w:asciiTheme="minorHAnsi" w:hAnsiTheme="minorHAnsi" w:cstheme="minorHAnsi"/>
                <w:b/>
                <w:color w:val="FFFFFF" w:themeColor="background1"/>
                <w:sz w:val="22"/>
                <w:szCs w:val="22"/>
                <w:lang w:val="es-BO"/>
              </w:rPr>
              <w:t xml:space="preserve">RESISTIVIDAD DEL TERRENO </w:t>
            </w:r>
            <w:r w:rsidRPr="002536CB">
              <w:rPr>
                <w:rFonts w:ascii="Calibri" w:hAnsi="Calibri" w:cs="Calibri"/>
                <w:b/>
                <w:color w:val="FFFFFF" w:themeColor="background1"/>
                <w:sz w:val="22"/>
                <w:szCs w:val="22"/>
                <w:lang w:val="es-BO"/>
              </w:rPr>
              <w:t>[Ω m</w:t>
            </w:r>
            <w:r w:rsidRPr="002536CB">
              <w:rPr>
                <w:rFonts w:asciiTheme="minorHAnsi" w:hAnsiTheme="minorHAnsi" w:cstheme="minorHAnsi"/>
                <w:b/>
                <w:color w:val="FFFFFF" w:themeColor="background1"/>
                <w:sz w:val="22"/>
                <w:szCs w:val="22"/>
                <w:lang w:val="es-BO"/>
              </w:rPr>
              <w:t>]</w:t>
            </w:r>
          </w:p>
        </w:tc>
        <w:tc>
          <w:tcPr>
            <w:tcW w:w="2410" w:type="dxa"/>
            <w:shd w:val="clear" w:color="auto" w:fill="44546A"/>
          </w:tcPr>
          <w:p w14:paraId="07BCDB14" w14:textId="4B8236E0" w:rsidR="002536CB" w:rsidRPr="002536CB" w:rsidRDefault="002536CB" w:rsidP="00AC38CA">
            <w:pPr>
              <w:spacing w:line="276" w:lineRule="auto"/>
              <w:jc w:val="center"/>
              <w:rPr>
                <w:rFonts w:asciiTheme="minorHAnsi" w:hAnsiTheme="minorHAnsi" w:cstheme="minorHAnsi"/>
                <w:b/>
                <w:color w:val="FFFFFF" w:themeColor="background1"/>
                <w:sz w:val="22"/>
                <w:szCs w:val="22"/>
                <w:lang w:val="es-BO"/>
              </w:rPr>
            </w:pPr>
            <w:r w:rsidRPr="002536CB">
              <w:rPr>
                <w:rFonts w:asciiTheme="minorHAnsi" w:hAnsiTheme="minorHAnsi" w:cstheme="minorHAnsi"/>
                <w:b/>
                <w:color w:val="FFFFFF" w:themeColor="background1"/>
                <w:sz w:val="22"/>
                <w:szCs w:val="22"/>
                <w:lang w:val="es-BO"/>
              </w:rPr>
              <w:t>DOSIFICACIÓN</w:t>
            </w:r>
            <w:r w:rsidR="00F81051">
              <w:rPr>
                <w:rFonts w:asciiTheme="minorHAnsi" w:hAnsiTheme="minorHAnsi" w:cstheme="minorHAnsi"/>
                <w:b/>
                <w:color w:val="FFFFFF" w:themeColor="background1"/>
                <w:sz w:val="22"/>
                <w:szCs w:val="22"/>
                <w:lang w:val="es-BO"/>
              </w:rPr>
              <w:t xml:space="preserve"> (*)</w:t>
            </w:r>
          </w:p>
        </w:tc>
      </w:tr>
      <w:tr w:rsidR="002536CB" w14:paraId="0A775C89" w14:textId="77777777" w:rsidTr="00F81051">
        <w:tc>
          <w:tcPr>
            <w:tcW w:w="2976" w:type="dxa"/>
          </w:tcPr>
          <w:p w14:paraId="28F276B3" w14:textId="77777777" w:rsidR="002536CB" w:rsidRDefault="002536CB" w:rsidP="00AC38CA">
            <w:pPr>
              <w:spacing w:line="276" w:lineRule="auto"/>
              <w:jc w:val="center"/>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DE 50 A 200</w:t>
            </w:r>
          </w:p>
        </w:tc>
        <w:tc>
          <w:tcPr>
            <w:tcW w:w="2410" w:type="dxa"/>
          </w:tcPr>
          <w:p w14:paraId="78C075E2" w14:textId="77777777" w:rsidR="002536CB" w:rsidRDefault="002536CB" w:rsidP="00AC38CA">
            <w:pPr>
              <w:spacing w:line="276" w:lineRule="auto"/>
              <w:jc w:val="center"/>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1 DOSIS POR M3</w:t>
            </w:r>
          </w:p>
        </w:tc>
      </w:tr>
      <w:tr w:rsidR="002536CB" w14:paraId="64C64467" w14:textId="77777777" w:rsidTr="00F81051">
        <w:tc>
          <w:tcPr>
            <w:tcW w:w="2976" w:type="dxa"/>
          </w:tcPr>
          <w:p w14:paraId="2025A9F2" w14:textId="77777777" w:rsidR="002536CB" w:rsidRDefault="002536CB" w:rsidP="00AC38CA">
            <w:pPr>
              <w:spacing w:line="276" w:lineRule="auto"/>
              <w:jc w:val="center"/>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DE 201 A 400</w:t>
            </w:r>
          </w:p>
        </w:tc>
        <w:tc>
          <w:tcPr>
            <w:tcW w:w="2410" w:type="dxa"/>
          </w:tcPr>
          <w:p w14:paraId="5FF568E7" w14:textId="77777777" w:rsidR="002536CB" w:rsidRDefault="002536CB" w:rsidP="00AC38CA">
            <w:pPr>
              <w:spacing w:line="276" w:lineRule="auto"/>
              <w:jc w:val="center"/>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2 DOSIS POR M3</w:t>
            </w:r>
          </w:p>
        </w:tc>
      </w:tr>
      <w:tr w:rsidR="002536CB" w14:paraId="213D76F7" w14:textId="77777777" w:rsidTr="00F81051">
        <w:tc>
          <w:tcPr>
            <w:tcW w:w="2976" w:type="dxa"/>
          </w:tcPr>
          <w:p w14:paraId="253AFF22" w14:textId="77777777" w:rsidR="002536CB" w:rsidRDefault="002536CB" w:rsidP="00AC38CA">
            <w:pPr>
              <w:spacing w:line="276" w:lineRule="auto"/>
              <w:jc w:val="center"/>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DE 401 EN ADELANTE</w:t>
            </w:r>
          </w:p>
        </w:tc>
        <w:tc>
          <w:tcPr>
            <w:tcW w:w="2410" w:type="dxa"/>
          </w:tcPr>
          <w:p w14:paraId="635A7B6A" w14:textId="77777777" w:rsidR="002536CB" w:rsidRDefault="002536CB" w:rsidP="00AC38CA">
            <w:pPr>
              <w:spacing w:line="276" w:lineRule="auto"/>
              <w:jc w:val="center"/>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3 DOSIS POR M3</w:t>
            </w:r>
          </w:p>
        </w:tc>
      </w:tr>
    </w:tbl>
    <w:p w14:paraId="233030D1" w14:textId="716DA448" w:rsidR="002536CB" w:rsidRPr="00F81051" w:rsidRDefault="00F81051" w:rsidP="00F81051">
      <w:pPr>
        <w:spacing w:line="276" w:lineRule="auto"/>
        <w:ind w:left="360"/>
        <w:jc w:val="center"/>
        <w:rPr>
          <w:rFonts w:asciiTheme="minorHAnsi" w:hAnsiTheme="minorHAnsi" w:cstheme="minorHAnsi"/>
          <w:b/>
          <w:i/>
          <w:color w:val="000000" w:themeColor="text1"/>
          <w:sz w:val="18"/>
          <w:szCs w:val="22"/>
          <w:lang w:val="es-BO"/>
        </w:rPr>
      </w:pPr>
      <w:r w:rsidRPr="00F81051">
        <w:rPr>
          <w:rFonts w:asciiTheme="minorHAnsi" w:hAnsiTheme="minorHAnsi" w:cstheme="minorHAnsi"/>
          <w:b/>
          <w:i/>
          <w:color w:val="000000" w:themeColor="text1"/>
          <w:sz w:val="18"/>
          <w:szCs w:val="22"/>
          <w:lang w:val="es-BO"/>
        </w:rPr>
        <w:t>(*) Está dosificación podría modificarse de acuerdo al tipo de material a utilizar</w:t>
      </w:r>
    </w:p>
    <w:p w14:paraId="5C4838F4" w14:textId="77777777" w:rsidR="00F81051" w:rsidRDefault="00F81051" w:rsidP="002536CB">
      <w:pPr>
        <w:spacing w:line="276" w:lineRule="auto"/>
        <w:ind w:left="360"/>
        <w:jc w:val="both"/>
        <w:rPr>
          <w:rFonts w:asciiTheme="minorHAnsi" w:hAnsiTheme="minorHAnsi" w:cstheme="minorHAnsi"/>
          <w:color w:val="000000" w:themeColor="text1"/>
          <w:sz w:val="22"/>
          <w:szCs w:val="22"/>
          <w:lang w:val="es-BO"/>
        </w:rPr>
      </w:pPr>
    </w:p>
    <w:p w14:paraId="2C7B0CBA" w14:textId="44732636" w:rsidR="00A4488C" w:rsidRDefault="002536CB" w:rsidP="002536CB">
      <w:pPr>
        <w:spacing w:line="276" w:lineRule="auto"/>
        <w:ind w:left="360"/>
        <w:jc w:val="both"/>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Adicionalmente se deberá realizar</w:t>
      </w:r>
      <w:r w:rsidR="00A4488C" w:rsidRPr="00AE5A23">
        <w:rPr>
          <w:rFonts w:asciiTheme="minorHAnsi" w:hAnsiTheme="minorHAnsi" w:cstheme="minorHAnsi"/>
          <w:color w:val="000000" w:themeColor="text1"/>
          <w:sz w:val="22"/>
          <w:szCs w:val="22"/>
          <w:lang w:val="es-BO"/>
        </w:rPr>
        <w:t xml:space="preserve"> un cambio de tierra, a fin de reducir la resistencia</w:t>
      </w:r>
      <w:r w:rsidR="00F81051">
        <w:rPr>
          <w:rFonts w:asciiTheme="minorHAnsi" w:hAnsiTheme="minorHAnsi" w:cstheme="minorHAnsi"/>
          <w:color w:val="000000" w:themeColor="text1"/>
          <w:sz w:val="22"/>
          <w:szCs w:val="22"/>
          <w:lang w:val="es-BO"/>
        </w:rPr>
        <w:t xml:space="preserve"> del lugar</w:t>
      </w:r>
      <w:r w:rsidR="00A4488C" w:rsidRPr="00AE5A23">
        <w:rPr>
          <w:rFonts w:asciiTheme="minorHAnsi" w:hAnsiTheme="minorHAnsi" w:cstheme="minorHAnsi"/>
          <w:color w:val="000000" w:themeColor="text1"/>
          <w:sz w:val="22"/>
          <w:szCs w:val="22"/>
          <w:lang w:val="es-BO"/>
        </w:rPr>
        <w:t>. Por tanto, las zanjas elaboradas para los conductores y los hoyos para las jabalinas</w:t>
      </w:r>
      <w:r w:rsidR="00F81051">
        <w:rPr>
          <w:rFonts w:asciiTheme="minorHAnsi" w:hAnsiTheme="minorHAnsi" w:cstheme="minorHAnsi"/>
          <w:color w:val="000000" w:themeColor="text1"/>
          <w:sz w:val="22"/>
          <w:szCs w:val="22"/>
          <w:lang w:val="es-BO"/>
        </w:rPr>
        <w:t xml:space="preserve"> y/o electrodos químicos (tubos electrolíticos)</w:t>
      </w:r>
      <w:r w:rsidR="00A4488C" w:rsidRPr="00AE5A23">
        <w:rPr>
          <w:rFonts w:asciiTheme="minorHAnsi" w:hAnsiTheme="minorHAnsi" w:cstheme="minorHAnsi"/>
          <w:color w:val="000000" w:themeColor="text1"/>
          <w:sz w:val="22"/>
          <w:szCs w:val="22"/>
          <w:lang w:val="es-BO"/>
        </w:rPr>
        <w:t xml:space="preserve"> deberán ser rellenados con una </w:t>
      </w:r>
      <w:r w:rsidR="00A4488C" w:rsidRPr="00AE5A23">
        <w:rPr>
          <w:rFonts w:asciiTheme="minorHAnsi" w:hAnsiTheme="minorHAnsi" w:cstheme="minorHAnsi"/>
          <w:b/>
          <w:i/>
          <w:color w:val="000000" w:themeColor="text1"/>
          <w:sz w:val="22"/>
          <w:szCs w:val="22"/>
          <w:u w:val="single"/>
          <w:lang w:val="es-BO"/>
        </w:rPr>
        <w:t>mezcla homogénea</w:t>
      </w:r>
      <w:r w:rsidR="00A4488C" w:rsidRPr="00AE5A23">
        <w:rPr>
          <w:rFonts w:asciiTheme="minorHAnsi" w:hAnsiTheme="minorHAnsi" w:cstheme="minorHAnsi"/>
          <w:color w:val="000000" w:themeColor="text1"/>
          <w:sz w:val="22"/>
          <w:szCs w:val="22"/>
          <w:lang w:val="es-BO"/>
        </w:rPr>
        <w:t xml:space="preserve"> que contenga mínimamente los siguientes materiales:</w:t>
      </w:r>
    </w:p>
    <w:p w14:paraId="2C5E3436" w14:textId="77777777" w:rsidR="00466E48" w:rsidRPr="00AE5A23" w:rsidRDefault="00466E48" w:rsidP="00466E48">
      <w:pPr>
        <w:spacing w:line="276" w:lineRule="auto"/>
        <w:jc w:val="both"/>
        <w:rPr>
          <w:rFonts w:asciiTheme="minorHAnsi" w:hAnsiTheme="minorHAnsi" w:cstheme="minorHAnsi"/>
          <w:color w:val="000000" w:themeColor="text1"/>
          <w:sz w:val="22"/>
          <w:szCs w:val="22"/>
          <w:lang w:val="es-BO"/>
        </w:rPr>
      </w:pPr>
    </w:p>
    <w:p w14:paraId="07A403A8" w14:textId="77777777" w:rsidR="00A4488C" w:rsidRPr="00AE5A23" w:rsidRDefault="00A4488C" w:rsidP="00101986">
      <w:pPr>
        <w:pStyle w:val="Prrafodelista"/>
        <w:numPr>
          <w:ilvl w:val="0"/>
          <w:numId w:val="14"/>
        </w:numPr>
        <w:spacing w:line="276" w:lineRule="auto"/>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Tierra cernida.</w:t>
      </w:r>
    </w:p>
    <w:p w14:paraId="3A2CED78" w14:textId="77777777" w:rsidR="00A4488C" w:rsidRPr="00AE5A23" w:rsidRDefault="00A4488C" w:rsidP="00101986">
      <w:pPr>
        <w:pStyle w:val="Prrafodelista"/>
        <w:numPr>
          <w:ilvl w:val="0"/>
          <w:numId w:val="14"/>
        </w:numPr>
        <w:spacing w:line="276" w:lineRule="auto"/>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Tierra de cultivo (lama).</w:t>
      </w:r>
    </w:p>
    <w:p w14:paraId="689ED93A" w14:textId="08A52A37" w:rsidR="00A4488C" w:rsidRPr="00AE5A23" w:rsidRDefault="002D16C6" w:rsidP="00101986">
      <w:pPr>
        <w:pStyle w:val="Prrafodelista"/>
        <w:numPr>
          <w:ilvl w:val="0"/>
          <w:numId w:val="14"/>
        </w:numPr>
        <w:spacing w:line="276" w:lineRule="auto"/>
        <w:jc w:val="both"/>
        <w:rPr>
          <w:rFonts w:asciiTheme="minorHAnsi" w:hAnsiTheme="minorHAnsi" w:cstheme="minorHAnsi"/>
          <w:color w:val="000000" w:themeColor="text1"/>
          <w:sz w:val="22"/>
          <w:szCs w:val="22"/>
          <w:lang w:val="es-BO"/>
        </w:rPr>
      </w:pPr>
      <w:r>
        <w:rPr>
          <w:rFonts w:asciiTheme="minorHAnsi" w:hAnsiTheme="minorHAnsi" w:cstheme="minorHAnsi"/>
          <w:color w:val="000000" w:themeColor="text1"/>
          <w:sz w:val="22"/>
          <w:szCs w:val="22"/>
          <w:lang w:val="es-BO"/>
        </w:rPr>
        <w:t>Bentonita</w:t>
      </w:r>
      <w:r w:rsidR="00A4488C" w:rsidRPr="00AE5A23">
        <w:rPr>
          <w:rFonts w:asciiTheme="minorHAnsi" w:hAnsiTheme="minorHAnsi" w:cstheme="minorHAnsi"/>
          <w:color w:val="000000" w:themeColor="text1"/>
          <w:sz w:val="22"/>
          <w:szCs w:val="22"/>
          <w:lang w:val="es-BO"/>
        </w:rPr>
        <w:t xml:space="preserve"> u otro material de calidad superior que sea aprobado por el Supervisor de Obra de YPFB.</w:t>
      </w:r>
    </w:p>
    <w:p w14:paraId="31006E99" w14:textId="77777777" w:rsidR="00A4488C" w:rsidRDefault="00A4488C" w:rsidP="002D16C6">
      <w:pPr>
        <w:spacing w:line="276" w:lineRule="auto"/>
        <w:ind w:left="360"/>
        <w:jc w:val="both"/>
        <w:rPr>
          <w:rFonts w:asciiTheme="minorHAnsi" w:hAnsiTheme="minorHAnsi" w:cstheme="minorHAnsi"/>
          <w:color w:val="000000" w:themeColor="text1"/>
          <w:sz w:val="22"/>
          <w:szCs w:val="22"/>
          <w:lang w:val="es-BO"/>
        </w:rPr>
      </w:pPr>
    </w:p>
    <w:p w14:paraId="55F00B24" w14:textId="77777777" w:rsidR="002536CB" w:rsidRPr="00AE5A23" w:rsidRDefault="002536CB" w:rsidP="002D16C6">
      <w:pPr>
        <w:spacing w:line="276" w:lineRule="auto"/>
        <w:ind w:left="360"/>
        <w:jc w:val="both"/>
        <w:rPr>
          <w:rFonts w:asciiTheme="minorHAnsi" w:hAnsiTheme="minorHAnsi" w:cstheme="minorHAnsi"/>
          <w:color w:val="000000" w:themeColor="text1"/>
          <w:sz w:val="22"/>
          <w:szCs w:val="22"/>
          <w:lang w:val="es-BO"/>
        </w:rPr>
      </w:pPr>
    </w:p>
    <w:p w14:paraId="789FA5F7" w14:textId="77777777" w:rsidR="00A4488C" w:rsidRDefault="00A4488C" w:rsidP="00466E48">
      <w:pPr>
        <w:spacing w:line="276" w:lineRule="auto"/>
        <w:ind w:left="360"/>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 xml:space="preserve">Una vez obtenida la mezcla (backfill), se deberá introducir la misma dentro las zanjas y hoyos, posteriormente se realizará la compactación, por apisonamiento, para evitar la formación de bolsas de aire que incrementen la resistencia del terreno. </w:t>
      </w:r>
    </w:p>
    <w:p w14:paraId="25BF0637" w14:textId="77777777" w:rsidR="00466E48" w:rsidRPr="00AE5A23" w:rsidRDefault="00466E48" w:rsidP="00466E48">
      <w:pPr>
        <w:spacing w:line="276" w:lineRule="auto"/>
        <w:ind w:left="360"/>
        <w:jc w:val="both"/>
        <w:rPr>
          <w:rFonts w:asciiTheme="minorHAnsi" w:hAnsiTheme="minorHAnsi" w:cstheme="minorHAnsi"/>
          <w:color w:val="000000" w:themeColor="text1"/>
          <w:sz w:val="22"/>
          <w:szCs w:val="22"/>
          <w:lang w:val="es-BO"/>
        </w:rPr>
      </w:pPr>
    </w:p>
    <w:p w14:paraId="1FAEF263" w14:textId="77777777" w:rsidR="00A4488C" w:rsidRDefault="00A4488C" w:rsidP="00466E48">
      <w:pPr>
        <w:spacing w:line="276" w:lineRule="auto"/>
        <w:ind w:left="360"/>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El material empleado como relleno (backfill) no deberá ser corrosivo, ni nocivo para el medio ambiente.</w:t>
      </w:r>
    </w:p>
    <w:p w14:paraId="73DFA203" w14:textId="77777777" w:rsidR="001A643B" w:rsidRPr="00AE5A23" w:rsidRDefault="001A643B" w:rsidP="00466E48">
      <w:pPr>
        <w:spacing w:line="276" w:lineRule="auto"/>
        <w:ind w:left="360"/>
        <w:jc w:val="both"/>
        <w:rPr>
          <w:rFonts w:asciiTheme="minorHAnsi" w:hAnsiTheme="minorHAnsi" w:cstheme="minorHAnsi"/>
          <w:color w:val="000000" w:themeColor="text1"/>
          <w:sz w:val="22"/>
          <w:szCs w:val="22"/>
          <w:lang w:val="es-BO"/>
        </w:rPr>
      </w:pPr>
    </w:p>
    <w:p w14:paraId="37137F44" w14:textId="237634E6" w:rsidR="00A4488C" w:rsidRDefault="00A4488C" w:rsidP="002536CB">
      <w:pPr>
        <w:spacing w:line="276" w:lineRule="auto"/>
        <w:ind w:left="360"/>
        <w:jc w:val="both"/>
        <w:rPr>
          <w:rFonts w:asciiTheme="minorHAnsi" w:hAnsiTheme="minorHAnsi" w:cstheme="minorHAnsi"/>
          <w:b/>
          <w:color w:val="000000" w:themeColor="text1"/>
          <w:sz w:val="22"/>
          <w:szCs w:val="22"/>
          <w:u w:val="single"/>
          <w:lang w:val="es-BO"/>
        </w:rPr>
      </w:pPr>
      <w:r w:rsidRPr="00AE5A23">
        <w:rPr>
          <w:rFonts w:asciiTheme="minorHAnsi" w:hAnsiTheme="minorHAnsi" w:cstheme="minorHAnsi"/>
          <w:b/>
          <w:color w:val="000000" w:themeColor="text1"/>
          <w:sz w:val="22"/>
          <w:szCs w:val="22"/>
          <w:u w:val="single"/>
          <w:lang w:val="es-BO"/>
        </w:rPr>
        <w:t xml:space="preserve">Nota.- Para el caso del cable conductor, </w:t>
      </w:r>
      <w:r w:rsidR="002D16C6">
        <w:rPr>
          <w:rFonts w:asciiTheme="minorHAnsi" w:hAnsiTheme="minorHAnsi" w:cstheme="minorHAnsi"/>
          <w:b/>
          <w:color w:val="000000" w:themeColor="text1"/>
          <w:sz w:val="22"/>
          <w:szCs w:val="22"/>
          <w:u w:val="single"/>
          <w:lang w:val="es-BO"/>
        </w:rPr>
        <w:t xml:space="preserve">se deberá usar </w:t>
      </w:r>
      <w:r w:rsidRPr="00AE5A23">
        <w:rPr>
          <w:rFonts w:asciiTheme="minorHAnsi" w:hAnsiTheme="minorHAnsi" w:cstheme="minorHAnsi"/>
          <w:b/>
          <w:color w:val="000000" w:themeColor="text1"/>
          <w:sz w:val="22"/>
          <w:szCs w:val="22"/>
          <w:u w:val="single"/>
          <w:lang w:val="es-BO"/>
        </w:rPr>
        <w:t xml:space="preserve"> “</w:t>
      </w:r>
      <w:r w:rsidRPr="00AE5A23">
        <w:rPr>
          <w:rFonts w:asciiTheme="minorHAnsi" w:hAnsiTheme="minorHAnsi" w:cstheme="minorHAnsi"/>
          <w:b/>
          <w:i/>
          <w:color w:val="000000" w:themeColor="text1"/>
          <w:sz w:val="22"/>
          <w:szCs w:val="22"/>
          <w:u w:val="single"/>
          <w:lang w:val="es-BO"/>
        </w:rPr>
        <w:t>cemento conductivo</w:t>
      </w:r>
      <w:r w:rsidRPr="00AE5A23">
        <w:rPr>
          <w:rFonts w:asciiTheme="minorHAnsi" w:hAnsiTheme="minorHAnsi" w:cstheme="minorHAnsi"/>
          <w:b/>
          <w:color w:val="000000" w:themeColor="text1"/>
          <w:sz w:val="22"/>
          <w:szCs w:val="22"/>
          <w:u w:val="single"/>
          <w:lang w:val="es-BO"/>
        </w:rPr>
        <w:t xml:space="preserve">” descrito dentro </w:t>
      </w:r>
      <w:r w:rsidR="002536CB">
        <w:rPr>
          <w:rFonts w:asciiTheme="minorHAnsi" w:hAnsiTheme="minorHAnsi" w:cstheme="minorHAnsi"/>
          <w:b/>
          <w:color w:val="000000" w:themeColor="text1"/>
          <w:sz w:val="22"/>
          <w:szCs w:val="22"/>
          <w:u w:val="single"/>
          <w:lang w:val="es-BO"/>
        </w:rPr>
        <w:t>del ÍTEM N°11</w:t>
      </w:r>
      <w:r w:rsidRPr="00AE5A23">
        <w:rPr>
          <w:rFonts w:asciiTheme="minorHAnsi" w:hAnsiTheme="minorHAnsi" w:cstheme="minorHAnsi"/>
          <w:b/>
          <w:color w:val="000000" w:themeColor="text1"/>
          <w:sz w:val="22"/>
          <w:szCs w:val="22"/>
          <w:u w:val="single"/>
          <w:lang w:val="es-BO"/>
        </w:rPr>
        <w:t xml:space="preserve"> “IMPLEMENTACIÓN DE ATERRAMIENTO”.</w:t>
      </w:r>
    </w:p>
    <w:p w14:paraId="1DCD6BC5" w14:textId="77777777" w:rsidR="002536CB" w:rsidRDefault="002536CB" w:rsidP="00A4488C">
      <w:pPr>
        <w:spacing w:line="276" w:lineRule="auto"/>
        <w:jc w:val="both"/>
        <w:rPr>
          <w:rFonts w:asciiTheme="minorHAnsi" w:hAnsiTheme="minorHAnsi" w:cstheme="minorHAnsi"/>
          <w:b/>
          <w:color w:val="000000" w:themeColor="text1"/>
          <w:sz w:val="22"/>
          <w:szCs w:val="22"/>
          <w:u w:val="single"/>
          <w:lang w:val="es-BO"/>
        </w:rPr>
      </w:pPr>
    </w:p>
    <w:p w14:paraId="739BF08F" w14:textId="4589566D" w:rsidR="001A643B" w:rsidRPr="006C402A" w:rsidRDefault="001A643B" w:rsidP="001A643B">
      <w:pPr>
        <w:ind w:left="360"/>
        <w:jc w:val="both"/>
        <w:rPr>
          <w:rFonts w:ascii="Calibri" w:hAnsi="Calibri"/>
          <w:color w:val="000000"/>
          <w:sz w:val="22"/>
          <w:szCs w:val="22"/>
          <w:lang w:eastAsia="es-BO"/>
        </w:rPr>
      </w:pPr>
      <w:r>
        <w:rPr>
          <w:rFonts w:asciiTheme="minorHAnsi" w:hAnsiTheme="minorHAnsi" w:cstheme="minorHAnsi"/>
          <w:color w:val="000000" w:themeColor="text1"/>
          <w:sz w:val="22"/>
          <w:szCs w:val="22"/>
          <w:lang w:val="es-BO"/>
        </w:rPr>
        <w:t xml:space="preserve">Posterior al tratamiento químico y cambio de tierra, se deberá realizar el colocado de cinta de señalización eléctrica y una compactación final </w:t>
      </w:r>
      <w:r>
        <w:rPr>
          <w:rFonts w:ascii="Calibri" w:hAnsi="Calibri"/>
          <w:color w:val="000000"/>
          <w:sz w:val="22"/>
          <w:szCs w:val="22"/>
          <w:lang w:eastAsia="es-BO"/>
        </w:rPr>
        <w:t>que</w:t>
      </w:r>
      <w:r w:rsidRPr="006C402A">
        <w:rPr>
          <w:rFonts w:ascii="Calibri" w:hAnsi="Calibri"/>
          <w:color w:val="000000"/>
          <w:sz w:val="22"/>
          <w:szCs w:val="22"/>
          <w:lang w:eastAsia="es-BO"/>
        </w:rPr>
        <w:t xml:space="preserve"> deberá llegar al 85% de densidad de “</w:t>
      </w:r>
      <w:r w:rsidRPr="006C402A">
        <w:rPr>
          <w:rFonts w:ascii="Calibri" w:hAnsi="Calibri"/>
          <w:b/>
          <w:color w:val="000000"/>
          <w:sz w:val="22"/>
          <w:szCs w:val="22"/>
          <w:lang w:eastAsia="es-BO"/>
        </w:rPr>
        <w:t>Proctor Modificado</w:t>
      </w:r>
      <w:r w:rsidRPr="006C402A">
        <w:rPr>
          <w:rFonts w:ascii="Calibri" w:hAnsi="Calibri"/>
          <w:color w:val="000000"/>
          <w:sz w:val="22"/>
          <w:szCs w:val="22"/>
          <w:lang w:eastAsia="es-BO"/>
        </w:rPr>
        <w:t xml:space="preserve">” en terrenos baldíos y cultivados, y al 100% en caminos vecinales y urbanos. La superficie final de calles sin pavimento debe quedar plana y libre de irregularidades. </w:t>
      </w:r>
    </w:p>
    <w:p w14:paraId="40689742" w14:textId="77777777" w:rsidR="001A643B" w:rsidRDefault="001A643B" w:rsidP="001A643B">
      <w:pPr>
        <w:jc w:val="both"/>
        <w:rPr>
          <w:rFonts w:ascii="Calibri" w:hAnsi="Calibri"/>
          <w:color w:val="000000"/>
          <w:sz w:val="22"/>
          <w:szCs w:val="22"/>
          <w:lang w:eastAsia="es-BO"/>
        </w:rPr>
      </w:pPr>
    </w:p>
    <w:p w14:paraId="590BECB1" w14:textId="77777777" w:rsidR="00FA26F7" w:rsidRPr="006C402A" w:rsidRDefault="00FA26F7" w:rsidP="00FA26F7">
      <w:pPr>
        <w:ind w:left="360"/>
        <w:jc w:val="both"/>
        <w:rPr>
          <w:rFonts w:ascii="Calibri" w:hAnsi="Calibri"/>
          <w:color w:val="000000"/>
          <w:sz w:val="22"/>
          <w:szCs w:val="22"/>
          <w:lang w:eastAsia="es-BO"/>
        </w:rPr>
      </w:pPr>
      <w:r w:rsidRPr="006C402A">
        <w:rPr>
          <w:rFonts w:ascii="Calibri" w:hAnsi="Calibri"/>
          <w:color w:val="000000"/>
          <w:sz w:val="22"/>
          <w:szCs w:val="22"/>
          <w:lang w:eastAsia="es-BO"/>
        </w:rPr>
        <w:t>La empresa CONTRATISTA deberá aprobar 10 ensayos consecutivos, seleccionados al azar, si estas cumplen con las densidades determinadas según  los porcentajes descritos para cada caso se darán por aprobada la compactación, caso contrario deberá realizar nuevamente 10 pruebas adicionales hasta cumplir con la condición. Estos ensayos serán realizados por una empresa subcontratada a costo de la empresa CONTRATISTA.</w:t>
      </w:r>
    </w:p>
    <w:p w14:paraId="52E9E2F4" w14:textId="6DC682FC" w:rsidR="001A643B" w:rsidRPr="001A643B" w:rsidRDefault="001A643B" w:rsidP="00FA26F7">
      <w:pPr>
        <w:spacing w:line="276" w:lineRule="auto"/>
        <w:jc w:val="both"/>
        <w:rPr>
          <w:rFonts w:asciiTheme="minorHAnsi" w:hAnsiTheme="minorHAnsi" w:cstheme="minorHAnsi"/>
          <w:color w:val="000000" w:themeColor="text1"/>
          <w:sz w:val="22"/>
          <w:szCs w:val="22"/>
        </w:rPr>
      </w:pPr>
    </w:p>
    <w:p w14:paraId="41706C4E" w14:textId="74F89399" w:rsidR="002D16C6" w:rsidRDefault="00A4488C" w:rsidP="002D16C6">
      <w:pPr>
        <w:spacing w:line="276" w:lineRule="auto"/>
        <w:jc w:val="both"/>
        <w:rPr>
          <w:rFonts w:asciiTheme="minorHAnsi" w:hAnsiTheme="minorHAnsi" w:cstheme="minorHAnsi"/>
          <w:color w:val="000000"/>
          <w:sz w:val="22"/>
          <w:szCs w:val="22"/>
        </w:rPr>
      </w:pPr>
      <w:r w:rsidRPr="00AE5A23">
        <w:rPr>
          <w:rFonts w:asciiTheme="minorHAnsi" w:hAnsiTheme="minorHAnsi" w:cstheme="minorHAnsi"/>
          <w:color w:val="000000"/>
          <w:sz w:val="22"/>
          <w:szCs w:val="22"/>
        </w:rPr>
        <w:t xml:space="preserve">A continuación se muestra el detalle de la cantidad de relleno “backfill” </w:t>
      </w:r>
      <w:r w:rsidR="002536CB">
        <w:rPr>
          <w:rFonts w:asciiTheme="minorHAnsi" w:hAnsiTheme="minorHAnsi" w:cstheme="minorHAnsi"/>
          <w:color w:val="000000"/>
          <w:sz w:val="22"/>
          <w:szCs w:val="22"/>
        </w:rPr>
        <w:t>a aplicar:</w:t>
      </w:r>
    </w:p>
    <w:p w14:paraId="10F7D0F8" w14:textId="77777777" w:rsidR="002D16C6" w:rsidRPr="00CC6C7D" w:rsidRDefault="002D16C6" w:rsidP="00101986">
      <w:pPr>
        <w:pStyle w:val="Prrafodelista"/>
        <w:numPr>
          <w:ilvl w:val="0"/>
          <w:numId w:val="39"/>
        </w:numPr>
        <w:spacing w:line="276" w:lineRule="auto"/>
        <w:jc w:val="both"/>
        <w:rPr>
          <w:rFonts w:asciiTheme="minorHAnsi" w:hAnsiTheme="minorHAnsi" w:cstheme="minorHAnsi"/>
          <w:b/>
          <w:color w:val="000000"/>
          <w:sz w:val="22"/>
          <w:szCs w:val="22"/>
        </w:rPr>
      </w:pPr>
      <w:r w:rsidRPr="00CC6C7D">
        <w:rPr>
          <w:rFonts w:asciiTheme="minorHAnsi" w:hAnsiTheme="minorHAnsi" w:cstheme="minorHAnsi"/>
          <w:b/>
          <w:color w:val="000000"/>
          <w:sz w:val="22"/>
          <w:szCs w:val="22"/>
        </w:rPr>
        <w:t>CONDUCTORES:</w:t>
      </w:r>
    </w:p>
    <w:tbl>
      <w:tblPr>
        <w:tblStyle w:val="Tablaconcuadrcula"/>
        <w:tblW w:w="0" w:type="auto"/>
        <w:jc w:val="center"/>
        <w:tblLook w:val="04A0" w:firstRow="1" w:lastRow="0" w:firstColumn="1" w:lastColumn="0" w:noHBand="0" w:noVBand="1"/>
      </w:tblPr>
      <w:tblGrid>
        <w:gridCol w:w="2146"/>
        <w:gridCol w:w="1352"/>
        <w:gridCol w:w="1604"/>
        <w:gridCol w:w="1622"/>
        <w:gridCol w:w="1622"/>
      </w:tblGrid>
      <w:tr w:rsidR="002D16C6" w:rsidRPr="00AE5A23" w14:paraId="32170908" w14:textId="77777777" w:rsidTr="00AC38CA">
        <w:trPr>
          <w:jc w:val="center"/>
        </w:trPr>
        <w:tc>
          <w:tcPr>
            <w:tcW w:w="2146" w:type="dxa"/>
            <w:shd w:val="clear" w:color="auto" w:fill="44546A"/>
          </w:tcPr>
          <w:p w14:paraId="0E186B66"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DESCRIPCIÓN</w:t>
            </w:r>
          </w:p>
        </w:tc>
        <w:tc>
          <w:tcPr>
            <w:tcW w:w="1352" w:type="dxa"/>
            <w:shd w:val="clear" w:color="auto" w:fill="44546A"/>
          </w:tcPr>
          <w:p w14:paraId="59DCEF76"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ANCHO (METROS)</w:t>
            </w:r>
          </w:p>
        </w:tc>
        <w:tc>
          <w:tcPr>
            <w:tcW w:w="1604" w:type="dxa"/>
            <w:shd w:val="clear" w:color="auto" w:fill="44546A"/>
          </w:tcPr>
          <w:p w14:paraId="0BDB5FAE"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PROFUNDIDAD (METROS)</w:t>
            </w:r>
          </w:p>
        </w:tc>
        <w:tc>
          <w:tcPr>
            <w:tcW w:w="1622" w:type="dxa"/>
            <w:shd w:val="clear" w:color="auto" w:fill="44546A"/>
          </w:tcPr>
          <w:p w14:paraId="79F25991"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LONGITUD* (METROS)</w:t>
            </w:r>
          </w:p>
        </w:tc>
        <w:tc>
          <w:tcPr>
            <w:tcW w:w="1622" w:type="dxa"/>
            <w:shd w:val="clear" w:color="auto" w:fill="44546A"/>
          </w:tcPr>
          <w:p w14:paraId="61631B31"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VOLÚMEN TOTAL (M3)</w:t>
            </w:r>
          </w:p>
        </w:tc>
      </w:tr>
      <w:tr w:rsidR="002D16C6" w:rsidRPr="00AE5A23" w14:paraId="1EE24982" w14:textId="77777777" w:rsidTr="00AC38CA">
        <w:trPr>
          <w:jc w:val="center"/>
        </w:trPr>
        <w:tc>
          <w:tcPr>
            <w:tcW w:w="2146" w:type="dxa"/>
            <w:vAlign w:val="center"/>
          </w:tcPr>
          <w:p w14:paraId="38C256C4" w14:textId="77777777" w:rsidR="002D16C6" w:rsidRPr="00AE5A23" w:rsidRDefault="002D16C6" w:rsidP="00AC38C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ANTES DE LA CAJA EQUIPOTENCIAL</w:t>
            </w:r>
          </w:p>
        </w:tc>
        <w:tc>
          <w:tcPr>
            <w:tcW w:w="1352" w:type="dxa"/>
            <w:vAlign w:val="center"/>
          </w:tcPr>
          <w:p w14:paraId="12877566"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0,20</w:t>
            </w:r>
          </w:p>
        </w:tc>
        <w:tc>
          <w:tcPr>
            <w:tcW w:w="1604" w:type="dxa"/>
            <w:vAlign w:val="center"/>
          </w:tcPr>
          <w:p w14:paraId="71AF7583"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0,20</w:t>
            </w:r>
          </w:p>
        </w:tc>
        <w:tc>
          <w:tcPr>
            <w:tcW w:w="1622" w:type="dxa"/>
            <w:vAlign w:val="center"/>
          </w:tcPr>
          <w:p w14:paraId="733C09EA"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17.5</w:t>
            </w:r>
          </w:p>
        </w:tc>
        <w:tc>
          <w:tcPr>
            <w:tcW w:w="1622" w:type="dxa"/>
            <w:vAlign w:val="center"/>
          </w:tcPr>
          <w:p w14:paraId="6155426D"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0.70</w:t>
            </w:r>
          </w:p>
        </w:tc>
      </w:tr>
      <w:tr w:rsidR="002D16C6" w:rsidRPr="00AE5A23" w14:paraId="7F75564A" w14:textId="77777777" w:rsidTr="00AC38CA">
        <w:trPr>
          <w:jc w:val="center"/>
        </w:trPr>
        <w:tc>
          <w:tcPr>
            <w:tcW w:w="2146" w:type="dxa"/>
            <w:vAlign w:val="center"/>
          </w:tcPr>
          <w:p w14:paraId="6A2AC801" w14:textId="77777777" w:rsidR="002D16C6" w:rsidRPr="00AE5A23" w:rsidRDefault="002D16C6" w:rsidP="00AC38C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DESPUÉS DE LA CAJA EQUIPOTENCIAL</w:t>
            </w:r>
          </w:p>
        </w:tc>
        <w:tc>
          <w:tcPr>
            <w:tcW w:w="1352" w:type="dxa"/>
            <w:vAlign w:val="center"/>
          </w:tcPr>
          <w:p w14:paraId="0647CF05"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0.40</w:t>
            </w:r>
          </w:p>
        </w:tc>
        <w:tc>
          <w:tcPr>
            <w:tcW w:w="1604" w:type="dxa"/>
            <w:vAlign w:val="center"/>
          </w:tcPr>
          <w:p w14:paraId="0BDDA193"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0.50</w:t>
            </w:r>
          </w:p>
        </w:tc>
        <w:tc>
          <w:tcPr>
            <w:tcW w:w="1622" w:type="dxa"/>
            <w:vAlign w:val="center"/>
          </w:tcPr>
          <w:p w14:paraId="508C4511"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92.0</w:t>
            </w:r>
          </w:p>
        </w:tc>
        <w:tc>
          <w:tcPr>
            <w:tcW w:w="1622" w:type="dxa"/>
            <w:vAlign w:val="center"/>
          </w:tcPr>
          <w:p w14:paraId="30426DA6"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18.4</w:t>
            </w:r>
          </w:p>
        </w:tc>
      </w:tr>
      <w:tr w:rsidR="002D16C6" w:rsidRPr="00AE5A23" w14:paraId="4A70EBD7" w14:textId="77777777" w:rsidTr="00AC38CA">
        <w:trPr>
          <w:jc w:val="center"/>
        </w:trPr>
        <w:tc>
          <w:tcPr>
            <w:tcW w:w="6724" w:type="dxa"/>
            <w:gridSpan w:val="4"/>
            <w:shd w:val="clear" w:color="auto" w:fill="44546A"/>
            <w:vAlign w:val="center"/>
          </w:tcPr>
          <w:p w14:paraId="537C3EAE" w14:textId="77777777" w:rsidR="002D16C6" w:rsidRDefault="002D16C6" w:rsidP="00AC38CA">
            <w:pPr>
              <w:jc w:val="center"/>
              <w:rPr>
                <w:rFonts w:asciiTheme="minorHAnsi" w:hAnsiTheme="minorHAnsi" w:cstheme="minorHAnsi"/>
                <w:color w:val="000000"/>
                <w:sz w:val="22"/>
                <w:szCs w:val="22"/>
              </w:rPr>
            </w:pPr>
            <w:r w:rsidRPr="00AE5A23">
              <w:rPr>
                <w:rFonts w:asciiTheme="minorHAnsi" w:hAnsiTheme="minorHAnsi" w:cstheme="minorHAnsi"/>
                <w:b/>
                <w:color w:val="FFFFFF" w:themeColor="background1"/>
                <w:sz w:val="22"/>
                <w:szCs w:val="22"/>
              </w:rPr>
              <w:t>TOTAL</w:t>
            </w:r>
          </w:p>
        </w:tc>
        <w:tc>
          <w:tcPr>
            <w:tcW w:w="1622" w:type="dxa"/>
            <w:vAlign w:val="center"/>
          </w:tcPr>
          <w:p w14:paraId="607D8555" w14:textId="77777777" w:rsidR="002D16C6"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19.1</w:t>
            </w:r>
          </w:p>
        </w:tc>
      </w:tr>
    </w:tbl>
    <w:p w14:paraId="69146867" w14:textId="77777777" w:rsidR="002D16C6" w:rsidRPr="00CC6C7D" w:rsidRDefault="002D16C6" w:rsidP="002D16C6">
      <w:pPr>
        <w:spacing w:line="276" w:lineRule="auto"/>
        <w:jc w:val="center"/>
        <w:rPr>
          <w:rFonts w:asciiTheme="minorHAnsi" w:hAnsiTheme="minorHAnsi" w:cstheme="minorHAnsi"/>
          <w:b/>
          <w:i/>
          <w:color w:val="000000"/>
          <w:sz w:val="18"/>
          <w:szCs w:val="22"/>
        </w:rPr>
      </w:pPr>
      <w:r w:rsidRPr="00CC6C7D">
        <w:rPr>
          <w:rFonts w:asciiTheme="minorHAnsi" w:hAnsiTheme="minorHAnsi" w:cstheme="minorHAnsi"/>
          <w:b/>
          <w:i/>
          <w:color w:val="000000"/>
          <w:sz w:val="18"/>
          <w:szCs w:val="22"/>
        </w:rPr>
        <w:t>*Nota.- La longitud de conductor podría variar de acuerdo a la configuración del SPAT.</w:t>
      </w:r>
    </w:p>
    <w:p w14:paraId="4EF61454" w14:textId="77777777" w:rsidR="002D16C6" w:rsidRDefault="002D16C6" w:rsidP="002D16C6">
      <w:pPr>
        <w:spacing w:line="276" w:lineRule="auto"/>
        <w:rPr>
          <w:rFonts w:asciiTheme="minorHAnsi" w:hAnsiTheme="minorHAnsi" w:cstheme="minorHAnsi"/>
          <w:b/>
          <w:color w:val="000000"/>
          <w:sz w:val="22"/>
          <w:szCs w:val="22"/>
        </w:rPr>
      </w:pPr>
    </w:p>
    <w:p w14:paraId="5176BD58" w14:textId="6DB07161" w:rsidR="002D16C6" w:rsidRPr="00CC6C7D" w:rsidRDefault="002D16C6" w:rsidP="00101986">
      <w:pPr>
        <w:pStyle w:val="Prrafodelista"/>
        <w:numPr>
          <w:ilvl w:val="0"/>
          <w:numId w:val="39"/>
        </w:numPr>
        <w:spacing w:line="276" w:lineRule="auto"/>
        <w:rPr>
          <w:rFonts w:asciiTheme="minorHAnsi" w:hAnsiTheme="minorHAnsi" w:cstheme="minorHAnsi"/>
          <w:b/>
          <w:color w:val="000000"/>
          <w:sz w:val="22"/>
          <w:szCs w:val="22"/>
        </w:rPr>
      </w:pPr>
      <w:r>
        <w:rPr>
          <w:rFonts w:asciiTheme="minorHAnsi" w:hAnsiTheme="minorHAnsi" w:cstheme="minorHAnsi"/>
          <w:b/>
          <w:color w:val="000000"/>
          <w:sz w:val="22"/>
          <w:szCs w:val="22"/>
        </w:rPr>
        <w:t>HOYOS PARA JABALINAS</w:t>
      </w:r>
      <w:r w:rsidR="00A61089">
        <w:rPr>
          <w:rFonts w:asciiTheme="minorHAnsi" w:hAnsiTheme="minorHAnsi" w:cstheme="minorHAnsi"/>
          <w:b/>
          <w:color w:val="000000"/>
          <w:sz w:val="22"/>
          <w:szCs w:val="22"/>
        </w:rPr>
        <w:t>NY/O ELECTRODOS QUÍMICOS</w:t>
      </w:r>
      <w:r w:rsidRPr="00CC6C7D">
        <w:rPr>
          <w:rFonts w:asciiTheme="minorHAnsi" w:hAnsiTheme="minorHAnsi" w:cstheme="minorHAnsi"/>
          <w:b/>
          <w:color w:val="000000"/>
          <w:sz w:val="22"/>
          <w:szCs w:val="22"/>
        </w:rPr>
        <w:t>:</w:t>
      </w:r>
    </w:p>
    <w:tbl>
      <w:tblPr>
        <w:tblStyle w:val="Tablaconcuadrcula"/>
        <w:tblW w:w="0" w:type="auto"/>
        <w:jc w:val="center"/>
        <w:tblLook w:val="04A0" w:firstRow="1" w:lastRow="0" w:firstColumn="1" w:lastColumn="0" w:noHBand="0" w:noVBand="1"/>
      </w:tblPr>
      <w:tblGrid>
        <w:gridCol w:w="2146"/>
        <w:gridCol w:w="1352"/>
        <w:gridCol w:w="1604"/>
        <w:gridCol w:w="1622"/>
        <w:gridCol w:w="1622"/>
      </w:tblGrid>
      <w:tr w:rsidR="002D16C6" w:rsidRPr="00AE5A23" w14:paraId="7BF5A7AA" w14:textId="77777777" w:rsidTr="00AC38CA">
        <w:trPr>
          <w:jc w:val="center"/>
        </w:trPr>
        <w:tc>
          <w:tcPr>
            <w:tcW w:w="2146" w:type="dxa"/>
            <w:shd w:val="clear" w:color="auto" w:fill="44546A"/>
          </w:tcPr>
          <w:p w14:paraId="534AC936"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DESCRIPCIÓN</w:t>
            </w:r>
          </w:p>
        </w:tc>
        <w:tc>
          <w:tcPr>
            <w:tcW w:w="1352" w:type="dxa"/>
            <w:shd w:val="clear" w:color="auto" w:fill="44546A"/>
          </w:tcPr>
          <w:p w14:paraId="7715FA33"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DIÁMETRO (METROS)</w:t>
            </w:r>
          </w:p>
        </w:tc>
        <w:tc>
          <w:tcPr>
            <w:tcW w:w="1604" w:type="dxa"/>
            <w:shd w:val="clear" w:color="auto" w:fill="44546A"/>
          </w:tcPr>
          <w:p w14:paraId="212C71B6"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PROFUNDIDAD (METROS)</w:t>
            </w:r>
          </w:p>
        </w:tc>
        <w:tc>
          <w:tcPr>
            <w:tcW w:w="1622" w:type="dxa"/>
            <w:shd w:val="clear" w:color="auto" w:fill="44546A"/>
            <w:vAlign w:val="center"/>
          </w:tcPr>
          <w:p w14:paraId="41131E45"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CANTIDAD</w:t>
            </w:r>
          </w:p>
        </w:tc>
        <w:tc>
          <w:tcPr>
            <w:tcW w:w="1622" w:type="dxa"/>
            <w:shd w:val="clear" w:color="auto" w:fill="44546A"/>
          </w:tcPr>
          <w:p w14:paraId="157D1E07" w14:textId="77777777" w:rsidR="002D16C6" w:rsidRPr="00AE5A23" w:rsidRDefault="002D16C6"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VOLÚMEN TOTAL (M3)</w:t>
            </w:r>
          </w:p>
        </w:tc>
      </w:tr>
      <w:tr w:rsidR="002D16C6" w:rsidRPr="00AE5A23" w14:paraId="0AA2A611" w14:textId="77777777" w:rsidTr="00AC38CA">
        <w:trPr>
          <w:jc w:val="center"/>
        </w:trPr>
        <w:tc>
          <w:tcPr>
            <w:tcW w:w="2146" w:type="dxa"/>
            <w:vAlign w:val="center"/>
          </w:tcPr>
          <w:p w14:paraId="1A2E1CA5" w14:textId="77777777" w:rsidR="002D16C6" w:rsidRPr="00AE5A23" w:rsidRDefault="002D16C6" w:rsidP="00AC38CA">
            <w:pPr>
              <w:jc w:val="center"/>
              <w:rPr>
                <w:rFonts w:asciiTheme="minorHAnsi" w:hAnsiTheme="minorHAnsi" w:cstheme="minorHAnsi"/>
                <w:b/>
                <w:color w:val="000000"/>
                <w:sz w:val="22"/>
                <w:szCs w:val="22"/>
              </w:rPr>
            </w:pPr>
            <w:r w:rsidRPr="00AE5A23">
              <w:rPr>
                <w:rFonts w:asciiTheme="minorHAnsi" w:hAnsiTheme="minorHAnsi" w:cstheme="minorHAnsi"/>
                <w:b/>
                <w:color w:val="000000"/>
                <w:sz w:val="22"/>
                <w:szCs w:val="22"/>
              </w:rPr>
              <w:t xml:space="preserve">HOYOS </w:t>
            </w:r>
          </w:p>
        </w:tc>
        <w:tc>
          <w:tcPr>
            <w:tcW w:w="1352" w:type="dxa"/>
            <w:vAlign w:val="center"/>
          </w:tcPr>
          <w:p w14:paraId="760DB164" w14:textId="77777777" w:rsidR="002D16C6" w:rsidRPr="00AE5A23" w:rsidRDefault="002D16C6" w:rsidP="00AC38CA">
            <w:pPr>
              <w:jc w:val="center"/>
              <w:rPr>
                <w:rFonts w:asciiTheme="minorHAnsi" w:hAnsiTheme="minorHAnsi" w:cstheme="minorHAnsi"/>
                <w:color w:val="000000"/>
                <w:sz w:val="22"/>
                <w:szCs w:val="22"/>
              </w:rPr>
            </w:pPr>
            <w:r w:rsidRPr="00AE5A23">
              <w:rPr>
                <w:rFonts w:asciiTheme="minorHAnsi" w:hAnsiTheme="minorHAnsi" w:cstheme="minorHAnsi"/>
                <w:color w:val="000000"/>
                <w:sz w:val="22"/>
                <w:szCs w:val="22"/>
              </w:rPr>
              <w:t>1,00</w:t>
            </w:r>
          </w:p>
        </w:tc>
        <w:tc>
          <w:tcPr>
            <w:tcW w:w="1604" w:type="dxa"/>
            <w:vAlign w:val="center"/>
          </w:tcPr>
          <w:p w14:paraId="065B462A"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3.00</w:t>
            </w:r>
          </w:p>
        </w:tc>
        <w:tc>
          <w:tcPr>
            <w:tcW w:w="1622" w:type="dxa"/>
            <w:vAlign w:val="center"/>
          </w:tcPr>
          <w:p w14:paraId="769F5E0B"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10</w:t>
            </w:r>
          </w:p>
        </w:tc>
        <w:tc>
          <w:tcPr>
            <w:tcW w:w="1622" w:type="dxa"/>
            <w:vAlign w:val="center"/>
          </w:tcPr>
          <w:p w14:paraId="5AE7D351"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23.56</w:t>
            </w:r>
          </w:p>
        </w:tc>
      </w:tr>
      <w:tr w:rsidR="002D16C6" w:rsidRPr="00AE5A23" w14:paraId="7EE315CB" w14:textId="77777777" w:rsidTr="00AC38CA">
        <w:trPr>
          <w:jc w:val="center"/>
        </w:trPr>
        <w:tc>
          <w:tcPr>
            <w:tcW w:w="6724" w:type="dxa"/>
            <w:gridSpan w:val="4"/>
            <w:shd w:val="clear" w:color="auto" w:fill="44546A"/>
            <w:vAlign w:val="center"/>
          </w:tcPr>
          <w:p w14:paraId="1CC99346" w14:textId="77777777" w:rsidR="002D16C6" w:rsidRPr="00AE5A23" w:rsidRDefault="002D16C6" w:rsidP="00AC38CA">
            <w:pPr>
              <w:jc w:val="center"/>
              <w:rPr>
                <w:rFonts w:asciiTheme="minorHAnsi" w:hAnsiTheme="minorHAnsi" w:cstheme="minorHAnsi"/>
                <w:b/>
                <w:color w:val="000000"/>
                <w:sz w:val="22"/>
                <w:szCs w:val="22"/>
              </w:rPr>
            </w:pPr>
            <w:r w:rsidRPr="00AE5A23">
              <w:rPr>
                <w:rFonts w:asciiTheme="minorHAnsi" w:hAnsiTheme="minorHAnsi" w:cstheme="minorHAnsi"/>
                <w:b/>
                <w:color w:val="FFFFFF" w:themeColor="background1"/>
                <w:sz w:val="22"/>
                <w:szCs w:val="22"/>
              </w:rPr>
              <w:t>TOTAL</w:t>
            </w:r>
          </w:p>
        </w:tc>
        <w:tc>
          <w:tcPr>
            <w:tcW w:w="1622" w:type="dxa"/>
            <w:vAlign w:val="center"/>
          </w:tcPr>
          <w:p w14:paraId="7C23A7A3" w14:textId="77777777" w:rsidR="002D16C6" w:rsidRPr="00AE5A23" w:rsidRDefault="002D16C6"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23.56</w:t>
            </w:r>
          </w:p>
        </w:tc>
      </w:tr>
    </w:tbl>
    <w:p w14:paraId="736B2CE4" w14:textId="77777777" w:rsidR="00A4488C" w:rsidRDefault="00A4488C" w:rsidP="002D16C6">
      <w:pPr>
        <w:spacing w:after="13" w:line="276" w:lineRule="auto"/>
        <w:contextualSpacing/>
        <w:jc w:val="both"/>
        <w:rPr>
          <w:rFonts w:asciiTheme="minorHAnsi" w:hAnsiTheme="minorHAnsi" w:cstheme="minorHAnsi"/>
          <w:b/>
          <w:i/>
          <w:color w:val="000000" w:themeColor="text1"/>
          <w:sz w:val="22"/>
          <w:szCs w:val="22"/>
        </w:rPr>
      </w:pPr>
    </w:p>
    <w:p w14:paraId="1BE50681" w14:textId="77777777" w:rsidR="00FA26F7" w:rsidRPr="002D16C6" w:rsidRDefault="00FA26F7" w:rsidP="002D16C6">
      <w:pPr>
        <w:spacing w:after="13" w:line="276" w:lineRule="auto"/>
        <w:contextualSpacing/>
        <w:jc w:val="both"/>
        <w:rPr>
          <w:rFonts w:asciiTheme="minorHAnsi" w:hAnsiTheme="minorHAnsi" w:cstheme="minorHAnsi"/>
          <w:b/>
          <w:i/>
          <w:color w:val="000000" w:themeColor="text1"/>
          <w:sz w:val="22"/>
          <w:szCs w:val="22"/>
        </w:rPr>
      </w:pPr>
    </w:p>
    <w:p w14:paraId="4101DB99" w14:textId="77777777" w:rsidR="00A4488C" w:rsidRPr="00AE5A23" w:rsidRDefault="00A4488C" w:rsidP="00101986">
      <w:pPr>
        <w:pStyle w:val="Prrafodelista"/>
        <w:numPr>
          <w:ilvl w:val="1"/>
          <w:numId w:val="35"/>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06B67E6E" w14:textId="77777777" w:rsidR="00AE5A23" w:rsidRDefault="00AE5A23" w:rsidP="00AE5A23">
      <w:pPr>
        <w:spacing w:after="13" w:line="276" w:lineRule="auto"/>
        <w:ind w:left="360"/>
        <w:contextualSpacing/>
        <w:jc w:val="both"/>
        <w:rPr>
          <w:rFonts w:asciiTheme="minorHAnsi" w:hAnsiTheme="minorHAnsi" w:cstheme="minorHAnsi"/>
          <w:color w:val="000000" w:themeColor="text1"/>
          <w:sz w:val="22"/>
          <w:szCs w:val="22"/>
          <w:lang w:val="es-BO"/>
        </w:rPr>
      </w:pPr>
      <w:r w:rsidRPr="00AE5A23">
        <w:rPr>
          <w:rFonts w:asciiTheme="minorHAnsi" w:hAnsiTheme="minorHAnsi" w:cstheme="minorHAnsi"/>
          <w:color w:val="000000" w:themeColor="text1"/>
          <w:sz w:val="22"/>
          <w:szCs w:val="22"/>
          <w:lang w:val="es-BO"/>
        </w:rPr>
        <w:t xml:space="preserve">La unidad de medida para el presente ítem será por </w:t>
      </w:r>
      <w:r w:rsidRPr="00AE5A23">
        <w:rPr>
          <w:rFonts w:asciiTheme="minorHAnsi" w:hAnsiTheme="minorHAnsi" w:cstheme="minorHAnsi"/>
          <w:b/>
          <w:color w:val="000000" w:themeColor="text1"/>
          <w:sz w:val="22"/>
          <w:szCs w:val="22"/>
          <w:lang w:val="es-BO"/>
        </w:rPr>
        <w:t>metro cúbico M3</w:t>
      </w:r>
      <w:r w:rsidRPr="00AE5A23">
        <w:rPr>
          <w:rFonts w:asciiTheme="minorHAnsi" w:hAnsiTheme="minorHAnsi" w:cstheme="minorHAnsi"/>
          <w:color w:val="000000" w:themeColor="text1"/>
          <w:sz w:val="22"/>
          <w:szCs w:val="22"/>
          <w:lang w:val="es-BO"/>
        </w:rPr>
        <w:t>, en la cantidad estipulada en el volumen de la obra.</w:t>
      </w:r>
    </w:p>
    <w:p w14:paraId="3A3BCC87" w14:textId="77777777" w:rsidR="002D16C6" w:rsidRPr="00AE5A23" w:rsidRDefault="002D16C6" w:rsidP="00AE5A23">
      <w:pPr>
        <w:spacing w:after="13" w:line="276" w:lineRule="auto"/>
        <w:ind w:left="360"/>
        <w:contextualSpacing/>
        <w:jc w:val="both"/>
        <w:rPr>
          <w:rFonts w:asciiTheme="minorHAnsi" w:hAnsiTheme="minorHAnsi" w:cstheme="minorHAnsi"/>
          <w:color w:val="000000" w:themeColor="text1"/>
          <w:sz w:val="22"/>
          <w:szCs w:val="22"/>
          <w:lang w:val="es-BO"/>
        </w:rPr>
      </w:pPr>
    </w:p>
    <w:p w14:paraId="15263AC5" w14:textId="7963AE48" w:rsidR="00A4488C" w:rsidRPr="00AE5A23" w:rsidRDefault="00A4488C" w:rsidP="00101986">
      <w:pPr>
        <w:pStyle w:val="Prrafodelista"/>
        <w:numPr>
          <w:ilvl w:val="1"/>
          <w:numId w:val="35"/>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PAGO</w:t>
      </w:r>
    </w:p>
    <w:p w14:paraId="76A96052" w14:textId="77777777" w:rsidR="00A4488C" w:rsidRPr="00AE5A23" w:rsidRDefault="00A4488C" w:rsidP="00A4488C">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6165462E" w14:textId="77777777" w:rsidR="001A643B" w:rsidRPr="00AE5A23" w:rsidRDefault="001A643B" w:rsidP="000D6F02">
      <w:pPr>
        <w:pStyle w:val="Prrafodelista"/>
        <w:spacing w:after="13" w:line="276" w:lineRule="auto"/>
        <w:ind w:left="0"/>
        <w:contextualSpacing/>
        <w:jc w:val="both"/>
        <w:rPr>
          <w:rFonts w:asciiTheme="minorHAnsi" w:hAnsiTheme="minorHAnsi" w:cstheme="minorHAnsi"/>
          <w:b/>
          <w:i/>
          <w:color w:val="1F497D"/>
          <w:sz w:val="22"/>
          <w:szCs w:val="22"/>
        </w:rPr>
      </w:pPr>
    </w:p>
    <w:tbl>
      <w:tblPr>
        <w:tblStyle w:val="Tablaconcuadrcula"/>
        <w:tblW w:w="0" w:type="auto"/>
        <w:tblLook w:val="04A0" w:firstRow="1" w:lastRow="0" w:firstColumn="1" w:lastColumn="0" w:noHBand="0" w:noVBand="1"/>
      </w:tblPr>
      <w:tblGrid>
        <w:gridCol w:w="9113"/>
      </w:tblGrid>
      <w:tr w:rsidR="001A643B" w14:paraId="0B818EA0" w14:textId="77777777" w:rsidTr="001A643B">
        <w:tc>
          <w:tcPr>
            <w:tcW w:w="9113" w:type="dxa"/>
            <w:shd w:val="clear" w:color="auto" w:fill="2F5496"/>
          </w:tcPr>
          <w:p w14:paraId="6760E6C2" w14:textId="57664336" w:rsidR="001A643B" w:rsidRPr="001A643B" w:rsidRDefault="001A643B" w:rsidP="001A643B">
            <w:pPr>
              <w:spacing w:after="13" w:line="276" w:lineRule="auto"/>
              <w:contextualSpacing/>
              <w:jc w:val="center"/>
              <w:rPr>
                <w:rFonts w:asciiTheme="minorHAnsi" w:hAnsiTheme="minorHAnsi" w:cstheme="minorHAnsi"/>
                <w:b/>
                <w:i/>
                <w:color w:val="1F497D"/>
                <w:sz w:val="22"/>
                <w:szCs w:val="22"/>
              </w:rPr>
            </w:pPr>
            <w:r>
              <w:rPr>
                <w:rFonts w:asciiTheme="minorHAnsi" w:hAnsiTheme="minorHAnsi" w:cstheme="minorHAnsi"/>
                <w:b/>
                <w:i/>
                <w:color w:val="FFFFFF" w:themeColor="background1"/>
                <w:sz w:val="22"/>
                <w:szCs w:val="22"/>
              </w:rPr>
              <w:t>ÍTEM N°6</w:t>
            </w:r>
            <w:r w:rsidRPr="001A643B">
              <w:rPr>
                <w:rFonts w:asciiTheme="minorHAnsi" w:hAnsiTheme="minorHAnsi" w:cstheme="minorHAnsi"/>
                <w:b/>
                <w:i/>
                <w:color w:val="FFFFFF" w:themeColor="background1"/>
                <w:sz w:val="22"/>
                <w:szCs w:val="22"/>
              </w:rPr>
              <w:t>. REPOSICIÓN Y AFINADO DE ACERAS</w:t>
            </w:r>
          </w:p>
        </w:tc>
      </w:tr>
    </w:tbl>
    <w:p w14:paraId="6D4F6A37" w14:textId="77777777" w:rsidR="00AE5A23" w:rsidRPr="00AE5A23" w:rsidRDefault="00AE5A23" w:rsidP="00AE5A23">
      <w:pPr>
        <w:spacing w:after="13" w:line="276" w:lineRule="auto"/>
        <w:contextualSpacing/>
        <w:jc w:val="both"/>
        <w:rPr>
          <w:rFonts w:asciiTheme="minorHAnsi" w:hAnsiTheme="minorHAnsi" w:cstheme="minorHAnsi"/>
          <w:b/>
          <w:i/>
          <w:color w:val="1F497D"/>
          <w:sz w:val="22"/>
          <w:szCs w:val="22"/>
        </w:rPr>
      </w:pPr>
    </w:p>
    <w:p w14:paraId="7229DDD8" w14:textId="31CEEC77" w:rsidR="00AE5A23" w:rsidRPr="001A643B" w:rsidRDefault="00AE5A23" w:rsidP="00101986">
      <w:pPr>
        <w:pStyle w:val="Prrafodelista"/>
        <w:numPr>
          <w:ilvl w:val="1"/>
          <w:numId w:val="40"/>
        </w:numPr>
        <w:spacing w:after="13" w:line="276" w:lineRule="auto"/>
        <w:contextualSpacing/>
        <w:jc w:val="both"/>
        <w:rPr>
          <w:rFonts w:asciiTheme="minorHAnsi" w:hAnsiTheme="minorHAnsi" w:cstheme="minorHAnsi"/>
          <w:b/>
          <w:i/>
          <w:color w:val="000000" w:themeColor="text1"/>
          <w:sz w:val="22"/>
          <w:szCs w:val="22"/>
        </w:rPr>
      </w:pPr>
      <w:r w:rsidRPr="001A643B">
        <w:rPr>
          <w:rFonts w:asciiTheme="minorHAnsi" w:hAnsiTheme="minorHAnsi" w:cstheme="minorHAnsi"/>
          <w:b/>
          <w:i/>
          <w:color w:val="000000" w:themeColor="text1"/>
          <w:sz w:val="22"/>
          <w:szCs w:val="22"/>
        </w:rPr>
        <w:t>DESCRIPCIÓN</w:t>
      </w:r>
    </w:p>
    <w:p w14:paraId="4B308C3F" w14:textId="77777777" w:rsidR="00AE5A23" w:rsidRPr="00AE5A23" w:rsidRDefault="00AE5A23" w:rsidP="00AE5A23">
      <w:pPr>
        <w:spacing w:after="13" w:line="276" w:lineRule="auto"/>
        <w:ind w:left="426"/>
        <w:contextualSpacing/>
        <w:jc w:val="both"/>
        <w:rPr>
          <w:rFonts w:asciiTheme="minorHAnsi" w:hAnsiTheme="minorHAnsi" w:cstheme="minorHAnsi"/>
          <w:color w:val="000000" w:themeColor="text1"/>
          <w:sz w:val="22"/>
          <w:szCs w:val="22"/>
        </w:rPr>
      </w:pPr>
      <w:r w:rsidRPr="00AE5A23">
        <w:rPr>
          <w:rFonts w:asciiTheme="minorHAnsi" w:hAnsiTheme="minorHAnsi" w:cstheme="minorHAnsi"/>
          <w:color w:val="000000" w:themeColor="text1"/>
          <w:sz w:val="22"/>
          <w:szCs w:val="22"/>
        </w:rPr>
        <w:t>Este ítem se refiere a la reposición y afinado de aceras, mismas que fueron cortadas para conseguir una zanja para la instalación de conductores que conecten al gabinete, la estructura y enmallado de las  EDR’s con la caja equipotencial.</w:t>
      </w:r>
    </w:p>
    <w:p w14:paraId="30ED4348" w14:textId="77777777" w:rsidR="001A643B" w:rsidRDefault="001A643B" w:rsidP="001A643B">
      <w:pPr>
        <w:spacing w:after="13" w:line="276" w:lineRule="auto"/>
        <w:contextualSpacing/>
        <w:jc w:val="both"/>
        <w:rPr>
          <w:rFonts w:asciiTheme="minorHAnsi" w:hAnsiTheme="minorHAnsi" w:cstheme="minorHAnsi"/>
          <w:b/>
          <w:i/>
          <w:color w:val="000000" w:themeColor="text1"/>
          <w:sz w:val="22"/>
          <w:szCs w:val="22"/>
        </w:rPr>
      </w:pPr>
    </w:p>
    <w:p w14:paraId="20813291" w14:textId="028E8A6C" w:rsidR="00AE5A23" w:rsidRPr="001A643B" w:rsidRDefault="00AE5A23" w:rsidP="00101986">
      <w:pPr>
        <w:pStyle w:val="Prrafodelista"/>
        <w:numPr>
          <w:ilvl w:val="1"/>
          <w:numId w:val="40"/>
        </w:numPr>
        <w:spacing w:after="13" w:line="276" w:lineRule="auto"/>
        <w:contextualSpacing/>
        <w:jc w:val="both"/>
        <w:rPr>
          <w:rFonts w:asciiTheme="minorHAnsi" w:hAnsiTheme="minorHAnsi" w:cstheme="minorHAnsi"/>
          <w:b/>
          <w:i/>
          <w:color w:val="000000" w:themeColor="text1"/>
          <w:sz w:val="22"/>
          <w:szCs w:val="22"/>
        </w:rPr>
      </w:pPr>
      <w:r w:rsidRPr="001A643B">
        <w:rPr>
          <w:rFonts w:asciiTheme="minorHAnsi" w:hAnsiTheme="minorHAnsi" w:cstheme="minorHAnsi"/>
          <w:b/>
          <w:i/>
          <w:color w:val="000000" w:themeColor="text1"/>
          <w:sz w:val="22"/>
          <w:szCs w:val="22"/>
        </w:rPr>
        <w:t>MATERIALES HERRAMIENTAS Y EQUIPO</w:t>
      </w:r>
    </w:p>
    <w:p w14:paraId="10E5909F" w14:textId="77777777" w:rsidR="00C06F80" w:rsidRPr="00C06F80" w:rsidRDefault="00C06F80" w:rsidP="00C06F80">
      <w:pPr>
        <w:pStyle w:val="Prrafodelista"/>
        <w:spacing w:after="13" w:line="276" w:lineRule="auto"/>
        <w:ind w:left="360"/>
        <w:contextualSpacing/>
        <w:jc w:val="both"/>
        <w:rPr>
          <w:rFonts w:asciiTheme="minorHAnsi" w:hAnsiTheme="minorHAnsi" w:cstheme="minorHAnsi"/>
          <w:color w:val="000000" w:themeColor="text1"/>
          <w:sz w:val="22"/>
          <w:szCs w:val="22"/>
        </w:rPr>
      </w:pPr>
      <w:r w:rsidRPr="00C06F80">
        <w:rPr>
          <w:rFonts w:asciiTheme="minorHAnsi" w:hAnsiTheme="minorHAnsi" w:cstheme="minorHAnsi"/>
          <w:bCs/>
          <w:iCs/>
          <w:sz w:val="22"/>
          <w:szCs w:val="22"/>
        </w:rPr>
        <w:t>El Contratista proporcionará todos los materiales, herramientas y equipo necesarios para la ejecución de los trabajos, los mismos deberán ser aprobados por el Supervisor de Obra.</w:t>
      </w:r>
    </w:p>
    <w:p w14:paraId="34052FF6" w14:textId="77777777" w:rsidR="001A643B" w:rsidRPr="001A643B" w:rsidRDefault="001A643B" w:rsidP="001A643B">
      <w:pPr>
        <w:spacing w:after="13" w:line="276" w:lineRule="auto"/>
        <w:contextualSpacing/>
        <w:jc w:val="both"/>
        <w:rPr>
          <w:rFonts w:asciiTheme="minorHAnsi" w:hAnsiTheme="minorHAnsi" w:cstheme="minorHAnsi"/>
          <w:color w:val="000000" w:themeColor="text1"/>
          <w:sz w:val="22"/>
          <w:szCs w:val="22"/>
        </w:rPr>
      </w:pPr>
    </w:p>
    <w:p w14:paraId="4B0EA1A3" w14:textId="441F6520" w:rsidR="00AE5A23" w:rsidRPr="00AE5A23" w:rsidRDefault="00AE5A23" w:rsidP="00101986">
      <w:pPr>
        <w:pStyle w:val="Prrafodelista"/>
        <w:numPr>
          <w:ilvl w:val="1"/>
          <w:numId w:val="40"/>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EJECUCIÓN</w:t>
      </w:r>
    </w:p>
    <w:p w14:paraId="534D9104" w14:textId="77777777"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t>La empresa CONTRATISTA sobre el empedrado y perfectamente limpio de tierra y otras impurezas, se vaciará una capa de 4 cm. de hormigón con una dosificación 1:2:3 (</w:t>
      </w:r>
      <w:r w:rsidRPr="00FA26F7">
        <w:rPr>
          <w:rFonts w:ascii="Calibri" w:hAnsi="Calibri"/>
          <w:i/>
          <w:color w:val="000000"/>
          <w:sz w:val="22"/>
          <w:szCs w:val="22"/>
          <w:lang w:eastAsia="es-BO"/>
        </w:rPr>
        <w:t>1: Cemento 2: Arena fina 3: Grava común</w:t>
      </w:r>
      <w:r w:rsidRPr="00FA26F7">
        <w:rPr>
          <w:rFonts w:ascii="Calibri" w:hAnsi="Calibri"/>
          <w:color w:val="000000"/>
          <w:sz w:val="22"/>
          <w:szCs w:val="22"/>
          <w:lang w:eastAsia="es-BO"/>
        </w:rPr>
        <w:t>) considerada sobre el nivel del empedrado, el vaciado deberá ejecutarse de acuerdo a las indicaciones del SUPERVISOR DE OBRA de YPFB.</w:t>
      </w:r>
    </w:p>
    <w:p w14:paraId="61C1289C" w14:textId="77777777" w:rsidR="00FA26F7" w:rsidRPr="00FA26F7" w:rsidRDefault="00FA26F7" w:rsidP="00FA26F7">
      <w:pPr>
        <w:pStyle w:val="Prrafodelista"/>
        <w:ind w:left="360"/>
        <w:jc w:val="both"/>
        <w:rPr>
          <w:rFonts w:ascii="Calibri" w:hAnsi="Calibri"/>
          <w:color w:val="000000"/>
          <w:sz w:val="22"/>
          <w:szCs w:val="22"/>
          <w:lang w:eastAsia="es-BO"/>
        </w:rPr>
      </w:pPr>
    </w:p>
    <w:p w14:paraId="4A3FCC07" w14:textId="77777777"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t xml:space="preserve">Luego se recubrirá con una segunda capa de 1 cm. con mortero de cemento de una dosificación 1:3. La superficie de acabado se realizará de acuerdo al detalle especificado en el plano respectivo, teniendo especial cuidado en las aceras donde se realizará un enlucido perimetral de e = 5 cm., así como también donde se ubican las bunas y juntas de dilatación. </w:t>
      </w:r>
    </w:p>
    <w:p w14:paraId="0C82FCD7" w14:textId="77777777" w:rsidR="00FA26F7" w:rsidRPr="00FA26F7" w:rsidRDefault="00FA26F7" w:rsidP="00FA26F7">
      <w:pPr>
        <w:jc w:val="both"/>
        <w:rPr>
          <w:rFonts w:ascii="Calibri" w:hAnsi="Calibri"/>
          <w:i/>
          <w:color w:val="000000"/>
          <w:sz w:val="22"/>
          <w:szCs w:val="22"/>
          <w:lang w:eastAsia="es-BO"/>
        </w:rPr>
      </w:pPr>
    </w:p>
    <w:p w14:paraId="182A84D9" w14:textId="77777777"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t xml:space="preserve">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 </w:t>
      </w:r>
    </w:p>
    <w:p w14:paraId="323729E9" w14:textId="77777777" w:rsidR="00FA26F7" w:rsidRPr="00FA26F7" w:rsidRDefault="00FA26F7" w:rsidP="00FA26F7">
      <w:pPr>
        <w:pStyle w:val="Prrafodelista"/>
        <w:ind w:left="360"/>
        <w:jc w:val="both"/>
        <w:rPr>
          <w:rFonts w:ascii="Calibri" w:hAnsi="Calibri"/>
          <w:color w:val="000000"/>
          <w:sz w:val="22"/>
          <w:szCs w:val="22"/>
          <w:lang w:eastAsia="es-BO"/>
        </w:rPr>
      </w:pPr>
    </w:p>
    <w:p w14:paraId="094FA883" w14:textId="77777777"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t xml:space="preserve">Finalmente el hormigón se cubrirá con una capa de enlucido para un mejor acabado, con referencia a las condiciones originales de la acera, preservando las juntas de dilatación y construyendo las juntas rectilíneas de acabado longitudinal. </w:t>
      </w:r>
    </w:p>
    <w:p w14:paraId="50006D66" w14:textId="77777777" w:rsidR="00FA26F7" w:rsidRPr="00FA26F7" w:rsidRDefault="00FA26F7" w:rsidP="00FA26F7">
      <w:pPr>
        <w:pStyle w:val="Prrafodelista"/>
        <w:ind w:left="360"/>
        <w:jc w:val="both"/>
        <w:rPr>
          <w:rFonts w:ascii="Calibri" w:hAnsi="Calibri"/>
          <w:color w:val="000000"/>
          <w:sz w:val="22"/>
          <w:szCs w:val="22"/>
          <w:lang w:eastAsia="es-BO"/>
        </w:rPr>
      </w:pPr>
    </w:p>
    <w:p w14:paraId="3B71CAA8" w14:textId="77777777"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lastRenderedPageBreak/>
        <w:t xml:space="preserve">En caso de encontrarse espesores mayores en la reposición de aceras, el CONTRATISTA deberá cubrir dicho espesor, SIN COSTO ADICIONAL ALGUNO. </w:t>
      </w:r>
    </w:p>
    <w:p w14:paraId="17785864" w14:textId="77777777" w:rsidR="00FA26F7" w:rsidRPr="00FA26F7" w:rsidRDefault="00FA26F7" w:rsidP="00FA26F7">
      <w:pPr>
        <w:pStyle w:val="Prrafodelista"/>
        <w:ind w:left="360"/>
        <w:jc w:val="both"/>
        <w:rPr>
          <w:rFonts w:ascii="Calibri" w:hAnsi="Calibri"/>
          <w:color w:val="000000"/>
          <w:sz w:val="22"/>
          <w:szCs w:val="22"/>
          <w:lang w:eastAsia="es-BO"/>
        </w:rPr>
      </w:pPr>
    </w:p>
    <w:p w14:paraId="7EE3A122" w14:textId="0A8C93FF"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t>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responsabilidad del CONTRATISTA y a su costo, realizar la reposición de acera de forma simétrica ampliando el ancho de reposición en función a</w:t>
      </w:r>
      <w:r>
        <w:rPr>
          <w:rFonts w:ascii="Calibri" w:hAnsi="Calibri"/>
          <w:color w:val="000000"/>
          <w:sz w:val="22"/>
          <w:szCs w:val="22"/>
          <w:lang w:eastAsia="es-BO"/>
        </w:rPr>
        <w:t>l daño ocasionado.</w:t>
      </w:r>
    </w:p>
    <w:p w14:paraId="7DA98704" w14:textId="77777777" w:rsidR="00FA26F7" w:rsidRPr="00FA26F7" w:rsidRDefault="00FA26F7" w:rsidP="00FA26F7">
      <w:pPr>
        <w:pStyle w:val="Prrafodelista"/>
        <w:ind w:left="360"/>
        <w:jc w:val="both"/>
        <w:rPr>
          <w:rFonts w:ascii="Calibri" w:hAnsi="Calibri"/>
          <w:color w:val="000000"/>
          <w:sz w:val="22"/>
          <w:szCs w:val="22"/>
          <w:lang w:eastAsia="es-BO"/>
        </w:rPr>
      </w:pPr>
    </w:p>
    <w:p w14:paraId="6BAD936B" w14:textId="77777777"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t xml:space="preserve">Antes del vaciado del hormigón para la reposición de aceras, el CONTRATISTA deberá requerir la correspondiente autorización escrita del SUPERVISOR DE OBRA de YPFB. </w:t>
      </w:r>
    </w:p>
    <w:p w14:paraId="7CFD7085" w14:textId="77777777" w:rsidR="00FA26F7" w:rsidRPr="00FA26F7" w:rsidRDefault="00FA26F7" w:rsidP="00FA26F7">
      <w:pPr>
        <w:pStyle w:val="Prrafodelista"/>
        <w:ind w:left="360"/>
        <w:jc w:val="both"/>
        <w:rPr>
          <w:rFonts w:ascii="Calibri" w:hAnsi="Calibri"/>
          <w:color w:val="000000"/>
          <w:sz w:val="22"/>
          <w:szCs w:val="22"/>
          <w:lang w:eastAsia="es-BO"/>
        </w:rPr>
      </w:pPr>
    </w:p>
    <w:p w14:paraId="21D299E0" w14:textId="77777777" w:rsidR="00FA26F7" w:rsidRPr="00FA26F7" w:rsidRDefault="00FA26F7" w:rsidP="00FA26F7">
      <w:pPr>
        <w:pStyle w:val="Prrafodelista"/>
        <w:ind w:left="360"/>
        <w:jc w:val="both"/>
        <w:rPr>
          <w:rFonts w:ascii="Calibri" w:hAnsi="Calibri"/>
          <w:color w:val="000000"/>
          <w:sz w:val="22"/>
          <w:szCs w:val="22"/>
          <w:lang w:eastAsia="es-BO"/>
        </w:rPr>
      </w:pPr>
      <w:r w:rsidRPr="00FA26F7">
        <w:rPr>
          <w:rFonts w:ascii="Calibri" w:hAnsi="Calibri"/>
          <w:color w:val="000000"/>
          <w:sz w:val="22"/>
          <w:szCs w:val="22"/>
          <w:lang w:eastAsia="es-BO"/>
        </w:rPr>
        <w:t>La empresa CONTRATISTA está en la obligación de presentar al SUPERVISOR DE OBRA de YPFB, los ensayos en probetas del hormigón para la prueba de Resistencia a la Compresión, mediante la toma de 4 muestras seleccionadas al azar, la resistencia característica a los 28 días deberá ser de 180 Kg/cm2 a la compresión. Caso contrario la empresa CONTRATISTA deberá proceder a la demolición de todas las aceras repuestas con la dosificación de la probeta descalificada y reponer con una nueva dosificación que cumpla la resistencia.</w:t>
      </w:r>
    </w:p>
    <w:p w14:paraId="722F519A" w14:textId="77777777" w:rsidR="00AE5A23" w:rsidRDefault="00AE5A23" w:rsidP="00FA26F7">
      <w:pPr>
        <w:spacing w:after="13" w:line="276" w:lineRule="auto"/>
        <w:contextualSpacing/>
        <w:jc w:val="both"/>
        <w:rPr>
          <w:rFonts w:asciiTheme="minorHAnsi" w:hAnsiTheme="minorHAnsi" w:cstheme="minorHAnsi"/>
          <w:color w:val="000000" w:themeColor="text1"/>
          <w:sz w:val="22"/>
          <w:szCs w:val="22"/>
        </w:rPr>
      </w:pPr>
    </w:p>
    <w:p w14:paraId="7A23C7FA" w14:textId="77777777" w:rsidR="00FA26F7" w:rsidRDefault="00FA26F7" w:rsidP="00FA26F7">
      <w:pPr>
        <w:spacing w:after="13" w:line="276" w:lineRule="auto"/>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ab/>
        <w:t>A continuación se describe las cantidades de obra a ejecutar en este ítem:</w:t>
      </w:r>
    </w:p>
    <w:p w14:paraId="5C06430C" w14:textId="49BBC206" w:rsidR="00FA26F7" w:rsidRDefault="00FA26F7" w:rsidP="00FA26F7">
      <w:pPr>
        <w:spacing w:after="13" w:line="276" w:lineRule="auto"/>
        <w:contextual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 </w:t>
      </w:r>
    </w:p>
    <w:tbl>
      <w:tblPr>
        <w:tblStyle w:val="Tablaconcuadrcula"/>
        <w:tblW w:w="0" w:type="auto"/>
        <w:tblLook w:val="04A0" w:firstRow="1" w:lastRow="0" w:firstColumn="1" w:lastColumn="0" w:noHBand="0" w:noVBand="1"/>
      </w:tblPr>
      <w:tblGrid>
        <w:gridCol w:w="2229"/>
        <w:gridCol w:w="2229"/>
        <w:gridCol w:w="2229"/>
        <w:gridCol w:w="2230"/>
      </w:tblGrid>
      <w:tr w:rsidR="00FA26F7" w:rsidRPr="00AE5A23" w14:paraId="6F80501E" w14:textId="77777777" w:rsidTr="00AC38CA">
        <w:tc>
          <w:tcPr>
            <w:tcW w:w="2229" w:type="dxa"/>
            <w:shd w:val="clear" w:color="auto" w:fill="44546A"/>
          </w:tcPr>
          <w:p w14:paraId="6C25A6B0" w14:textId="77777777" w:rsidR="00FA26F7" w:rsidRPr="00AE5A23" w:rsidRDefault="00FA26F7"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DESCRIPCIÓN</w:t>
            </w:r>
          </w:p>
        </w:tc>
        <w:tc>
          <w:tcPr>
            <w:tcW w:w="2229" w:type="dxa"/>
            <w:shd w:val="clear" w:color="auto" w:fill="44546A"/>
          </w:tcPr>
          <w:p w14:paraId="7B78AFA3" w14:textId="77777777" w:rsidR="00FA26F7" w:rsidRPr="00AE5A23" w:rsidRDefault="00FA26F7"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LARGO (METROS)</w:t>
            </w:r>
          </w:p>
        </w:tc>
        <w:tc>
          <w:tcPr>
            <w:tcW w:w="2229" w:type="dxa"/>
            <w:shd w:val="clear" w:color="auto" w:fill="44546A"/>
          </w:tcPr>
          <w:p w14:paraId="5FF6EA3D" w14:textId="77777777" w:rsidR="00FA26F7" w:rsidRPr="00AE5A23" w:rsidRDefault="00FA26F7"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ANCHO (METROS)</w:t>
            </w:r>
          </w:p>
        </w:tc>
        <w:tc>
          <w:tcPr>
            <w:tcW w:w="2230" w:type="dxa"/>
            <w:shd w:val="clear" w:color="auto" w:fill="44546A"/>
          </w:tcPr>
          <w:p w14:paraId="1E8500E7" w14:textId="77777777" w:rsidR="00FA26F7" w:rsidRPr="00AE5A23" w:rsidRDefault="00FA26F7" w:rsidP="00AC38CA">
            <w:pPr>
              <w:jc w:val="center"/>
              <w:rPr>
                <w:rFonts w:asciiTheme="minorHAnsi" w:hAnsiTheme="minorHAnsi" w:cstheme="minorHAnsi"/>
                <w:b/>
                <w:color w:val="FFFFFF" w:themeColor="background1"/>
                <w:sz w:val="22"/>
                <w:szCs w:val="22"/>
              </w:rPr>
            </w:pPr>
            <w:r w:rsidRPr="00AE5A23">
              <w:rPr>
                <w:rFonts w:asciiTheme="minorHAnsi" w:hAnsiTheme="minorHAnsi" w:cstheme="minorHAnsi"/>
                <w:b/>
                <w:color w:val="FFFFFF" w:themeColor="background1"/>
                <w:sz w:val="22"/>
                <w:szCs w:val="22"/>
              </w:rPr>
              <w:t>ÁREA DE CORTE (m2)</w:t>
            </w:r>
            <w:r>
              <w:rPr>
                <w:rFonts w:asciiTheme="minorHAnsi" w:hAnsiTheme="minorHAnsi" w:cstheme="minorHAnsi"/>
                <w:b/>
                <w:color w:val="FFFFFF" w:themeColor="background1"/>
                <w:sz w:val="22"/>
                <w:szCs w:val="22"/>
              </w:rPr>
              <w:t xml:space="preserve"> (*)</w:t>
            </w:r>
          </w:p>
        </w:tc>
      </w:tr>
      <w:tr w:rsidR="00FA26F7" w:rsidRPr="00AE5A23" w14:paraId="7F155A4C" w14:textId="77777777" w:rsidTr="00AC38CA">
        <w:tc>
          <w:tcPr>
            <w:tcW w:w="2229" w:type="dxa"/>
            <w:vAlign w:val="center"/>
          </w:tcPr>
          <w:p w14:paraId="288E8390" w14:textId="77777777" w:rsidR="00FA26F7" w:rsidRPr="00AE5A23" w:rsidRDefault="00FA26F7" w:rsidP="00AC38C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 CITY GATE KALLUTACA</w:t>
            </w:r>
          </w:p>
        </w:tc>
        <w:tc>
          <w:tcPr>
            <w:tcW w:w="2229" w:type="dxa"/>
            <w:vAlign w:val="center"/>
          </w:tcPr>
          <w:p w14:paraId="7E59FE1B" w14:textId="77777777" w:rsidR="00FA26F7" w:rsidRPr="00AE5A23" w:rsidRDefault="00FA26F7"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17.5</w:t>
            </w:r>
          </w:p>
        </w:tc>
        <w:tc>
          <w:tcPr>
            <w:tcW w:w="2229" w:type="dxa"/>
            <w:vAlign w:val="center"/>
          </w:tcPr>
          <w:p w14:paraId="5D7646FF" w14:textId="77777777" w:rsidR="00FA26F7" w:rsidRPr="00AE5A23" w:rsidRDefault="00FA26F7" w:rsidP="00AC38CA">
            <w:pPr>
              <w:jc w:val="center"/>
              <w:rPr>
                <w:rFonts w:asciiTheme="minorHAnsi" w:hAnsiTheme="minorHAnsi" w:cstheme="minorHAnsi"/>
                <w:color w:val="000000"/>
                <w:sz w:val="22"/>
                <w:szCs w:val="22"/>
              </w:rPr>
            </w:pPr>
            <w:r w:rsidRPr="00AE5A23">
              <w:rPr>
                <w:rFonts w:asciiTheme="minorHAnsi" w:hAnsiTheme="minorHAnsi" w:cstheme="minorHAnsi"/>
                <w:color w:val="000000"/>
                <w:sz w:val="22"/>
                <w:szCs w:val="22"/>
              </w:rPr>
              <w:t>0,20</w:t>
            </w:r>
          </w:p>
        </w:tc>
        <w:tc>
          <w:tcPr>
            <w:tcW w:w="2230" w:type="dxa"/>
            <w:vAlign w:val="center"/>
          </w:tcPr>
          <w:p w14:paraId="1D8E81C6" w14:textId="77777777" w:rsidR="00FA26F7" w:rsidRPr="00AE5A23" w:rsidRDefault="00FA26F7" w:rsidP="00AC38CA">
            <w:pPr>
              <w:jc w:val="center"/>
              <w:rPr>
                <w:rFonts w:asciiTheme="minorHAnsi" w:hAnsiTheme="minorHAnsi" w:cstheme="minorHAnsi"/>
                <w:color w:val="000000"/>
                <w:sz w:val="22"/>
                <w:szCs w:val="22"/>
              </w:rPr>
            </w:pPr>
            <w:r>
              <w:rPr>
                <w:rFonts w:asciiTheme="minorHAnsi" w:hAnsiTheme="minorHAnsi" w:cstheme="minorHAnsi"/>
                <w:color w:val="000000"/>
                <w:sz w:val="22"/>
                <w:szCs w:val="22"/>
              </w:rPr>
              <w:t>3.50</w:t>
            </w:r>
          </w:p>
        </w:tc>
      </w:tr>
      <w:tr w:rsidR="00FA26F7" w:rsidRPr="00AE5A23" w14:paraId="36748A7B" w14:textId="77777777" w:rsidTr="00AC38CA">
        <w:trPr>
          <w:trHeight w:val="75"/>
        </w:trPr>
        <w:tc>
          <w:tcPr>
            <w:tcW w:w="6687" w:type="dxa"/>
            <w:gridSpan w:val="3"/>
            <w:shd w:val="clear" w:color="auto" w:fill="44546A"/>
          </w:tcPr>
          <w:p w14:paraId="71361FD9" w14:textId="77777777" w:rsidR="00FA26F7" w:rsidRPr="00AE5A23" w:rsidRDefault="00FA26F7" w:rsidP="00AC38CA">
            <w:pPr>
              <w:jc w:val="center"/>
              <w:rPr>
                <w:rFonts w:asciiTheme="minorHAnsi" w:hAnsiTheme="minorHAnsi" w:cstheme="minorHAnsi"/>
                <w:b/>
                <w:color w:val="000000"/>
                <w:sz w:val="22"/>
                <w:szCs w:val="22"/>
              </w:rPr>
            </w:pPr>
            <w:r w:rsidRPr="00AE5A23">
              <w:rPr>
                <w:rFonts w:asciiTheme="minorHAnsi" w:hAnsiTheme="minorHAnsi" w:cstheme="minorHAnsi"/>
                <w:b/>
                <w:color w:val="FFFFFF" w:themeColor="background1"/>
                <w:sz w:val="22"/>
                <w:szCs w:val="22"/>
              </w:rPr>
              <w:t>TOTAL</w:t>
            </w:r>
          </w:p>
        </w:tc>
        <w:tc>
          <w:tcPr>
            <w:tcW w:w="2230" w:type="dxa"/>
          </w:tcPr>
          <w:p w14:paraId="4470CCFB" w14:textId="77777777" w:rsidR="00FA26F7" w:rsidRPr="00AE5A23" w:rsidRDefault="00FA26F7" w:rsidP="00AC38C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3.50</w:t>
            </w:r>
          </w:p>
        </w:tc>
      </w:tr>
    </w:tbl>
    <w:p w14:paraId="2FF16D99" w14:textId="77777777" w:rsidR="00FA26F7" w:rsidRPr="006C402A" w:rsidRDefault="00FA26F7" w:rsidP="00FA26F7">
      <w:pPr>
        <w:jc w:val="center"/>
        <w:rPr>
          <w:rFonts w:ascii="Calibri" w:hAnsi="Calibri"/>
          <w:b/>
          <w:bCs/>
          <w:color w:val="000000"/>
          <w:sz w:val="18"/>
          <w:szCs w:val="22"/>
          <w:lang w:eastAsia="es-BO"/>
        </w:rPr>
      </w:pPr>
      <w:r w:rsidRPr="006C402A">
        <w:rPr>
          <w:rFonts w:ascii="Calibri" w:hAnsi="Calibri"/>
          <w:b/>
          <w:bCs/>
          <w:color w:val="000000"/>
          <w:sz w:val="18"/>
          <w:szCs w:val="22"/>
          <w:lang w:eastAsia="es-BO"/>
        </w:rPr>
        <w:t>(*) Las medidas detalladas pueden ser modificadas de acuerdo a instrucciones  del SUPERVISOR DE OBRA de YPFB.</w:t>
      </w:r>
    </w:p>
    <w:p w14:paraId="7750A70D" w14:textId="77777777" w:rsidR="00FA26F7" w:rsidRPr="00FA26F7" w:rsidRDefault="00FA26F7" w:rsidP="00FA26F7">
      <w:pPr>
        <w:spacing w:after="13" w:line="276" w:lineRule="auto"/>
        <w:contextualSpacing/>
        <w:jc w:val="both"/>
        <w:rPr>
          <w:rFonts w:asciiTheme="minorHAnsi" w:hAnsiTheme="minorHAnsi" w:cstheme="minorHAnsi"/>
          <w:b/>
          <w:i/>
          <w:color w:val="1F497D"/>
          <w:sz w:val="22"/>
          <w:szCs w:val="22"/>
        </w:rPr>
      </w:pPr>
    </w:p>
    <w:p w14:paraId="060D7DF0" w14:textId="33BAAC09" w:rsidR="00AE5A23" w:rsidRPr="00AE5A23" w:rsidRDefault="00AE5A23" w:rsidP="00101986">
      <w:pPr>
        <w:pStyle w:val="Prrafodelista"/>
        <w:numPr>
          <w:ilvl w:val="1"/>
          <w:numId w:val="40"/>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4EA50C18" w14:textId="77777777" w:rsidR="00AE5A23" w:rsidRPr="00AE5A23" w:rsidRDefault="00AE5A23" w:rsidP="00AE5A23">
      <w:pPr>
        <w:pStyle w:val="Prrafodelista"/>
        <w:spacing w:after="13" w:line="276" w:lineRule="auto"/>
        <w:ind w:left="284"/>
        <w:contextualSpacing/>
        <w:jc w:val="both"/>
        <w:rPr>
          <w:rFonts w:asciiTheme="minorHAnsi" w:hAnsiTheme="minorHAnsi" w:cstheme="minorHAnsi"/>
          <w:color w:val="000000" w:themeColor="text1"/>
          <w:sz w:val="22"/>
          <w:szCs w:val="22"/>
        </w:rPr>
      </w:pPr>
      <w:r w:rsidRPr="00AE5A23">
        <w:rPr>
          <w:rFonts w:asciiTheme="minorHAnsi" w:hAnsiTheme="minorHAnsi" w:cstheme="minorHAnsi"/>
          <w:color w:val="000000" w:themeColor="text1"/>
          <w:sz w:val="22"/>
          <w:szCs w:val="22"/>
        </w:rPr>
        <w:t>La unidad de medida para el presente ítem será por METRO CUADRADO, en la cantidad estipulada en el volumen de la obra.</w:t>
      </w:r>
    </w:p>
    <w:p w14:paraId="722900B5" w14:textId="77777777" w:rsidR="00AE5A23" w:rsidRPr="00AE5A23" w:rsidRDefault="00AE5A23" w:rsidP="00AE5A23">
      <w:pPr>
        <w:pStyle w:val="Prrafodelista"/>
        <w:spacing w:after="13" w:line="276" w:lineRule="auto"/>
        <w:contextualSpacing/>
        <w:jc w:val="both"/>
        <w:rPr>
          <w:rFonts w:asciiTheme="minorHAnsi" w:hAnsiTheme="minorHAnsi" w:cstheme="minorHAnsi"/>
          <w:color w:val="000000" w:themeColor="text1"/>
          <w:sz w:val="22"/>
          <w:szCs w:val="22"/>
        </w:rPr>
      </w:pPr>
    </w:p>
    <w:p w14:paraId="2A0D0F19" w14:textId="22E45749" w:rsidR="00AE5A23" w:rsidRPr="00FA26F7" w:rsidRDefault="00AE5A23" w:rsidP="00101986">
      <w:pPr>
        <w:pStyle w:val="Prrafodelista"/>
        <w:numPr>
          <w:ilvl w:val="1"/>
          <w:numId w:val="40"/>
        </w:numPr>
        <w:spacing w:after="13" w:line="276" w:lineRule="auto"/>
        <w:contextualSpacing/>
        <w:jc w:val="both"/>
        <w:rPr>
          <w:rFonts w:asciiTheme="minorHAnsi" w:hAnsiTheme="minorHAnsi" w:cstheme="minorHAnsi"/>
          <w:b/>
          <w:color w:val="000000" w:themeColor="text1"/>
          <w:sz w:val="22"/>
          <w:szCs w:val="22"/>
        </w:rPr>
      </w:pPr>
      <w:r w:rsidRPr="00AE5A23">
        <w:rPr>
          <w:rFonts w:asciiTheme="minorHAnsi" w:hAnsiTheme="minorHAnsi" w:cstheme="minorHAnsi"/>
          <w:b/>
          <w:color w:val="000000" w:themeColor="text1"/>
          <w:sz w:val="22"/>
          <w:szCs w:val="22"/>
        </w:rPr>
        <w:t>FORMA DE PAGO</w:t>
      </w:r>
    </w:p>
    <w:p w14:paraId="3A0C4E0A" w14:textId="310C30B6" w:rsidR="00A4488C" w:rsidRPr="002B76BD" w:rsidRDefault="00AE5A23" w:rsidP="002B76BD">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tbl>
      <w:tblPr>
        <w:tblStyle w:val="Tablaconcuadrcula"/>
        <w:tblW w:w="0" w:type="auto"/>
        <w:tblLook w:val="04A0" w:firstRow="1" w:lastRow="0" w:firstColumn="1" w:lastColumn="0" w:noHBand="0" w:noVBand="1"/>
      </w:tblPr>
      <w:tblGrid>
        <w:gridCol w:w="9113"/>
      </w:tblGrid>
      <w:tr w:rsidR="00FA26F7" w14:paraId="2DA19AD2" w14:textId="77777777" w:rsidTr="00FA26F7">
        <w:tc>
          <w:tcPr>
            <w:tcW w:w="9113" w:type="dxa"/>
            <w:shd w:val="clear" w:color="auto" w:fill="2F5496"/>
          </w:tcPr>
          <w:p w14:paraId="17297CB3" w14:textId="77827D45" w:rsidR="00FA26F7" w:rsidRPr="00FA26F7" w:rsidRDefault="00FA26F7" w:rsidP="00FA26F7">
            <w:pPr>
              <w:spacing w:after="13" w:line="276" w:lineRule="auto"/>
              <w:contextualSpacing/>
              <w:jc w:val="center"/>
              <w:rPr>
                <w:rFonts w:asciiTheme="minorHAnsi" w:hAnsiTheme="minorHAnsi" w:cstheme="minorHAnsi"/>
                <w:b/>
                <w:i/>
                <w:color w:val="1F497D"/>
                <w:sz w:val="22"/>
                <w:szCs w:val="22"/>
              </w:rPr>
            </w:pPr>
            <w:r w:rsidRPr="00FA26F7">
              <w:rPr>
                <w:rFonts w:asciiTheme="minorHAnsi" w:hAnsiTheme="minorHAnsi" w:cstheme="minorHAnsi"/>
                <w:b/>
                <w:i/>
                <w:color w:val="FFFFFF" w:themeColor="background1"/>
                <w:sz w:val="22"/>
                <w:szCs w:val="22"/>
              </w:rPr>
              <w:t>ÍTEM</w:t>
            </w:r>
            <w:r>
              <w:rPr>
                <w:rFonts w:asciiTheme="minorHAnsi" w:hAnsiTheme="minorHAnsi" w:cstheme="minorHAnsi"/>
                <w:b/>
                <w:i/>
                <w:color w:val="FFFFFF" w:themeColor="background1"/>
                <w:sz w:val="22"/>
                <w:szCs w:val="22"/>
              </w:rPr>
              <w:t xml:space="preserve"> N°7</w:t>
            </w:r>
            <w:r w:rsidRPr="00FA26F7">
              <w:rPr>
                <w:rFonts w:asciiTheme="minorHAnsi" w:hAnsiTheme="minorHAnsi" w:cstheme="minorHAnsi"/>
                <w:b/>
                <w:i/>
                <w:color w:val="FFFFFF" w:themeColor="background1"/>
                <w:sz w:val="22"/>
                <w:szCs w:val="22"/>
              </w:rPr>
              <w:t>. LIMPIEZA Y RETIRO DE ESCOMBROS</w:t>
            </w:r>
          </w:p>
        </w:tc>
      </w:tr>
    </w:tbl>
    <w:p w14:paraId="71C93BAA" w14:textId="77777777" w:rsidR="00527759" w:rsidRPr="00AE5A23" w:rsidRDefault="00527759" w:rsidP="00527759">
      <w:pPr>
        <w:spacing w:after="13" w:line="276" w:lineRule="auto"/>
        <w:contextualSpacing/>
        <w:jc w:val="both"/>
        <w:rPr>
          <w:rFonts w:asciiTheme="minorHAnsi" w:hAnsiTheme="minorHAnsi" w:cstheme="minorHAnsi"/>
          <w:b/>
          <w:i/>
          <w:color w:val="1F497D"/>
          <w:sz w:val="22"/>
          <w:szCs w:val="22"/>
        </w:rPr>
      </w:pPr>
    </w:p>
    <w:p w14:paraId="5002E0CB" w14:textId="6CAE6754" w:rsidR="00527759" w:rsidRPr="00FA26F7" w:rsidRDefault="00527759" w:rsidP="00101986">
      <w:pPr>
        <w:pStyle w:val="Prrafodelista"/>
        <w:numPr>
          <w:ilvl w:val="1"/>
          <w:numId w:val="41"/>
        </w:numPr>
        <w:spacing w:after="13" w:line="276" w:lineRule="auto"/>
        <w:contextualSpacing/>
        <w:jc w:val="both"/>
        <w:rPr>
          <w:rFonts w:asciiTheme="minorHAnsi" w:hAnsiTheme="minorHAnsi" w:cstheme="minorHAnsi"/>
          <w:b/>
          <w:i/>
          <w:color w:val="000000" w:themeColor="text1"/>
          <w:sz w:val="22"/>
          <w:szCs w:val="22"/>
        </w:rPr>
      </w:pPr>
      <w:r w:rsidRPr="00FA26F7">
        <w:rPr>
          <w:rFonts w:asciiTheme="minorHAnsi" w:hAnsiTheme="minorHAnsi" w:cstheme="minorHAnsi"/>
          <w:b/>
          <w:i/>
          <w:color w:val="000000" w:themeColor="text1"/>
          <w:sz w:val="22"/>
          <w:szCs w:val="22"/>
        </w:rPr>
        <w:t>DESCRIPCIÓN</w:t>
      </w:r>
    </w:p>
    <w:p w14:paraId="77AFBDAE" w14:textId="58100674" w:rsidR="00527759" w:rsidRDefault="00527759" w:rsidP="00527759">
      <w:pPr>
        <w:spacing w:after="13" w:line="276" w:lineRule="auto"/>
        <w:ind w:left="360"/>
        <w:contextualSpacing/>
        <w:jc w:val="both"/>
        <w:rPr>
          <w:rFonts w:asciiTheme="minorHAnsi" w:hAnsiTheme="minorHAnsi" w:cs="Arial"/>
          <w:color w:val="000000"/>
          <w:sz w:val="22"/>
          <w:szCs w:val="22"/>
        </w:rPr>
      </w:pPr>
      <w:r w:rsidRPr="00DD2686">
        <w:rPr>
          <w:rFonts w:asciiTheme="minorHAnsi" w:hAnsiTheme="minorHAnsi" w:cs="Arial"/>
          <w:color w:val="000000"/>
          <w:sz w:val="22"/>
          <w:szCs w:val="22"/>
        </w:rPr>
        <w:lastRenderedPageBreak/>
        <w:t>Este ítem comprende los trabajos necesarios para el carguío, retiro y traslado de todos los escombros resultantes de la obra. La limpieza se la deberá hacer permanentemente con la finalidad de mantener la obra limpia y transitable; los escombros deberán ser recogidos en cada trabajo, no dejando esta actividad postergada hasta el final.</w:t>
      </w:r>
    </w:p>
    <w:p w14:paraId="2FC61227" w14:textId="77777777" w:rsidR="00FA26F7" w:rsidRPr="00AE5A23" w:rsidRDefault="00FA26F7" w:rsidP="00527759">
      <w:pPr>
        <w:spacing w:after="13" w:line="276" w:lineRule="auto"/>
        <w:ind w:left="360"/>
        <w:contextualSpacing/>
        <w:jc w:val="both"/>
        <w:rPr>
          <w:rFonts w:asciiTheme="minorHAnsi" w:hAnsiTheme="minorHAnsi" w:cstheme="minorHAnsi"/>
          <w:b/>
          <w:i/>
          <w:color w:val="000000" w:themeColor="text1"/>
          <w:sz w:val="22"/>
          <w:szCs w:val="22"/>
        </w:rPr>
      </w:pPr>
    </w:p>
    <w:p w14:paraId="2C0CA616" w14:textId="510BF58B" w:rsidR="00527759" w:rsidRPr="00FA26F7" w:rsidRDefault="00527759" w:rsidP="00101986">
      <w:pPr>
        <w:pStyle w:val="Prrafodelista"/>
        <w:numPr>
          <w:ilvl w:val="1"/>
          <w:numId w:val="41"/>
        </w:numPr>
        <w:spacing w:after="13" w:line="276" w:lineRule="auto"/>
        <w:contextualSpacing/>
        <w:jc w:val="both"/>
        <w:rPr>
          <w:rFonts w:asciiTheme="minorHAnsi" w:hAnsiTheme="minorHAnsi" w:cstheme="minorHAnsi"/>
          <w:b/>
          <w:i/>
          <w:color w:val="000000" w:themeColor="text1"/>
          <w:sz w:val="22"/>
          <w:szCs w:val="22"/>
        </w:rPr>
      </w:pPr>
      <w:r w:rsidRPr="00FA26F7">
        <w:rPr>
          <w:rFonts w:asciiTheme="minorHAnsi" w:hAnsiTheme="minorHAnsi" w:cstheme="minorHAnsi"/>
          <w:b/>
          <w:i/>
          <w:color w:val="000000" w:themeColor="text1"/>
          <w:sz w:val="22"/>
          <w:szCs w:val="22"/>
        </w:rPr>
        <w:t>MATERIALES HERRAMIENTAS Y EQUIPO</w:t>
      </w:r>
    </w:p>
    <w:p w14:paraId="255CCF11" w14:textId="77777777" w:rsidR="00C06F80" w:rsidRPr="00C06F80" w:rsidRDefault="00C06F80" w:rsidP="00C06F80">
      <w:pPr>
        <w:pStyle w:val="Prrafodelista"/>
        <w:spacing w:after="13" w:line="276" w:lineRule="auto"/>
        <w:ind w:left="360"/>
        <w:contextualSpacing/>
        <w:jc w:val="both"/>
        <w:rPr>
          <w:rFonts w:asciiTheme="minorHAnsi" w:hAnsiTheme="minorHAnsi" w:cstheme="minorHAnsi"/>
          <w:color w:val="000000" w:themeColor="text1"/>
          <w:sz w:val="22"/>
          <w:szCs w:val="22"/>
        </w:rPr>
      </w:pPr>
      <w:r w:rsidRPr="00C06F80">
        <w:rPr>
          <w:rFonts w:asciiTheme="minorHAnsi" w:hAnsiTheme="minorHAnsi" w:cstheme="minorHAnsi"/>
          <w:bCs/>
          <w:iCs/>
          <w:sz w:val="22"/>
          <w:szCs w:val="22"/>
        </w:rPr>
        <w:t>El Contratista proporcionará todos los materiales, herramientas y equipo necesarios para la ejecución de los trabajos, los mismos deberán ser aprobados por el Supervisor de Obra.</w:t>
      </w:r>
    </w:p>
    <w:p w14:paraId="5CB31DE2" w14:textId="77777777" w:rsidR="00FA26F7" w:rsidRPr="00AE5A23" w:rsidRDefault="00FA26F7" w:rsidP="00527759">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1A105A8E" w14:textId="77777777" w:rsidR="00527759" w:rsidRPr="00AE5A23" w:rsidRDefault="00527759" w:rsidP="00101986">
      <w:pPr>
        <w:pStyle w:val="Prrafodelista"/>
        <w:numPr>
          <w:ilvl w:val="1"/>
          <w:numId w:val="41"/>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EJECUCIÓN</w:t>
      </w:r>
    </w:p>
    <w:p w14:paraId="2DFCEBE3" w14:textId="77777777" w:rsidR="00527759" w:rsidRDefault="00527759" w:rsidP="00527759">
      <w:pPr>
        <w:pStyle w:val="Prrafodelista"/>
        <w:spacing w:line="276" w:lineRule="auto"/>
        <w:ind w:left="360"/>
        <w:jc w:val="both"/>
        <w:rPr>
          <w:rFonts w:asciiTheme="minorHAnsi" w:hAnsiTheme="minorHAnsi" w:cs="Arial"/>
          <w:color w:val="000000"/>
          <w:sz w:val="22"/>
          <w:szCs w:val="22"/>
        </w:rPr>
      </w:pPr>
      <w:r w:rsidRPr="00527759">
        <w:rPr>
          <w:rFonts w:asciiTheme="minorHAnsi" w:hAnsiTheme="minorHAnsi" w:cs="Arial"/>
          <w:color w:val="000000"/>
          <w:sz w:val="22"/>
          <w:szCs w:val="22"/>
        </w:rPr>
        <w:t>La empresa adjudicada deberá realizar la limpieza y retiro de escombros del terreno intervenido, para lo cual se deben tomar las fotografías del antes y después del trabajo realizado, que deberán estar en conformidad con el Supervisor de Obra de YPFB.</w:t>
      </w:r>
    </w:p>
    <w:p w14:paraId="4B44180B" w14:textId="77777777" w:rsidR="00FA26F7" w:rsidRPr="00527759" w:rsidRDefault="00FA26F7" w:rsidP="00527759">
      <w:pPr>
        <w:pStyle w:val="Prrafodelista"/>
        <w:spacing w:line="276" w:lineRule="auto"/>
        <w:ind w:left="360"/>
        <w:jc w:val="both"/>
        <w:rPr>
          <w:rFonts w:asciiTheme="minorHAnsi" w:hAnsiTheme="minorHAnsi" w:cs="Arial"/>
          <w:color w:val="000000"/>
          <w:sz w:val="22"/>
          <w:szCs w:val="22"/>
        </w:rPr>
      </w:pPr>
    </w:p>
    <w:p w14:paraId="5AF23822" w14:textId="77777777" w:rsidR="00527759" w:rsidRDefault="00527759" w:rsidP="00527759">
      <w:pPr>
        <w:spacing w:line="276" w:lineRule="auto"/>
        <w:ind w:left="360"/>
        <w:jc w:val="both"/>
        <w:rPr>
          <w:rFonts w:asciiTheme="minorHAnsi" w:hAnsiTheme="minorHAnsi" w:cs="Arial"/>
          <w:color w:val="000000"/>
          <w:sz w:val="22"/>
          <w:szCs w:val="22"/>
        </w:rPr>
      </w:pPr>
      <w:r w:rsidRPr="00527759">
        <w:rPr>
          <w:rFonts w:asciiTheme="minorHAnsi" w:hAnsiTheme="minorHAnsi" w:cs="Arial"/>
          <w:color w:val="000000"/>
          <w:sz w:val="22"/>
          <w:szCs w:val="22"/>
        </w:rPr>
        <w:t>Los trabajos de limpieza y retiro de escombros deberán ser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realizará un barrido del polvo remanente y se transportarán fuera de la obra hasta los lugares o botaderos establecidos para el efecto por las autoridades municipales locales.</w:t>
      </w:r>
    </w:p>
    <w:p w14:paraId="0E5B3F55" w14:textId="77777777" w:rsidR="00FA26F7" w:rsidRPr="00527759" w:rsidRDefault="00FA26F7" w:rsidP="00527759">
      <w:pPr>
        <w:spacing w:line="276" w:lineRule="auto"/>
        <w:ind w:left="360"/>
        <w:jc w:val="both"/>
        <w:rPr>
          <w:rFonts w:asciiTheme="minorHAnsi" w:hAnsiTheme="minorHAnsi" w:cs="Arial"/>
          <w:color w:val="000000"/>
          <w:sz w:val="22"/>
          <w:szCs w:val="22"/>
        </w:rPr>
      </w:pPr>
    </w:p>
    <w:p w14:paraId="4A510AB3" w14:textId="18D81F50" w:rsidR="00606510" w:rsidRDefault="00527759" w:rsidP="00FA26F7">
      <w:pPr>
        <w:pStyle w:val="Prrafodelista"/>
        <w:spacing w:after="13" w:line="276" w:lineRule="auto"/>
        <w:ind w:left="360"/>
        <w:contextualSpacing/>
        <w:jc w:val="both"/>
        <w:rPr>
          <w:rFonts w:ascii="Calibri" w:hAnsi="Calibri"/>
          <w:color w:val="000000"/>
          <w:sz w:val="22"/>
          <w:szCs w:val="22"/>
          <w:lang w:eastAsia="es-BO"/>
        </w:rPr>
      </w:pPr>
      <w:r w:rsidRPr="00DD2686">
        <w:rPr>
          <w:rFonts w:asciiTheme="minorHAnsi" w:hAnsiTheme="minorHAnsi" w:cs="Arial"/>
          <w:color w:val="000000"/>
          <w:sz w:val="22"/>
          <w:szCs w:val="22"/>
        </w:rPr>
        <w:t>El Supervisor de Obra de YPFB, una vez terminada la obra y previamente a la recepción de la misma, constatará que no haya residuos remanentes de las actividades realizadas y que puedan causar ef</w:t>
      </w:r>
      <w:r w:rsidR="00FA26F7">
        <w:rPr>
          <w:rFonts w:asciiTheme="minorHAnsi" w:hAnsiTheme="minorHAnsi" w:cs="Arial"/>
          <w:color w:val="000000"/>
          <w:sz w:val="22"/>
          <w:szCs w:val="22"/>
        </w:rPr>
        <w:t xml:space="preserve">ectos nocivos en los habitantes y </w:t>
      </w:r>
      <w:r w:rsidR="00606510" w:rsidRPr="006C402A">
        <w:rPr>
          <w:rFonts w:ascii="Calibri" w:hAnsi="Calibri"/>
          <w:color w:val="000000"/>
          <w:sz w:val="22"/>
          <w:szCs w:val="22"/>
          <w:lang w:eastAsia="es-BO"/>
        </w:rPr>
        <w:t>el medio ambiente.</w:t>
      </w:r>
    </w:p>
    <w:p w14:paraId="3635F0C4" w14:textId="77777777" w:rsidR="00FA26F7" w:rsidRPr="00FA26F7" w:rsidRDefault="00FA26F7" w:rsidP="00FA26F7">
      <w:pPr>
        <w:pStyle w:val="Prrafodelista"/>
        <w:spacing w:after="13" w:line="276" w:lineRule="auto"/>
        <w:ind w:left="360"/>
        <w:contextualSpacing/>
        <w:jc w:val="both"/>
        <w:rPr>
          <w:rFonts w:asciiTheme="minorHAnsi" w:hAnsiTheme="minorHAnsi" w:cs="Arial"/>
          <w:color w:val="000000"/>
          <w:sz w:val="22"/>
          <w:szCs w:val="22"/>
        </w:rPr>
      </w:pPr>
    </w:p>
    <w:p w14:paraId="75ED1A42" w14:textId="77777777" w:rsidR="00527759" w:rsidRPr="00AE5A23" w:rsidRDefault="00527759" w:rsidP="00101986">
      <w:pPr>
        <w:pStyle w:val="Prrafodelista"/>
        <w:numPr>
          <w:ilvl w:val="1"/>
          <w:numId w:val="41"/>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62080F7D" w14:textId="4CF8FB43" w:rsidR="00527759" w:rsidRDefault="00527759" w:rsidP="00527759">
      <w:pPr>
        <w:spacing w:after="13" w:line="276" w:lineRule="auto"/>
        <w:ind w:left="360"/>
        <w:contextualSpacing/>
        <w:jc w:val="both"/>
        <w:rPr>
          <w:rFonts w:asciiTheme="minorHAnsi" w:hAnsiTheme="minorHAnsi" w:cs="Arial"/>
          <w:sz w:val="22"/>
          <w:szCs w:val="22"/>
          <w:lang w:val="es-BO"/>
        </w:rPr>
      </w:pPr>
      <w:r w:rsidRPr="00DD2686">
        <w:rPr>
          <w:rFonts w:asciiTheme="minorHAnsi" w:hAnsiTheme="minorHAnsi" w:cs="Arial"/>
          <w:sz w:val="22"/>
          <w:szCs w:val="22"/>
          <w:lang w:val="es-BO"/>
        </w:rPr>
        <w:t xml:space="preserve">La unidad de medida para el presente ítem será </w:t>
      </w:r>
      <w:r w:rsidRPr="00DD2686">
        <w:rPr>
          <w:rFonts w:asciiTheme="minorHAnsi" w:hAnsiTheme="minorHAnsi" w:cs="Arial"/>
          <w:b/>
          <w:sz w:val="22"/>
          <w:szCs w:val="22"/>
          <w:lang w:val="es-BO"/>
        </w:rPr>
        <w:t>Global</w:t>
      </w:r>
      <w:r w:rsidRPr="00DD2686">
        <w:rPr>
          <w:rFonts w:asciiTheme="minorHAnsi" w:hAnsiTheme="minorHAnsi" w:cs="Arial"/>
          <w:sz w:val="22"/>
          <w:szCs w:val="22"/>
          <w:lang w:val="es-BO"/>
        </w:rPr>
        <w:t>.</w:t>
      </w:r>
    </w:p>
    <w:p w14:paraId="5E8E5E63" w14:textId="77777777" w:rsidR="00FA26F7" w:rsidRDefault="00FA26F7" w:rsidP="00527759">
      <w:pPr>
        <w:spacing w:after="13" w:line="276" w:lineRule="auto"/>
        <w:ind w:left="360"/>
        <w:contextualSpacing/>
        <w:jc w:val="both"/>
        <w:rPr>
          <w:rFonts w:asciiTheme="minorHAnsi" w:hAnsiTheme="minorHAnsi" w:cstheme="minorHAnsi"/>
          <w:color w:val="000000" w:themeColor="text1"/>
          <w:sz w:val="22"/>
          <w:szCs w:val="22"/>
        </w:rPr>
      </w:pPr>
    </w:p>
    <w:p w14:paraId="4E626B97" w14:textId="77777777" w:rsidR="00FA26F7" w:rsidRPr="00527759" w:rsidRDefault="00FA26F7" w:rsidP="00527759">
      <w:pPr>
        <w:spacing w:after="13" w:line="276" w:lineRule="auto"/>
        <w:ind w:left="360"/>
        <w:contextualSpacing/>
        <w:jc w:val="both"/>
        <w:rPr>
          <w:rFonts w:asciiTheme="minorHAnsi" w:hAnsiTheme="minorHAnsi" w:cstheme="minorHAnsi"/>
          <w:color w:val="000000" w:themeColor="text1"/>
          <w:sz w:val="22"/>
          <w:szCs w:val="22"/>
        </w:rPr>
      </w:pPr>
    </w:p>
    <w:p w14:paraId="4302E630" w14:textId="12831EDF" w:rsidR="00527759" w:rsidRPr="00FA26F7" w:rsidRDefault="00527759" w:rsidP="00101986">
      <w:pPr>
        <w:pStyle w:val="Prrafodelista"/>
        <w:numPr>
          <w:ilvl w:val="1"/>
          <w:numId w:val="41"/>
        </w:numPr>
        <w:spacing w:after="13" w:line="276" w:lineRule="auto"/>
        <w:contextualSpacing/>
        <w:jc w:val="both"/>
        <w:rPr>
          <w:rFonts w:asciiTheme="minorHAnsi" w:hAnsiTheme="minorHAnsi" w:cstheme="minorHAnsi"/>
          <w:b/>
          <w:color w:val="000000" w:themeColor="text1"/>
          <w:sz w:val="22"/>
          <w:szCs w:val="22"/>
        </w:rPr>
      </w:pPr>
      <w:r w:rsidRPr="00AE5A23">
        <w:rPr>
          <w:rFonts w:asciiTheme="minorHAnsi" w:hAnsiTheme="minorHAnsi" w:cstheme="minorHAnsi"/>
          <w:b/>
          <w:color w:val="000000" w:themeColor="text1"/>
          <w:sz w:val="22"/>
          <w:szCs w:val="22"/>
        </w:rPr>
        <w:t>FORMA DE PAGO</w:t>
      </w:r>
    </w:p>
    <w:p w14:paraId="61459C0C" w14:textId="77777777" w:rsidR="00527759" w:rsidRPr="00AE5A23" w:rsidRDefault="00527759" w:rsidP="00527759">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051AB6F8" w14:textId="77777777" w:rsidR="00A4488C" w:rsidRDefault="00A4488C" w:rsidP="000D6F02">
      <w:pPr>
        <w:pStyle w:val="Prrafodelista"/>
        <w:spacing w:after="13" w:line="276" w:lineRule="auto"/>
        <w:ind w:left="0"/>
        <w:contextualSpacing/>
        <w:jc w:val="both"/>
        <w:rPr>
          <w:rFonts w:asciiTheme="minorHAnsi" w:hAnsiTheme="minorHAnsi" w:cs="Calibri"/>
          <w:b/>
          <w:i/>
          <w:color w:val="1F497D"/>
          <w:sz w:val="22"/>
          <w:szCs w:val="22"/>
        </w:rPr>
      </w:pPr>
    </w:p>
    <w:tbl>
      <w:tblPr>
        <w:tblStyle w:val="Tablaconcuadrcula"/>
        <w:tblW w:w="0" w:type="auto"/>
        <w:tblLook w:val="04A0" w:firstRow="1" w:lastRow="0" w:firstColumn="1" w:lastColumn="0" w:noHBand="0" w:noVBand="1"/>
      </w:tblPr>
      <w:tblGrid>
        <w:gridCol w:w="9113"/>
      </w:tblGrid>
      <w:tr w:rsidR="00C06F80" w14:paraId="475DDEC5" w14:textId="77777777" w:rsidTr="00C06F80">
        <w:tc>
          <w:tcPr>
            <w:tcW w:w="9113" w:type="dxa"/>
            <w:shd w:val="clear" w:color="auto" w:fill="2F5496"/>
          </w:tcPr>
          <w:p w14:paraId="10EF4CB1" w14:textId="166CEEB6" w:rsidR="00C06F80" w:rsidRPr="00C06F80" w:rsidRDefault="00C06F80" w:rsidP="00C06F80">
            <w:pPr>
              <w:spacing w:after="13" w:line="276" w:lineRule="auto"/>
              <w:contextualSpacing/>
              <w:jc w:val="center"/>
              <w:rPr>
                <w:rFonts w:asciiTheme="minorHAnsi" w:hAnsiTheme="minorHAnsi" w:cstheme="minorHAnsi"/>
                <w:b/>
                <w:i/>
                <w:color w:val="1F497D"/>
                <w:sz w:val="22"/>
                <w:szCs w:val="22"/>
              </w:rPr>
            </w:pPr>
            <w:r w:rsidRPr="00C06F80">
              <w:rPr>
                <w:rFonts w:asciiTheme="minorHAnsi" w:hAnsiTheme="minorHAnsi" w:cstheme="minorHAnsi"/>
                <w:b/>
                <w:i/>
                <w:color w:val="FFFFFF" w:themeColor="background1"/>
                <w:sz w:val="22"/>
                <w:szCs w:val="22"/>
              </w:rPr>
              <w:t>ÍTEM</w:t>
            </w:r>
            <w:r>
              <w:rPr>
                <w:rFonts w:asciiTheme="minorHAnsi" w:hAnsiTheme="minorHAnsi" w:cstheme="minorHAnsi"/>
                <w:b/>
                <w:i/>
                <w:color w:val="FFFFFF" w:themeColor="background1"/>
                <w:sz w:val="22"/>
                <w:szCs w:val="22"/>
              </w:rPr>
              <w:t xml:space="preserve"> N°8</w:t>
            </w:r>
            <w:r w:rsidRPr="00C06F80">
              <w:rPr>
                <w:rFonts w:asciiTheme="minorHAnsi" w:hAnsiTheme="minorHAnsi" w:cstheme="minorHAnsi"/>
                <w:b/>
                <w:i/>
                <w:color w:val="FFFFFF" w:themeColor="background1"/>
                <w:sz w:val="22"/>
                <w:szCs w:val="22"/>
              </w:rPr>
              <w:t>. ELABORACIÓN DATA BOOK</w:t>
            </w:r>
          </w:p>
        </w:tc>
      </w:tr>
    </w:tbl>
    <w:p w14:paraId="742E7F78" w14:textId="77777777" w:rsidR="00527759" w:rsidRPr="00AE5A23" w:rsidRDefault="00527759" w:rsidP="00527759">
      <w:pPr>
        <w:spacing w:after="13" w:line="276" w:lineRule="auto"/>
        <w:contextualSpacing/>
        <w:jc w:val="both"/>
        <w:rPr>
          <w:rFonts w:asciiTheme="minorHAnsi" w:hAnsiTheme="minorHAnsi" w:cstheme="minorHAnsi"/>
          <w:b/>
          <w:i/>
          <w:color w:val="1F497D"/>
          <w:sz w:val="22"/>
          <w:szCs w:val="22"/>
        </w:rPr>
      </w:pPr>
    </w:p>
    <w:p w14:paraId="36DD2098" w14:textId="0E55441F" w:rsidR="00527759" w:rsidRPr="00C06F80" w:rsidRDefault="00527759" w:rsidP="00101986">
      <w:pPr>
        <w:pStyle w:val="Prrafodelista"/>
        <w:numPr>
          <w:ilvl w:val="1"/>
          <w:numId w:val="42"/>
        </w:numPr>
        <w:spacing w:after="13" w:line="276" w:lineRule="auto"/>
        <w:contextualSpacing/>
        <w:jc w:val="both"/>
        <w:rPr>
          <w:rFonts w:asciiTheme="minorHAnsi" w:hAnsiTheme="minorHAnsi" w:cstheme="minorHAnsi"/>
          <w:b/>
          <w:i/>
          <w:color w:val="000000" w:themeColor="text1"/>
          <w:sz w:val="22"/>
          <w:szCs w:val="22"/>
        </w:rPr>
      </w:pPr>
      <w:r w:rsidRPr="00C06F80">
        <w:rPr>
          <w:rFonts w:asciiTheme="minorHAnsi" w:hAnsiTheme="minorHAnsi" w:cstheme="minorHAnsi"/>
          <w:b/>
          <w:i/>
          <w:color w:val="000000" w:themeColor="text1"/>
          <w:sz w:val="22"/>
          <w:szCs w:val="22"/>
        </w:rPr>
        <w:t>DESCRIPCIÓN</w:t>
      </w:r>
    </w:p>
    <w:p w14:paraId="001D1A7C" w14:textId="7F63D297" w:rsidR="00527759" w:rsidRDefault="00527759" w:rsidP="00527759">
      <w:pPr>
        <w:pStyle w:val="Prrafodelista"/>
        <w:spacing w:after="13" w:line="276" w:lineRule="auto"/>
        <w:ind w:left="360"/>
        <w:contextualSpacing/>
        <w:jc w:val="both"/>
        <w:rPr>
          <w:rFonts w:asciiTheme="minorHAnsi" w:hAnsiTheme="minorHAnsi" w:cs="Arial"/>
          <w:color w:val="000000"/>
          <w:sz w:val="22"/>
          <w:szCs w:val="22"/>
        </w:rPr>
      </w:pPr>
      <w:r w:rsidRPr="00DD2686">
        <w:rPr>
          <w:rFonts w:asciiTheme="minorHAnsi" w:hAnsiTheme="minorHAnsi" w:cs="Arial"/>
          <w:color w:val="000000"/>
          <w:sz w:val="22"/>
          <w:szCs w:val="22"/>
        </w:rPr>
        <w:lastRenderedPageBreak/>
        <w:t>Este ítem comprende la elaboración y entrega del Data Book que lleve toda la información técnica, legal y financiera, desde la adjudicación hasta la conclusión de la obra.</w:t>
      </w:r>
    </w:p>
    <w:p w14:paraId="66712A5F" w14:textId="77777777" w:rsidR="00C06F80" w:rsidRPr="00527759" w:rsidRDefault="00C06F80" w:rsidP="00527759">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75FF244A" w14:textId="77777777" w:rsidR="00527759" w:rsidRDefault="00527759" w:rsidP="00101986">
      <w:pPr>
        <w:pStyle w:val="Prrafodelista"/>
        <w:numPr>
          <w:ilvl w:val="1"/>
          <w:numId w:val="4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MATERIALES HERRAMIENTAS Y EQUIPO</w:t>
      </w:r>
    </w:p>
    <w:p w14:paraId="74807353" w14:textId="77777777" w:rsidR="00C06F80" w:rsidRPr="00C06F80" w:rsidRDefault="00C06F80" w:rsidP="00C06F80">
      <w:pPr>
        <w:pStyle w:val="Prrafodelista"/>
        <w:spacing w:after="13" w:line="276" w:lineRule="auto"/>
        <w:ind w:left="360"/>
        <w:contextualSpacing/>
        <w:jc w:val="both"/>
        <w:rPr>
          <w:rFonts w:asciiTheme="minorHAnsi" w:hAnsiTheme="minorHAnsi" w:cstheme="minorHAnsi"/>
          <w:color w:val="000000" w:themeColor="text1"/>
          <w:sz w:val="22"/>
          <w:szCs w:val="22"/>
        </w:rPr>
      </w:pPr>
      <w:r w:rsidRPr="00C06F80">
        <w:rPr>
          <w:rFonts w:asciiTheme="minorHAnsi" w:hAnsiTheme="minorHAnsi" w:cstheme="minorHAnsi"/>
          <w:bCs/>
          <w:iCs/>
          <w:sz w:val="22"/>
          <w:szCs w:val="22"/>
        </w:rPr>
        <w:t>El Contratista proporcionará todos los materiales, herramientas y equipo necesarios para la ejecución de los trabajos, los mismos deberán ser aprobados por el Supervisor de Obra.</w:t>
      </w:r>
    </w:p>
    <w:p w14:paraId="1E737C9E" w14:textId="77777777" w:rsidR="00C06F80" w:rsidRDefault="00C06F80" w:rsidP="00527759">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641F0860" w14:textId="77777777" w:rsidR="00527759" w:rsidRPr="00AE5A23" w:rsidRDefault="00527759" w:rsidP="00101986">
      <w:pPr>
        <w:pStyle w:val="Prrafodelista"/>
        <w:numPr>
          <w:ilvl w:val="1"/>
          <w:numId w:val="4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EJECUCIÓN</w:t>
      </w:r>
    </w:p>
    <w:p w14:paraId="1745DA61" w14:textId="77777777" w:rsidR="00527759" w:rsidRPr="00DD2686" w:rsidRDefault="00527759" w:rsidP="00527759">
      <w:pPr>
        <w:jc w:val="both"/>
        <w:rPr>
          <w:rFonts w:asciiTheme="minorHAnsi" w:hAnsiTheme="minorHAnsi" w:cs="Arial"/>
          <w:sz w:val="22"/>
          <w:szCs w:val="22"/>
        </w:rPr>
      </w:pPr>
      <w:r w:rsidRPr="00DD2686">
        <w:rPr>
          <w:rFonts w:asciiTheme="minorHAnsi" w:hAnsiTheme="minorHAnsi" w:cs="Arial"/>
          <w:sz w:val="22"/>
          <w:szCs w:val="22"/>
        </w:rPr>
        <w:t>La contratista deberá realizar la entrega del Data Book, el cual deberá contemplar mínimamente lo siguiente:</w:t>
      </w:r>
    </w:p>
    <w:p w14:paraId="6DD76F9C" w14:textId="77777777" w:rsidR="00527759" w:rsidRPr="00DD2686" w:rsidRDefault="00527759" w:rsidP="00527759">
      <w:pPr>
        <w:jc w:val="both"/>
        <w:rPr>
          <w:rFonts w:asciiTheme="minorHAnsi" w:hAnsiTheme="minorHAnsi" w:cs="Arial"/>
          <w:sz w:val="22"/>
          <w:szCs w:val="22"/>
        </w:rPr>
      </w:pPr>
    </w:p>
    <w:p w14:paraId="7CE1B299"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Carta de adjudicación de la empresa</w:t>
      </w:r>
    </w:p>
    <w:p w14:paraId="798D8C64"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Fotocopia de certificación presupuestaria.</w:t>
      </w:r>
    </w:p>
    <w:p w14:paraId="464FDF6C"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Fotocopia de Contrato administrativo.</w:t>
      </w:r>
    </w:p>
    <w:p w14:paraId="013B1F42"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Orden de proceder.</w:t>
      </w:r>
    </w:p>
    <w:p w14:paraId="542AE577"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Memorándum de nombramiento de supervisor.</w:t>
      </w:r>
    </w:p>
    <w:p w14:paraId="0CB1F2CE"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Memorándum de nombramiento de fiscal.</w:t>
      </w:r>
    </w:p>
    <w:p w14:paraId="21BC8F58"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Libro de órdenes.</w:t>
      </w:r>
    </w:p>
    <w:p w14:paraId="59D3F9E2"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Acta de entrega provisional.</w:t>
      </w:r>
    </w:p>
    <w:p w14:paraId="342647EA"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Acta de entrega definitiva.</w:t>
      </w:r>
    </w:p>
    <w:p w14:paraId="3BA1BCAA"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Garantía de la obra</w:t>
      </w:r>
    </w:p>
    <w:p w14:paraId="46CFABBC"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Planilla de pagos</w:t>
      </w:r>
    </w:p>
    <w:p w14:paraId="27FC2D4E"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Descargo de materiales utilizados.</w:t>
      </w:r>
    </w:p>
    <w:p w14:paraId="1062D34B"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Comprobantes de salida de materiales entregados a supervisor.</w:t>
      </w:r>
    </w:p>
    <w:p w14:paraId="3A50A270"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Informe de supervisor de material utilizado en el proyecto.</w:t>
      </w:r>
    </w:p>
    <w:p w14:paraId="42747363" w14:textId="77777777" w:rsidR="00527759"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sz w:val="22"/>
          <w:szCs w:val="22"/>
        </w:rPr>
        <w:t>Fotografías del antes y después del lugar donde se realizó los trabajos.</w:t>
      </w:r>
    </w:p>
    <w:p w14:paraId="57DE4D82" w14:textId="539B9F28" w:rsidR="00C06F80" w:rsidRPr="00DD2686" w:rsidRDefault="00C06F80" w:rsidP="00101986">
      <w:pPr>
        <w:numPr>
          <w:ilvl w:val="0"/>
          <w:numId w:val="9"/>
        </w:numPr>
        <w:jc w:val="both"/>
        <w:rPr>
          <w:rFonts w:asciiTheme="minorHAnsi" w:hAnsiTheme="minorHAnsi" w:cs="Arial"/>
          <w:sz w:val="22"/>
          <w:szCs w:val="22"/>
        </w:rPr>
      </w:pPr>
      <w:r>
        <w:rPr>
          <w:rFonts w:asciiTheme="minorHAnsi" w:hAnsiTheme="minorHAnsi" w:cs="Arial"/>
          <w:sz w:val="22"/>
          <w:szCs w:val="22"/>
        </w:rPr>
        <w:t>MEMORIA DE CÁLCULO Y DISEÑO DEL SISTEMA DE ATERRAMIENTO</w:t>
      </w:r>
    </w:p>
    <w:p w14:paraId="087B687F" w14:textId="77777777" w:rsidR="00527759" w:rsidRPr="00DD2686" w:rsidRDefault="00527759" w:rsidP="00101986">
      <w:pPr>
        <w:numPr>
          <w:ilvl w:val="0"/>
          <w:numId w:val="9"/>
        </w:numPr>
        <w:jc w:val="both"/>
        <w:rPr>
          <w:rFonts w:asciiTheme="minorHAnsi" w:hAnsiTheme="minorHAnsi" w:cs="Arial"/>
          <w:sz w:val="22"/>
          <w:szCs w:val="22"/>
        </w:rPr>
      </w:pPr>
      <w:r w:rsidRPr="00DD2686">
        <w:rPr>
          <w:rFonts w:asciiTheme="minorHAnsi" w:hAnsiTheme="minorHAnsi" w:cs="Arial"/>
          <w:b/>
          <w:sz w:val="22"/>
          <w:szCs w:val="22"/>
          <w:u w:val="single"/>
        </w:rPr>
        <w:t>PLANOS AS BUILT CON LA UBICACIÓN DEL SISTEMA DE ATERRAMIENTO</w:t>
      </w:r>
      <w:r w:rsidRPr="00DD2686">
        <w:rPr>
          <w:rFonts w:asciiTheme="minorHAnsi" w:hAnsiTheme="minorHAnsi" w:cs="Arial"/>
          <w:sz w:val="22"/>
          <w:szCs w:val="22"/>
        </w:rPr>
        <w:t>.</w:t>
      </w:r>
    </w:p>
    <w:p w14:paraId="01648737" w14:textId="77777777" w:rsidR="00527759" w:rsidRPr="00DD2686" w:rsidRDefault="00527759" w:rsidP="00527759">
      <w:pPr>
        <w:jc w:val="both"/>
        <w:rPr>
          <w:rFonts w:asciiTheme="minorHAnsi" w:hAnsiTheme="minorHAnsi" w:cs="Arial"/>
          <w:sz w:val="22"/>
          <w:szCs w:val="22"/>
        </w:rPr>
      </w:pPr>
    </w:p>
    <w:p w14:paraId="0469522B" w14:textId="1341A6E6" w:rsidR="00527759" w:rsidRDefault="00527759" w:rsidP="00527759">
      <w:pPr>
        <w:spacing w:after="13" w:line="276" w:lineRule="auto"/>
        <w:ind w:left="360"/>
        <w:contextualSpacing/>
        <w:jc w:val="both"/>
        <w:rPr>
          <w:rFonts w:asciiTheme="minorHAnsi" w:hAnsiTheme="minorHAnsi" w:cs="Arial"/>
          <w:b/>
          <w:sz w:val="22"/>
          <w:szCs w:val="22"/>
        </w:rPr>
      </w:pPr>
      <w:r w:rsidRPr="00DD2686">
        <w:rPr>
          <w:rFonts w:asciiTheme="minorHAnsi" w:hAnsiTheme="minorHAnsi" w:cs="Arial"/>
          <w:b/>
          <w:sz w:val="22"/>
          <w:szCs w:val="22"/>
        </w:rPr>
        <w:t>LA INFORMACIÓN PREVIAMENTE MOSTRADA ES ENUNCIATIVA Y NO LIMITATIVA, SI EL SUPERVISOR DE YPFB LO REQUIERE SE PODRÁN REALIZAR MODIFICACIONES DE ACUERDO A LO QUE SE VEA CONVENIENTE.</w:t>
      </w:r>
    </w:p>
    <w:p w14:paraId="143593BB" w14:textId="77777777" w:rsidR="00C06F80" w:rsidRPr="00527759" w:rsidRDefault="00C06F80" w:rsidP="00527759">
      <w:pPr>
        <w:spacing w:after="13" w:line="276" w:lineRule="auto"/>
        <w:ind w:left="360"/>
        <w:contextualSpacing/>
        <w:jc w:val="both"/>
        <w:rPr>
          <w:rFonts w:asciiTheme="minorHAnsi" w:hAnsiTheme="minorHAnsi" w:cstheme="minorHAnsi"/>
          <w:b/>
          <w:i/>
          <w:color w:val="1F497D"/>
          <w:sz w:val="22"/>
          <w:szCs w:val="22"/>
        </w:rPr>
      </w:pPr>
    </w:p>
    <w:p w14:paraId="5781DDE6" w14:textId="77777777" w:rsidR="00527759" w:rsidRDefault="00527759" w:rsidP="00101986">
      <w:pPr>
        <w:pStyle w:val="Prrafodelista"/>
        <w:numPr>
          <w:ilvl w:val="1"/>
          <w:numId w:val="42"/>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1F5DB10D" w14:textId="77777777" w:rsidR="00527759" w:rsidRPr="00DD2686" w:rsidRDefault="00527759" w:rsidP="00C06F80">
      <w:pPr>
        <w:spacing w:line="276" w:lineRule="auto"/>
        <w:ind w:left="360"/>
        <w:jc w:val="both"/>
        <w:rPr>
          <w:rFonts w:asciiTheme="minorHAnsi" w:hAnsiTheme="minorHAnsi" w:cs="Arial"/>
          <w:b/>
          <w:bCs/>
          <w:iCs/>
          <w:sz w:val="22"/>
          <w:szCs w:val="22"/>
          <w:lang w:eastAsia="es-BO"/>
        </w:rPr>
      </w:pPr>
      <w:r w:rsidRPr="00DD2686">
        <w:rPr>
          <w:rFonts w:asciiTheme="minorHAnsi" w:hAnsiTheme="minorHAnsi" w:cs="Arial"/>
          <w:sz w:val="22"/>
          <w:szCs w:val="22"/>
          <w:lang w:val="es-BO"/>
        </w:rPr>
        <w:t xml:space="preserve">La unidad de medida para el presente ítem será por </w:t>
      </w:r>
      <w:r w:rsidRPr="00DD2686">
        <w:rPr>
          <w:rFonts w:asciiTheme="minorHAnsi" w:hAnsiTheme="minorHAnsi" w:cs="Arial"/>
          <w:b/>
          <w:sz w:val="22"/>
          <w:szCs w:val="22"/>
          <w:lang w:val="es-BO"/>
        </w:rPr>
        <w:t>Global</w:t>
      </w:r>
      <w:r w:rsidRPr="00DD2686">
        <w:rPr>
          <w:rFonts w:asciiTheme="minorHAnsi" w:hAnsiTheme="minorHAnsi" w:cs="Arial"/>
          <w:sz w:val="22"/>
          <w:szCs w:val="22"/>
          <w:lang w:val="es-BO"/>
        </w:rPr>
        <w:t>, debiendo la empresa contratista entregar 1 ejemplar original y 2 copias con el mismo contenido.</w:t>
      </w:r>
    </w:p>
    <w:p w14:paraId="58AC8AE6" w14:textId="77777777" w:rsidR="00527759" w:rsidRPr="00AE5A23" w:rsidRDefault="00527759" w:rsidP="00527759">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7CE5CEA1" w14:textId="77777777" w:rsidR="00527759" w:rsidRPr="00AE5A23" w:rsidRDefault="00527759" w:rsidP="00101986">
      <w:pPr>
        <w:pStyle w:val="Prrafodelista"/>
        <w:numPr>
          <w:ilvl w:val="1"/>
          <w:numId w:val="42"/>
        </w:numPr>
        <w:spacing w:after="13" w:line="276" w:lineRule="auto"/>
        <w:contextualSpacing/>
        <w:jc w:val="both"/>
        <w:rPr>
          <w:rFonts w:asciiTheme="minorHAnsi" w:hAnsiTheme="minorHAnsi" w:cstheme="minorHAnsi"/>
          <w:b/>
          <w:color w:val="000000" w:themeColor="text1"/>
          <w:sz w:val="22"/>
          <w:szCs w:val="22"/>
        </w:rPr>
      </w:pPr>
      <w:r w:rsidRPr="00AE5A23">
        <w:rPr>
          <w:rFonts w:asciiTheme="minorHAnsi" w:hAnsiTheme="minorHAnsi" w:cstheme="minorHAnsi"/>
          <w:b/>
          <w:color w:val="000000" w:themeColor="text1"/>
          <w:sz w:val="22"/>
          <w:szCs w:val="22"/>
        </w:rPr>
        <w:t>FORMA DE PAGO</w:t>
      </w:r>
    </w:p>
    <w:p w14:paraId="1734F87E" w14:textId="77777777" w:rsidR="00527759" w:rsidRPr="00AE5A23" w:rsidRDefault="00527759" w:rsidP="00527759">
      <w:pPr>
        <w:pStyle w:val="Prrafodelista"/>
        <w:spacing w:after="13" w:line="276" w:lineRule="auto"/>
        <w:ind w:left="360"/>
        <w:contextualSpacing/>
        <w:jc w:val="both"/>
        <w:rPr>
          <w:rFonts w:asciiTheme="minorHAnsi" w:hAnsiTheme="minorHAnsi" w:cstheme="minorHAnsi"/>
          <w:b/>
          <w:color w:val="000000" w:themeColor="text1"/>
          <w:sz w:val="22"/>
          <w:szCs w:val="22"/>
        </w:rPr>
      </w:pPr>
    </w:p>
    <w:p w14:paraId="79094D52" w14:textId="685E021B" w:rsidR="004F2362" w:rsidRPr="00527759" w:rsidRDefault="00527759" w:rsidP="00527759">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lastRenderedPageBreak/>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74E84011"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0CEEC0FE"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27981C06" w14:textId="3338A662" w:rsidR="004F2362" w:rsidRPr="00DD2686" w:rsidRDefault="00C06F80" w:rsidP="007B0C84">
      <w:pPr>
        <w:pStyle w:val="Prrafodelista"/>
        <w:spacing w:after="13" w:line="276" w:lineRule="auto"/>
        <w:ind w:left="0"/>
        <w:contextualSpacing/>
        <w:jc w:val="both"/>
        <w:rPr>
          <w:rFonts w:asciiTheme="minorHAnsi" w:hAnsiTheme="minorHAnsi" w:cs="Calibri"/>
          <w:b/>
          <w:sz w:val="22"/>
          <w:szCs w:val="22"/>
        </w:rPr>
      </w:pPr>
      <w:r w:rsidRPr="002504FE">
        <w:rPr>
          <w:rFonts w:ascii="Verdana" w:hAnsi="Verdana" w:cs="Calibri"/>
          <w:b/>
          <w:bCs/>
          <w:i/>
          <w:iCs/>
          <w:sz w:val="18"/>
          <w:szCs w:val="18"/>
        </w:rPr>
        <w:t xml:space="preserve">Se debe aclarar que todos los materiales que no se hayan especificado en </w:t>
      </w:r>
      <w:r>
        <w:rPr>
          <w:rFonts w:ascii="Verdana" w:hAnsi="Verdana" w:cs="Calibri"/>
          <w:b/>
          <w:bCs/>
          <w:i/>
          <w:iCs/>
          <w:sz w:val="18"/>
          <w:szCs w:val="18"/>
        </w:rPr>
        <w:t xml:space="preserve">LA DESCRIPCIÓN INDIVIDUAL DE LOS ÍTEMS </w:t>
      </w:r>
      <w:r w:rsidRPr="002504FE">
        <w:rPr>
          <w:rFonts w:ascii="Verdana" w:hAnsi="Verdana" w:cs="Calibri"/>
          <w:b/>
          <w:bCs/>
          <w:i/>
          <w:iCs/>
          <w:sz w:val="18"/>
          <w:szCs w:val="18"/>
        </w:rPr>
        <w:t>y cualquier tipo de herramientas que sean necesarias para la ejecución de</w:t>
      </w:r>
      <w:r>
        <w:rPr>
          <w:rFonts w:ascii="Verdana" w:hAnsi="Verdana" w:cs="Calibri"/>
          <w:b/>
          <w:bCs/>
          <w:i/>
          <w:iCs/>
          <w:sz w:val="18"/>
          <w:szCs w:val="18"/>
        </w:rPr>
        <w:t xml:space="preserve"> </w:t>
      </w:r>
      <w:r w:rsidRPr="002504FE">
        <w:rPr>
          <w:rFonts w:ascii="Verdana" w:hAnsi="Verdana" w:cs="Calibri"/>
          <w:b/>
          <w:bCs/>
          <w:i/>
          <w:iCs/>
          <w:sz w:val="18"/>
          <w:szCs w:val="18"/>
        </w:rPr>
        <w:t>l</w:t>
      </w:r>
      <w:r>
        <w:rPr>
          <w:rFonts w:ascii="Verdana" w:hAnsi="Verdana" w:cs="Calibri"/>
          <w:b/>
          <w:bCs/>
          <w:i/>
          <w:iCs/>
          <w:sz w:val="18"/>
          <w:szCs w:val="18"/>
        </w:rPr>
        <w:t>os</w:t>
      </w:r>
      <w:r w:rsidRPr="002504FE">
        <w:rPr>
          <w:rFonts w:ascii="Verdana" w:hAnsi="Verdana" w:cs="Calibri"/>
          <w:b/>
          <w:bCs/>
          <w:i/>
          <w:iCs/>
          <w:sz w:val="18"/>
          <w:szCs w:val="18"/>
        </w:rPr>
        <w:t xml:space="preserve"> mismo</w:t>
      </w:r>
      <w:r>
        <w:rPr>
          <w:rFonts w:ascii="Verdana" w:hAnsi="Verdana" w:cs="Calibri"/>
          <w:b/>
          <w:bCs/>
          <w:i/>
          <w:iCs/>
          <w:sz w:val="18"/>
          <w:szCs w:val="18"/>
        </w:rPr>
        <w:t>s</w:t>
      </w:r>
      <w:r w:rsidRPr="002504FE">
        <w:rPr>
          <w:rFonts w:ascii="Verdana" w:hAnsi="Verdana" w:cs="Calibri"/>
          <w:i/>
          <w:iCs/>
          <w:sz w:val="18"/>
          <w:szCs w:val="18"/>
        </w:rPr>
        <w:t xml:space="preserve">, </w:t>
      </w:r>
      <w:r w:rsidRPr="002504FE">
        <w:rPr>
          <w:rFonts w:ascii="Verdana" w:hAnsi="Verdana" w:cs="Calibri"/>
          <w:b/>
          <w:bCs/>
          <w:i/>
          <w:iCs/>
          <w:sz w:val="18"/>
          <w:szCs w:val="18"/>
        </w:rPr>
        <w:t>deben ser contempladas por cuenta de la empresa contratista y no se tomará en cuenta para efectos de pago"</w:t>
      </w:r>
    </w:p>
    <w:p w14:paraId="1177DF6F"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3EC36337"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68C2102B"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77F31DA1" w14:textId="77777777" w:rsidR="004F2362" w:rsidRDefault="004F2362" w:rsidP="007B0C84">
      <w:pPr>
        <w:pStyle w:val="Prrafodelista"/>
        <w:spacing w:after="13" w:line="276" w:lineRule="auto"/>
        <w:ind w:left="0"/>
        <w:contextualSpacing/>
        <w:jc w:val="both"/>
        <w:rPr>
          <w:rFonts w:asciiTheme="minorHAnsi" w:hAnsiTheme="minorHAnsi" w:cs="Calibri"/>
          <w:b/>
          <w:sz w:val="22"/>
          <w:szCs w:val="22"/>
        </w:rPr>
      </w:pPr>
    </w:p>
    <w:p w14:paraId="497881D1"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2F19109D"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6F9F3358"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4981AEC7"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0F1AF338"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17F1668A"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22F782A4"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0C5BA480"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32C26A96"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677FDD26"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2F53E0C9"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3FE33AAA"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0B4E55B7"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573B0BAB"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0F3B962F"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7BFD5499"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33104627"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2AB76500"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58AA8585"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20D114F6"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101DEC73"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6704AB67"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39306E07"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11F9D3B2"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3BB5944D"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4007342D"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6F6972E5"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3B699F25"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5E0B3444"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6EE10F22"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762EA463"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1EB87E53" w14:textId="77777777" w:rsidR="002B76BD" w:rsidRDefault="002B76BD" w:rsidP="007B0C84">
      <w:pPr>
        <w:pStyle w:val="Prrafodelista"/>
        <w:spacing w:after="13" w:line="276" w:lineRule="auto"/>
        <w:ind w:left="0"/>
        <w:contextualSpacing/>
        <w:jc w:val="both"/>
        <w:rPr>
          <w:rFonts w:asciiTheme="minorHAnsi" w:hAnsiTheme="minorHAnsi" w:cs="Calibri"/>
          <w:b/>
          <w:sz w:val="22"/>
          <w:szCs w:val="22"/>
        </w:rPr>
      </w:pPr>
    </w:p>
    <w:p w14:paraId="2A57422F" w14:textId="23CD8E34" w:rsidR="00D827EB" w:rsidRPr="00D827EB" w:rsidRDefault="00D827EB" w:rsidP="006C03B5">
      <w:pPr>
        <w:pStyle w:val="Prrafodelista"/>
        <w:spacing w:after="13" w:line="276" w:lineRule="auto"/>
        <w:ind w:left="0"/>
        <w:contextualSpacing/>
        <w:jc w:val="center"/>
        <w:outlineLvl w:val="0"/>
        <w:rPr>
          <w:rFonts w:asciiTheme="minorHAnsi" w:hAnsiTheme="minorHAnsi" w:cs="Calibri"/>
          <w:b/>
          <w:sz w:val="80"/>
          <w:szCs w:val="80"/>
        </w:rPr>
      </w:pPr>
      <w:bookmarkStart w:id="63" w:name="_Toc515387192"/>
      <w:r>
        <w:rPr>
          <w:rFonts w:asciiTheme="minorHAnsi" w:hAnsiTheme="minorHAnsi" w:cs="Calibri"/>
          <w:b/>
          <w:sz w:val="80"/>
          <w:szCs w:val="80"/>
        </w:rPr>
        <w:t>ANEXO 2</w:t>
      </w:r>
      <w:bookmarkEnd w:id="63"/>
      <w:r w:rsidR="006C03B5">
        <w:rPr>
          <w:rFonts w:asciiTheme="minorHAnsi" w:hAnsiTheme="minorHAnsi" w:cs="Calibri"/>
          <w:b/>
          <w:sz w:val="80"/>
          <w:szCs w:val="80"/>
        </w:rPr>
        <w:t xml:space="preserve"> </w:t>
      </w:r>
      <w:r w:rsidRPr="00D827EB">
        <w:rPr>
          <w:rFonts w:asciiTheme="minorHAnsi" w:hAnsiTheme="minorHAnsi" w:cs="Calibri"/>
          <w:b/>
          <w:sz w:val="80"/>
          <w:szCs w:val="80"/>
        </w:rPr>
        <w:t>ESPECIFICACIONES</w:t>
      </w:r>
      <w:r w:rsidR="006C03B5">
        <w:rPr>
          <w:rFonts w:asciiTheme="minorHAnsi" w:hAnsiTheme="minorHAnsi" w:cs="Calibri"/>
          <w:b/>
          <w:sz w:val="80"/>
          <w:szCs w:val="80"/>
        </w:rPr>
        <w:t xml:space="preserve"> </w:t>
      </w:r>
      <w:r w:rsidRPr="00D827EB">
        <w:rPr>
          <w:rFonts w:asciiTheme="minorHAnsi" w:hAnsiTheme="minorHAnsi" w:cs="Calibri"/>
          <w:b/>
          <w:sz w:val="80"/>
          <w:szCs w:val="80"/>
        </w:rPr>
        <w:t>TÉCNICAS</w:t>
      </w:r>
      <w:r w:rsidR="006C03B5">
        <w:rPr>
          <w:rFonts w:asciiTheme="minorHAnsi" w:hAnsiTheme="minorHAnsi" w:cs="Calibri"/>
          <w:b/>
          <w:sz w:val="80"/>
          <w:szCs w:val="80"/>
        </w:rPr>
        <w:t xml:space="preserve">                   </w:t>
      </w:r>
      <w:r w:rsidRPr="00D827EB">
        <w:rPr>
          <w:rFonts w:asciiTheme="minorHAnsi" w:hAnsiTheme="minorHAnsi" w:cs="Calibri"/>
          <w:b/>
          <w:sz w:val="80"/>
          <w:szCs w:val="80"/>
        </w:rPr>
        <w:t xml:space="preserve">“OBRAS </w:t>
      </w:r>
      <w:r>
        <w:rPr>
          <w:rFonts w:asciiTheme="minorHAnsi" w:hAnsiTheme="minorHAnsi" w:cs="Calibri"/>
          <w:b/>
          <w:sz w:val="80"/>
          <w:szCs w:val="80"/>
        </w:rPr>
        <w:t>ELÉCTRICAS</w:t>
      </w:r>
      <w:r w:rsidRPr="00D827EB">
        <w:rPr>
          <w:rFonts w:asciiTheme="minorHAnsi" w:hAnsiTheme="minorHAnsi" w:cs="Calibri"/>
          <w:b/>
          <w:sz w:val="80"/>
          <w:szCs w:val="80"/>
        </w:rPr>
        <w:t>”</w:t>
      </w:r>
    </w:p>
    <w:p w14:paraId="40A37562"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59DAF78F" w14:textId="77777777" w:rsidR="00A919C6" w:rsidRDefault="00A919C6" w:rsidP="007B0C84">
      <w:pPr>
        <w:pStyle w:val="Prrafodelista"/>
        <w:spacing w:after="13" w:line="276" w:lineRule="auto"/>
        <w:ind w:left="0"/>
        <w:contextualSpacing/>
        <w:jc w:val="both"/>
        <w:rPr>
          <w:rFonts w:asciiTheme="minorHAnsi" w:hAnsiTheme="minorHAnsi" w:cs="Calibri"/>
          <w:b/>
          <w:sz w:val="22"/>
          <w:szCs w:val="22"/>
        </w:rPr>
      </w:pPr>
    </w:p>
    <w:p w14:paraId="0B83F027" w14:textId="77777777" w:rsidR="00A919C6" w:rsidRPr="00DD2686" w:rsidRDefault="00A919C6" w:rsidP="007B0C84">
      <w:pPr>
        <w:pStyle w:val="Prrafodelista"/>
        <w:spacing w:after="13" w:line="276" w:lineRule="auto"/>
        <w:ind w:left="0"/>
        <w:contextualSpacing/>
        <w:jc w:val="both"/>
        <w:rPr>
          <w:rFonts w:asciiTheme="minorHAnsi" w:hAnsiTheme="minorHAnsi" w:cs="Calibri"/>
          <w:b/>
          <w:sz w:val="22"/>
          <w:szCs w:val="22"/>
        </w:rPr>
      </w:pPr>
    </w:p>
    <w:p w14:paraId="44C4ABCA" w14:textId="71D27CF2"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47FF396D" w14:textId="2B5E0528"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254AEAA8"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461903A0"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48ACEDBC"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2D29329E"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2087B1C4" w14:textId="77777777" w:rsidR="004F2362" w:rsidRPr="00DD2686" w:rsidRDefault="004F2362" w:rsidP="007B0C84">
      <w:pPr>
        <w:pStyle w:val="Prrafodelista"/>
        <w:spacing w:after="13" w:line="276" w:lineRule="auto"/>
        <w:ind w:left="0"/>
        <w:contextualSpacing/>
        <w:jc w:val="both"/>
        <w:rPr>
          <w:rFonts w:asciiTheme="minorHAnsi" w:hAnsiTheme="minorHAnsi" w:cs="Calibri"/>
          <w:b/>
          <w:sz w:val="22"/>
          <w:szCs w:val="22"/>
        </w:rPr>
      </w:pPr>
    </w:p>
    <w:p w14:paraId="1EA37033" w14:textId="77777777" w:rsidR="0035250F" w:rsidRDefault="0035250F" w:rsidP="007B0C84">
      <w:pPr>
        <w:pStyle w:val="Prrafodelista"/>
        <w:spacing w:after="13" w:line="276" w:lineRule="auto"/>
        <w:ind w:left="0"/>
        <w:contextualSpacing/>
        <w:jc w:val="both"/>
        <w:rPr>
          <w:rFonts w:asciiTheme="minorHAnsi" w:hAnsiTheme="minorHAnsi" w:cs="Calibri"/>
          <w:b/>
          <w:sz w:val="22"/>
          <w:szCs w:val="22"/>
        </w:rPr>
      </w:pPr>
    </w:p>
    <w:p w14:paraId="383AFC47"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tbl>
      <w:tblPr>
        <w:tblStyle w:val="Tablaconcuadrcula"/>
        <w:tblW w:w="0" w:type="auto"/>
        <w:tblLook w:val="04A0" w:firstRow="1" w:lastRow="0" w:firstColumn="1" w:lastColumn="0" w:noHBand="0" w:noVBand="1"/>
      </w:tblPr>
      <w:tblGrid>
        <w:gridCol w:w="9113"/>
      </w:tblGrid>
      <w:tr w:rsidR="00C06F80" w14:paraId="5A43AD39" w14:textId="77777777" w:rsidTr="00C06F80">
        <w:tc>
          <w:tcPr>
            <w:tcW w:w="9113" w:type="dxa"/>
            <w:shd w:val="clear" w:color="auto" w:fill="2F5496"/>
          </w:tcPr>
          <w:p w14:paraId="185399E5" w14:textId="2552FF13" w:rsidR="00C06F80" w:rsidRPr="00C06F80" w:rsidRDefault="00C06F80" w:rsidP="00C06F80">
            <w:pPr>
              <w:spacing w:after="13" w:line="276" w:lineRule="auto"/>
              <w:contextualSpacing/>
              <w:jc w:val="center"/>
              <w:rPr>
                <w:rFonts w:asciiTheme="minorHAnsi" w:hAnsiTheme="minorHAnsi" w:cstheme="minorHAnsi"/>
                <w:b/>
                <w:i/>
                <w:color w:val="1F497D"/>
                <w:sz w:val="22"/>
                <w:szCs w:val="22"/>
              </w:rPr>
            </w:pPr>
            <w:r w:rsidRPr="00C06F80">
              <w:rPr>
                <w:rFonts w:asciiTheme="minorHAnsi" w:hAnsiTheme="minorHAnsi" w:cstheme="minorHAnsi"/>
                <w:b/>
                <w:i/>
                <w:color w:val="FFFFFF" w:themeColor="background1"/>
                <w:sz w:val="22"/>
                <w:szCs w:val="22"/>
              </w:rPr>
              <w:t>ÍTEM</w:t>
            </w:r>
            <w:r w:rsidR="00AD1EDA">
              <w:rPr>
                <w:rFonts w:asciiTheme="minorHAnsi" w:hAnsiTheme="minorHAnsi" w:cstheme="minorHAnsi"/>
                <w:b/>
                <w:i/>
                <w:color w:val="FFFFFF" w:themeColor="background1"/>
                <w:sz w:val="22"/>
                <w:szCs w:val="22"/>
              </w:rPr>
              <w:t xml:space="preserve"> N°9</w:t>
            </w:r>
            <w:r w:rsidRPr="00C06F80">
              <w:rPr>
                <w:rFonts w:asciiTheme="minorHAnsi" w:hAnsiTheme="minorHAnsi" w:cstheme="minorHAnsi"/>
                <w:b/>
                <w:i/>
                <w:color w:val="FFFFFF" w:themeColor="background1"/>
                <w:sz w:val="22"/>
                <w:szCs w:val="22"/>
              </w:rPr>
              <w:t>. IMPLEMENTACIÓN DE ATERRAMIENTO</w:t>
            </w:r>
          </w:p>
        </w:tc>
      </w:tr>
    </w:tbl>
    <w:p w14:paraId="08C411CC" w14:textId="77777777" w:rsidR="00527759" w:rsidRPr="00AE5A23" w:rsidRDefault="00527759" w:rsidP="00527759">
      <w:pPr>
        <w:spacing w:after="13" w:line="276" w:lineRule="auto"/>
        <w:contextualSpacing/>
        <w:jc w:val="both"/>
        <w:rPr>
          <w:rFonts w:asciiTheme="minorHAnsi" w:hAnsiTheme="minorHAnsi" w:cstheme="minorHAnsi"/>
          <w:b/>
          <w:i/>
          <w:color w:val="1F497D"/>
          <w:sz w:val="22"/>
          <w:szCs w:val="22"/>
        </w:rPr>
      </w:pPr>
    </w:p>
    <w:p w14:paraId="64EB816B" w14:textId="5966FCBC" w:rsidR="00527759" w:rsidRPr="00AD1EDA" w:rsidRDefault="00527759" w:rsidP="00101986">
      <w:pPr>
        <w:pStyle w:val="Prrafodelista"/>
        <w:numPr>
          <w:ilvl w:val="1"/>
          <w:numId w:val="43"/>
        </w:numPr>
        <w:spacing w:after="13" w:line="276" w:lineRule="auto"/>
        <w:contextualSpacing/>
        <w:jc w:val="both"/>
        <w:rPr>
          <w:rFonts w:asciiTheme="minorHAnsi" w:hAnsiTheme="minorHAnsi" w:cstheme="minorHAnsi"/>
          <w:b/>
          <w:i/>
          <w:color w:val="000000" w:themeColor="text1"/>
          <w:sz w:val="22"/>
          <w:szCs w:val="22"/>
        </w:rPr>
      </w:pPr>
      <w:r w:rsidRPr="00AD1EDA">
        <w:rPr>
          <w:rFonts w:asciiTheme="minorHAnsi" w:hAnsiTheme="minorHAnsi" w:cstheme="minorHAnsi"/>
          <w:b/>
          <w:i/>
          <w:color w:val="000000" w:themeColor="text1"/>
          <w:sz w:val="22"/>
          <w:szCs w:val="22"/>
        </w:rPr>
        <w:t>DESCRIPCIÓN</w:t>
      </w:r>
    </w:p>
    <w:p w14:paraId="7FACE9B4" w14:textId="79A7803C" w:rsidR="00527759" w:rsidRDefault="00527759" w:rsidP="00527759">
      <w:pPr>
        <w:pStyle w:val="Prrafodelista"/>
        <w:spacing w:after="13" w:line="276" w:lineRule="auto"/>
        <w:ind w:left="435"/>
        <w:contextualSpacing/>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lastRenderedPageBreak/>
        <w:t>Este ítem se refiere a la realización de todos los trabajos necesarios para la implementación de aterramiento en las Estaciones Distritales de Regulación, así como también a la provisión de todo material requerido para dicho fin.</w:t>
      </w:r>
    </w:p>
    <w:p w14:paraId="5939E35A" w14:textId="77777777" w:rsidR="00C06F80" w:rsidRPr="00527759" w:rsidRDefault="00C06F80" w:rsidP="00527759">
      <w:pPr>
        <w:pStyle w:val="Prrafodelista"/>
        <w:spacing w:after="13" w:line="276" w:lineRule="auto"/>
        <w:ind w:left="435"/>
        <w:contextualSpacing/>
        <w:jc w:val="both"/>
        <w:rPr>
          <w:rFonts w:asciiTheme="minorHAnsi" w:hAnsiTheme="minorHAnsi" w:cstheme="minorHAnsi"/>
          <w:b/>
          <w:i/>
          <w:color w:val="000000" w:themeColor="text1"/>
          <w:sz w:val="22"/>
          <w:szCs w:val="22"/>
        </w:rPr>
      </w:pPr>
    </w:p>
    <w:p w14:paraId="1CAA2900" w14:textId="3A679656" w:rsidR="00527759" w:rsidRPr="00AD1EDA" w:rsidRDefault="00527759" w:rsidP="00101986">
      <w:pPr>
        <w:pStyle w:val="Prrafodelista"/>
        <w:numPr>
          <w:ilvl w:val="1"/>
          <w:numId w:val="43"/>
        </w:numPr>
        <w:spacing w:after="13" w:line="276" w:lineRule="auto"/>
        <w:contextualSpacing/>
        <w:jc w:val="both"/>
        <w:rPr>
          <w:rFonts w:asciiTheme="minorHAnsi" w:hAnsiTheme="minorHAnsi" w:cstheme="minorHAnsi"/>
          <w:b/>
          <w:i/>
          <w:color w:val="000000" w:themeColor="text1"/>
          <w:sz w:val="22"/>
          <w:szCs w:val="22"/>
        </w:rPr>
      </w:pPr>
      <w:r w:rsidRPr="00AD1EDA">
        <w:rPr>
          <w:rFonts w:asciiTheme="minorHAnsi" w:hAnsiTheme="minorHAnsi" w:cstheme="minorHAnsi"/>
          <w:b/>
          <w:i/>
          <w:color w:val="000000" w:themeColor="text1"/>
          <w:sz w:val="22"/>
          <w:szCs w:val="22"/>
        </w:rPr>
        <w:t>MATERIALES HERRAMIENTAS Y EQUIPO</w:t>
      </w:r>
    </w:p>
    <w:p w14:paraId="05E54269" w14:textId="77777777" w:rsidR="00C06F80" w:rsidRDefault="00C06F80" w:rsidP="00C06F80">
      <w:pPr>
        <w:pStyle w:val="Prrafodelista"/>
        <w:spacing w:after="13" w:line="276" w:lineRule="auto"/>
        <w:ind w:left="435"/>
        <w:contextualSpacing/>
        <w:jc w:val="both"/>
        <w:rPr>
          <w:rFonts w:asciiTheme="minorHAnsi" w:hAnsiTheme="minorHAnsi" w:cstheme="minorHAnsi"/>
          <w:bCs/>
          <w:iCs/>
          <w:sz w:val="22"/>
          <w:szCs w:val="22"/>
        </w:rPr>
      </w:pPr>
      <w:r w:rsidRPr="00C06F80">
        <w:rPr>
          <w:rFonts w:asciiTheme="minorHAnsi" w:hAnsiTheme="minorHAnsi" w:cstheme="minorHAnsi"/>
          <w:bCs/>
          <w:iCs/>
          <w:sz w:val="22"/>
          <w:szCs w:val="22"/>
        </w:rPr>
        <w:t>El Contratista proporcionará todos los materiales, herramientas y equipo necesarios para la ejecución de los trabajos, los mismos deberán ser aprobados por el Supervisor de Obra.</w:t>
      </w:r>
    </w:p>
    <w:p w14:paraId="47315CE2" w14:textId="77777777" w:rsidR="00C06F80" w:rsidRPr="00C06F80" w:rsidRDefault="00C06F80" w:rsidP="00C06F80">
      <w:pPr>
        <w:pStyle w:val="Prrafodelista"/>
        <w:spacing w:after="13" w:line="276" w:lineRule="auto"/>
        <w:ind w:left="435"/>
        <w:contextualSpacing/>
        <w:jc w:val="both"/>
        <w:rPr>
          <w:rFonts w:asciiTheme="minorHAnsi" w:hAnsiTheme="minorHAnsi" w:cstheme="minorHAnsi"/>
          <w:color w:val="000000" w:themeColor="text1"/>
          <w:sz w:val="22"/>
          <w:szCs w:val="22"/>
        </w:rPr>
      </w:pPr>
    </w:p>
    <w:p w14:paraId="0DCDC839" w14:textId="77777777" w:rsidR="00527759" w:rsidRDefault="00527759" w:rsidP="00101986">
      <w:pPr>
        <w:pStyle w:val="Prrafodelista"/>
        <w:numPr>
          <w:ilvl w:val="1"/>
          <w:numId w:val="43"/>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EJECUCIÓN</w:t>
      </w:r>
    </w:p>
    <w:p w14:paraId="1F7EF8DF" w14:textId="77777777" w:rsidR="00527759" w:rsidRPr="00527759" w:rsidRDefault="00527759" w:rsidP="00527759">
      <w:pPr>
        <w:pStyle w:val="Prrafodelista"/>
        <w:spacing w:line="276" w:lineRule="auto"/>
        <w:ind w:left="435"/>
        <w:jc w:val="both"/>
        <w:rPr>
          <w:rFonts w:asciiTheme="minorHAnsi" w:hAnsiTheme="minorHAnsi" w:cs="Arial"/>
          <w:noProof/>
          <w:color w:val="000000" w:themeColor="text1"/>
          <w:sz w:val="22"/>
          <w:szCs w:val="22"/>
          <w:lang w:val="es-BO" w:eastAsia="es-BO"/>
        </w:rPr>
      </w:pPr>
      <w:r w:rsidRPr="00527759">
        <w:rPr>
          <w:rFonts w:asciiTheme="minorHAnsi" w:hAnsiTheme="minorHAnsi" w:cs="Arial"/>
          <w:noProof/>
          <w:color w:val="000000" w:themeColor="text1"/>
          <w:sz w:val="22"/>
          <w:szCs w:val="22"/>
          <w:lang w:val="es-BO" w:eastAsia="es-BO"/>
        </w:rPr>
        <w:t>La implementación de aterramiento debera contemplar las siguientes actividades:</w:t>
      </w:r>
    </w:p>
    <w:p w14:paraId="51B3C7DA" w14:textId="213EF912" w:rsidR="00527759" w:rsidRDefault="00527759" w:rsidP="00527759">
      <w:pPr>
        <w:spacing w:after="13" w:line="276" w:lineRule="auto"/>
        <w:contextualSpacing/>
        <w:jc w:val="both"/>
        <w:rPr>
          <w:rFonts w:asciiTheme="minorHAnsi" w:hAnsiTheme="minorHAnsi" w:cstheme="minorHAnsi"/>
          <w:b/>
          <w:i/>
          <w:color w:val="000000" w:themeColor="text1"/>
          <w:sz w:val="22"/>
          <w:szCs w:val="22"/>
          <w:lang w:val="es-BO"/>
        </w:rPr>
      </w:pPr>
      <w:r w:rsidRPr="00DD2686">
        <w:rPr>
          <w:rFonts w:asciiTheme="minorHAnsi" w:hAnsiTheme="minorHAnsi" w:cs="Arial"/>
          <w:noProof/>
          <w:color w:val="000000" w:themeColor="text1"/>
          <w:sz w:val="22"/>
          <w:szCs w:val="22"/>
          <w:lang w:val="es-BO" w:eastAsia="es-BO"/>
        </w:rPr>
        <w:drawing>
          <wp:inline distT="0" distB="0" distL="0" distR="0" wp14:anchorId="07E5FB16" wp14:editId="0146B7FB">
            <wp:extent cx="5486400" cy="3810000"/>
            <wp:effectExtent l="0" t="0" r="0" b="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3C883AA9" w14:textId="77777777" w:rsidR="00527759" w:rsidRDefault="00527759" w:rsidP="00527759">
      <w:pPr>
        <w:spacing w:after="13" w:line="276" w:lineRule="auto"/>
        <w:contextualSpacing/>
        <w:jc w:val="both"/>
        <w:rPr>
          <w:rFonts w:asciiTheme="minorHAnsi" w:hAnsiTheme="minorHAnsi" w:cstheme="minorHAnsi"/>
          <w:b/>
          <w:i/>
          <w:color w:val="000000" w:themeColor="text1"/>
          <w:sz w:val="22"/>
          <w:szCs w:val="22"/>
          <w:lang w:val="es-BO"/>
        </w:rPr>
      </w:pPr>
    </w:p>
    <w:p w14:paraId="06A2BCEA" w14:textId="77777777" w:rsidR="00527759" w:rsidRDefault="00527759" w:rsidP="00527759">
      <w:pPr>
        <w:spacing w:after="13" w:line="276" w:lineRule="auto"/>
        <w:contextualSpacing/>
        <w:jc w:val="both"/>
        <w:rPr>
          <w:rFonts w:asciiTheme="minorHAnsi" w:hAnsiTheme="minorHAnsi" w:cstheme="minorHAnsi"/>
          <w:b/>
          <w:i/>
          <w:color w:val="000000" w:themeColor="text1"/>
          <w:sz w:val="22"/>
          <w:szCs w:val="22"/>
          <w:lang w:val="es-BO"/>
        </w:rPr>
      </w:pPr>
    </w:p>
    <w:p w14:paraId="2FE81BE7" w14:textId="77777777" w:rsidR="00527759" w:rsidRDefault="00527759" w:rsidP="00527759">
      <w:pPr>
        <w:spacing w:line="276" w:lineRule="auto"/>
        <w:jc w:val="both"/>
        <w:rPr>
          <w:rFonts w:asciiTheme="minorHAnsi" w:hAnsiTheme="minorHAnsi" w:cs="Arial"/>
          <w:color w:val="000000" w:themeColor="text1"/>
          <w:sz w:val="22"/>
          <w:szCs w:val="22"/>
          <w:lang w:val="es-BO"/>
        </w:rPr>
      </w:pPr>
    </w:p>
    <w:p w14:paraId="4BC5206B" w14:textId="77777777" w:rsidR="00C06F80" w:rsidRPr="00DD2686" w:rsidRDefault="00C06F80" w:rsidP="00527759">
      <w:pPr>
        <w:spacing w:line="276" w:lineRule="auto"/>
        <w:jc w:val="both"/>
        <w:rPr>
          <w:rFonts w:asciiTheme="minorHAnsi" w:hAnsiTheme="minorHAnsi" w:cs="Arial"/>
          <w:color w:val="000000" w:themeColor="text1"/>
          <w:sz w:val="22"/>
          <w:szCs w:val="22"/>
          <w:lang w:val="es-BO"/>
        </w:rPr>
      </w:pPr>
    </w:p>
    <w:p w14:paraId="76834362" w14:textId="69C1544B" w:rsidR="00527759" w:rsidRPr="00527759" w:rsidRDefault="00527759" w:rsidP="00101986">
      <w:pPr>
        <w:pStyle w:val="Prrafodelista"/>
        <w:numPr>
          <w:ilvl w:val="2"/>
          <w:numId w:val="43"/>
        </w:numPr>
        <w:spacing w:line="276" w:lineRule="auto"/>
        <w:jc w:val="both"/>
        <w:rPr>
          <w:rFonts w:asciiTheme="minorHAnsi" w:hAnsiTheme="minorHAnsi" w:cs="Arial"/>
          <w:b/>
          <w:color w:val="0070C0"/>
          <w:sz w:val="22"/>
          <w:szCs w:val="22"/>
          <w:u w:val="single"/>
          <w:lang w:val="es-BO"/>
        </w:rPr>
      </w:pPr>
      <w:r w:rsidRPr="00527759">
        <w:rPr>
          <w:rFonts w:asciiTheme="minorHAnsi" w:hAnsiTheme="minorHAnsi" w:cs="Arial"/>
          <w:b/>
          <w:color w:val="0070C0"/>
          <w:sz w:val="22"/>
          <w:szCs w:val="22"/>
          <w:u w:val="single"/>
          <w:lang w:val="es-BO"/>
        </w:rPr>
        <w:t>MEDICIÓN DE LA RESISITIVIDAD DE TERRENO Y DISEÑO DEL SPAT.</w:t>
      </w:r>
    </w:p>
    <w:p w14:paraId="24BCF7F8" w14:textId="77777777" w:rsidR="00527759" w:rsidRPr="00DD2686" w:rsidRDefault="00527759" w:rsidP="00527759">
      <w:pPr>
        <w:pStyle w:val="Prrafodelista"/>
        <w:spacing w:line="276" w:lineRule="auto"/>
        <w:ind w:left="720"/>
        <w:jc w:val="both"/>
        <w:rPr>
          <w:rFonts w:asciiTheme="minorHAnsi" w:hAnsiTheme="minorHAnsi" w:cs="Arial"/>
          <w:b/>
          <w:color w:val="000000" w:themeColor="text1"/>
          <w:sz w:val="22"/>
          <w:szCs w:val="22"/>
          <w:u w:val="single"/>
          <w:lang w:val="es-BO"/>
        </w:rPr>
      </w:pPr>
    </w:p>
    <w:p w14:paraId="0081B832" w14:textId="07FF209F" w:rsidR="00527759" w:rsidRPr="00DD2686" w:rsidRDefault="00527759" w:rsidP="00527759">
      <w:pPr>
        <w:spacing w:line="276" w:lineRule="auto"/>
        <w:jc w:val="both"/>
        <w:rPr>
          <w:rFonts w:asciiTheme="minorHAnsi" w:hAnsiTheme="minorHAnsi" w:cs="Arial"/>
          <w:b/>
          <w:i/>
          <w:color w:val="000000" w:themeColor="text1"/>
          <w:sz w:val="22"/>
          <w:szCs w:val="22"/>
          <w:lang w:val="es-BO"/>
        </w:rPr>
      </w:pPr>
      <w:r w:rsidRPr="00DD2686">
        <w:rPr>
          <w:rFonts w:asciiTheme="minorHAnsi" w:hAnsiTheme="minorHAnsi" w:cs="Arial"/>
          <w:color w:val="000000" w:themeColor="text1"/>
          <w:sz w:val="22"/>
          <w:szCs w:val="22"/>
          <w:lang w:val="es-BO"/>
        </w:rPr>
        <w:lastRenderedPageBreak/>
        <w:t xml:space="preserve">La empresa contratista debe realizar las mediciones de resistividad mediante el método de Wenner u otro método </w:t>
      </w:r>
      <w:r w:rsidR="00C06F80">
        <w:rPr>
          <w:rFonts w:asciiTheme="minorHAnsi" w:hAnsiTheme="minorHAnsi" w:cs="Arial"/>
          <w:color w:val="000000" w:themeColor="text1"/>
          <w:sz w:val="22"/>
          <w:szCs w:val="22"/>
          <w:lang w:val="es-BO"/>
        </w:rPr>
        <w:t>equivalente que deberá ser</w:t>
      </w:r>
      <w:r w:rsidRPr="00DD2686">
        <w:rPr>
          <w:rFonts w:asciiTheme="minorHAnsi" w:hAnsiTheme="minorHAnsi" w:cs="Arial"/>
          <w:color w:val="000000" w:themeColor="text1"/>
          <w:sz w:val="22"/>
          <w:szCs w:val="22"/>
          <w:lang w:val="es-BO"/>
        </w:rPr>
        <w:t xml:space="preserve"> aprobado por el supervisor designado por YPFB, con lo cual deberá elaborar la ingeniería de detalle del SPAT (</w:t>
      </w:r>
      <w:r w:rsidRPr="00DD2686">
        <w:rPr>
          <w:rFonts w:asciiTheme="minorHAnsi" w:hAnsiTheme="minorHAnsi" w:cs="Arial"/>
          <w:b/>
          <w:i/>
          <w:color w:val="000000" w:themeColor="text1"/>
          <w:sz w:val="22"/>
          <w:szCs w:val="22"/>
          <w:lang w:val="es-BO"/>
        </w:rPr>
        <w:t>como referencia, en el ANEXO 3, se proporciona información de las medidas de resistivid</w:t>
      </w:r>
      <w:r w:rsidR="00C06F80">
        <w:rPr>
          <w:rFonts w:asciiTheme="minorHAnsi" w:hAnsiTheme="minorHAnsi" w:cs="Arial"/>
          <w:b/>
          <w:i/>
          <w:color w:val="000000" w:themeColor="text1"/>
          <w:sz w:val="22"/>
          <w:szCs w:val="22"/>
          <w:lang w:val="es-BO"/>
        </w:rPr>
        <w:t>ad de suelo próximos al Sub City Gate de Kallutaca</w:t>
      </w:r>
      <w:r w:rsidRPr="00DD2686">
        <w:rPr>
          <w:rFonts w:asciiTheme="minorHAnsi" w:hAnsiTheme="minorHAnsi" w:cs="Arial"/>
          <w:b/>
          <w:i/>
          <w:color w:val="000000" w:themeColor="text1"/>
          <w:sz w:val="22"/>
          <w:szCs w:val="22"/>
          <w:lang w:val="es-BO"/>
        </w:rPr>
        <w:t>, tomados en el mes de febrero</w:t>
      </w:r>
      <w:r w:rsidRPr="00DD2686">
        <w:rPr>
          <w:rFonts w:asciiTheme="minorHAnsi" w:hAnsiTheme="minorHAnsi" w:cs="Arial"/>
          <w:color w:val="000000" w:themeColor="text1"/>
          <w:sz w:val="22"/>
          <w:szCs w:val="22"/>
          <w:lang w:val="es-BO"/>
        </w:rPr>
        <w:t>). Este trabajo deberá ser documentado, en donde se contemple una memoria de cálculo con sus correspondientes planos, cálculos y volúmenes de obra, materiales a ser empleados, certificados de calidad de los materiales a ser utilizados, procedimientos y cualquier otra documentación necesaria</w:t>
      </w:r>
      <w:r w:rsidRPr="00DD2686">
        <w:rPr>
          <w:rFonts w:asciiTheme="minorHAnsi" w:hAnsiTheme="minorHAnsi" w:cs="Arial"/>
          <w:b/>
          <w:color w:val="000000" w:themeColor="text1"/>
          <w:sz w:val="22"/>
          <w:szCs w:val="22"/>
          <w:lang w:val="es-BO"/>
        </w:rPr>
        <w:t xml:space="preserve">. </w:t>
      </w:r>
      <w:r w:rsidRPr="00DD2686">
        <w:rPr>
          <w:rFonts w:asciiTheme="minorHAnsi" w:hAnsiTheme="minorHAnsi" w:cs="Arial"/>
          <w:b/>
          <w:i/>
          <w:color w:val="000000" w:themeColor="text1"/>
          <w:sz w:val="22"/>
          <w:szCs w:val="22"/>
          <w:lang w:val="es-BO"/>
        </w:rPr>
        <w:t>El sistema deberá alcanzar una resistencia de aterramiento menor o igual a 5 Ohm.</w:t>
      </w:r>
    </w:p>
    <w:p w14:paraId="0B83F424" w14:textId="77777777" w:rsidR="00527759" w:rsidRPr="00DD2686" w:rsidRDefault="00527759" w:rsidP="00527759">
      <w:pPr>
        <w:spacing w:line="276" w:lineRule="auto"/>
        <w:jc w:val="both"/>
        <w:rPr>
          <w:rFonts w:asciiTheme="minorHAnsi" w:hAnsiTheme="minorHAnsi" w:cs="Arial"/>
          <w:b/>
          <w:i/>
          <w:color w:val="000000" w:themeColor="text1"/>
          <w:sz w:val="22"/>
          <w:szCs w:val="22"/>
          <w:lang w:val="es-BO"/>
        </w:rPr>
      </w:pPr>
    </w:p>
    <w:p w14:paraId="6039AF5E" w14:textId="77777777" w:rsidR="00527759" w:rsidRPr="00DD2686" w:rsidRDefault="00527759" w:rsidP="00527759">
      <w:pPr>
        <w:spacing w:line="276" w:lineRule="auto"/>
        <w:jc w:val="both"/>
        <w:rPr>
          <w:rFonts w:asciiTheme="minorHAnsi" w:hAnsiTheme="minorHAnsi" w:cs="Arial"/>
          <w:i/>
          <w:color w:val="000000" w:themeColor="text1"/>
          <w:sz w:val="22"/>
          <w:szCs w:val="22"/>
          <w:lang w:val="es-BO"/>
        </w:rPr>
      </w:pPr>
      <w:r w:rsidRPr="00DD2686">
        <w:rPr>
          <w:rFonts w:asciiTheme="minorHAnsi" w:hAnsiTheme="minorHAnsi" w:cs="Arial"/>
          <w:i/>
          <w:color w:val="000000" w:themeColor="text1"/>
          <w:sz w:val="22"/>
          <w:szCs w:val="22"/>
          <w:lang w:val="es-BO"/>
        </w:rPr>
        <w:t>La configuración del sistema Puesta a tierra deberá ser aprobada por el Supervisor de Obra de YPFB. A continuación se muestran algunos ejemplos de configuración:</w:t>
      </w:r>
    </w:p>
    <w:p w14:paraId="20098786"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p>
    <w:p w14:paraId="28A0DDB9" w14:textId="77777777" w:rsidR="00527759" w:rsidRPr="00DD2686" w:rsidRDefault="00527759" w:rsidP="00527759">
      <w:pPr>
        <w:spacing w:line="276" w:lineRule="auto"/>
        <w:jc w:val="center"/>
        <w:rPr>
          <w:rFonts w:asciiTheme="minorHAnsi" w:hAnsiTheme="minorHAnsi" w:cs="Arial"/>
          <w:color w:val="000000" w:themeColor="text1"/>
          <w:sz w:val="22"/>
          <w:szCs w:val="22"/>
          <w:lang w:val="es-BO"/>
        </w:rPr>
      </w:pPr>
      <w:r w:rsidRPr="00DD2686">
        <w:rPr>
          <w:rFonts w:asciiTheme="minorHAnsi" w:hAnsiTheme="minorHAnsi" w:cs="Arial"/>
          <w:noProof/>
          <w:color w:val="000000" w:themeColor="text1"/>
          <w:sz w:val="22"/>
          <w:szCs w:val="22"/>
          <w:lang w:val="es-BO" w:eastAsia="es-BO"/>
        </w:rPr>
        <w:drawing>
          <wp:inline distT="0" distB="0" distL="0" distR="0" wp14:anchorId="010D0DAC" wp14:editId="6CD2234C">
            <wp:extent cx="3835400" cy="92392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19">
                      <a:extLst>
                        <a:ext uri="{28A0092B-C50C-407E-A947-70E740481C1C}">
                          <a14:useLocalDpi xmlns:a14="http://schemas.microsoft.com/office/drawing/2010/main" val="0"/>
                        </a:ext>
                      </a:extLst>
                    </a:blip>
                    <a:srcRect l="27924"/>
                    <a:stretch/>
                  </pic:blipFill>
                  <pic:spPr bwMode="auto">
                    <a:xfrm>
                      <a:off x="0" y="0"/>
                      <a:ext cx="3835400" cy="923925"/>
                    </a:xfrm>
                    <a:prstGeom prst="rect">
                      <a:avLst/>
                    </a:prstGeom>
                    <a:noFill/>
                    <a:ln>
                      <a:noFill/>
                    </a:ln>
                    <a:extLst>
                      <a:ext uri="{53640926-AAD7-44D8-BBD7-CCE9431645EC}">
                        <a14:shadowObscured xmlns:a14="http://schemas.microsoft.com/office/drawing/2010/main"/>
                      </a:ext>
                    </a:extLst>
                  </pic:spPr>
                </pic:pic>
              </a:graphicData>
            </a:graphic>
          </wp:inline>
        </w:drawing>
      </w:r>
    </w:p>
    <w:p w14:paraId="3E66C4F8" w14:textId="77777777" w:rsidR="00527759" w:rsidRPr="00DD2686" w:rsidRDefault="00527759" w:rsidP="00527759">
      <w:pPr>
        <w:spacing w:line="276" w:lineRule="auto"/>
        <w:jc w:val="center"/>
        <w:rPr>
          <w:rFonts w:asciiTheme="minorHAnsi" w:hAnsiTheme="minorHAnsi" w:cs="Arial"/>
          <w:color w:val="000000" w:themeColor="text1"/>
          <w:sz w:val="22"/>
          <w:szCs w:val="22"/>
          <w:lang w:val="es-BO"/>
        </w:rPr>
      </w:pPr>
    </w:p>
    <w:p w14:paraId="079F31DE" w14:textId="2014867F" w:rsidR="00527759" w:rsidRPr="00DD2686" w:rsidRDefault="00527759" w:rsidP="00527759">
      <w:p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La empresa contratista debe considerar que los SPAT estarán instalados, en su mayor parte en zonas urbanizadas, rodeadas por servicios básicos de agua o energía eléctrica. Por lo cual la entrega de planos según construcción As-built es de vital importancia para el correcto mantenimiento e inspección de los sistemas instalados.</w:t>
      </w:r>
    </w:p>
    <w:p w14:paraId="0148C7FA" w14:textId="77777777" w:rsidR="00527759" w:rsidRPr="00DD2686" w:rsidRDefault="00527759" w:rsidP="00527759">
      <w:pPr>
        <w:spacing w:line="276" w:lineRule="auto"/>
        <w:jc w:val="both"/>
        <w:rPr>
          <w:rFonts w:asciiTheme="minorHAnsi" w:hAnsiTheme="minorHAnsi" w:cs="Arial"/>
          <w:b/>
          <w:color w:val="000000" w:themeColor="text1"/>
          <w:sz w:val="22"/>
          <w:szCs w:val="22"/>
          <w:lang w:val="es-BO"/>
        </w:rPr>
      </w:pPr>
    </w:p>
    <w:p w14:paraId="602C6961" w14:textId="402805A8" w:rsidR="00527759" w:rsidRPr="00527759" w:rsidRDefault="00527759" w:rsidP="00101986">
      <w:pPr>
        <w:pStyle w:val="Prrafodelista"/>
        <w:numPr>
          <w:ilvl w:val="2"/>
          <w:numId w:val="43"/>
        </w:numPr>
        <w:spacing w:line="276" w:lineRule="auto"/>
        <w:jc w:val="both"/>
        <w:rPr>
          <w:rFonts w:asciiTheme="minorHAnsi" w:hAnsiTheme="minorHAnsi" w:cs="Arial"/>
          <w:b/>
          <w:color w:val="0070C0"/>
          <w:sz w:val="22"/>
          <w:szCs w:val="22"/>
          <w:u w:val="single"/>
          <w:lang w:val="es-BO"/>
        </w:rPr>
      </w:pPr>
      <w:r w:rsidRPr="00527759">
        <w:rPr>
          <w:rFonts w:asciiTheme="minorHAnsi" w:hAnsiTheme="minorHAnsi" w:cs="Arial"/>
          <w:b/>
          <w:color w:val="0070C0"/>
          <w:sz w:val="22"/>
          <w:szCs w:val="22"/>
          <w:u w:val="single"/>
          <w:lang w:val="es-BO"/>
        </w:rPr>
        <w:t>PROVISIÓN DE CABLE CONDUCTOR, JABALIN</w:t>
      </w:r>
      <w:r w:rsidR="00A61089">
        <w:rPr>
          <w:rFonts w:asciiTheme="minorHAnsi" w:hAnsiTheme="minorHAnsi" w:cs="Arial"/>
          <w:b/>
          <w:color w:val="0070C0"/>
          <w:sz w:val="22"/>
          <w:szCs w:val="22"/>
          <w:u w:val="single"/>
          <w:lang w:val="es-BO"/>
        </w:rPr>
        <w:t>AS Y/O ELECTRODOS QUÍMICOS</w:t>
      </w:r>
      <w:r w:rsidRPr="00527759">
        <w:rPr>
          <w:rFonts w:asciiTheme="minorHAnsi" w:hAnsiTheme="minorHAnsi" w:cs="Arial"/>
          <w:b/>
          <w:color w:val="0070C0"/>
          <w:sz w:val="22"/>
          <w:szCs w:val="22"/>
          <w:u w:val="single"/>
          <w:lang w:val="es-BO"/>
        </w:rPr>
        <w:t>, CAJAS EQUIPOTENCIALES Y ACCESORIOS COMPLEMENTARIOS PARA LA INSTALACIÓN ELÉCTRICA.</w:t>
      </w:r>
    </w:p>
    <w:p w14:paraId="22D3AAD9" w14:textId="77777777" w:rsidR="00527759" w:rsidRPr="00DD2686" w:rsidRDefault="00527759" w:rsidP="00527759">
      <w:pPr>
        <w:pStyle w:val="Prrafodelista"/>
        <w:spacing w:line="276" w:lineRule="auto"/>
        <w:ind w:left="720"/>
        <w:jc w:val="both"/>
        <w:rPr>
          <w:rFonts w:asciiTheme="minorHAnsi" w:hAnsiTheme="minorHAnsi" w:cs="Arial"/>
          <w:b/>
          <w:color w:val="000000" w:themeColor="text1"/>
          <w:sz w:val="22"/>
          <w:szCs w:val="22"/>
          <w:u w:val="single"/>
          <w:lang w:val="es-BO"/>
        </w:rPr>
      </w:pPr>
    </w:p>
    <w:p w14:paraId="2D4E0865"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Posterior a la medición de la resistividad del terreno y el Diseño del Sistema de Aterramiento, la empresa contratista deberá proveer de los materiales y accesorios necesarios para la implementación. Estos deberán ser aprobados por el Supervisor de Obra de YPFB, tomando en cuenta las siguientes consideraciones:</w:t>
      </w:r>
    </w:p>
    <w:p w14:paraId="25A4E20F"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p>
    <w:p w14:paraId="41812B59" w14:textId="77777777" w:rsidR="00527759" w:rsidRPr="00DD2686" w:rsidRDefault="00527759" w:rsidP="00101986">
      <w:pPr>
        <w:pStyle w:val="Prrafodelista"/>
        <w:numPr>
          <w:ilvl w:val="0"/>
          <w:numId w:val="13"/>
        </w:numPr>
        <w:rPr>
          <w:rFonts w:asciiTheme="minorHAnsi" w:hAnsiTheme="minorHAnsi"/>
          <w:sz w:val="22"/>
          <w:szCs w:val="22"/>
        </w:rPr>
      </w:pPr>
      <w:r w:rsidRPr="00DD2686">
        <w:rPr>
          <w:rFonts w:asciiTheme="minorHAnsi" w:hAnsiTheme="minorHAnsi" w:cs="Arial"/>
          <w:bCs/>
          <w:iCs/>
          <w:color w:val="000000" w:themeColor="text1"/>
          <w:sz w:val="22"/>
          <w:szCs w:val="22"/>
          <w:lang w:eastAsia="es-BO"/>
        </w:rPr>
        <w:t xml:space="preserve">El conductor deberá ser cable de cobre AWG N°2/0 </w:t>
      </w:r>
      <w:r w:rsidRPr="00DD2686">
        <w:rPr>
          <w:rFonts w:asciiTheme="minorHAnsi" w:hAnsiTheme="minorHAnsi" w:cs="Arial"/>
          <w:color w:val="000000" w:themeColor="text1"/>
          <w:sz w:val="22"/>
          <w:szCs w:val="22"/>
          <w:lang w:val="es-BO"/>
        </w:rPr>
        <w:t>de primera calidad.</w:t>
      </w:r>
    </w:p>
    <w:p w14:paraId="1368BD44" w14:textId="26C18EF6" w:rsidR="00527759" w:rsidRPr="00DD2686" w:rsidRDefault="00527759" w:rsidP="00101986">
      <w:pPr>
        <w:pStyle w:val="Prrafodelista"/>
        <w:numPr>
          <w:ilvl w:val="0"/>
          <w:numId w:val="13"/>
        </w:numPr>
        <w:spacing w:line="276" w:lineRule="auto"/>
        <w:jc w:val="both"/>
        <w:rPr>
          <w:rFonts w:asciiTheme="minorHAnsi" w:hAnsiTheme="minorHAnsi" w:cs="Arial"/>
          <w:b/>
          <w:color w:val="000000" w:themeColor="text1"/>
          <w:sz w:val="22"/>
          <w:szCs w:val="22"/>
          <w:lang w:val="es-BO"/>
        </w:rPr>
      </w:pPr>
      <w:r w:rsidRPr="00DD2686">
        <w:rPr>
          <w:rFonts w:asciiTheme="minorHAnsi" w:hAnsiTheme="minorHAnsi" w:cs="Arial"/>
          <w:color w:val="000000" w:themeColor="text1"/>
          <w:sz w:val="22"/>
          <w:szCs w:val="22"/>
          <w:lang w:val="es-BO"/>
        </w:rPr>
        <w:t>Las jabalin</w:t>
      </w:r>
      <w:r w:rsidR="00A61089">
        <w:rPr>
          <w:rFonts w:asciiTheme="minorHAnsi" w:hAnsiTheme="minorHAnsi" w:cs="Arial"/>
          <w:color w:val="000000" w:themeColor="text1"/>
          <w:sz w:val="22"/>
          <w:szCs w:val="22"/>
          <w:lang w:val="es-BO"/>
        </w:rPr>
        <w:t>as y/o electrodos químicos</w:t>
      </w:r>
      <w:r w:rsidRPr="00DD2686">
        <w:rPr>
          <w:rFonts w:asciiTheme="minorHAnsi" w:hAnsiTheme="minorHAnsi" w:cs="Arial"/>
          <w:color w:val="000000" w:themeColor="text1"/>
          <w:sz w:val="22"/>
          <w:szCs w:val="22"/>
          <w:lang w:val="es-BO"/>
        </w:rPr>
        <w:t xml:space="preserve"> deberán ser de primera calidad. En el caso de la instalación de jabalinas, estas deberán ser de cobre puro y no tendrán longitudes menores a 2.40 metros.</w:t>
      </w:r>
      <w:r w:rsidR="00A61089">
        <w:rPr>
          <w:rFonts w:asciiTheme="minorHAnsi" w:hAnsiTheme="minorHAnsi" w:cs="Arial"/>
          <w:color w:val="000000" w:themeColor="text1"/>
          <w:sz w:val="22"/>
          <w:szCs w:val="22"/>
          <w:lang w:val="es-BO"/>
        </w:rPr>
        <w:t xml:space="preserve"> De acuerdo a instrucciones del Supervisor de Obra se determinará la proporción entre jabalinas y electrodos químicos a utilizar.</w:t>
      </w:r>
    </w:p>
    <w:p w14:paraId="34319B91" w14:textId="77777777" w:rsidR="00527759" w:rsidRPr="00DD2686" w:rsidRDefault="00527759" w:rsidP="00101986">
      <w:pPr>
        <w:pStyle w:val="Prrafodelista"/>
        <w:numPr>
          <w:ilvl w:val="0"/>
          <w:numId w:val="13"/>
        </w:num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lastRenderedPageBreak/>
        <w:t>Las cajas equipotenciales deberán ser de distribución eléctrica, Modelo Standard, en material antiestático con dimensiones acordes a los conductores, tal y como se muestra en la figura:</w:t>
      </w:r>
    </w:p>
    <w:p w14:paraId="6E29D68D" w14:textId="77777777" w:rsidR="00527759" w:rsidRPr="00DD2686" w:rsidRDefault="00527759" w:rsidP="00527759">
      <w:pPr>
        <w:jc w:val="both"/>
        <w:rPr>
          <w:rFonts w:asciiTheme="minorHAnsi" w:hAnsiTheme="minorHAnsi" w:cs="Arial"/>
          <w:color w:val="000000" w:themeColor="text1"/>
          <w:sz w:val="22"/>
          <w:szCs w:val="22"/>
          <w:lang w:val="es-BO"/>
        </w:rPr>
      </w:pPr>
    </w:p>
    <w:p w14:paraId="5618C6FF" w14:textId="77777777" w:rsidR="00527759" w:rsidRPr="00DD2686" w:rsidRDefault="00527759" w:rsidP="00527759">
      <w:pPr>
        <w:jc w:val="center"/>
        <w:rPr>
          <w:rFonts w:asciiTheme="minorHAnsi" w:hAnsiTheme="minorHAnsi" w:cs="Arial"/>
          <w:color w:val="000000" w:themeColor="text1"/>
          <w:sz w:val="22"/>
          <w:szCs w:val="22"/>
          <w:lang w:val="es-BO"/>
        </w:rPr>
      </w:pPr>
      <w:r w:rsidRPr="00DD2686">
        <w:rPr>
          <w:rFonts w:asciiTheme="minorHAnsi" w:hAnsiTheme="minorHAnsi" w:cs="Arial"/>
          <w:noProof/>
          <w:color w:val="000000" w:themeColor="text1"/>
          <w:sz w:val="22"/>
          <w:szCs w:val="22"/>
          <w:lang w:val="es-BO" w:eastAsia="es-BO"/>
        </w:rPr>
        <w:drawing>
          <wp:inline distT="0" distB="0" distL="0" distR="0" wp14:anchorId="54A11412" wp14:editId="428BC67D">
            <wp:extent cx="2284761" cy="1721485"/>
            <wp:effectExtent l="0" t="0" r="127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26328" t="62539" r="57442" b="10265"/>
                    <a:stretch/>
                  </pic:blipFill>
                  <pic:spPr bwMode="auto">
                    <a:xfrm>
                      <a:off x="0" y="0"/>
                      <a:ext cx="2311742" cy="1741814"/>
                    </a:xfrm>
                    <a:prstGeom prst="rect">
                      <a:avLst/>
                    </a:prstGeom>
                    <a:ln>
                      <a:noFill/>
                    </a:ln>
                    <a:extLst>
                      <a:ext uri="{53640926-AAD7-44D8-BBD7-CCE9431645EC}">
                        <a14:shadowObscured xmlns:a14="http://schemas.microsoft.com/office/drawing/2010/main"/>
                      </a:ext>
                    </a:extLst>
                  </pic:spPr>
                </pic:pic>
              </a:graphicData>
            </a:graphic>
          </wp:inline>
        </w:drawing>
      </w:r>
    </w:p>
    <w:p w14:paraId="0F971482" w14:textId="77777777" w:rsidR="00527759" w:rsidRPr="00DD2686" w:rsidRDefault="00527759" w:rsidP="00527759">
      <w:pPr>
        <w:jc w:val="both"/>
        <w:rPr>
          <w:rFonts w:asciiTheme="minorHAnsi" w:hAnsiTheme="minorHAnsi" w:cs="Arial"/>
          <w:color w:val="000000" w:themeColor="text1"/>
          <w:sz w:val="22"/>
          <w:szCs w:val="22"/>
          <w:lang w:val="es-BO"/>
        </w:rPr>
      </w:pPr>
    </w:p>
    <w:p w14:paraId="31FA79F9" w14:textId="2ABE8C8E" w:rsidR="00527759" w:rsidRPr="00DD2686" w:rsidRDefault="00527759" w:rsidP="00101986">
      <w:pPr>
        <w:pStyle w:val="Prrafodelista"/>
        <w:numPr>
          <w:ilvl w:val="0"/>
          <w:numId w:val="14"/>
        </w:numPr>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 xml:space="preserve">Los accesorios complementarios para la instalación eléctrica deberán ser de </w:t>
      </w:r>
      <w:r w:rsidR="00A61089">
        <w:rPr>
          <w:rFonts w:asciiTheme="minorHAnsi" w:hAnsiTheme="minorHAnsi" w:cs="Arial"/>
          <w:color w:val="000000" w:themeColor="text1"/>
          <w:sz w:val="22"/>
          <w:szCs w:val="22"/>
          <w:lang w:val="es-BO"/>
        </w:rPr>
        <w:t>primera calidad y aprobados por el Supervisor de Obra de YPFB.</w:t>
      </w:r>
    </w:p>
    <w:p w14:paraId="71260884" w14:textId="77777777" w:rsidR="00527759" w:rsidRPr="00DD2686" w:rsidRDefault="00527759" w:rsidP="00527759">
      <w:pPr>
        <w:spacing w:line="276" w:lineRule="auto"/>
        <w:jc w:val="both"/>
        <w:rPr>
          <w:rFonts w:asciiTheme="minorHAnsi" w:hAnsiTheme="minorHAnsi" w:cs="Arial"/>
          <w:b/>
          <w:color w:val="000000" w:themeColor="text1"/>
          <w:sz w:val="22"/>
          <w:szCs w:val="22"/>
          <w:lang w:val="es-BO"/>
        </w:rPr>
      </w:pPr>
    </w:p>
    <w:p w14:paraId="33F47CEF" w14:textId="19FF5899" w:rsidR="00527759" w:rsidRPr="00C06F80" w:rsidRDefault="00527759" w:rsidP="00101986">
      <w:pPr>
        <w:pStyle w:val="Prrafodelista"/>
        <w:numPr>
          <w:ilvl w:val="2"/>
          <w:numId w:val="43"/>
        </w:numPr>
        <w:spacing w:line="276" w:lineRule="auto"/>
        <w:jc w:val="both"/>
        <w:rPr>
          <w:rFonts w:asciiTheme="minorHAnsi" w:hAnsiTheme="minorHAnsi" w:cs="Arial"/>
          <w:b/>
          <w:color w:val="000000" w:themeColor="text1"/>
          <w:sz w:val="22"/>
          <w:szCs w:val="22"/>
          <w:lang w:val="es-BO"/>
        </w:rPr>
      </w:pPr>
      <w:r w:rsidRPr="00C06F80">
        <w:rPr>
          <w:rFonts w:asciiTheme="minorHAnsi" w:hAnsiTheme="minorHAnsi" w:cs="Arial"/>
          <w:b/>
          <w:color w:val="0070C0"/>
          <w:sz w:val="22"/>
          <w:szCs w:val="22"/>
          <w:lang w:val="es-BO"/>
        </w:rPr>
        <w:t>EXCAV</w:t>
      </w:r>
      <w:r w:rsidR="00C06F80">
        <w:rPr>
          <w:rFonts w:asciiTheme="minorHAnsi" w:hAnsiTheme="minorHAnsi" w:cs="Arial"/>
          <w:b/>
          <w:color w:val="0070C0"/>
          <w:sz w:val="22"/>
          <w:szCs w:val="22"/>
          <w:lang w:val="es-BO"/>
        </w:rPr>
        <w:t>ACIÓN DE ZANJAS PARA JABALINAS</w:t>
      </w:r>
      <w:r w:rsidRPr="00C06F80">
        <w:rPr>
          <w:rFonts w:asciiTheme="minorHAnsi" w:hAnsiTheme="minorHAnsi" w:cs="Arial"/>
          <w:b/>
          <w:color w:val="0070C0"/>
          <w:sz w:val="22"/>
          <w:szCs w:val="22"/>
          <w:lang w:val="es-BO"/>
        </w:rPr>
        <w:t xml:space="preserve"> </w:t>
      </w:r>
    </w:p>
    <w:p w14:paraId="3DFD8C83" w14:textId="77777777" w:rsidR="00C06F80" w:rsidRPr="00C06F80" w:rsidRDefault="00C06F80" w:rsidP="00C06F80">
      <w:pPr>
        <w:pStyle w:val="Prrafodelista"/>
        <w:spacing w:line="276" w:lineRule="auto"/>
        <w:ind w:left="720"/>
        <w:jc w:val="both"/>
        <w:rPr>
          <w:rFonts w:asciiTheme="minorHAnsi" w:hAnsiTheme="minorHAnsi" w:cs="Arial"/>
          <w:b/>
          <w:color w:val="000000" w:themeColor="text1"/>
          <w:sz w:val="22"/>
          <w:szCs w:val="22"/>
          <w:lang w:val="es-BO"/>
        </w:rPr>
      </w:pPr>
    </w:p>
    <w:p w14:paraId="4569BA2F" w14:textId="66F756E7" w:rsidR="00527759" w:rsidRPr="00DD2686" w:rsidRDefault="00527759" w:rsidP="00C06F80">
      <w:pPr>
        <w:spacing w:line="276" w:lineRule="auto"/>
        <w:ind w:left="708"/>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Las zanjas para conductores y hoyos para jabalinas y/o tubos electrolíticos estarán de acuerdo a las especi</w:t>
      </w:r>
      <w:r w:rsidR="00C06F80">
        <w:rPr>
          <w:rFonts w:asciiTheme="minorHAnsi" w:hAnsiTheme="minorHAnsi" w:cs="Arial"/>
          <w:color w:val="000000" w:themeColor="text1"/>
          <w:sz w:val="22"/>
          <w:szCs w:val="22"/>
          <w:lang w:val="es-BO"/>
        </w:rPr>
        <w:t>ficaciones técnicas del Ítem N°4</w:t>
      </w:r>
      <w:r w:rsidRPr="00DD2686">
        <w:rPr>
          <w:rFonts w:asciiTheme="minorHAnsi" w:hAnsiTheme="minorHAnsi" w:cs="Arial"/>
          <w:color w:val="000000" w:themeColor="text1"/>
          <w:sz w:val="22"/>
          <w:szCs w:val="22"/>
          <w:lang w:val="es-BO"/>
        </w:rPr>
        <w:t xml:space="preserve"> “</w:t>
      </w:r>
      <w:r w:rsidRPr="00DD2686">
        <w:rPr>
          <w:rFonts w:asciiTheme="minorHAnsi" w:hAnsiTheme="minorHAnsi" w:cs="Arial"/>
          <w:b/>
          <w:i/>
          <w:color w:val="000000" w:themeColor="text1"/>
          <w:sz w:val="22"/>
          <w:szCs w:val="22"/>
          <w:lang w:val="es-BO"/>
        </w:rPr>
        <w:t>EXCAVACIÓN DE ZANJA TERRENO SEMIDURO</w:t>
      </w:r>
      <w:r w:rsidRPr="00DD2686">
        <w:rPr>
          <w:rFonts w:asciiTheme="minorHAnsi" w:hAnsiTheme="minorHAnsi" w:cs="Arial"/>
          <w:color w:val="000000" w:themeColor="text1"/>
          <w:sz w:val="22"/>
          <w:szCs w:val="22"/>
          <w:lang w:val="es-BO"/>
        </w:rPr>
        <w:t>”.</w:t>
      </w:r>
    </w:p>
    <w:p w14:paraId="0418835B" w14:textId="77777777" w:rsidR="00527759" w:rsidRDefault="00527759" w:rsidP="00527759">
      <w:pPr>
        <w:spacing w:line="276" w:lineRule="auto"/>
        <w:jc w:val="both"/>
        <w:rPr>
          <w:rFonts w:asciiTheme="minorHAnsi" w:hAnsiTheme="minorHAnsi" w:cs="Arial"/>
          <w:color w:val="000000" w:themeColor="text1"/>
          <w:sz w:val="22"/>
          <w:szCs w:val="22"/>
          <w:lang w:val="es-BO"/>
        </w:rPr>
      </w:pPr>
    </w:p>
    <w:p w14:paraId="0523835B" w14:textId="0C48EDE0" w:rsidR="00C06F80" w:rsidRDefault="00C06F80" w:rsidP="00C06F80">
      <w:pPr>
        <w:spacing w:line="276" w:lineRule="auto"/>
        <w:ind w:left="705"/>
        <w:jc w:val="both"/>
        <w:rPr>
          <w:rFonts w:asciiTheme="minorHAnsi" w:hAnsiTheme="minorHAnsi" w:cs="Arial"/>
          <w:color w:val="000000" w:themeColor="text1"/>
          <w:sz w:val="22"/>
          <w:szCs w:val="22"/>
          <w:lang w:val="es-BO"/>
        </w:rPr>
      </w:pPr>
      <w:r>
        <w:rPr>
          <w:rFonts w:asciiTheme="minorHAnsi" w:hAnsiTheme="minorHAnsi" w:cs="Arial"/>
          <w:color w:val="000000" w:themeColor="text1"/>
          <w:sz w:val="22"/>
          <w:szCs w:val="22"/>
          <w:lang w:val="es-BO"/>
        </w:rPr>
        <w:t>El volumen de excavación es directamente proporcional a la cantidad de Jabalinas a Instalar, por tanto, de acuerdo al tratamiento químico a realizar, la cantidad programada podrá ser modificada.</w:t>
      </w:r>
    </w:p>
    <w:p w14:paraId="64DA5635" w14:textId="77777777" w:rsidR="00C06F80" w:rsidRPr="00DD2686" w:rsidRDefault="00C06F80" w:rsidP="00C06F80">
      <w:pPr>
        <w:spacing w:line="276" w:lineRule="auto"/>
        <w:ind w:left="705"/>
        <w:jc w:val="both"/>
        <w:rPr>
          <w:rFonts w:asciiTheme="minorHAnsi" w:hAnsiTheme="minorHAnsi" w:cs="Arial"/>
          <w:color w:val="000000" w:themeColor="text1"/>
          <w:sz w:val="22"/>
          <w:szCs w:val="22"/>
          <w:lang w:val="es-BO"/>
        </w:rPr>
      </w:pPr>
    </w:p>
    <w:p w14:paraId="3B73EB36" w14:textId="0B360866" w:rsidR="00527759" w:rsidRPr="00AD1EDA" w:rsidRDefault="00527759" w:rsidP="00101986">
      <w:pPr>
        <w:pStyle w:val="Prrafodelista"/>
        <w:numPr>
          <w:ilvl w:val="2"/>
          <w:numId w:val="43"/>
        </w:numPr>
        <w:spacing w:line="276" w:lineRule="auto"/>
        <w:jc w:val="both"/>
        <w:rPr>
          <w:rFonts w:asciiTheme="minorHAnsi" w:hAnsiTheme="minorHAnsi" w:cs="Arial"/>
          <w:b/>
          <w:color w:val="0070C0"/>
          <w:sz w:val="22"/>
          <w:szCs w:val="22"/>
          <w:lang w:val="es-BO"/>
        </w:rPr>
      </w:pPr>
      <w:r w:rsidRPr="00AD1EDA">
        <w:rPr>
          <w:rFonts w:asciiTheme="minorHAnsi" w:hAnsiTheme="minorHAnsi" w:cs="Arial"/>
          <w:b/>
          <w:bCs/>
          <w:color w:val="0070C0"/>
          <w:sz w:val="22"/>
          <w:szCs w:val="22"/>
        </w:rPr>
        <w:t>INSTALACIÓN DEL CABLE CONDUCTOR PARA INTERCONECTAR LA ESTRUCTURA DEL EDR, GABINETE, ENMALLADO Y CAJA DE EQUIPOTENCIACIÓN.</w:t>
      </w:r>
    </w:p>
    <w:p w14:paraId="69135673" w14:textId="77777777" w:rsidR="00527759" w:rsidRPr="00DD2686" w:rsidRDefault="00527759" w:rsidP="00527759">
      <w:pPr>
        <w:pStyle w:val="Prrafodelista"/>
        <w:spacing w:line="276" w:lineRule="auto"/>
        <w:ind w:left="720"/>
        <w:jc w:val="both"/>
        <w:rPr>
          <w:rFonts w:asciiTheme="minorHAnsi" w:hAnsiTheme="minorHAnsi" w:cs="Arial"/>
          <w:b/>
          <w:color w:val="000000" w:themeColor="text1"/>
          <w:sz w:val="22"/>
          <w:szCs w:val="22"/>
          <w:lang w:val="es-BO"/>
        </w:rPr>
      </w:pPr>
    </w:p>
    <w:p w14:paraId="25E85FD5" w14:textId="2F10187D" w:rsidR="00527759" w:rsidRPr="00DD2686" w:rsidRDefault="00527759" w:rsidP="00527759">
      <w:p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Se deberá prever la instalación de cajas anti estáticas donde se realizaran las mediciones y control del sistema de puesta a tierra, los conductores deberán conectarse a una sola barra de cobre donde se consideraran todos los puntos de aterramiento (malla de jabal</w:t>
      </w:r>
      <w:r w:rsidR="00F15616">
        <w:rPr>
          <w:rFonts w:asciiTheme="minorHAnsi" w:hAnsiTheme="minorHAnsi" w:cs="Arial"/>
          <w:color w:val="000000" w:themeColor="text1"/>
          <w:sz w:val="22"/>
          <w:szCs w:val="22"/>
          <w:lang w:val="es-BO"/>
        </w:rPr>
        <w:t>inas, estructura interna del Sub City GATE</w:t>
      </w:r>
      <w:r w:rsidRPr="00DD2686">
        <w:rPr>
          <w:rFonts w:asciiTheme="minorHAnsi" w:hAnsiTheme="minorHAnsi" w:cs="Arial"/>
          <w:color w:val="000000" w:themeColor="text1"/>
          <w:sz w:val="22"/>
          <w:szCs w:val="22"/>
          <w:lang w:val="es-BO"/>
        </w:rPr>
        <w:t>, caseta de protección</w:t>
      </w:r>
      <w:r w:rsidR="00F15616">
        <w:rPr>
          <w:rFonts w:asciiTheme="minorHAnsi" w:hAnsiTheme="minorHAnsi" w:cs="Arial"/>
          <w:color w:val="000000" w:themeColor="text1"/>
          <w:sz w:val="22"/>
          <w:szCs w:val="22"/>
          <w:lang w:val="es-BO"/>
        </w:rPr>
        <w:t xml:space="preserve"> y </w:t>
      </w:r>
      <w:r w:rsidR="00F15616" w:rsidRPr="00F15616">
        <w:rPr>
          <w:rFonts w:asciiTheme="minorHAnsi" w:hAnsiTheme="minorHAnsi" w:cs="Arial"/>
          <w:b/>
          <w:i/>
          <w:color w:val="000000" w:themeColor="text1"/>
          <w:sz w:val="22"/>
          <w:szCs w:val="22"/>
          <w:lang w:val="es-BO"/>
        </w:rPr>
        <w:t>otros definidos por el Supervisor de Obra de YPFB</w:t>
      </w:r>
      <w:r w:rsidRPr="00DD2686">
        <w:rPr>
          <w:rFonts w:asciiTheme="minorHAnsi" w:hAnsiTheme="minorHAnsi" w:cs="Arial"/>
          <w:color w:val="000000" w:themeColor="text1"/>
          <w:sz w:val="22"/>
          <w:szCs w:val="22"/>
          <w:lang w:val="es-BO"/>
        </w:rPr>
        <w:t xml:space="preserve">) en una sola potencia. Estos conductores deberán estar diferenciados entre sí para determinar a qué elemento pertenecen bajo las normas establecidas en la IEEE Y LA NFPA 70 “NEC”. Los materiales a usarse para la instalación del punto equipotencial (caja y demás elementos) deberán ser de primera calidad, debiendo ser presentados en la lista general de materiales. </w:t>
      </w:r>
    </w:p>
    <w:p w14:paraId="5EB130FD"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p>
    <w:p w14:paraId="4EB1461B"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lastRenderedPageBreak/>
        <w:t xml:space="preserve">La ubicación e instalación de los gabinetes donde estarán alojadas las barras equipotenciales serán identificadas en coordinación entre la empresa adjudicada y el Supervisor de Obra de YPFB. </w:t>
      </w:r>
    </w:p>
    <w:p w14:paraId="01DB5EBE" w14:textId="77777777" w:rsidR="00527759" w:rsidRPr="00DD2686" w:rsidRDefault="00527759" w:rsidP="00527759">
      <w:pPr>
        <w:spacing w:line="276" w:lineRule="auto"/>
        <w:jc w:val="both"/>
        <w:rPr>
          <w:rFonts w:asciiTheme="minorHAnsi" w:hAnsiTheme="minorHAnsi" w:cs="Arial"/>
          <w:b/>
          <w:color w:val="000000" w:themeColor="text1"/>
          <w:sz w:val="22"/>
          <w:szCs w:val="22"/>
          <w:lang w:val="es-BO"/>
        </w:rPr>
      </w:pPr>
    </w:p>
    <w:p w14:paraId="57CE45D6" w14:textId="37546253" w:rsidR="00527759" w:rsidRPr="00527759" w:rsidRDefault="00527759" w:rsidP="00101986">
      <w:pPr>
        <w:pStyle w:val="Prrafodelista"/>
        <w:numPr>
          <w:ilvl w:val="2"/>
          <w:numId w:val="43"/>
        </w:numPr>
        <w:spacing w:line="276" w:lineRule="auto"/>
        <w:jc w:val="both"/>
        <w:rPr>
          <w:rFonts w:asciiTheme="minorHAnsi" w:hAnsiTheme="minorHAnsi" w:cs="Arial"/>
          <w:b/>
          <w:color w:val="000000" w:themeColor="text1"/>
          <w:sz w:val="22"/>
          <w:szCs w:val="22"/>
          <w:lang w:val="es-BO"/>
        </w:rPr>
      </w:pPr>
      <w:r w:rsidRPr="00527759">
        <w:rPr>
          <w:rFonts w:asciiTheme="minorHAnsi" w:hAnsiTheme="minorHAnsi" w:cs="Arial"/>
          <w:b/>
          <w:bCs/>
          <w:color w:val="0070C0"/>
          <w:sz w:val="22"/>
          <w:szCs w:val="22"/>
        </w:rPr>
        <w:t>INTERCONEXIÓN ELÉCTRICA DEL SISTEMA DE ATERRAMIENTO (CONDUCTORES Y ELECTRODOS ELECTROLÍTICOS Y/O JABALINAS) CON SOLDADURA CADWELD</w:t>
      </w:r>
      <w:r w:rsidRPr="00527759">
        <w:rPr>
          <w:rFonts w:asciiTheme="minorHAnsi" w:hAnsiTheme="minorHAnsi" w:cs="Arial"/>
          <w:b/>
          <w:bCs/>
          <w:color w:val="000000" w:themeColor="text1"/>
          <w:sz w:val="22"/>
          <w:szCs w:val="22"/>
        </w:rPr>
        <w:t>.</w:t>
      </w:r>
    </w:p>
    <w:p w14:paraId="1F5A0008" w14:textId="77777777" w:rsidR="00527759" w:rsidRPr="00DD2686" w:rsidRDefault="00527759" w:rsidP="00527759">
      <w:pPr>
        <w:spacing w:line="276" w:lineRule="auto"/>
        <w:jc w:val="both"/>
        <w:rPr>
          <w:rFonts w:asciiTheme="minorHAnsi" w:hAnsiTheme="minorHAnsi" w:cs="Arial"/>
          <w:b/>
          <w:bCs/>
          <w:color w:val="000000" w:themeColor="text1"/>
          <w:sz w:val="22"/>
          <w:szCs w:val="22"/>
        </w:rPr>
      </w:pPr>
    </w:p>
    <w:p w14:paraId="5AC002DA" w14:textId="77777777" w:rsidR="00527759" w:rsidRPr="00DD2686" w:rsidRDefault="00527759" w:rsidP="00101986">
      <w:pPr>
        <w:pStyle w:val="Prrafodelista"/>
        <w:numPr>
          <w:ilvl w:val="0"/>
          <w:numId w:val="14"/>
        </w:numPr>
        <w:spacing w:line="276" w:lineRule="auto"/>
        <w:jc w:val="both"/>
        <w:rPr>
          <w:rFonts w:asciiTheme="minorHAnsi" w:hAnsiTheme="minorHAnsi" w:cs="Arial"/>
          <w:b/>
          <w:color w:val="000000" w:themeColor="text1"/>
          <w:sz w:val="22"/>
          <w:szCs w:val="22"/>
          <w:u w:val="single"/>
          <w:lang w:val="es-BO"/>
        </w:rPr>
      </w:pPr>
      <w:r w:rsidRPr="00DD2686">
        <w:rPr>
          <w:rFonts w:asciiTheme="minorHAnsi" w:hAnsiTheme="minorHAnsi" w:cs="Arial"/>
          <w:color w:val="000000" w:themeColor="text1"/>
          <w:sz w:val="22"/>
          <w:szCs w:val="22"/>
          <w:lang w:val="es-BO"/>
        </w:rPr>
        <w:t xml:space="preserve">El cable conductor deberá ser tendido sobre una cama de “backfill” o “cemento conductivo” de 1 cm de espesor, además deberá ser cubierto cuidadosamente por el mismo material en un espesor mínimo de 2 cm.  </w:t>
      </w:r>
    </w:p>
    <w:p w14:paraId="133A5E22" w14:textId="77777777" w:rsidR="00527759" w:rsidRPr="00DD2686" w:rsidRDefault="00527759" w:rsidP="00527759">
      <w:pPr>
        <w:spacing w:line="276" w:lineRule="auto"/>
        <w:jc w:val="center"/>
        <w:rPr>
          <w:rFonts w:asciiTheme="minorHAnsi" w:hAnsiTheme="minorHAnsi" w:cs="Arial"/>
          <w:b/>
          <w:color w:val="000000" w:themeColor="text1"/>
          <w:sz w:val="22"/>
          <w:szCs w:val="22"/>
          <w:u w:val="single"/>
          <w:lang w:val="es-BO"/>
        </w:rPr>
      </w:pPr>
      <w:r w:rsidRPr="00DD2686">
        <w:rPr>
          <w:rFonts w:asciiTheme="minorHAnsi" w:hAnsiTheme="minorHAnsi"/>
          <w:noProof/>
          <w:sz w:val="22"/>
          <w:szCs w:val="22"/>
          <w:lang w:val="es-BO" w:eastAsia="es-BO"/>
        </w:rPr>
        <mc:AlternateContent>
          <mc:Choice Requires="wps">
            <w:drawing>
              <wp:anchor distT="0" distB="0" distL="114300" distR="114300" simplePos="0" relativeHeight="251734016" behindDoc="0" locked="0" layoutInCell="1" allowOverlap="1" wp14:anchorId="074A7BFC" wp14:editId="4F832C77">
                <wp:simplePos x="0" y="0"/>
                <wp:positionH relativeFrom="column">
                  <wp:posOffset>4118610</wp:posOffset>
                </wp:positionH>
                <wp:positionV relativeFrom="paragraph">
                  <wp:posOffset>352425</wp:posOffset>
                </wp:positionV>
                <wp:extent cx="1449070" cy="809625"/>
                <wp:effectExtent l="0" t="0" r="17780" b="28575"/>
                <wp:wrapNone/>
                <wp:docPr id="15" name="Rectángulo redondeado 15"/>
                <wp:cNvGraphicFramePr/>
                <a:graphic xmlns:a="http://schemas.openxmlformats.org/drawingml/2006/main">
                  <a:graphicData uri="http://schemas.microsoft.com/office/word/2010/wordprocessingShape">
                    <wps:wsp>
                      <wps:cNvSpPr/>
                      <wps:spPr>
                        <a:xfrm>
                          <a:off x="0" y="0"/>
                          <a:ext cx="1449070" cy="8096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6A450F" w14:textId="77777777" w:rsidR="005B4602" w:rsidRDefault="005B4602" w:rsidP="00527759">
                            <w:pPr>
                              <w:jc w:val="center"/>
                            </w:pPr>
                            <w:r>
                              <w:t>BACKFILL O CEMENTO CONDUCTIVO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4A7BFC" id="Rectángulo redondeado 15" o:spid="_x0000_s1027" style="position:absolute;left:0;text-align:left;margin-left:324.3pt;margin-top:27.75pt;width:114.1pt;height:63.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usjgIAAF8FAAAOAAAAZHJzL2Uyb0RvYy54bWysVM1u2zAMvg/YOwi6r3aC9C+oUwQpOgwo&#10;2qLt0LMiS7EBWdQoJXb2NnuWvdgo2XGLtthhWA6KaJIf/z7q4rJrDNsp9DXYgk+Ocs6UlVDWdlPw&#10;70/XX84480HYUhiwquB75fnl4vOni9bN1RQqMKVCRiDWz1tX8CoEN88yLyvVCH8ETllSasBGBBJx&#10;k5UoWkJvTDbN85OsBSwdglTe09erXskXCV9rJcOd1l4FZgpOuYV0YjrX8cwWF2K+QeGqWg5piH/I&#10;ohG1paAj1JUIgm2xfgfV1BLBgw5HEpoMtK6lSjVQNZP8TTWPlXAq1ULN8W5sk/9/sPJ2d4+sLml2&#10;x5xZ0dCMHqhrv3/ZzdYAQ1WCLZUogZEBdat1fk5Oj+4eB8nTNZbeaWziPxXFutTh/dhh1QUm6eNk&#10;NjvPT2kQknRn+fnJNIFmL94OffiqoGHxUnCErS1jQqm7YnfjA4Ul+4MdCTGlPol0C3ujYh7GPihN&#10;pVHYafJOpFIrg2wniA5CSmXDpFdVolT95+OcfrFSCjJ6JCkBRmRdGzNiDwCRsO+xe5jBPrqqxMnR&#10;Of9bYr3z6JEigw2jc1NbwI8ADFU1RO7tD03qWxO7FLp114/9MNQ1lHuiAkK/I97J65pGcCN8uBdI&#10;S0FTo0UPd3RoA23BYbhxVgH+/Oh7tCeukpazlpas4P7HVqDizHyzxOJz4kPcyiTMjk+nJOBrzfq1&#10;xm6bFdDgJvSkOJmu0T6Yw1UjNM/0HixjVFIJKyl2wWXAg7AK/fLTiyLVcpnMaBOdCDf20ckIHvsc&#10;2fXUPQt0Aw8DMfgWDgsp5m+Y2NtGTwvLbQBdJ5rGTvd9HSZAW5yoNLw48Zl4LSerl3dx8QcAAP//&#10;AwBQSwMEFAAGAAgAAAAhAAxlehHdAAAACgEAAA8AAABkcnMvZG93bnJldi54bWxMjzFPwzAQhXck&#10;/oN1SGzUgZJghThVoerERGDp5sRHHIjtyHZb8+85JhhP9+m97zWbbGd2whAn7yTcrgpg6AavJzdK&#10;eH/b3whgMSmn1ewdSvjGCJv28qJRtfZn94qnLo2MQlyslQST0lJzHgeDVsWVX9DR78MHqxKdYeQ6&#10;qDOF25nfFUXFrZocNRi14LPB4as7WglWr/PuU20PuBfd06HML7tgeimvr/L2EVjCnP5g+NUndWjJ&#10;qfdHpyObJVT3oiJUQlmWwAgQDxVt6YkU6wJ42/D/E9ofAAAA//8DAFBLAQItABQABgAIAAAAIQC2&#10;gziS/gAAAOEBAAATAAAAAAAAAAAAAAAAAAAAAABbQ29udGVudF9UeXBlc10ueG1sUEsBAi0AFAAG&#10;AAgAAAAhADj9If/WAAAAlAEAAAsAAAAAAAAAAAAAAAAALwEAAF9yZWxzLy5yZWxzUEsBAi0AFAAG&#10;AAgAAAAhAOFxS6yOAgAAXwUAAA4AAAAAAAAAAAAAAAAALgIAAGRycy9lMm9Eb2MueG1sUEsBAi0A&#10;FAAGAAgAAAAhAAxlehHdAAAACgEAAA8AAAAAAAAAAAAAAAAA6AQAAGRycy9kb3ducmV2LnhtbFBL&#10;BQYAAAAABAAEAPMAAADyBQAAAAA=&#10;" fillcolor="#5b9bd5 [3204]" strokecolor="#1f4d78 [1604]" strokeweight="1pt">
                <v:stroke joinstyle="miter"/>
                <v:textbox>
                  <w:txbxContent>
                    <w:p w14:paraId="486A450F" w14:textId="77777777" w:rsidR="005B4602" w:rsidRDefault="005B4602" w:rsidP="00527759">
                      <w:pPr>
                        <w:jc w:val="center"/>
                      </w:pPr>
                      <w:r>
                        <w:t>BACKFILL O CEMENTO CONDUCTIVO</w:t>
                      </w:r>
                    </w:p>
                  </w:txbxContent>
                </v:textbox>
              </v:roundrect>
            </w:pict>
          </mc:Fallback>
        </mc:AlternateContent>
      </w:r>
      <w:r w:rsidRPr="00DD2686">
        <w:rPr>
          <w:rFonts w:asciiTheme="minorHAnsi" w:hAnsiTheme="minorHAnsi"/>
          <w:noProof/>
          <w:sz w:val="22"/>
          <w:szCs w:val="22"/>
          <w:lang w:val="es-BO" w:eastAsia="es-BO"/>
        </w:rPr>
        <mc:AlternateContent>
          <mc:Choice Requires="wps">
            <w:drawing>
              <wp:anchor distT="0" distB="0" distL="114300" distR="114300" simplePos="0" relativeHeight="251735040" behindDoc="0" locked="0" layoutInCell="1" allowOverlap="1" wp14:anchorId="764DBABA" wp14:editId="1F01682F">
                <wp:simplePos x="0" y="0"/>
                <wp:positionH relativeFrom="column">
                  <wp:posOffset>3433445</wp:posOffset>
                </wp:positionH>
                <wp:positionV relativeFrom="paragraph">
                  <wp:posOffset>556260</wp:posOffset>
                </wp:positionV>
                <wp:extent cx="330200" cy="1400810"/>
                <wp:effectExtent l="0" t="344805" r="0" b="296545"/>
                <wp:wrapNone/>
                <wp:docPr id="21" name="Flecha abajo 21"/>
                <wp:cNvGraphicFramePr/>
                <a:graphic xmlns:a="http://schemas.openxmlformats.org/drawingml/2006/main">
                  <a:graphicData uri="http://schemas.microsoft.com/office/word/2010/wordprocessingShape">
                    <wps:wsp>
                      <wps:cNvSpPr/>
                      <wps:spPr>
                        <a:xfrm rot="3245219">
                          <a:off x="0" y="0"/>
                          <a:ext cx="330200" cy="140101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B2131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21" o:spid="_x0000_s1026" type="#_x0000_t67" style="position:absolute;margin-left:270.35pt;margin-top:43.8pt;width:26pt;height:110.3pt;rotation:3544645fd;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cuhgIAAFEFAAAOAAAAZHJzL2Uyb0RvYy54bWysVN9P3DAMfp+0/yHK++gPjm2c6KETiGkS&#10;ghMw8exLE9opjbMkd73bXz8n7RUEaA/T+lDFsf3Z/mzn7HzXabaVzrdoKl4c5ZxJI7BuzVPFfzxc&#10;ffrKmQ9gatBoZMX30vPzxccPZ72dyxIb1LV0jECMn/e24k0Idp5lXjSyA3+EVhpSKnQdBBLdU1Y7&#10;6Am901mZ55+zHl1tHQrpPd1eDkq+SPhKSRFulfIyMF1xyi2kv0v/dfxnizOYPzmwTSvGNOAfsuig&#10;NRR0grqEAGzj2jdQXSscelThSGCXoVKtkKkGqqbIX1Vz34CVqRYix9uJJv//YMXNduVYW1e8LDgz&#10;0FGPrrQUDTBYw09kdE0c9dbPyfTertwoeTrGgnfKdcwhEXtczk7K4jTRQIWxXWJ5P7Esd4EJujw+&#10;zqlznAlSFTOqukhtyAasiGmdD98kdiweKl5jb5bOYZ+gYXvtAyVB9gc7EmKCQ0rpFPZaRiRt7qSi&#10;8ihsmbzTYMkL7dgWaCRACGlCMagaqOVwfZLTF+umIJNHkhJgRFat1hP2CBCH9i32ADPaR1eZ5nJy&#10;zv+W2OA8eaTIaMLk3LUG3XsAmqoaIw/2B5IGaiJLa6z31PzUPOqHt+KqJcKvwYcVOFoDuqTVDrf0&#10;Uxr7iuN44qxB9/u9+2hP00laznpaq4r7XxtwkjP93dDcnhazWdzDJMxOvpQkuJea9UuN2XQXSG2i&#10;0aTs0jHaB304KofdI70AyxiVVGAExa64CO4gXIRh3ekNEXK5TGa0exbCtbm3IoJHVuMsPewewdlx&#10;6gLN6w0eVhDmr+ZusI2eBpebgKpNQ/nM68g37W0anPGNiQ/DSzlZPb+Eiz8AAAD//wMAUEsDBBQA&#10;BgAIAAAAIQDyWBsp4gAAAAsBAAAPAAAAZHJzL2Rvd25yZXYueG1sTI/BTsMwEETvSPyDtUjcqNO0&#10;JDTEqVqkShyoBAUO3BzbTSLidbDdNPw9ywmOq3mafVOuJ9uz0fjQORQwnyXADCqnO2wEvL3ubu6A&#10;hShRy96hEfBtAqyry4tSFtqd8cWMh9gwKsFQSAFtjEPBeVCtsTLM3GCQsqPzVkY6fcO1l2cqtz1P&#10;kyTjVnZIH1o5mIfWqM/DyQrQH9v3x8XT7pj7r+cR1Ubtt3UQ4vpq2twDi2aKfzD86pM6VORUuxPq&#10;wHoBy9tsSSgF+XwFjIgsz2ldLSBNFyvgVcn/b6h+AAAA//8DAFBLAQItABQABgAIAAAAIQC2gziS&#10;/gAAAOEBAAATAAAAAAAAAAAAAAAAAAAAAABbQ29udGVudF9UeXBlc10ueG1sUEsBAi0AFAAGAAgA&#10;AAAhADj9If/WAAAAlAEAAAsAAAAAAAAAAAAAAAAALwEAAF9yZWxzLy5yZWxzUEsBAi0AFAAGAAgA&#10;AAAhAOxsdy6GAgAAUQUAAA4AAAAAAAAAAAAAAAAALgIAAGRycy9lMm9Eb2MueG1sUEsBAi0AFAAG&#10;AAgAAAAhAPJYGyniAAAACwEAAA8AAAAAAAAAAAAAAAAA4AQAAGRycy9kb3ducmV2LnhtbFBLBQYA&#10;AAAABAAEAPMAAADvBQAAAAA=&#10;" adj="19055" fillcolor="#5b9bd5 [3204]" strokecolor="#1f4d78 [1604]" strokeweight="1pt"/>
            </w:pict>
          </mc:Fallback>
        </mc:AlternateContent>
      </w:r>
      <w:r w:rsidRPr="00DD2686">
        <w:rPr>
          <w:rFonts w:asciiTheme="minorHAnsi" w:hAnsiTheme="minorHAnsi"/>
          <w:noProof/>
          <w:sz w:val="22"/>
          <w:szCs w:val="22"/>
          <w:lang w:val="es-BO" w:eastAsia="es-BO"/>
        </w:rPr>
        <w:drawing>
          <wp:inline distT="0" distB="0" distL="0" distR="0" wp14:anchorId="14069B3C" wp14:editId="5C7DFD33">
            <wp:extent cx="2995295" cy="2013626"/>
            <wp:effectExtent l="0" t="0" r="0" b="5715"/>
            <wp:docPr id="33" name="Imagen 33"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n relacionad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1947" cy="2018098"/>
                    </a:xfrm>
                    <a:prstGeom prst="rect">
                      <a:avLst/>
                    </a:prstGeom>
                    <a:noFill/>
                    <a:ln>
                      <a:noFill/>
                    </a:ln>
                  </pic:spPr>
                </pic:pic>
              </a:graphicData>
            </a:graphic>
          </wp:inline>
        </w:drawing>
      </w:r>
    </w:p>
    <w:p w14:paraId="4139F845" w14:textId="77777777" w:rsidR="00527759" w:rsidRPr="00DD2686" w:rsidRDefault="00527759" w:rsidP="00527759">
      <w:pPr>
        <w:spacing w:line="276" w:lineRule="auto"/>
        <w:jc w:val="both"/>
        <w:rPr>
          <w:rFonts w:asciiTheme="minorHAnsi" w:hAnsiTheme="minorHAnsi" w:cs="Arial"/>
          <w:b/>
          <w:color w:val="000000" w:themeColor="text1"/>
          <w:sz w:val="22"/>
          <w:szCs w:val="22"/>
          <w:u w:val="single"/>
          <w:lang w:val="es-BO"/>
        </w:rPr>
      </w:pPr>
    </w:p>
    <w:p w14:paraId="67F65890" w14:textId="77777777" w:rsidR="00527759" w:rsidRPr="00DD2686" w:rsidRDefault="00527759" w:rsidP="00101986">
      <w:pPr>
        <w:pStyle w:val="Prrafodelista"/>
        <w:numPr>
          <w:ilvl w:val="0"/>
          <w:numId w:val="14"/>
        </w:numPr>
        <w:spacing w:line="276" w:lineRule="auto"/>
        <w:jc w:val="both"/>
        <w:rPr>
          <w:rFonts w:asciiTheme="minorHAnsi" w:eastAsiaTheme="minorHAnsi" w:hAnsiTheme="minorHAnsi" w:cs="Arial Narrow"/>
          <w:sz w:val="22"/>
          <w:szCs w:val="22"/>
          <w:lang w:val="es-BO" w:eastAsia="en-US"/>
        </w:rPr>
      </w:pPr>
      <w:r w:rsidRPr="00DD2686">
        <w:rPr>
          <w:rFonts w:asciiTheme="minorHAnsi" w:hAnsiTheme="minorHAnsi" w:cs="Arial"/>
          <w:color w:val="000000" w:themeColor="text1"/>
          <w:sz w:val="22"/>
          <w:szCs w:val="22"/>
          <w:lang w:val="es-BO"/>
        </w:rPr>
        <w:t xml:space="preserve">El empalme del sistema de mallas (unión de los cables conductores y jabalinas) deberá realizarse mediante soldadura Cadweld. Se deberá garantizar la soldadura en todos los puntos de empalme del sistema de puesta a tierra, bajo los parámetros establecidos en la normativa vigente. </w:t>
      </w:r>
    </w:p>
    <w:p w14:paraId="70B082EC" w14:textId="77777777" w:rsidR="00527759" w:rsidRPr="00DD2686" w:rsidRDefault="00527759" w:rsidP="00527759">
      <w:pPr>
        <w:autoSpaceDE w:val="0"/>
        <w:autoSpaceDN w:val="0"/>
        <w:adjustRightInd w:val="0"/>
        <w:spacing w:line="276" w:lineRule="auto"/>
        <w:jc w:val="both"/>
        <w:rPr>
          <w:rFonts w:asciiTheme="minorHAnsi" w:eastAsiaTheme="minorHAnsi" w:hAnsiTheme="minorHAnsi" w:cs="Arial Narrow"/>
          <w:sz w:val="22"/>
          <w:szCs w:val="22"/>
          <w:lang w:val="es-BO" w:eastAsia="en-US"/>
        </w:rPr>
      </w:pPr>
    </w:p>
    <w:p w14:paraId="3E9B862E" w14:textId="77777777" w:rsidR="00527759" w:rsidRPr="00DD2686" w:rsidRDefault="00527759" w:rsidP="00527759">
      <w:pPr>
        <w:autoSpaceDE w:val="0"/>
        <w:autoSpaceDN w:val="0"/>
        <w:adjustRightInd w:val="0"/>
        <w:spacing w:line="276" w:lineRule="auto"/>
        <w:jc w:val="center"/>
        <w:rPr>
          <w:rFonts w:asciiTheme="minorHAnsi" w:eastAsiaTheme="minorHAnsi" w:hAnsiTheme="minorHAnsi" w:cs="Arial Narrow"/>
          <w:sz w:val="22"/>
          <w:szCs w:val="22"/>
          <w:lang w:val="es-BO" w:eastAsia="en-US"/>
        </w:rPr>
      </w:pPr>
      <w:r w:rsidRPr="00DD2686">
        <w:rPr>
          <w:rFonts w:asciiTheme="minorHAnsi" w:hAnsiTheme="minorHAnsi"/>
          <w:noProof/>
          <w:sz w:val="22"/>
          <w:szCs w:val="22"/>
          <w:lang w:val="es-BO" w:eastAsia="es-BO"/>
        </w:rPr>
        <w:drawing>
          <wp:inline distT="0" distB="0" distL="0" distR="0" wp14:anchorId="68677467" wp14:editId="6BA853EA">
            <wp:extent cx="3170555" cy="1652954"/>
            <wp:effectExtent l="0" t="0" r="0" b="4445"/>
            <wp:docPr id="34" name="Imagen 34" descr="Resultado de imagen de soldadura cadw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sultado de imagen de soldadura cadwel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9354" cy="1667968"/>
                    </a:xfrm>
                    <a:prstGeom prst="rect">
                      <a:avLst/>
                    </a:prstGeom>
                    <a:noFill/>
                    <a:ln>
                      <a:noFill/>
                    </a:ln>
                  </pic:spPr>
                </pic:pic>
              </a:graphicData>
            </a:graphic>
          </wp:inline>
        </w:drawing>
      </w:r>
    </w:p>
    <w:p w14:paraId="6F7762A8" w14:textId="77777777" w:rsidR="00527759" w:rsidRPr="00DD2686" w:rsidRDefault="00527759" w:rsidP="00527759">
      <w:pPr>
        <w:autoSpaceDE w:val="0"/>
        <w:autoSpaceDN w:val="0"/>
        <w:adjustRightInd w:val="0"/>
        <w:spacing w:line="276" w:lineRule="auto"/>
        <w:jc w:val="both"/>
        <w:rPr>
          <w:rFonts w:asciiTheme="minorHAnsi" w:eastAsiaTheme="minorHAnsi" w:hAnsiTheme="minorHAnsi" w:cs="Arial Narrow"/>
          <w:sz w:val="22"/>
          <w:szCs w:val="22"/>
          <w:lang w:val="es-BO" w:eastAsia="en-US"/>
        </w:rPr>
      </w:pPr>
    </w:p>
    <w:p w14:paraId="5210BFF7" w14:textId="77777777" w:rsidR="00527759" w:rsidRPr="00AD1EDA" w:rsidRDefault="00527759" w:rsidP="00101986">
      <w:pPr>
        <w:pStyle w:val="Prrafodelista"/>
        <w:numPr>
          <w:ilvl w:val="0"/>
          <w:numId w:val="14"/>
        </w:numPr>
        <w:spacing w:line="276" w:lineRule="auto"/>
        <w:jc w:val="both"/>
        <w:rPr>
          <w:rFonts w:asciiTheme="minorHAnsi" w:hAnsiTheme="minorHAnsi" w:cs="Arial"/>
          <w:b/>
          <w:color w:val="000000" w:themeColor="text1"/>
          <w:sz w:val="22"/>
          <w:szCs w:val="22"/>
          <w:u w:val="single"/>
          <w:lang w:val="es-BO"/>
        </w:rPr>
      </w:pPr>
      <w:r w:rsidRPr="00DD2686">
        <w:rPr>
          <w:rFonts w:asciiTheme="minorHAnsi" w:hAnsiTheme="minorHAnsi" w:cs="Arial"/>
          <w:color w:val="000000" w:themeColor="text1"/>
          <w:sz w:val="22"/>
          <w:szCs w:val="22"/>
          <w:lang w:val="es-BO"/>
        </w:rPr>
        <w:t xml:space="preserve">La instalación de la primera jabalina y la cámara de inspección del Sistema de Puesta a Tierra al EDR deberá estar a una distancia mínima de 2m.  </w:t>
      </w:r>
    </w:p>
    <w:p w14:paraId="4C64B7D5" w14:textId="77777777" w:rsidR="00AD1EDA" w:rsidRPr="00DD2686" w:rsidRDefault="00AD1EDA" w:rsidP="00AD1EDA">
      <w:pPr>
        <w:pStyle w:val="Prrafodelista"/>
        <w:spacing w:line="276" w:lineRule="auto"/>
        <w:ind w:left="720"/>
        <w:jc w:val="both"/>
        <w:rPr>
          <w:rFonts w:asciiTheme="minorHAnsi" w:hAnsiTheme="minorHAnsi" w:cs="Arial"/>
          <w:b/>
          <w:color w:val="000000" w:themeColor="text1"/>
          <w:sz w:val="22"/>
          <w:szCs w:val="22"/>
          <w:u w:val="single"/>
          <w:lang w:val="es-BO"/>
        </w:rPr>
      </w:pPr>
    </w:p>
    <w:p w14:paraId="67A14729" w14:textId="4EED53F6" w:rsidR="00527759" w:rsidRPr="00DD2686" w:rsidRDefault="00527759" w:rsidP="00101986">
      <w:pPr>
        <w:pStyle w:val="Prrafodelista"/>
        <w:numPr>
          <w:ilvl w:val="0"/>
          <w:numId w:val="14"/>
        </w:numPr>
        <w:spacing w:line="276" w:lineRule="auto"/>
        <w:jc w:val="both"/>
        <w:rPr>
          <w:rFonts w:asciiTheme="minorHAnsi" w:hAnsiTheme="minorHAnsi" w:cs="Arial"/>
          <w:b/>
          <w:color w:val="000000" w:themeColor="text1"/>
          <w:sz w:val="22"/>
          <w:szCs w:val="22"/>
          <w:u w:val="single"/>
          <w:lang w:val="es-BO"/>
        </w:rPr>
      </w:pPr>
      <w:r w:rsidRPr="00DD2686">
        <w:rPr>
          <w:rFonts w:asciiTheme="minorHAnsi" w:hAnsiTheme="minorHAnsi" w:cs="Arial"/>
          <w:color w:val="000000" w:themeColor="text1"/>
          <w:sz w:val="22"/>
          <w:szCs w:val="22"/>
          <w:lang w:val="es-BO"/>
        </w:rPr>
        <w:t>Para todos los casos, las jabalinas deberán ser enterrados a una profundidad no menor a 0,50 metros con respecto a la rasante natural.</w:t>
      </w:r>
    </w:p>
    <w:p w14:paraId="3133E755" w14:textId="77777777" w:rsidR="00527759" w:rsidRPr="00DD2686" w:rsidRDefault="00527759" w:rsidP="00527759">
      <w:pPr>
        <w:spacing w:line="276" w:lineRule="auto"/>
        <w:ind w:left="360"/>
        <w:jc w:val="both"/>
        <w:rPr>
          <w:rFonts w:asciiTheme="minorHAnsi" w:hAnsiTheme="minorHAnsi" w:cs="Arial"/>
          <w:b/>
          <w:color w:val="000000" w:themeColor="text1"/>
          <w:sz w:val="22"/>
          <w:szCs w:val="22"/>
          <w:u w:val="single"/>
          <w:lang w:val="es-BO"/>
        </w:rPr>
      </w:pPr>
    </w:p>
    <w:p w14:paraId="2F3E6FE3" w14:textId="77777777" w:rsidR="00527759" w:rsidRPr="00DD2686" w:rsidRDefault="00527759" w:rsidP="00527759">
      <w:pPr>
        <w:spacing w:line="276" w:lineRule="auto"/>
        <w:ind w:left="360"/>
        <w:jc w:val="center"/>
        <w:rPr>
          <w:rFonts w:asciiTheme="minorHAnsi" w:hAnsiTheme="minorHAnsi" w:cs="Arial"/>
          <w:b/>
          <w:color w:val="000000" w:themeColor="text1"/>
          <w:sz w:val="22"/>
          <w:szCs w:val="22"/>
          <w:u w:val="single"/>
          <w:lang w:val="es-BO"/>
        </w:rPr>
      </w:pPr>
      <w:r w:rsidRPr="00DD2686">
        <w:rPr>
          <w:rFonts w:asciiTheme="minorHAnsi" w:hAnsiTheme="minorHAnsi"/>
          <w:sz w:val="22"/>
          <w:szCs w:val="22"/>
        </w:rPr>
        <w:object w:dxaOrig="8850" w:dyaOrig="9030" w14:anchorId="0D95D7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35pt;height:202.7pt" o:ole="">
            <v:imagedata r:id="rId23" o:title=""/>
          </v:shape>
          <o:OLEObject Type="Embed" ProgID="PBrush" ShapeID="_x0000_i1025" DrawAspect="Content" ObjectID="_1593592192" r:id="rId24"/>
        </w:object>
      </w:r>
    </w:p>
    <w:p w14:paraId="0957204C" w14:textId="77777777" w:rsidR="00527759" w:rsidRPr="00DD2686" w:rsidRDefault="00527759" w:rsidP="00101986">
      <w:pPr>
        <w:pStyle w:val="Prrafodelista"/>
        <w:numPr>
          <w:ilvl w:val="0"/>
          <w:numId w:val="14"/>
        </w:numPr>
        <w:spacing w:line="276" w:lineRule="auto"/>
        <w:jc w:val="both"/>
        <w:rPr>
          <w:rFonts w:asciiTheme="minorHAnsi" w:hAnsiTheme="minorHAnsi" w:cs="Arial"/>
          <w:b/>
          <w:color w:val="000000" w:themeColor="text1"/>
          <w:sz w:val="22"/>
          <w:szCs w:val="22"/>
          <w:u w:val="single"/>
          <w:lang w:val="es-BO"/>
        </w:rPr>
      </w:pPr>
      <w:r w:rsidRPr="00DD2686">
        <w:rPr>
          <w:rFonts w:asciiTheme="minorHAnsi" w:hAnsiTheme="minorHAnsi" w:cs="Arial"/>
          <w:color w:val="000000" w:themeColor="text1"/>
          <w:sz w:val="22"/>
          <w:szCs w:val="22"/>
          <w:lang w:val="es-BO"/>
        </w:rPr>
        <w:t>Para la verificación y control del sistema de puesta a tierra se debe instalar cajas de inspección donde se tendrá la barra principal del Sistema de Puesta a Tierra (SPAT) (</w:t>
      </w:r>
      <w:r w:rsidRPr="00DD2686">
        <w:rPr>
          <w:rFonts w:asciiTheme="minorHAnsi" w:hAnsiTheme="minorHAnsi" w:cs="Arial"/>
          <w:b/>
          <w:i/>
          <w:color w:val="000000" w:themeColor="text1"/>
          <w:sz w:val="22"/>
          <w:szCs w:val="22"/>
          <w:lang w:val="es-BO"/>
        </w:rPr>
        <w:t>Ver gráfico adjunto).</w:t>
      </w:r>
    </w:p>
    <w:p w14:paraId="6E7ECC5D" w14:textId="77777777" w:rsidR="00527759" w:rsidRPr="00DD2686" w:rsidRDefault="00527759" w:rsidP="00527759">
      <w:pPr>
        <w:spacing w:line="276" w:lineRule="auto"/>
        <w:jc w:val="center"/>
        <w:rPr>
          <w:rFonts w:asciiTheme="minorHAnsi" w:hAnsiTheme="minorHAnsi" w:cs="Arial"/>
          <w:color w:val="000000" w:themeColor="text1"/>
          <w:sz w:val="22"/>
          <w:szCs w:val="22"/>
          <w:lang w:val="es-BO"/>
        </w:rPr>
      </w:pPr>
      <w:r w:rsidRPr="00DD2686">
        <w:rPr>
          <w:rFonts w:asciiTheme="minorHAnsi" w:hAnsiTheme="minorHAnsi" w:cs="Arial"/>
          <w:noProof/>
          <w:color w:val="000000" w:themeColor="text1"/>
          <w:sz w:val="22"/>
          <w:szCs w:val="22"/>
          <w:lang w:val="es-BO" w:eastAsia="es-BO"/>
        </w:rPr>
        <w:drawing>
          <wp:inline distT="0" distB="0" distL="0" distR="0" wp14:anchorId="0F5314A8" wp14:editId="014C33B9">
            <wp:extent cx="2171700" cy="1362075"/>
            <wp:effectExtent l="0" t="0" r="0" b="9525"/>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59040" t="62539" r="26621" b="9945"/>
                    <a:stretch/>
                  </pic:blipFill>
                  <pic:spPr bwMode="auto">
                    <a:xfrm>
                      <a:off x="0" y="0"/>
                      <a:ext cx="2184785" cy="1370282"/>
                    </a:xfrm>
                    <a:prstGeom prst="rect">
                      <a:avLst/>
                    </a:prstGeom>
                    <a:ln>
                      <a:noFill/>
                    </a:ln>
                    <a:extLst>
                      <a:ext uri="{53640926-AAD7-44D8-BBD7-CCE9431645EC}">
                        <a14:shadowObscured xmlns:a14="http://schemas.microsoft.com/office/drawing/2010/main"/>
                      </a:ext>
                    </a:extLst>
                  </pic:spPr>
                </pic:pic>
              </a:graphicData>
            </a:graphic>
          </wp:inline>
        </w:drawing>
      </w:r>
    </w:p>
    <w:p w14:paraId="1172F3F0" w14:textId="77777777" w:rsidR="00527759" w:rsidRPr="00DD2686" w:rsidRDefault="00527759" w:rsidP="00527759">
      <w:pPr>
        <w:spacing w:line="276" w:lineRule="auto"/>
        <w:jc w:val="both"/>
        <w:rPr>
          <w:rFonts w:asciiTheme="minorHAnsi" w:hAnsiTheme="minorHAnsi" w:cs="Arial"/>
          <w:b/>
          <w:color w:val="000000" w:themeColor="text1"/>
          <w:sz w:val="22"/>
          <w:szCs w:val="22"/>
          <w:lang w:val="es-BO"/>
        </w:rPr>
      </w:pPr>
    </w:p>
    <w:p w14:paraId="02050440" w14:textId="3E32A489" w:rsidR="00527759" w:rsidRPr="00587490" w:rsidRDefault="00527759" w:rsidP="00101986">
      <w:pPr>
        <w:pStyle w:val="Prrafodelista"/>
        <w:numPr>
          <w:ilvl w:val="2"/>
          <w:numId w:val="43"/>
        </w:numPr>
        <w:spacing w:line="276" w:lineRule="auto"/>
        <w:jc w:val="both"/>
        <w:rPr>
          <w:rFonts w:asciiTheme="minorHAnsi" w:hAnsiTheme="minorHAnsi" w:cs="Arial"/>
          <w:b/>
          <w:color w:val="0070C0"/>
          <w:sz w:val="22"/>
          <w:szCs w:val="22"/>
          <w:lang w:val="es-BO"/>
        </w:rPr>
      </w:pPr>
      <w:r w:rsidRPr="00587490">
        <w:rPr>
          <w:rFonts w:asciiTheme="minorHAnsi" w:hAnsiTheme="minorHAnsi" w:cs="Arial"/>
          <w:b/>
          <w:color w:val="0070C0"/>
          <w:sz w:val="22"/>
          <w:szCs w:val="22"/>
          <w:lang w:val="es-BO"/>
        </w:rPr>
        <w:t>REPOSICIÓN DE ZANJAS CON MATERIAL FINO Y TRATADO QUÍMICAMENTE.</w:t>
      </w:r>
    </w:p>
    <w:p w14:paraId="1580B85C" w14:textId="77777777" w:rsidR="00527759" w:rsidRPr="00DD2686" w:rsidRDefault="00527759" w:rsidP="00527759">
      <w:pPr>
        <w:spacing w:line="276" w:lineRule="auto"/>
        <w:ind w:left="360"/>
        <w:jc w:val="both"/>
        <w:rPr>
          <w:rFonts w:asciiTheme="minorHAnsi" w:hAnsiTheme="minorHAnsi" w:cs="Arial"/>
          <w:b/>
          <w:color w:val="0070C0"/>
          <w:sz w:val="22"/>
          <w:szCs w:val="22"/>
          <w:lang w:val="es-BO"/>
        </w:rPr>
      </w:pPr>
    </w:p>
    <w:p w14:paraId="062D623E" w14:textId="38724F7F" w:rsidR="00527759" w:rsidRPr="00DD2686" w:rsidRDefault="00527759" w:rsidP="00527759">
      <w:pPr>
        <w:spacing w:line="276" w:lineRule="auto"/>
        <w:jc w:val="both"/>
        <w:rPr>
          <w:rFonts w:asciiTheme="minorHAnsi" w:hAnsiTheme="minorHAnsi" w:cs="Arial"/>
          <w:b/>
          <w:i/>
          <w:color w:val="000000" w:themeColor="text1"/>
          <w:sz w:val="22"/>
          <w:szCs w:val="22"/>
          <w:lang w:val="es-BO"/>
        </w:rPr>
      </w:pPr>
      <w:r w:rsidRPr="00DD2686">
        <w:rPr>
          <w:rFonts w:asciiTheme="minorHAnsi" w:hAnsiTheme="minorHAnsi" w:cs="Arial"/>
          <w:color w:val="000000" w:themeColor="text1"/>
          <w:sz w:val="22"/>
          <w:szCs w:val="22"/>
          <w:lang w:val="es-BO"/>
        </w:rPr>
        <w:t>La reposición de zanjas con material tratado químicamente deberá realizarse de acuerdo a lo indicado en l</w:t>
      </w:r>
      <w:r w:rsidR="00A61089">
        <w:rPr>
          <w:rFonts w:asciiTheme="minorHAnsi" w:hAnsiTheme="minorHAnsi" w:cs="Arial"/>
          <w:color w:val="000000" w:themeColor="text1"/>
          <w:sz w:val="22"/>
          <w:szCs w:val="22"/>
          <w:lang w:val="es-BO"/>
        </w:rPr>
        <w:t>as especificaciones del ítem N°5</w:t>
      </w:r>
      <w:r w:rsidRPr="00DD2686">
        <w:rPr>
          <w:rFonts w:asciiTheme="minorHAnsi" w:hAnsiTheme="minorHAnsi" w:cs="Arial"/>
          <w:color w:val="000000" w:themeColor="text1"/>
          <w:sz w:val="22"/>
          <w:szCs w:val="22"/>
          <w:lang w:val="es-BO"/>
        </w:rPr>
        <w:t xml:space="preserve"> “</w:t>
      </w:r>
      <w:r w:rsidRPr="00DD2686">
        <w:rPr>
          <w:rFonts w:asciiTheme="minorHAnsi" w:hAnsiTheme="minorHAnsi" w:cs="Arial"/>
          <w:b/>
          <w:i/>
          <w:color w:val="000000" w:themeColor="text1"/>
          <w:sz w:val="22"/>
          <w:szCs w:val="22"/>
          <w:lang w:val="es-BO"/>
        </w:rPr>
        <w:t>RELLENO  Y COMPACTADO  DE ZANJA CON MATERIAL FINO(C/PROVISION)”.</w:t>
      </w:r>
    </w:p>
    <w:p w14:paraId="161E8D36" w14:textId="77777777" w:rsidR="00527759" w:rsidRDefault="00527759" w:rsidP="00527759">
      <w:pPr>
        <w:spacing w:line="276" w:lineRule="auto"/>
        <w:jc w:val="both"/>
        <w:rPr>
          <w:rFonts w:asciiTheme="minorHAnsi" w:hAnsiTheme="minorHAnsi" w:cs="Arial"/>
          <w:b/>
          <w:i/>
          <w:color w:val="000000" w:themeColor="text1"/>
          <w:sz w:val="22"/>
          <w:szCs w:val="22"/>
          <w:lang w:val="es-BO"/>
        </w:rPr>
      </w:pPr>
    </w:p>
    <w:p w14:paraId="01BAE3FB" w14:textId="77777777" w:rsidR="00AD1EDA" w:rsidRPr="00DD2686" w:rsidRDefault="00AD1EDA" w:rsidP="00527759">
      <w:pPr>
        <w:spacing w:line="276" w:lineRule="auto"/>
        <w:jc w:val="both"/>
        <w:rPr>
          <w:rFonts w:asciiTheme="minorHAnsi" w:hAnsiTheme="minorHAnsi" w:cs="Arial"/>
          <w:b/>
          <w:i/>
          <w:color w:val="000000" w:themeColor="text1"/>
          <w:sz w:val="22"/>
          <w:szCs w:val="22"/>
          <w:lang w:val="es-BO"/>
        </w:rPr>
      </w:pPr>
    </w:p>
    <w:p w14:paraId="2D1C1C4C" w14:textId="2E5D6E7C" w:rsidR="00527759" w:rsidRPr="00587490" w:rsidRDefault="00527759" w:rsidP="00101986">
      <w:pPr>
        <w:pStyle w:val="Prrafodelista"/>
        <w:numPr>
          <w:ilvl w:val="2"/>
          <w:numId w:val="43"/>
        </w:numPr>
        <w:spacing w:line="276" w:lineRule="auto"/>
        <w:jc w:val="both"/>
        <w:rPr>
          <w:rFonts w:asciiTheme="minorHAnsi" w:hAnsiTheme="minorHAnsi" w:cs="Arial"/>
          <w:b/>
          <w:color w:val="0070C0"/>
          <w:sz w:val="22"/>
          <w:szCs w:val="22"/>
          <w:lang w:val="es-BO"/>
        </w:rPr>
      </w:pPr>
      <w:r w:rsidRPr="00587490">
        <w:rPr>
          <w:rFonts w:asciiTheme="minorHAnsi" w:hAnsiTheme="minorHAnsi" w:cs="Arial"/>
          <w:b/>
          <w:color w:val="0070C0"/>
          <w:sz w:val="22"/>
          <w:szCs w:val="22"/>
          <w:lang w:val="es-BO"/>
        </w:rPr>
        <w:t>COLOCADO DE LA SEÑALIZACIÓN DEL SPAT.</w:t>
      </w:r>
    </w:p>
    <w:p w14:paraId="2A76549F" w14:textId="77777777" w:rsidR="00527759" w:rsidRPr="00DD2686" w:rsidRDefault="00527759" w:rsidP="00527759">
      <w:pPr>
        <w:pStyle w:val="Prrafodelista"/>
        <w:spacing w:line="276" w:lineRule="auto"/>
        <w:ind w:left="720"/>
        <w:jc w:val="both"/>
        <w:rPr>
          <w:rFonts w:asciiTheme="minorHAnsi" w:hAnsiTheme="minorHAnsi" w:cs="Arial"/>
          <w:b/>
          <w:color w:val="0070C0"/>
          <w:sz w:val="22"/>
          <w:szCs w:val="22"/>
          <w:lang w:val="es-BO"/>
        </w:rPr>
      </w:pPr>
    </w:p>
    <w:p w14:paraId="18991668"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lastRenderedPageBreak/>
        <w:t>Los materiales utilizados deberán ser de buena calidad y aprobados por el Supervisor de YPFB previa a su instalación.</w:t>
      </w:r>
    </w:p>
    <w:p w14:paraId="43FD4190"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 xml:space="preserve">La contratista deberá colocar la cinta de señalización “eléctrica” a una profundidad de 0.25 metros con respecto al nivel de la rasante natural, la cual identificará el SPAT. </w:t>
      </w:r>
    </w:p>
    <w:p w14:paraId="65C90A7A" w14:textId="77777777" w:rsidR="00527759" w:rsidRPr="00DD2686" w:rsidRDefault="00527759" w:rsidP="00527759">
      <w:pPr>
        <w:spacing w:line="276" w:lineRule="auto"/>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 xml:space="preserve">Por otra parte, se deberán construir señalizaciones superficiales (para identificar cada una de las jabalinas instaladas) con material de H°S° tal y como se muestra en el gráfico de referencia: </w:t>
      </w:r>
    </w:p>
    <w:p w14:paraId="6CA3CA00" w14:textId="77777777" w:rsidR="00527759" w:rsidRPr="00DD2686" w:rsidRDefault="00527759" w:rsidP="00527759">
      <w:pPr>
        <w:spacing w:line="276" w:lineRule="auto"/>
        <w:jc w:val="center"/>
        <w:rPr>
          <w:rFonts w:asciiTheme="minorHAnsi" w:hAnsiTheme="minorHAnsi" w:cs="Arial"/>
          <w:b/>
          <w:color w:val="0070C0"/>
          <w:sz w:val="22"/>
          <w:szCs w:val="22"/>
          <w:lang w:val="es-BO"/>
        </w:rPr>
      </w:pPr>
      <w:r w:rsidRPr="00DD2686">
        <w:rPr>
          <w:rFonts w:asciiTheme="minorHAnsi" w:hAnsiTheme="minorHAnsi" w:cs="Arial"/>
          <w:noProof/>
          <w:color w:val="000000" w:themeColor="text1"/>
          <w:sz w:val="22"/>
          <w:szCs w:val="22"/>
          <w:lang w:val="es-BO" w:eastAsia="es-BO"/>
        </w:rPr>
        <w:drawing>
          <wp:inline distT="0" distB="0" distL="0" distR="0" wp14:anchorId="6368E6A5" wp14:editId="4A6528C0">
            <wp:extent cx="1875110" cy="202882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42561" t="63179" r="40960" b="10259"/>
                    <a:stretch/>
                  </pic:blipFill>
                  <pic:spPr bwMode="auto">
                    <a:xfrm>
                      <a:off x="0" y="0"/>
                      <a:ext cx="1891169" cy="2046201"/>
                    </a:xfrm>
                    <a:prstGeom prst="rect">
                      <a:avLst/>
                    </a:prstGeom>
                    <a:ln>
                      <a:noFill/>
                    </a:ln>
                    <a:extLst>
                      <a:ext uri="{53640926-AAD7-44D8-BBD7-CCE9431645EC}">
                        <a14:shadowObscured xmlns:a14="http://schemas.microsoft.com/office/drawing/2010/main"/>
                      </a:ext>
                    </a:extLst>
                  </pic:spPr>
                </pic:pic>
              </a:graphicData>
            </a:graphic>
          </wp:inline>
        </w:drawing>
      </w:r>
    </w:p>
    <w:p w14:paraId="62956718" w14:textId="77777777" w:rsidR="00F15616" w:rsidRPr="00DD2686" w:rsidRDefault="00F15616" w:rsidP="007677F8">
      <w:pPr>
        <w:spacing w:line="276" w:lineRule="auto"/>
        <w:rPr>
          <w:rFonts w:asciiTheme="minorHAnsi" w:hAnsiTheme="minorHAnsi" w:cs="Arial"/>
          <w:b/>
          <w:color w:val="0070C0"/>
          <w:sz w:val="22"/>
          <w:szCs w:val="22"/>
          <w:lang w:val="es-BO"/>
        </w:rPr>
      </w:pPr>
    </w:p>
    <w:p w14:paraId="4B471989" w14:textId="1ADDE2FA" w:rsidR="00527759" w:rsidRPr="00587490" w:rsidRDefault="00527759" w:rsidP="00101986">
      <w:pPr>
        <w:pStyle w:val="Prrafodelista"/>
        <w:numPr>
          <w:ilvl w:val="2"/>
          <w:numId w:val="43"/>
        </w:numPr>
        <w:spacing w:line="276" w:lineRule="auto"/>
        <w:jc w:val="both"/>
        <w:rPr>
          <w:rFonts w:asciiTheme="minorHAnsi" w:hAnsiTheme="minorHAnsi" w:cs="Arial"/>
          <w:b/>
          <w:color w:val="000000" w:themeColor="text1"/>
          <w:sz w:val="22"/>
          <w:szCs w:val="22"/>
          <w:lang w:val="es-BO"/>
        </w:rPr>
      </w:pPr>
      <w:r w:rsidRPr="00587490">
        <w:rPr>
          <w:rFonts w:asciiTheme="minorHAnsi" w:hAnsiTheme="minorHAnsi" w:cs="Arial"/>
          <w:b/>
          <w:color w:val="0070C0"/>
          <w:sz w:val="22"/>
          <w:szCs w:val="22"/>
          <w:lang w:val="es-BO"/>
        </w:rPr>
        <w:t>PUESTA EN MARCHA DEL SISTEMA DE ATERRAMIENTO.</w:t>
      </w:r>
    </w:p>
    <w:p w14:paraId="01AB8839" w14:textId="77777777" w:rsidR="00527759" w:rsidRPr="00DD2686" w:rsidRDefault="00527759" w:rsidP="00527759">
      <w:pPr>
        <w:spacing w:line="276" w:lineRule="auto"/>
        <w:jc w:val="both"/>
        <w:rPr>
          <w:rFonts w:asciiTheme="minorHAnsi" w:hAnsiTheme="minorHAnsi" w:cs="Arial"/>
          <w:b/>
          <w:color w:val="000000" w:themeColor="text1"/>
          <w:sz w:val="22"/>
          <w:szCs w:val="22"/>
          <w:lang w:val="es-BO"/>
        </w:rPr>
      </w:pPr>
    </w:p>
    <w:p w14:paraId="65F1F020" w14:textId="2C9591F4" w:rsidR="00527759" w:rsidRDefault="00527759" w:rsidP="00527759">
      <w:pPr>
        <w:spacing w:after="13" w:line="276" w:lineRule="auto"/>
        <w:contextualSpacing/>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t>Esta actividad deberá ser realizada de acuerdo a las especificaciones mostradas en el Ítem N°10 “</w:t>
      </w:r>
      <w:r w:rsidRPr="00DD2686">
        <w:rPr>
          <w:rFonts w:asciiTheme="minorHAnsi" w:hAnsiTheme="minorHAnsi" w:cs="Arial"/>
          <w:b/>
          <w:i/>
          <w:color w:val="000000" w:themeColor="text1"/>
          <w:sz w:val="22"/>
          <w:szCs w:val="22"/>
          <w:lang w:val="es-BO"/>
        </w:rPr>
        <w:t>PUESTA EN MARCHA</w:t>
      </w:r>
      <w:r w:rsidRPr="00DD2686">
        <w:rPr>
          <w:rFonts w:asciiTheme="minorHAnsi" w:hAnsiTheme="minorHAnsi" w:cs="Arial"/>
          <w:color w:val="000000" w:themeColor="text1"/>
          <w:sz w:val="22"/>
          <w:szCs w:val="22"/>
          <w:lang w:val="es-BO"/>
        </w:rPr>
        <w:t>”.</w:t>
      </w:r>
    </w:p>
    <w:p w14:paraId="0F552880" w14:textId="77777777" w:rsidR="00587490" w:rsidRPr="00527759" w:rsidRDefault="00587490" w:rsidP="00527759">
      <w:pPr>
        <w:spacing w:after="13" w:line="276" w:lineRule="auto"/>
        <w:contextualSpacing/>
        <w:jc w:val="both"/>
        <w:rPr>
          <w:rFonts w:asciiTheme="minorHAnsi" w:hAnsiTheme="minorHAnsi" w:cstheme="minorHAnsi"/>
          <w:b/>
          <w:i/>
          <w:color w:val="000000" w:themeColor="text1"/>
          <w:sz w:val="22"/>
          <w:szCs w:val="22"/>
          <w:lang w:val="es-BO"/>
        </w:rPr>
      </w:pPr>
    </w:p>
    <w:p w14:paraId="440ACFF8" w14:textId="77777777" w:rsidR="00527759" w:rsidRDefault="00527759" w:rsidP="00101986">
      <w:pPr>
        <w:pStyle w:val="Prrafodelista"/>
        <w:numPr>
          <w:ilvl w:val="1"/>
          <w:numId w:val="43"/>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422B7457" w14:textId="1228FE0F" w:rsidR="00527759" w:rsidRDefault="00587490" w:rsidP="00527759">
      <w:pPr>
        <w:pStyle w:val="Prrafodelista"/>
        <w:spacing w:after="13" w:line="276" w:lineRule="auto"/>
        <w:ind w:left="360"/>
        <w:contextualSpacing/>
        <w:jc w:val="both"/>
        <w:rPr>
          <w:rFonts w:asciiTheme="minorHAnsi" w:hAnsiTheme="minorHAnsi" w:cs="Arial"/>
          <w:bCs/>
          <w:sz w:val="22"/>
          <w:szCs w:val="22"/>
          <w:lang w:val="es-BO"/>
        </w:rPr>
      </w:pPr>
      <w:r w:rsidRPr="00DD2686">
        <w:rPr>
          <w:rFonts w:asciiTheme="minorHAnsi" w:hAnsiTheme="minorHAnsi" w:cs="Arial"/>
          <w:bCs/>
          <w:sz w:val="22"/>
          <w:szCs w:val="22"/>
          <w:lang w:val="es-BO"/>
        </w:rPr>
        <w:t xml:space="preserve">La unidad de medida para el presente ítem será </w:t>
      </w:r>
      <w:r w:rsidRPr="00DD2686">
        <w:rPr>
          <w:rFonts w:asciiTheme="minorHAnsi" w:hAnsiTheme="minorHAnsi" w:cs="Arial"/>
          <w:b/>
          <w:bCs/>
          <w:sz w:val="22"/>
          <w:szCs w:val="22"/>
          <w:lang w:val="es-BO"/>
        </w:rPr>
        <w:t>GLOBAL</w:t>
      </w:r>
      <w:r w:rsidRPr="00DD2686">
        <w:rPr>
          <w:rFonts w:asciiTheme="minorHAnsi" w:hAnsiTheme="minorHAnsi" w:cs="Arial"/>
          <w:bCs/>
          <w:sz w:val="22"/>
          <w:szCs w:val="22"/>
          <w:lang w:val="es-BO"/>
        </w:rPr>
        <w:t>, en la cantidad estipulada en el volumen de la obra.</w:t>
      </w:r>
    </w:p>
    <w:p w14:paraId="6C07EEDB" w14:textId="77777777" w:rsidR="00AD1EDA" w:rsidRPr="00AE5A23" w:rsidRDefault="00AD1EDA" w:rsidP="00527759">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25C82974" w14:textId="19867908" w:rsidR="00587490" w:rsidRPr="00587490" w:rsidRDefault="00527759" w:rsidP="00101986">
      <w:pPr>
        <w:pStyle w:val="Prrafodelista"/>
        <w:numPr>
          <w:ilvl w:val="1"/>
          <w:numId w:val="43"/>
        </w:numPr>
        <w:spacing w:after="13" w:line="276" w:lineRule="auto"/>
        <w:contextualSpacing/>
        <w:jc w:val="both"/>
        <w:rPr>
          <w:rFonts w:asciiTheme="minorHAnsi" w:hAnsiTheme="minorHAnsi" w:cstheme="minorHAnsi"/>
          <w:b/>
          <w:color w:val="000000" w:themeColor="text1"/>
          <w:sz w:val="22"/>
          <w:szCs w:val="22"/>
        </w:rPr>
      </w:pPr>
      <w:r w:rsidRPr="00AE5A23">
        <w:rPr>
          <w:rFonts w:asciiTheme="minorHAnsi" w:hAnsiTheme="minorHAnsi" w:cstheme="minorHAnsi"/>
          <w:b/>
          <w:color w:val="000000" w:themeColor="text1"/>
          <w:sz w:val="22"/>
          <w:szCs w:val="22"/>
        </w:rPr>
        <w:t>FORMA DE PAGO</w:t>
      </w:r>
    </w:p>
    <w:p w14:paraId="0AEB14D8" w14:textId="77777777" w:rsidR="00587490" w:rsidRPr="00527759" w:rsidRDefault="00587490" w:rsidP="00587490">
      <w:pPr>
        <w:pStyle w:val="Prrafodelista"/>
        <w:spacing w:after="13" w:line="276" w:lineRule="auto"/>
        <w:ind w:left="435"/>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5F587954" w14:textId="77777777" w:rsidR="00527759" w:rsidRDefault="00527759" w:rsidP="00527759">
      <w:pPr>
        <w:pStyle w:val="Prrafodelista"/>
        <w:spacing w:after="13" w:line="276" w:lineRule="auto"/>
        <w:ind w:left="360"/>
        <w:contextualSpacing/>
        <w:jc w:val="both"/>
        <w:rPr>
          <w:rFonts w:asciiTheme="minorHAnsi" w:hAnsiTheme="minorHAnsi" w:cstheme="minorHAnsi"/>
          <w:b/>
          <w:color w:val="000000" w:themeColor="text1"/>
          <w:sz w:val="22"/>
          <w:szCs w:val="22"/>
        </w:rPr>
      </w:pPr>
    </w:p>
    <w:p w14:paraId="07632FA3" w14:textId="77777777" w:rsidR="00AD1EDA" w:rsidRDefault="00AD1EDA" w:rsidP="00527759">
      <w:pPr>
        <w:pStyle w:val="Prrafodelista"/>
        <w:spacing w:after="13" w:line="276" w:lineRule="auto"/>
        <w:ind w:left="360"/>
        <w:contextualSpacing/>
        <w:jc w:val="both"/>
        <w:rPr>
          <w:rFonts w:asciiTheme="minorHAnsi" w:hAnsiTheme="minorHAnsi" w:cstheme="minorHAnsi"/>
          <w:b/>
          <w:color w:val="000000" w:themeColor="text1"/>
          <w:sz w:val="22"/>
          <w:szCs w:val="22"/>
        </w:rPr>
      </w:pPr>
    </w:p>
    <w:p w14:paraId="1D308303" w14:textId="77777777" w:rsidR="00AD1EDA" w:rsidRDefault="00AD1EDA" w:rsidP="00527759">
      <w:pPr>
        <w:pStyle w:val="Prrafodelista"/>
        <w:spacing w:after="13" w:line="276" w:lineRule="auto"/>
        <w:ind w:left="360"/>
        <w:contextualSpacing/>
        <w:jc w:val="both"/>
        <w:rPr>
          <w:rFonts w:asciiTheme="minorHAnsi" w:hAnsiTheme="minorHAnsi" w:cstheme="minorHAnsi"/>
          <w:b/>
          <w:color w:val="000000" w:themeColor="text1"/>
          <w:sz w:val="22"/>
          <w:szCs w:val="22"/>
        </w:rPr>
      </w:pPr>
    </w:p>
    <w:tbl>
      <w:tblPr>
        <w:tblStyle w:val="Tablaconcuadrcula"/>
        <w:tblW w:w="0" w:type="auto"/>
        <w:tblLook w:val="04A0" w:firstRow="1" w:lastRow="0" w:firstColumn="1" w:lastColumn="0" w:noHBand="0" w:noVBand="1"/>
      </w:tblPr>
      <w:tblGrid>
        <w:gridCol w:w="9113"/>
      </w:tblGrid>
      <w:tr w:rsidR="00AD1EDA" w14:paraId="266B1A74" w14:textId="77777777" w:rsidTr="00AD1EDA">
        <w:tc>
          <w:tcPr>
            <w:tcW w:w="9113" w:type="dxa"/>
            <w:shd w:val="clear" w:color="auto" w:fill="2F5496"/>
          </w:tcPr>
          <w:p w14:paraId="23F26DCD" w14:textId="40E1001E" w:rsidR="00AD1EDA" w:rsidRPr="00AD1EDA" w:rsidRDefault="00AD1EDA" w:rsidP="00AD1EDA">
            <w:pPr>
              <w:spacing w:after="13" w:line="276" w:lineRule="auto"/>
              <w:contextualSpacing/>
              <w:jc w:val="center"/>
              <w:rPr>
                <w:rFonts w:asciiTheme="minorHAnsi" w:hAnsiTheme="minorHAnsi" w:cstheme="minorHAnsi"/>
                <w:b/>
                <w:i/>
                <w:color w:val="1F497D"/>
                <w:sz w:val="22"/>
                <w:szCs w:val="22"/>
              </w:rPr>
            </w:pPr>
            <w:r w:rsidRPr="00AD1EDA">
              <w:rPr>
                <w:rFonts w:asciiTheme="minorHAnsi" w:hAnsiTheme="minorHAnsi" w:cstheme="minorHAnsi"/>
                <w:b/>
                <w:i/>
                <w:color w:val="FFFFFF" w:themeColor="background1"/>
                <w:sz w:val="22"/>
                <w:szCs w:val="22"/>
              </w:rPr>
              <w:t>ÍTEM</w:t>
            </w:r>
            <w:r>
              <w:rPr>
                <w:rFonts w:asciiTheme="minorHAnsi" w:hAnsiTheme="minorHAnsi" w:cstheme="minorHAnsi"/>
                <w:b/>
                <w:i/>
                <w:color w:val="FFFFFF" w:themeColor="background1"/>
                <w:sz w:val="22"/>
                <w:szCs w:val="22"/>
              </w:rPr>
              <w:t xml:space="preserve"> N°10</w:t>
            </w:r>
            <w:r w:rsidRPr="00AD1EDA">
              <w:rPr>
                <w:rFonts w:asciiTheme="minorHAnsi" w:hAnsiTheme="minorHAnsi" w:cstheme="minorHAnsi"/>
                <w:b/>
                <w:i/>
                <w:color w:val="FFFFFF" w:themeColor="background1"/>
                <w:sz w:val="22"/>
                <w:szCs w:val="22"/>
              </w:rPr>
              <w:t>. PUESTA EN MARCHA</w:t>
            </w:r>
          </w:p>
        </w:tc>
      </w:tr>
    </w:tbl>
    <w:p w14:paraId="5D3DC15A" w14:textId="77777777" w:rsidR="00406A0A" w:rsidRPr="00AE5A23" w:rsidRDefault="00406A0A" w:rsidP="00406A0A">
      <w:pPr>
        <w:spacing w:after="13" w:line="276" w:lineRule="auto"/>
        <w:contextualSpacing/>
        <w:jc w:val="both"/>
        <w:rPr>
          <w:rFonts w:asciiTheme="minorHAnsi" w:hAnsiTheme="minorHAnsi" w:cstheme="minorHAnsi"/>
          <w:b/>
          <w:i/>
          <w:color w:val="1F497D"/>
          <w:sz w:val="22"/>
          <w:szCs w:val="22"/>
        </w:rPr>
      </w:pPr>
    </w:p>
    <w:p w14:paraId="252F74CF" w14:textId="6F74124D" w:rsidR="00406A0A" w:rsidRPr="00AD1EDA" w:rsidRDefault="00406A0A" w:rsidP="00101986">
      <w:pPr>
        <w:pStyle w:val="Prrafodelista"/>
        <w:numPr>
          <w:ilvl w:val="1"/>
          <w:numId w:val="44"/>
        </w:numPr>
        <w:spacing w:after="13" w:line="276" w:lineRule="auto"/>
        <w:contextualSpacing/>
        <w:jc w:val="both"/>
        <w:rPr>
          <w:rFonts w:asciiTheme="minorHAnsi" w:hAnsiTheme="minorHAnsi" w:cstheme="minorHAnsi"/>
          <w:b/>
          <w:i/>
          <w:color w:val="000000" w:themeColor="text1"/>
          <w:sz w:val="22"/>
          <w:szCs w:val="22"/>
        </w:rPr>
      </w:pPr>
      <w:r w:rsidRPr="00AD1EDA">
        <w:rPr>
          <w:rFonts w:asciiTheme="minorHAnsi" w:hAnsiTheme="minorHAnsi" w:cstheme="minorHAnsi"/>
          <w:b/>
          <w:i/>
          <w:color w:val="000000" w:themeColor="text1"/>
          <w:sz w:val="22"/>
          <w:szCs w:val="22"/>
        </w:rPr>
        <w:t>DESCRIPCIÓN</w:t>
      </w:r>
    </w:p>
    <w:p w14:paraId="3FE3FA61" w14:textId="1EDE9285" w:rsidR="00406A0A" w:rsidRDefault="00406A0A" w:rsidP="00406A0A">
      <w:pPr>
        <w:pStyle w:val="Prrafodelista"/>
        <w:spacing w:after="13" w:line="276" w:lineRule="auto"/>
        <w:ind w:left="435"/>
        <w:contextualSpacing/>
        <w:jc w:val="both"/>
        <w:rPr>
          <w:rFonts w:asciiTheme="minorHAnsi" w:hAnsiTheme="minorHAnsi" w:cs="Arial"/>
          <w:color w:val="000000" w:themeColor="text1"/>
          <w:sz w:val="22"/>
          <w:szCs w:val="22"/>
          <w:lang w:val="es-BO"/>
        </w:rPr>
      </w:pPr>
      <w:r w:rsidRPr="00DD2686">
        <w:rPr>
          <w:rFonts w:asciiTheme="minorHAnsi" w:hAnsiTheme="minorHAnsi" w:cs="Arial"/>
          <w:color w:val="000000" w:themeColor="text1"/>
          <w:sz w:val="22"/>
          <w:szCs w:val="22"/>
          <w:lang w:val="es-BO"/>
        </w:rPr>
        <w:lastRenderedPageBreak/>
        <w:t>Este ítem corresponde a la verificación de valores finales de resistencia en el Sistema de Puesta a Tierra, que deberá ser realizado por la Empresa contratista juntamente con el Supervisor de Obra de YPFB.</w:t>
      </w:r>
    </w:p>
    <w:p w14:paraId="5502DE2C" w14:textId="77777777" w:rsidR="00AD1EDA" w:rsidRPr="00406A0A" w:rsidRDefault="00AD1EDA" w:rsidP="00406A0A">
      <w:pPr>
        <w:pStyle w:val="Prrafodelista"/>
        <w:spacing w:after="13" w:line="276" w:lineRule="auto"/>
        <w:ind w:left="435"/>
        <w:contextualSpacing/>
        <w:jc w:val="both"/>
        <w:rPr>
          <w:rFonts w:asciiTheme="minorHAnsi" w:hAnsiTheme="minorHAnsi" w:cstheme="minorHAnsi"/>
          <w:b/>
          <w:i/>
          <w:color w:val="000000" w:themeColor="text1"/>
          <w:sz w:val="22"/>
          <w:szCs w:val="22"/>
        </w:rPr>
      </w:pPr>
    </w:p>
    <w:p w14:paraId="43467095" w14:textId="6F7B7340" w:rsidR="00406A0A" w:rsidRPr="00AD1EDA" w:rsidRDefault="00406A0A" w:rsidP="00101986">
      <w:pPr>
        <w:pStyle w:val="Prrafodelista"/>
        <w:numPr>
          <w:ilvl w:val="1"/>
          <w:numId w:val="44"/>
        </w:numPr>
        <w:spacing w:after="13" w:line="276" w:lineRule="auto"/>
        <w:contextualSpacing/>
        <w:jc w:val="both"/>
        <w:rPr>
          <w:rFonts w:asciiTheme="minorHAnsi" w:hAnsiTheme="minorHAnsi" w:cstheme="minorHAnsi"/>
          <w:b/>
          <w:i/>
          <w:color w:val="000000" w:themeColor="text1"/>
          <w:sz w:val="22"/>
          <w:szCs w:val="22"/>
        </w:rPr>
      </w:pPr>
      <w:r w:rsidRPr="00AD1EDA">
        <w:rPr>
          <w:rFonts w:asciiTheme="minorHAnsi" w:hAnsiTheme="minorHAnsi" w:cstheme="minorHAnsi"/>
          <w:b/>
          <w:i/>
          <w:color w:val="000000" w:themeColor="text1"/>
          <w:sz w:val="22"/>
          <w:szCs w:val="22"/>
        </w:rPr>
        <w:t>MATERIALES HERRAMIENTAS Y EQUIPO</w:t>
      </w:r>
    </w:p>
    <w:p w14:paraId="5BA7AAAB" w14:textId="6DC99DE4" w:rsidR="00406A0A" w:rsidRDefault="00406A0A" w:rsidP="00406A0A">
      <w:pPr>
        <w:pStyle w:val="Prrafodelista"/>
        <w:spacing w:after="13" w:line="276" w:lineRule="auto"/>
        <w:ind w:left="435"/>
        <w:contextualSpacing/>
        <w:jc w:val="both"/>
        <w:rPr>
          <w:rFonts w:asciiTheme="minorHAnsi" w:hAnsiTheme="minorHAnsi" w:cs="Arial"/>
          <w:sz w:val="22"/>
          <w:szCs w:val="22"/>
          <w:lang w:val="es-BO"/>
        </w:rPr>
      </w:pPr>
      <w:r w:rsidRPr="00DD2686">
        <w:rPr>
          <w:rFonts w:asciiTheme="minorHAnsi" w:hAnsiTheme="minorHAnsi" w:cs="Arial"/>
          <w:sz w:val="22"/>
          <w:szCs w:val="22"/>
          <w:lang w:val="es-BO"/>
        </w:rPr>
        <w:t>El Contratista deberá proporcionar todos los materiales, herramientas y equipos necesarios para la ejecución de este ítem, los mismos deberán ser aprobados por el Supervisor de Obra de YPFB.</w:t>
      </w:r>
    </w:p>
    <w:p w14:paraId="6A12186C" w14:textId="77777777" w:rsidR="00AD1EDA" w:rsidRPr="00406A0A" w:rsidRDefault="00AD1EDA" w:rsidP="00406A0A">
      <w:pPr>
        <w:pStyle w:val="Prrafodelista"/>
        <w:spacing w:after="13" w:line="276" w:lineRule="auto"/>
        <w:ind w:left="435"/>
        <w:contextualSpacing/>
        <w:jc w:val="both"/>
        <w:rPr>
          <w:rFonts w:asciiTheme="minorHAnsi" w:hAnsiTheme="minorHAnsi" w:cstheme="minorHAnsi"/>
          <w:b/>
          <w:i/>
          <w:color w:val="000000" w:themeColor="text1"/>
          <w:sz w:val="22"/>
          <w:szCs w:val="22"/>
        </w:rPr>
      </w:pPr>
    </w:p>
    <w:p w14:paraId="11DC0DD2" w14:textId="77777777" w:rsidR="00406A0A" w:rsidRPr="00AE5A23" w:rsidRDefault="00406A0A" w:rsidP="00101986">
      <w:pPr>
        <w:pStyle w:val="Prrafodelista"/>
        <w:numPr>
          <w:ilvl w:val="1"/>
          <w:numId w:val="44"/>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FORMA DE EJECUCIÓN</w:t>
      </w:r>
    </w:p>
    <w:p w14:paraId="536213DE" w14:textId="77777777" w:rsidR="00406A0A" w:rsidRPr="00406A0A" w:rsidRDefault="00406A0A" w:rsidP="00406A0A">
      <w:pPr>
        <w:pStyle w:val="Prrafodelista"/>
        <w:spacing w:line="276" w:lineRule="auto"/>
        <w:ind w:left="435"/>
        <w:jc w:val="both"/>
        <w:rPr>
          <w:rFonts w:asciiTheme="minorHAnsi" w:hAnsiTheme="minorHAnsi" w:cs="Arial"/>
          <w:b/>
          <w:color w:val="000000" w:themeColor="text1"/>
          <w:sz w:val="22"/>
          <w:szCs w:val="22"/>
          <w:u w:val="single"/>
          <w:lang w:val="es-BO"/>
        </w:rPr>
      </w:pPr>
      <w:r w:rsidRPr="00406A0A">
        <w:rPr>
          <w:rFonts w:asciiTheme="minorHAnsi" w:hAnsiTheme="minorHAnsi" w:cs="Arial"/>
          <w:color w:val="000000" w:themeColor="text1"/>
          <w:sz w:val="22"/>
          <w:szCs w:val="22"/>
          <w:lang w:val="es-BO"/>
        </w:rPr>
        <w:t>Una vez concluido la instalación del sistema de puesta a tierra (SPAT), en forma conjunta entre YPFB y el Contratista, se deberán realizar las mediciones con la finalidad de verificar la resistencia obtenida. (</w:t>
      </w:r>
      <w:r w:rsidRPr="00406A0A">
        <w:rPr>
          <w:rFonts w:asciiTheme="minorHAnsi" w:hAnsiTheme="minorHAnsi" w:cs="Arial"/>
          <w:b/>
          <w:color w:val="000000" w:themeColor="text1"/>
          <w:sz w:val="22"/>
          <w:szCs w:val="22"/>
          <w:u w:val="single"/>
          <w:lang w:val="es-BO"/>
        </w:rPr>
        <w:t>El sistema implementado deberá alcanzar una resistencia de aterramiento menor o igual a 5 Ohm).</w:t>
      </w:r>
    </w:p>
    <w:p w14:paraId="74A1125F" w14:textId="77777777" w:rsidR="00406A0A" w:rsidRPr="00406A0A" w:rsidRDefault="00406A0A" w:rsidP="00406A0A">
      <w:pPr>
        <w:pStyle w:val="Prrafodelista"/>
        <w:spacing w:line="276" w:lineRule="auto"/>
        <w:ind w:left="435"/>
        <w:jc w:val="both"/>
        <w:rPr>
          <w:rFonts w:asciiTheme="minorHAnsi" w:hAnsiTheme="minorHAnsi" w:cs="Arial"/>
          <w:color w:val="000000" w:themeColor="text1"/>
          <w:sz w:val="22"/>
          <w:szCs w:val="22"/>
          <w:lang w:val="es-BO"/>
        </w:rPr>
      </w:pPr>
    </w:p>
    <w:p w14:paraId="624AC7D6" w14:textId="77777777" w:rsidR="00406A0A" w:rsidRPr="00406A0A" w:rsidRDefault="00406A0A" w:rsidP="00406A0A">
      <w:pPr>
        <w:pStyle w:val="Prrafodelista"/>
        <w:spacing w:line="276" w:lineRule="auto"/>
        <w:ind w:left="435"/>
        <w:jc w:val="both"/>
        <w:rPr>
          <w:rFonts w:asciiTheme="minorHAnsi" w:hAnsiTheme="minorHAnsi" w:cs="Arial"/>
          <w:color w:val="000000" w:themeColor="text1"/>
          <w:sz w:val="22"/>
          <w:szCs w:val="22"/>
          <w:lang w:val="es-BO"/>
        </w:rPr>
      </w:pPr>
      <w:r w:rsidRPr="00406A0A">
        <w:rPr>
          <w:rFonts w:asciiTheme="minorHAnsi" w:hAnsiTheme="minorHAnsi" w:cs="Arial"/>
          <w:color w:val="000000" w:themeColor="text1"/>
          <w:sz w:val="22"/>
          <w:szCs w:val="22"/>
          <w:lang w:val="es-BO"/>
        </w:rPr>
        <w:t>En caso de llegar a un cambio de estación climatológica, la contratista deberá, posteriormente,  realizar un relevamiento de mediciones conjuntamente con YPFB, para poder corroborar la resistencia obtenida y los cambios sufridos, que inmediatamente deberán ser subsanados.</w:t>
      </w:r>
    </w:p>
    <w:p w14:paraId="6E411077" w14:textId="77777777" w:rsidR="00406A0A" w:rsidRPr="00406A0A" w:rsidRDefault="00406A0A" w:rsidP="00406A0A">
      <w:pPr>
        <w:jc w:val="both"/>
        <w:rPr>
          <w:rFonts w:asciiTheme="minorHAnsi" w:hAnsiTheme="minorHAnsi" w:cs="Arial"/>
          <w:sz w:val="22"/>
          <w:szCs w:val="22"/>
          <w:lang w:val="es-BO"/>
        </w:rPr>
      </w:pPr>
    </w:p>
    <w:p w14:paraId="0E8D366C" w14:textId="77777777" w:rsidR="00406A0A" w:rsidRDefault="00406A0A" w:rsidP="00101986">
      <w:pPr>
        <w:pStyle w:val="Prrafodelista"/>
        <w:numPr>
          <w:ilvl w:val="1"/>
          <w:numId w:val="44"/>
        </w:numPr>
        <w:spacing w:after="13" w:line="276" w:lineRule="auto"/>
        <w:contextualSpacing/>
        <w:jc w:val="both"/>
        <w:rPr>
          <w:rFonts w:asciiTheme="minorHAnsi" w:hAnsiTheme="minorHAnsi" w:cstheme="minorHAnsi"/>
          <w:b/>
          <w:i/>
          <w:color w:val="000000" w:themeColor="text1"/>
          <w:sz w:val="22"/>
          <w:szCs w:val="22"/>
        </w:rPr>
      </w:pPr>
      <w:r w:rsidRPr="00AE5A23">
        <w:rPr>
          <w:rFonts w:asciiTheme="minorHAnsi" w:hAnsiTheme="minorHAnsi" w:cstheme="minorHAnsi"/>
          <w:b/>
          <w:i/>
          <w:color w:val="000000" w:themeColor="text1"/>
          <w:sz w:val="22"/>
          <w:szCs w:val="22"/>
        </w:rPr>
        <w:t>MEDICIÓN</w:t>
      </w:r>
    </w:p>
    <w:p w14:paraId="378AA54C" w14:textId="69D92FA6" w:rsidR="00406A0A" w:rsidRDefault="00406A0A" w:rsidP="00406A0A">
      <w:pPr>
        <w:pStyle w:val="Prrafodelista"/>
        <w:spacing w:after="13" w:line="276" w:lineRule="auto"/>
        <w:ind w:left="360"/>
        <w:contextualSpacing/>
        <w:jc w:val="both"/>
        <w:rPr>
          <w:rFonts w:asciiTheme="minorHAnsi" w:hAnsiTheme="minorHAnsi" w:cs="Arial"/>
          <w:sz w:val="22"/>
          <w:szCs w:val="22"/>
          <w:lang w:val="es-BO"/>
        </w:rPr>
      </w:pPr>
      <w:r w:rsidRPr="00DD2686">
        <w:rPr>
          <w:rFonts w:asciiTheme="minorHAnsi" w:hAnsiTheme="minorHAnsi" w:cs="Arial"/>
          <w:sz w:val="22"/>
          <w:szCs w:val="22"/>
          <w:lang w:val="es-BO"/>
        </w:rPr>
        <w:t xml:space="preserve">La unidad de medida para el presente ítem será </w:t>
      </w:r>
      <w:r w:rsidRPr="00DD2686">
        <w:rPr>
          <w:rFonts w:asciiTheme="minorHAnsi" w:hAnsiTheme="minorHAnsi" w:cs="Arial"/>
          <w:b/>
          <w:sz w:val="22"/>
          <w:szCs w:val="22"/>
          <w:lang w:val="es-BO"/>
        </w:rPr>
        <w:t>Global</w:t>
      </w:r>
      <w:r w:rsidRPr="00DD2686">
        <w:rPr>
          <w:rFonts w:asciiTheme="minorHAnsi" w:hAnsiTheme="minorHAnsi" w:cs="Arial"/>
          <w:sz w:val="22"/>
          <w:szCs w:val="22"/>
          <w:lang w:val="es-BO"/>
        </w:rPr>
        <w:t>.</w:t>
      </w:r>
    </w:p>
    <w:p w14:paraId="533FCA4A" w14:textId="77777777" w:rsidR="00AD1EDA" w:rsidRPr="00AE5A23" w:rsidRDefault="00AD1EDA" w:rsidP="00406A0A">
      <w:pPr>
        <w:pStyle w:val="Prrafodelista"/>
        <w:spacing w:after="13" w:line="276" w:lineRule="auto"/>
        <w:ind w:left="360"/>
        <w:contextualSpacing/>
        <w:jc w:val="both"/>
        <w:rPr>
          <w:rFonts w:asciiTheme="minorHAnsi" w:hAnsiTheme="minorHAnsi" w:cstheme="minorHAnsi"/>
          <w:b/>
          <w:i/>
          <w:color w:val="000000" w:themeColor="text1"/>
          <w:sz w:val="22"/>
          <w:szCs w:val="22"/>
        </w:rPr>
      </w:pPr>
    </w:p>
    <w:p w14:paraId="5CF42023" w14:textId="77777777" w:rsidR="00406A0A" w:rsidRPr="00AE5A23" w:rsidRDefault="00406A0A" w:rsidP="00101986">
      <w:pPr>
        <w:pStyle w:val="Prrafodelista"/>
        <w:numPr>
          <w:ilvl w:val="1"/>
          <w:numId w:val="44"/>
        </w:numPr>
        <w:spacing w:after="13" w:line="276" w:lineRule="auto"/>
        <w:contextualSpacing/>
        <w:jc w:val="both"/>
        <w:rPr>
          <w:rFonts w:asciiTheme="minorHAnsi" w:hAnsiTheme="minorHAnsi" w:cstheme="minorHAnsi"/>
          <w:b/>
          <w:color w:val="000000" w:themeColor="text1"/>
          <w:sz w:val="22"/>
          <w:szCs w:val="22"/>
        </w:rPr>
      </w:pPr>
      <w:r w:rsidRPr="00AE5A23">
        <w:rPr>
          <w:rFonts w:asciiTheme="minorHAnsi" w:hAnsiTheme="minorHAnsi" w:cstheme="minorHAnsi"/>
          <w:b/>
          <w:color w:val="000000" w:themeColor="text1"/>
          <w:sz w:val="22"/>
          <w:szCs w:val="22"/>
        </w:rPr>
        <w:t>FORMA DE PAGO</w:t>
      </w:r>
    </w:p>
    <w:p w14:paraId="1C81BC27" w14:textId="77777777" w:rsidR="00406A0A" w:rsidRPr="00AE5A23" w:rsidRDefault="00406A0A" w:rsidP="00406A0A">
      <w:pPr>
        <w:pStyle w:val="Prrafodelista"/>
        <w:spacing w:after="13" w:line="276" w:lineRule="auto"/>
        <w:ind w:left="360"/>
        <w:contextualSpacing/>
        <w:jc w:val="both"/>
        <w:rPr>
          <w:rFonts w:asciiTheme="minorHAnsi" w:hAnsiTheme="minorHAnsi" w:cstheme="minorHAnsi"/>
          <w:b/>
          <w:color w:val="000000" w:themeColor="text1"/>
          <w:sz w:val="22"/>
          <w:szCs w:val="22"/>
        </w:rPr>
      </w:pPr>
    </w:p>
    <w:p w14:paraId="381BEB0D" w14:textId="77777777" w:rsidR="00406A0A" w:rsidRPr="00527759" w:rsidRDefault="00406A0A" w:rsidP="00406A0A">
      <w:pPr>
        <w:pStyle w:val="Prrafodelista"/>
        <w:spacing w:after="13" w:line="276" w:lineRule="auto"/>
        <w:ind w:left="360"/>
        <w:contextualSpacing/>
        <w:jc w:val="both"/>
        <w:rPr>
          <w:rFonts w:asciiTheme="minorHAnsi" w:hAnsiTheme="minorHAnsi" w:cstheme="minorHAnsi"/>
          <w:iCs/>
          <w:sz w:val="22"/>
          <w:szCs w:val="22"/>
        </w:rPr>
      </w:pPr>
      <w:r w:rsidRPr="00AE5A23">
        <w:rPr>
          <w:rFonts w:asciiTheme="minorHAnsi" w:hAnsiTheme="minorHAnsi" w:cstheme="minorHAnsi"/>
          <w:bCs/>
          <w:iCs/>
          <w:sz w:val="22"/>
          <w:szCs w:val="22"/>
        </w:rPr>
        <w:t>El pago del ítem se hará de acuerdo a la unidad y precio de la propuesta aceptada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Este costo </w:t>
      </w:r>
      <w:r w:rsidRPr="00AE5A23">
        <w:rPr>
          <w:rFonts w:asciiTheme="minorHAnsi" w:hAnsiTheme="minorHAnsi" w:cstheme="minorHAnsi"/>
          <w:iCs/>
          <w:sz w:val="22"/>
          <w:szCs w:val="22"/>
        </w:rPr>
        <w:t xml:space="preserve">incluye la </w:t>
      </w:r>
      <w:r w:rsidRPr="00AE5A23">
        <w:rPr>
          <w:rFonts w:asciiTheme="minorHAnsi" w:hAnsiTheme="minorHAnsi" w:cstheme="minorHAnsi"/>
          <w:bCs/>
          <w:iCs/>
          <w:sz w:val="22"/>
          <w:szCs w:val="22"/>
        </w:rPr>
        <w:t>compensación total por todos los materiales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mano de obra</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herramientas</w:t>
      </w:r>
      <w:r w:rsidRPr="00AE5A23">
        <w:rPr>
          <w:rFonts w:asciiTheme="minorHAnsi" w:hAnsiTheme="minorHAnsi" w:cstheme="minorHAnsi"/>
          <w:iCs/>
          <w:sz w:val="22"/>
          <w:szCs w:val="22"/>
        </w:rPr>
        <w:t xml:space="preserve">, </w:t>
      </w:r>
      <w:r w:rsidRPr="00AE5A23">
        <w:rPr>
          <w:rFonts w:asciiTheme="minorHAnsi" w:hAnsiTheme="minorHAnsi" w:cstheme="minorHAnsi"/>
          <w:bCs/>
          <w:iCs/>
          <w:sz w:val="22"/>
          <w:szCs w:val="22"/>
        </w:rPr>
        <w:t xml:space="preserve">equipo empleado y demás incidencias determinadas </w:t>
      </w:r>
      <w:r w:rsidRPr="00AE5A23">
        <w:rPr>
          <w:rFonts w:asciiTheme="minorHAnsi" w:hAnsiTheme="minorHAnsi" w:cstheme="minorHAnsi"/>
          <w:iCs/>
          <w:sz w:val="22"/>
          <w:szCs w:val="22"/>
        </w:rPr>
        <w:t>por ley.</w:t>
      </w:r>
    </w:p>
    <w:p w14:paraId="2215251F" w14:textId="77777777" w:rsidR="00406A0A" w:rsidRPr="00DD2686" w:rsidRDefault="00406A0A" w:rsidP="00406A0A">
      <w:pPr>
        <w:pStyle w:val="Prrafodelista"/>
        <w:spacing w:after="13" w:line="276" w:lineRule="auto"/>
        <w:ind w:left="0"/>
        <w:contextualSpacing/>
        <w:jc w:val="both"/>
        <w:rPr>
          <w:rFonts w:asciiTheme="minorHAnsi" w:hAnsiTheme="minorHAnsi" w:cs="Calibri"/>
          <w:b/>
          <w:sz w:val="22"/>
          <w:szCs w:val="22"/>
        </w:rPr>
      </w:pPr>
    </w:p>
    <w:p w14:paraId="203DD01C" w14:textId="77777777" w:rsidR="00406A0A" w:rsidRPr="00DD2686" w:rsidRDefault="00406A0A" w:rsidP="00406A0A">
      <w:pPr>
        <w:pStyle w:val="Prrafodelista"/>
        <w:spacing w:after="13" w:line="276" w:lineRule="auto"/>
        <w:ind w:left="0"/>
        <w:contextualSpacing/>
        <w:jc w:val="both"/>
        <w:rPr>
          <w:rFonts w:asciiTheme="minorHAnsi" w:hAnsiTheme="minorHAnsi" w:cs="Calibri"/>
          <w:b/>
          <w:sz w:val="22"/>
          <w:szCs w:val="22"/>
        </w:rPr>
      </w:pPr>
    </w:p>
    <w:p w14:paraId="37237FEC" w14:textId="77777777" w:rsidR="00527759" w:rsidRDefault="00527759" w:rsidP="007B0C84">
      <w:pPr>
        <w:pStyle w:val="Prrafodelista"/>
        <w:spacing w:after="13" w:line="276" w:lineRule="auto"/>
        <w:ind w:left="0"/>
        <w:contextualSpacing/>
        <w:jc w:val="both"/>
        <w:rPr>
          <w:rFonts w:asciiTheme="minorHAnsi" w:hAnsiTheme="minorHAnsi" w:cs="Calibri"/>
          <w:b/>
          <w:sz w:val="22"/>
          <w:szCs w:val="22"/>
        </w:rPr>
      </w:pPr>
    </w:p>
    <w:p w14:paraId="67EF5387" w14:textId="77777777" w:rsidR="00527759" w:rsidRDefault="00527759" w:rsidP="007B0C84">
      <w:pPr>
        <w:pStyle w:val="Prrafodelista"/>
        <w:spacing w:after="13" w:line="276" w:lineRule="auto"/>
        <w:ind w:left="0"/>
        <w:contextualSpacing/>
        <w:jc w:val="both"/>
        <w:rPr>
          <w:rFonts w:asciiTheme="minorHAnsi" w:hAnsiTheme="minorHAnsi" w:cs="Calibri"/>
          <w:b/>
          <w:sz w:val="22"/>
          <w:szCs w:val="22"/>
        </w:rPr>
      </w:pPr>
    </w:p>
    <w:p w14:paraId="6364573B" w14:textId="77777777" w:rsidR="00527759" w:rsidRDefault="00527759" w:rsidP="007B0C84">
      <w:pPr>
        <w:pStyle w:val="Prrafodelista"/>
        <w:spacing w:after="13" w:line="276" w:lineRule="auto"/>
        <w:ind w:left="0"/>
        <w:contextualSpacing/>
        <w:jc w:val="both"/>
        <w:rPr>
          <w:rFonts w:asciiTheme="minorHAnsi" w:hAnsiTheme="minorHAnsi" w:cs="Calibri"/>
          <w:b/>
          <w:sz w:val="22"/>
          <w:szCs w:val="22"/>
        </w:rPr>
      </w:pPr>
    </w:p>
    <w:p w14:paraId="1B734F92" w14:textId="77777777" w:rsidR="00527759" w:rsidRDefault="00527759" w:rsidP="007B0C84">
      <w:pPr>
        <w:pStyle w:val="Prrafodelista"/>
        <w:spacing w:after="13" w:line="276" w:lineRule="auto"/>
        <w:ind w:left="0"/>
        <w:contextualSpacing/>
        <w:jc w:val="both"/>
        <w:rPr>
          <w:rFonts w:asciiTheme="minorHAnsi" w:hAnsiTheme="minorHAnsi" w:cs="Calibri"/>
          <w:b/>
          <w:sz w:val="22"/>
          <w:szCs w:val="22"/>
        </w:rPr>
      </w:pPr>
    </w:p>
    <w:p w14:paraId="31C0656A" w14:textId="77777777" w:rsidR="00527759" w:rsidRDefault="00527759" w:rsidP="007B0C84">
      <w:pPr>
        <w:pStyle w:val="Prrafodelista"/>
        <w:spacing w:after="13" w:line="276" w:lineRule="auto"/>
        <w:ind w:left="0"/>
        <w:contextualSpacing/>
        <w:jc w:val="both"/>
        <w:rPr>
          <w:rFonts w:asciiTheme="minorHAnsi" w:hAnsiTheme="minorHAnsi" w:cs="Calibri"/>
          <w:b/>
          <w:sz w:val="22"/>
          <w:szCs w:val="22"/>
        </w:rPr>
      </w:pPr>
    </w:p>
    <w:p w14:paraId="59740ACC" w14:textId="77777777" w:rsidR="00BD445D" w:rsidRPr="00DD2686" w:rsidRDefault="00BD445D" w:rsidP="007B0C84">
      <w:pPr>
        <w:pStyle w:val="Prrafodelista"/>
        <w:spacing w:after="13" w:line="276" w:lineRule="auto"/>
        <w:ind w:left="0"/>
        <w:contextualSpacing/>
        <w:jc w:val="both"/>
        <w:rPr>
          <w:rFonts w:asciiTheme="minorHAnsi" w:hAnsiTheme="minorHAnsi" w:cs="Calibri"/>
          <w:b/>
          <w:sz w:val="22"/>
          <w:szCs w:val="22"/>
        </w:rPr>
      </w:pPr>
    </w:p>
    <w:p w14:paraId="53CF13F1" w14:textId="77777777" w:rsidR="00AF7782" w:rsidRPr="00DD2686" w:rsidRDefault="00AF7782" w:rsidP="007B0C84">
      <w:pPr>
        <w:pStyle w:val="Prrafodelista"/>
        <w:spacing w:after="13" w:line="276" w:lineRule="auto"/>
        <w:ind w:left="0"/>
        <w:contextualSpacing/>
        <w:jc w:val="both"/>
        <w:rPr>
          <w:rFonts w:asciiTheme="minorHAnsi" w:hAnsiTheme="minorHAnsi" w:cs="Calibri"/>
          <w:b/>
          <w:sz w:val="22"/>
          <w:szCs w:val="22"/>
        </w:rPr>
      </w:pPr>
    </w:p>
    <w:p w14:paraId="4A3CEA9A" w14:textId="77777777" w:rsidR="00AF7782" w:rsidRDefault="00AF7782" w:rsidP="007B0C84">
      <w:pPr>
        <w:pStyle w:val="Prrafodelista"/>
        <w:spacing w:after="13" w:line="276" w:lineRule="auto"/>
        <w:ind w:left="0"/>
        <w:contextualSpacing/>
        <w:jc w:val="both"/>
        <w:rPr>
          <w:rFonts w:asciiTheme="minorHAnsi" w:hAnsiTheme="minorHAnsi" w:cs="Calibri"/>
          <w:b/>
          <w:sz w:val="22"/>
          <w:szCs w:val="22"/>
        </w:rPr>
      </w:pPr>
    </w:p>
    <w:p w14:paraId="08C8DFB9"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38257614"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102FA13B"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0E48FE3F"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214E7800"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5A5E6BEB"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735F00FE"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18A0E880" w14:textId="77777777" w:rsidR="00F15616" w:rsidRDefault="00F15616" w:rsidP="007B0C84">
      <w:pPr>
        <w:pStyle w:val="Prrafodelista"/>
        <w:spacing w:after="13" w:line="276" w:lineRule="auto"/>
        <w:ind w:left="0"/>
        <w:contextualSpacing/>
        <w:jc w:val="both"/>
        <w:rPr>
          <w:rFonts w:asciiTheme="minorHAnsi" w:hAnsiTheme="minorHAnsi" w:cs="Calibri"/>
          <w:b/>
          <w:sz w:val="22"/>
          <w:szCs w:val="22"/>
        </w:rPr>
      </w:pPr>
    </w:p>
    <w:p w14:paraId="700435BD" w14:textId="77777777" w:rsidR="00F15616" w:rsidRDefault="00F15616" w:rsidP="007B0C84">
      <w:pPr>
        <w:pStyle w:val="Prrafodelista"/>
        <w:spacing w:after="13" w:line="276" w:lineRule="auto"/>
        <w:ind w:left="0"/>
        <w:contextualSpacing/>
        <w:jc w:val="both"/>
        <w:rPr>
          <w:rFonts w:asciiTheme="minorHAnsi" w:hAnsiTheme="minorHAnsi" w:cs="Calibri"/>
          <w:b/>
          <w:sz w:val="22"/>
          <w:szCs w:val="22"/>
        </w:rPr>
      </w:pPr>
    </w:p>
    <w:p w14:paraId="6C8E7930" w14:textId="77777777" w:rsidR="00F15616" w:rsidRDefault="00F15616" w:rsidP="007B0C84">
      <w:pPr>
        <w:pStyle w:val="Prrafodelista"/>
        <w:spacing w:after="13" w:line="276" w:lineRule="auto"/>
        <w:ind w:left="0"/>
        <w:contextualSpacing/>
        <w:jc w:val="both"/>
        <w:rPr>
          <w:rFonts w:asciiTheme="minorHAnsi" w:hAnsiTheme="minorHAnsi" w:cs="Calibri"/>
          <w:b/>
          <w:sz w:val="22"/>
          <w:szCs w:val="22"/>
        </w:rPr>
      </w:pPr>
    </w:p>
    <w:p w14:paraId="1EB5FC53"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469DACEE"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2A0009D1" w14:textId="77777777" w:rsidR="00D827EB" w:rsidRPr="00DD2686" w:rsidRDefault="00D827EB" w:rsidP="007B0C84">
      <w:pPr>
        <w:pStyle w:val="Prrafodelista"/>
        <w:spacing w:after="13" w:line="276" w:lineRule="auto"/>
        <w:ind w:left="0"/>
        <w:contextualSpacing/>
        <w:jc w:val="both"/>
        <w:rPr>
          <w:rFonts w:asciiTheme="minorHAnsi" w:hAnsiTheme="minorHAnsi" w:cs="Calibri"/>
          <w:b/>
          <w:sz w:val="22"/>
          <w:szCs w:val="22"/>
        </w:rPr>
      </w:pPr>
    </w:p>
    <w:p w14:paraId="49ECF480" w14:textId="0D3B6053" w:rsidR="00D827EB" w:rsidRPr="00D827EB" w:rsidRDefault="00D827EB" w:rsidP="00D827EB">
      <w:pPr>
        <w:pStyle w:val="Prrafodelista"/>
        <w:spacing w:after="13" w:line="276" w:lineRule="auto"/>
        <w:ind w:left="0"/>
        <w:contextualSpacing/>
        <w:jc w:val="center"/>
        <w:outlineLvl w:val="0"/>
        <w:rPr>
          <w:rFonts w:asciiTheme="minorHAnsi" w:hAnsiTheme="minorHAnsi" w:cs="Calibri"/>
          <w:b/>
          <w:sz w:val="80"/>
          <w:szCs w:val="80"/>
        </w:rPr>
      </w:pPr>
      <w:bookmarkStart w:id="64" w:name="_Toc515387193"/>
      <w:r>
        <w:rPr>
          <w:rFonts w:asciiTheme="minorHAnsi" w:hAnsiTheme="minorHAnsi" w:cs="Calibri"/>
          <w:b/>
          <w:sz w:val="80"/>
          <w:szCs w:val="80"/>
        </w:rPr>
        <w:t>ANEXO 3</w:t>
      </w:r>
      <w:bookmarkEnd w:id="64"/>
    </w:p>
    <w:p w14:paraId="5DCAA295" w14:textId="001AED83" w:rsidR="00D827EB" w:rsidRPr="00D827EB" w:rsidRDefault="00D827EB" w:rsidP="00D827EB">
      <w:pPr>
        <w:pStyle w:val="Prrafodelista"/>
        <w:spacing w:after="13" w:line="276" w:lineRule="auto"/>
        <w:ind w:left="0"/>
        <w:contextualSpacing/>
        <w:jc w:val="center"/>
        <w:rPr>
          <w:rFonts w:asciiTheme="minorHAnsi" w:hAnsiTheme="minorHAnsi" w:cs="Calibri"/>
          <w:b/>
          <w:sz w:val="80"/>
          <w:szCs w:val="80"/>
        </w:rPr>
      </w:pPr>
      <w:r>
        <w:rPr>
          <w:rFonts w:asciiTheme="minorHAnsi" w:hAnsiTheme="minorHAnsi" w:cs="Calibri"/>
          <w:b/>
          <w:sz w:val="80"/>
          <w:szCs w:val="80"/>
        </w:rPr>
        <w:t>GRÁFICOS</w:t>
      </w:r>
    </w:p>
    <w:p w14:paraId="1E00FEEC" w14:textId="77777777" w:rsidR="00AF7782" w:rsidRPr="00DD2686" w:rsidRDefault="00AF7782" w:rsidP="007B0C84">
      <w:pPr>
        <w:pStyle w:val="Prrafodelista"/>
        <w:spacing w:after="13" w:line="276" w:lineRule="auto"/>
        <w:ind w:left="0"/>
        <w:contextualSpacing/>
        <w:jc w:val="both"/>
        <w:rPr>
          <w:rFonts w:asciiTheme="minorHAnsi" w:hAnsiTheme="minorHAnsi" w:cs="Calibri"/>
          <w:b/>
          <w:sz w:val="22"/>
          <w:szCs w:val="22"/>
        </w:rPr>
      </w:pPr>
    </w:p>
    <w:p w14:paraId="27406992" w14:textId="77777777" w:rsidR="00AF7782" w:rsidRPr="00DD2686" w:rsidRDefault="00AF7782" w:rsidP="007B0C84">
      <w:pPr>
        <w:pStyle w:val="Prrafodelista"/>
        <w:spacing w:after="13" w:line="276" w:lineRule="auto"/>
        <w:ind w:left="0"/>
        <w:contextualSpacing/>
        <w:jc w:val="both"/>
        <w:rPr>
          <w:rFonts w:asciiTheme="minorHAnsi" w:hAnsiTheme="minorHAnsi" w:cs="Calibri"/>
          <w:b/>
          <w:sz w:val="22"/>
          <w:szCs w:val="22"/>
        </w:rPr>
      </w:pPr>
    </w:p>
    <w:p w14:paraId="6D1EC49A" w14:textId="77777777" w:rsidR="00AF7782" w:rsidRPr="00DD2686" w:rsidRDefault="00AF7782" w:rsidP="007B0C84">
      <w:pPr>
        <w:pStyle w:val="Prrafodelista"/>
        <w:spacing w:after="13" w:line="276" w:lineRule="auto"/>
        <w:ind w:left="0"/>
        <w:contextualSpacing/>
        <w:jc w:val="both"/>
        <w:rPr>
          <w:rFonts w:asciiTheme="minorHAnsi" w:hAnsiTheme="minorHAnsi" w:cs="Calibri"/>
          <w:b/>
          <w:sz w:val="22"/>
          <w:szCs w:val="22"/>
        </w:rPr>
      </w:pPr>
    </w:p>
    <w:p w14:paraId="50693B7C" w14:textId="77777777" w:rsidR="00AF7782" w:rsidRPr="00DD2686" w:rsidRDefault="00AF7782" w:rsidP="007B0C84">
      <w:pPr>
        <w:pStyle w:val="Prrafodelista"/>
        <w:spacing w:after="13" w:line="276" w:lineRule="auto"/>
        <w:ind w:left="0"/>
        <w:contextualSpacing/>
        <w:jc w:val="both"/>
        <w:rPr>
          <w:rFonts w:asciiTheme="minorHAnsi" w:hAnsiTheme="minorHAnsi" w:cs="Calibri"/>
          <w:b/>
          <w:sz w:val="22"/>
          <w:szCs w:val="22"/>
        </w:rPr>
      </w:pPr>
    </w:p>
    <w:p w14:paraId="701BE17B" w14:textId="77777777" w:rsidR="00AF7782" w:rsidRPr="00DD2686" w:rsidRDefault="00AF7782" w:rsidP="007B0C84">
      <w:pPr>
        <w:pStyle w:val="Prrafodelista"/>
        <w:spacing w:after="13" w:line="276" w:lineRule="auto"/>
        <w:ind w:left="0"/>
        <w:contextualSpacing/>
        <w:jc w:val="both"/>
        <w:rPr>
          <w:rFonts w:asciiTheme="minorHAnsi" w:hAnsiTheme="minorHAnsi" w:cs="Calibri"/>
          <w:b/>
          <w:sz w:val="22"/>
          <w:szCs w:val="22"/>
        </w:rPr>
      </w:pPr>
    </w:p>
    <w:p w14:paraId="67FF6BB9" w14:textId="77777777" w:rsidR="004F2362" w:rsidRDefault="004F2362" w:rsidP="007B0C84">
      <w:pPr>
        <w:pStyle w:val="Prrafodelista"/>
        <w:spacing w:after="13" w:line="276" w:lineRule="auto"/>
        <w:ind w:left="0"/>
        <w:contextualSpacing/>
        <w:jc w:val="both"/>
        <w:rPr>
          <w:rFonts w:asciiTheme="minorHAnsi" w:hAnsiTheme="minorHAnsi" w:cs="Calibri"/>
          <w:b/>
          <w:sz w:val="22"/>
          <w:szCs w:val="22"/>
        </w:rPr>
      </w:pPr>
    </w:p>
    <w:p w14:paraId="514057AB" w14:textId="77777777" w:rsidR="00AD1EDA" w:rsidRPr="00DD2686" w:rsidRDefault="00AD1EDA" w:rsidP="007B0C84">
      <w:pPr>
        <w:pStyle w:val="Prrafodelista"/>
        <w:spacing w:after="13" w:line="276" w:lineRule="auto"/>
        <w:ind w:left="0"/>
        <w:contextualSpacing/>
        <w:jc w:val="both"/>
        <w:rPr>
          <w:rFonts w:asciiTheme="minorHAnsi" w:hAnsiTheme="minorHAnsi" w:cs="Calibri"/>
          <w:b/>
          <w:sz w:val="22"/>
          <w:szCs w:val="22"/>
        </w:rPr>
      </w:pPr>
    </w:p>
    <w:p w14:paraId="59586D56" w14:textId="77777777" w:rsidR="004F2362" w:rsidRDefault="004F2362" w:rsidP="007B0C84">
      <w:pPr>
        <w:pStyle w:val="Prrafodelista"/>
        <w:spacing w:after="13" w:line="276" w:lineRule="auto"/>
        <w:ind w:left="0"/>
        <w:contextualSpacing/>
        <w:jc w:val="both"/>
        <w:rPr>
          <w:rFonts w:asciiTheme="minorHAnsi" w:hAnsiTheme="minorHAnsi" w:cs="Calibri"/>
          <w:b/>
          <w:sz w:val="22"/>
          <w:szCs w:val="22"/>
        </w:rPr>
      </w:pPr>
    </w:p>
    <w:p w14:paraId="6A61A7D9" w14:textId="77777777" w:rsidR="00406A0A" w:rsidRPr="00DD2686" w:rsidRDefault="00406A0A" w:rsidP="007B0C84">
      <w:pPr>
        <w:pStyle w:val="Prrafodelista"/>
        <w:spacing w:after="13" w:line="276" w:lineRule="auto"/>
        <w:ind w:left="0"/>
        <w:contextualSpacing/>
        <w:jc w:val="both"/>
        <w:rPr>
          <w:rFonts w:asciiTheme="minorHAnsi" w:hAnsiTheme="minorHAnsi" w:cs="Calibri"/>
          <w:b/>
          <w:sz w:val="22"/>
          <w:szCs w:val="22"/>
        </w:rPr>
      </w:pPr>
    </w:p>
    <w:p w14:paraId="30675F26" w14:textId="39EB0919" w:rsidR="00516C9B" w:rsidRPr="00DD2686" w:rsidRDefault="00516C9B" w:rsidP="007B0C84">
      <w:pPr>
        <w:pStyle w:val="Prrafodelista"/>
        <w:spacing w:after="13" w:line="276" w:lineRule="auto"/>
        <w:ind w:left="0"/>
        <w:contextualSpacing/>
        <w:jc w:val="both"/>
        <w:rPr>
          <w:rFonts w:asciiTheme="minorHAnsi" w:hAnsiTheme="minorHAnsi" w:cs="Calibri"/>
          <w:b/>
          <w:sz w:val="22"/>
          <w:szCs w:val="22"/>
        </w:rPr>
      </w:pPr>
    </w:p>
    <w:p w14:paraId="08BA05A8"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6377B121"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01D33A8D"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440B6DB5" w14:textId="77777777" w:rsidR="007822CB" w:rsidRDefault="007822CB" w:rsidP="007B0C84">
      <w:pPr>
        <w:pStyle w:val="Prrafodelista"/>
        <w:spacing w:after="13" w:line="276" w:lineRule="auto"/>
        <w:ind w:left="0"/>
        <w:contextualSpacing/>
        <w:jc w:val="both"/>
        <w:rPr>
          <w:rFonts w:asciiTheme="minorHAnsi" w:hAnsiTheme="minorHAnsi" w:cs="Calibri"/>
          <w:b/>
          <w:sz w:val="22"/>
          <w:szCs w:val="22"/>
        </w:rPr>
      </w:pPr>
    </w:p>
    <w:p w14:paraId="33A82148" w14:textId="77777777" w:rsidR="007677F8" w:rsidRDefault="007677F8" w:rsidP="007B0C84">
      <w:pPr>
        <w:pStyle w:val="Prrafodelista"/>
        <w:spacing w:after="13" w:line="276" w:lineRule="auto"/>
        <w:ind w:left="0"/>
        <w:contextualSpacing/>
        <w:jc w:val="both"/>
        <w:rPr>
          <w:rFonts w:asciiTheme="minorHAnsi" w:hAnsiTheme="minorHAnsi" w:cs="Calibri"/>
          <w:b/>
          <w:sz w:val="22"/>
          <w:szCs w:val="22"/>
        </w:rPr>
      </w:pPr>
    </w:p>
    <w:p w14:paraId="057C881B" w14:textId="07824B1C" w:rsidR="007822CB" w:rsidRDefault="00AD1EDA" w:rsidP="00AD1EDA">
      <w:pPr>
        <w:pStyle w:val="Prrafodelista"/>
        <w:spacing w:after="13" w:line="276" w:lineRule="auto"/>
        <w:ind w:left="0"/>
        <w:contextualSpacing/>
        <w:jc w:val="center"/>
        <w:rPr>
          <w:rFonts w:asciiTheme="minorHAnsi" w:hAnsiTheme="minorHAnsi" w:cs="Calibri"/>
          <w:b/>
          <w:sz w:val="22"/>
          <w:szCs w:val="22"/>
        </w:rPr>
      </w:pPr>
      <w:r>
        <w:rPr>
          <w:rFonts w:asciiTheme="minorHAnsi" w:hAnsiTheme="minorHAnsi" w:cs="Calibri"/>
          <w:b/>
          <w:sz w:val="22"/>
          <w:szCs w:val="22"/>
        </w:rPr>
        <w:t>1. MEDICIÓN DE RESISTIVIDAD EN EL SUB CITY GATE DE KALLUTACA</w:t>
      </w:r>
    </w:p>
    <w:tbl>
      <w:tblPr>
        <w:tblW w:w="9072" w:type="dxa"/>
        <w:tblInd w:w="-10" w:type="dxa"/>
        <w:tblLayout w:type="fixed"/>
        <w:tblCellMar>
          <w:left w:w="70" w:type="dxa"/>
          <w:right w:w="70" w:type="dxa"/>
        </w:tblCellMar>
        <w:tblLook w:val="04A0" w:firstRow="1" w:lastRow="0" w:firstColumn="1" w:lastColumn="0" w:noHBand="0" w:noVBand="1"/>
      </w:tblPr>
      <w:tblGrid>
        <w:gridCol w:w="2127"/>
        <w:gridCol w:w="2693"/>
        <w:gridCol w:w="1501"/>
        <w:gridCol w:w="200"/>
        <w:gridCol w:w="283"/>
        <w:gridCol w:w="993"/>
        <w:gridCol w:w="1275"/>
      </w:tblGrid>
      <w:tr w:rsidR="007822CB" w:rsidRPr="007822CB" w14:paraId="68C2E947" w14:textId="77777777" w:rsidTr="007822CB">
        <w:trPr>
          <w:trHeight w:val="315"/>
        </w:trPr>
        <w:tc>
          <w:tcPr>
            <w:tcW w:w="9072" w:type="dxa"/>
            <w:gridSpan w:val="7"/>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6E706440"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1.- DATOS DEL SUB - CITY GATE</w:t>
            </w:r>
          </w:p>
        </w:tc>
      </w:tr>
      <w:tr w:rsidR="007822CB" w:rsidRPr="007822CB" w14:paraId="172771CD" w14:textId="77777777" w:rsidTr="007822CB">
        <w:trPr>
          <w:trHeight w:val="300"/>
        </w:trPr>
        <w:tc>
          <w:tcPr>
            <w:tcW w:w="2127" w:type="dxa"/>
            <w:tcBorders>
              <w:top w:val="nil"/>
              <w:left w:val="single" w:sz="8" w:space="0" w:color="auto"/>
              <w:bottom w:val="single" w:sz="4" w:space="0" w:color="auto"/>
              <w:right w:val="single" w:sz="4" w:space="0" w:color="auto"/>
            </w:tcBorders>
            <w:shd w:val="clear" w:color="000000" w:fill="B4C6E7"/>
            <w:noWrap/>
            <w:vAlign w:val="bottom"/>
            <w:hideMark/>
          </w:tcPr>
          <w:p w14:paraId="187C36B7"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lastRenderedPageBreak/>
              <w:t>DISTRITAL</w:t>
            </w:r>
          </w:p>
        </w:tc>
        <w:tc>
          <w:tcPr>
            <w:tcW w:w="4677" w:type="dxa"/>
            <w:gridSpan w:val="4"/>
            <w:tcBorders>
              <w:top w:val="nil"/>
              <w:left w:val="nil"/>
              <w:bottom w:val="single" w:sz="4" w:space="0" w:color="auto"/>
              <w:right w:val="single" w:sz="4" w:space="0" w:color="auto"/>
            </w:tcBorders>
            <w:shd w:val="clear" w:color="auto" w:fill="auto"/>
            <w:noWrap/>
            <w:vAlign w:val="bottom"/>
            <w:hideMark/>
          </w:tcPr>
          <w:p w14:paraId="47C50FE5" w14:textId="77777777" w:rsidR="007822CB" w:rsidRPr="007822CB" w:rsidRDefault="007822CB" w:rsidP="007822CB">
            <w:pP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DISTRITAL DE REDES DE GAS LA PAZ - EL ALTO</w:t>
            </w:r>
          </w:p>
          <w:p w14:paraId="277232C5" w14:textId="00FB67AD" w:rsidR="007822CB" w:rsidRPr="007822CB" w:rsidRDefault="007822CB" w:rsidP="007822CB">
            <w:pPr>
              <w:jc w:val="cente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 </w:t>
            </w:r>
          </w:p>
        </w:tc>
        <w:tc>
          <w:tcPr>
            <w:tcW w:w="993" w:type="dxa"/>
            <w:tcBorders>
              <w:top w:val="nil"/>
              <w:left w:val="nil"/>
              <w:bottom w:val="single" w:sz="4" w:space="0" w:color="auto"/>
              <w:right w:val="single" w:sz="4" w:space="0" w:color="auto"/>
            </w:tcBorders>
            <w:shd w:val="clear" w:color="000000" w:fill="B4C6E7"/>
            <w:noWrap/>
            <w:vAlign w:val="bottom"/>
            <w:hideMark/>
          </w:tcPr>
          <w:p w14:paraId="63126F2E"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ZONA</w:t>
            </w:r>
          </w:p>
        </w:tc>
        <w:tc>
          <w:tcPr>
            <w:tcW w:w="1275" w:type="dxa"/>
            <w:tcBorders>
              <w:top w:val="nil"/>
              <w:left w:val="nil"/>
              <w:bottom w:val="single" w:sz="4" w:space="0" w:color="auto"/>
              <w:right w:val="single" w:sz="8" w:space="0" w:color="auto"/>
            </w:tcBorders>
            <w:shd w:val="clear" w:color="auto" w:fill="auto"/>
            <w:noWrap/>
            <w:vAlign w:val="bottom"/>
            <w:hideMark/>
          </w:tcPr>
          <w:p w14:paraId="554019B7" w14:textId="77777777" w:rsidR="007822CB" w:rsidRPr="007822CB" w:rsidRDefault="007822CB" w:rsidP="007822CB">
            <w:pP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KALLUTACA</w:t>
            </w:r>
          </w:p>
        </w:tc>
      </w:tr>
      <w:tr w:rsidR="007822CB" w:rsidRPr="007822CB" w14:paraId="6EC8D897" w14:textId="77777777" w:rsidTr="007822CB">
        <w:trPr>
          <w:trHeight w:val="300"/>
        </w:trPr>
        <w:tc>
          <w:tcPr>
            <w:tcW w:w="2127" w:type="dxa"/>
            <w:tcBorders>
              <w:top w:val="nil"/>
              <w:left w:val="single" w:sz="8" w:space="0" w:color="auto"/>
              <w:bottom w:val="single" w:sz="4" w:space="0" w:color="auto"/>
              <w:right w:val="single" w:sz="4" w:space="0" w:color="auto"/>
            </w:tcBorders>
            <w:shd w:val="clear" w:color="000000" w:fill="B4C6E7"/>
            <w:noWrap/>
            <w:vAlign w:val="bottom"/>
            <w:hideMark/>
          </w:tcPr>
          <w:p w14:paraId="5F4583A9"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DIRECCIÓN</w:t>
            </w:r>
          </w:p>
        </w:tc>
        <w:tc>
          <w:tcPr>
            <w:tcW w:w="4677" w:type="dxa"/>
            <w:gridSpan w:val="4"/>
            <w:tcBorders>
              <w:top w:val="nil"/>
              <w:left w:val="nil"/>
              <w:bottom w:val="single" w:sz="4" w:space="0" w:color="auto"/>
              <w:right w:val="single" w:sz="4" w:space="0" w:color="auto"/>
            </w:tcBorders>
            <w:shd w:val="clear" w:color="auto" w:fill="auto"/>
            <w:noWrap/>
            <w:vAlign w:val="bottom"/>
            <w:hideMark/>
          </w:tcPr>
          <w:p w14:paraId="1C7BA09F" w14:textId="77777777" w:rsidR="007822CB" w:rsidRPr="007822CB" w:rsidRDefault="007822CB" w:rsidP="007822CB">
            <w:pP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PARQUE INDUSTRIAL KALLUTAKA</w:t>
            </w:r>
          </w:p>
          <w:p w14:paraId="034E1109" w14:textId="6FC2BA8D" w:rsidR="007822CB" w:rsidRPr="007822CB" w:rsidRDefault="007822CB" w:rsidP="007822CB">
            <w:pPr>
              <w:jc w:val="cente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 </w:t>
            </w:r>
          </w:p>
        </w:tc>
        <w:tc>
          <w:tcPr>
            <w:tcW w:w="993" w:type="dxa"/>
            <w:tcBorders>
              <w:top w:val="nil"/>
              <w:left w:val="nil"/>
              <w:bottom w:val="single" w:sz="4" w:space="0" w:color="auto"/>
              <w:right w:val="single" w:sz="4" w:space="0" w:color="auto"/>
            </w:tcBorders>
            <w:shd w:val="clear" w:color="000000" w:fill="B4C6E7"/>
            <w:noWrap/>
            <w:vAlign w:val="bottom"/>
            <w:hideMark/>
          </w:tcPr>
          <w:p w14:paraId="64F03D57"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MARCA</w:t>
            </w:r>
          </w:p>
        </w:tc>
        <w:tc>
          <w:tcPr>
            <w:tcW w:w="1275" w:type="dxa"/>
            <w:tcBorders>
              <w:top w:val="nil"/>
              <w:left w:val="nil"/>
              <w:bottom w:val="single" w:sz="4" w:space="0" w:color="auto"/>
              <w:right w:val="single" w:sz="8" w:space="0" w:color="auto"/>
            </w:tcBorders>
            <w:shd w:val="clear" w:color="auto" w:fill="auto"/>
            <w:noWrap/>
            <w:vAlign w:val="bottom"/>
            <w:hideMark/>
          </w:tcPr>
          <w:p w14:paraId="6F6E1FDA" w14:textId="77777777" w:rsidR="007822CB" w:rsidRPr="007822CB" w:rsidRDefault="007822CB" w:rsidP="007822CB">
            <w:pP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MC MILLER</w:t>
            </w:r>
          </w:p>
        </w:tc>
      </w:tr>
      <w:tr w:rsidR="007822CB" w:rsidRPr="007822CB" w14:paraId="22D5D3DE" w14:textId="77777777" w:rsidTr="007822CB">
        <w:trPr>
          <w:trHeight w:val="300"/>
        </w:trPr>
        <w:tc>
          <w:tcPr>
            <w:tcW w:w="2127" w:type="dxa"/>
            <w:tcBorders>
              <w:top w:val="nil"/>
              <w:left w:val="single" w:sz="8" w:space="0" w:color="auto"/>
              <w:bottom w:val="single" w:sz="4" w:space="0" w:color="auto"/>
              <w:right w:val="single" w:sz="4" w:space="0" w:color="auto"/>
            </w:tcBorders>
            <w:shd w:val="clear" w:color="000000" w:fill="B4C6E7"/>
            <w:noWrap/>
            <w:vAlign w:val="bottom"/>
            <w:hideMark/>
          </w:tcPr>
          <w:p w14:paraId="2A2A165D"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CODIGO DE EDR</w:t>
            </w:r>
          </w:p>
        </w:tc>
        <w:tc>
          <w:tcPr>
            <w:tcW w:w="4677" w:type="dxa"/>
            <w:gridSpan w:val="4"/>
            <w:tcBorders>
              <w:top w:val="single" w:sz="4" w:space="0" w:color="auto"/>
              <w:left w:val="nil"/>
              <w:bottom w:val="single" w:sz="4" w:space="0" w:color="auto"/>
              <w:right w:val="single" w:sz="4" w:space="0" w:color="000000"/>
            </w:tcBorders>
            <w:shd w:val="clear" w:color="auto" w:fill="auto"/>
            <w:noWrap/>
            <w:vAlign w:val="bottom"/>
            <w:hideMark/>
          </w:tcPr>
          <w:p w14:paraId="2BA8AADA" w14:textId="77777777" w:rsidR="007822CB" w:rsidRPr="007822CB" w:rsidRDefault="007822CB" w:rsidP="007822CB">
            <w:pP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PRM KALLUTAKA</w:t>
            </w:r>
          </w:p>
        </w:tc>
        <w:tc>
          <w:tcPr>
            <w:tcW w:w="993" w:type="dxa"/>
            <w:tcBorders>
              <w:top w:val="nil"/>
              <w:left w:val="nil"/>
              <w:bottom w:val="single" w:sz="4" w:space="0" w:color="auto"/>
              <w:right w:val="single" w:sz="4" w:space="0" w:color="auto"/>
            </w:tcBorders>
            <w:shd w:val="clear" w:color="000000" w:fill="B4C6E7"/>
            <w:noWrap/>
            <w:vAlign w:val="bottom"/>
            <w:hideMark/>
          </w:tcPr>
          <w:p w14:paraId="00AF4876"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FECHA</w:t>
            </w:r>
          </w:p>
        </w:tc>
        <w:tc>
          <w:tcPr>
            <w:tcW w:w="1275" w:type="dxa"/>
            <w:tcBorders>
              <w:top w:val="nil"/>
              <w:left w:val="nil"/>
              <w:bottom w:val="single" w:sz="4" w:space="0" w:color="auto"/>
              <w:right w:val="single" w:sz="8" w:space="0" w:color="auto"/>
            </w:tcBorders>
            <w:shd w:val="clear" w:color="auto" w:fill="auto"/>
            <w:noWrap/>
            <w:vAlign w:val="bottom"/>
            <w:hideMark/>
          </w:tcPr>
          <w:p w14:paraId="5F7B937C" w14:textId="5D060888" w:rsidR="007822CB" w:rsidRPr="007822CB" w:rsidRDefault="00F81051" w:rsidP="007822CB">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13/02/2018</w:t>
            </w:r>
          </w:p>
        </w:tc>
      </w:tr>
      <w:tr w:rsidR="007822CB" w:rsidRPr="007822CB" w14:paraId="7F2F3C4E" w14:textId="77777777" w:rsidTr="007822CB">
        <w:trPr>
          <w:trHeight w:val="315"/>
        </w:trPr>
        <w:tc>
          <w:tcPr>
            <w:tcW w:w="2127" w:type="dxa"/>
            <w:tcBorders>
              <w:top w:val="nil"/>
              <w:left w:val="single" w:sz="8" w:space="0" w:color="auto"/>
              <w:bottom w:val="single" w:sz="8" w:space="0" w:color="auto"/>
              <w:right w:val="single" w:sz="4" w:space="0" w:color="auto"/>
            </w:tcBorders>
            <w:shd w:val="clear" w:color="000000" w:fill="B4C6E7"/>
            <w:noWrap/>
            <w:vAlign w:val="bottom"/>
            <w:hideMark/>
          </w:tcPr>
          <w:p w14:paraId="002DA619"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EQUIPO EMPLEADO</w:t>
            </w:r>
          </w:p>
        </w:tc>
        <w:tc>
          <w:tcPr>
            <w:tcW w:w="4677" w:type="dxa"/>
            <w:gridSpan w:val="4"/>
            <w:tcBorders>
              <w:top w:val="nil"/>
              <w:left w:val="nil"/>
              <w:bottom w:val="single" w:sz="8" w:space="0" w:color="auto"/>
              <w:right w:val="single" w:sz="4" w:space="0" w:color="auto"/>
            </w:tcBorders>
            <w:shd w:val="clear" w:color="auto" w:fill="auto"/>
            <w:noWrap/>
            <w:vAlign w:val="bottom"/>
            <w:hideMark/>
          </w:tcPr>
          <w:p w14:paraId="710DCFBC" w14:textId="77777777" w:rsidR="007822CB" w:rsidRPr="007822CB" w:rsidRDefault="007822CB" w:rsidP="007822CB">
            <w:pP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MEDIDOR DE RESISTIVIDAD DE SUELO MILLER 400D</w:t>
            </w:r>
          </w:p>
          <w:p w14:paraId="109594D6" w14:textId="6AAC5A37" w:rsidR="007822CB" w:rsidRPr="007822CB" w:rsidRDefault="007822CB" w:rsidP="007822CB">
            <w:pPr>
              <w:jc w:val="cente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 </w:t>
            </w:r>
          </w:p>
        </w:tc>
        <w:tc>
          <w:tcPr>
            <w:tcW w:w="2268" w:type="dxa"/>
            <w:gridSpan w:val="2"/>
            <w:tcBorders>
              <w:top w:val="single" w:sz="4" w:space="0" w:color="auto"/>
              <w:left w:val="nil"/>
              <w:bottom w:val="single" w:sz="8" w:space="0" w:color="auto"/>
              <w:right w:val="single" w:sz="8" w:space="0" w:color="000000"/>
            </w:tcBorders>
            <w:shd w:val="clear" w:color="auto" w:fill="auto"/>
            <w:noWrap/>
            <w:vAlign w:val="bottom"/>
            <w:hideMark/>
          </w:tcPr>
          <w:p w14:paraId="557B8878" w14:textId="77777777" w:rsidR="007822CB" w:rsidRPr="007822CB" w:rsidRDefault="007822CB" w:rsidP="007822CB">
            <w:pPr>
              <w:jc w:val="center"/>
              <w:rPr>
                <w:rFonts w:asciiTheme="minorHAnsi" w:hAnsiTheme="minorHAnsi" w:cstheme="minorHAnsi"/>
                <w:sz w:val="18"/>
                <w:szCs w:val="18"/>
                <w:lang w:val="es-BO" w:eastAsia="es-BO"/>
              </w:rPr>
            </w:pPr>
            <w:r w:rsidRPr="007822CB">
              <w:rPr>
                <w:rFonts w:asciiTheme="minorHAnsi" w:hAnsiTheme="minorHAnsi" w:cstheme="minorHAnsi"/>
                <w:sz w:val="18"/>
                <w:szCs w:val="18"/>
                <w:lang w:val="es-BO" w:eastAsia="es-BO"/>
              </w:rPr>
              <w:t> </w:t>
            </w:r>
          </w:p>
        </w:tc>
      </w:tr>
      <w:tr w:rsidR="007822CB" w:rsidRPr="007822CB" w14:paraId="286ECD24" w14:textId="77777777" w:rsidTr="007822CB">
        <w:trPr>
          <w:trHeight w:val="156"/>
        </w:trPr>
        <w:tc>
          <w:tcPr>
            <w:tcW w:w="2127" w:type="dxa"/>
            <w:tcBorders>
              <w:top w:val="nil"/>
              <w:left w:val="nil"/>
              <w:bottom w:val="nil"/>
              <w:right w:val="nil"/>
            </w:tcBorders>
            <w:shd w:val="clear" w:color="auto" w:fill="auto"/>
            <w:noWrap/>
            <w:vAlign w:val="bottom"/>
            <w:hideMark/>
          </w:tcPr>
          <w:p w14:paraId="52297EEF" w14:textId="77777777" w:rsidR="007822CB" w:rsidRPr="007822CB" w:rsidRDefault="007822CB" w:rsidP="007822CB">
            <w:pPr>
              <w:jc w:val="center"/>
              <w:rPr>
                <w:rFonts w:asciiTheme="minorHAnsi" w:hAnsiTheme="minorHAnsi" w:cstheme="minorHAnsi"/>
                <w:sz w:val="18"/>
                <w:szCs w:val="18"/>
                <w:lang w:val="es-BO" w:eastAsia="es-BO"/>
              </w:rPr>
            </w:pPr>
          </w:p>
        </w:tc>
        <w:tc>
          <w:tcPr>
            <w:tcW w:w="4194" w:type="dxa"/>
            <w:gridSpan w:val="2"/>
            <w:tcBorders>
              <w:top w:val="nil"/>
              <w:left w:val="nil"/>
              <w:bottom w:val="nil"/>
              <w:right w:val="nil"/>
            </w:tcBorders>
            <w:shd w:val="clear" w:color="auto" w:fill="auto"/>
            <w:noWrap/>
            <w:vAlign w:val="bottom"/>
            <w:hideMark/>
          </w:tcPr>
          <w:p w14:paraId="1CF787BE" w14:textId="77777777" w:rsidR="007822CB" w:rsidRPr="007822CB" w:rsidRDefault="007822CB" w:rsidP="007822CB">
            <w:pPr>
              <w:rPr>
                <w:rFonts w:asciiTheme="minorHAnsi" w:hAnsiTheme="minorHAnsi" w:cstheme="minorHAnsi"/>
                <w:sz w:val="18"/>
                <w:szCs w:val="18"/>
                <w:lang w:val="es-BO" w:eastAsia="es-BO"/>
              </w:rPr>
            </w:pPr>
          </w:p>
        </w:tc>
        <w:tc>
          <w:tcPr>
            <w:tcW w:w="483" w:type="dxa"/>
            <w:gridSpan w:val="2"/>
            <w:tcBorders>
              <w:top w:val="nil"/>
              <w:left w:val="nil"/>
              <w:bottom w:val="nil"/>
              <w:right w:val="nil"/>
            </w:tcBorders>
            <w:shd w:val="clear" w:color="auto" w:fill="auto"/>
            <w:noWrap/>
            <w:vAlign w:val="bottom"/>
            <w:hideMark/>
          </w:tcPr>
          <w:p w14:paraId="5F1F5399" w14:textId="77777777" w:rsidR="007822CB" w:rsidRPr="007822CB" w:rsidRDefault="007822CB" w:rsidP="007822CB">
            <w:pPr>
              <w:rPr>
                <w:rFonts w:asciiTheme="minorHAnsi" w:hAnsiTheme="minorHAnsi" w:cstheme="minorHAnsi"/>
                <w:sz w:val="18"/>
                <w:szCs w:val="18"/>
                <w:lang w:val="es-BO" w:eastAsia="es-BO"/>
              </w:rPr>
            </w:pPr>
          </w:p>
        </w:tc>
        <w:tc>
          <w:tcPr>
            <w:tcW w:w="993" w:type="dxa"/>
            <w:tcBorders>
              <w:top w:val="nil"/>
              <w:left w:val="nil"/>
              <w:bottom w:val="nil"/>
              <w:right w:val="nil"/>
            </w:tcBorders>
            <w:shd w:val="clear" w:color="auto" w:fill="auto"/>
            <w:noWrap/>
            <w:vAlign w:val="bottom"/>
            <w:hideMark/>
          </w:tcPr>
          <w:p w14:paraId="4FD6EAAD" w14:textId="77777777" w:rsidR="007822CB" w:rsidRPr="007822CB" w:rsidRDefault="007822CB" w:rsidP="007822CB">
            <w:pPr>
              <w:rPr>
                <w:rFonts w:asciiTheme="minorHAnsi" w:hAnsiTheme="minorHAnsi" w:cstheme="minorHAnsi"/>
                <w:sz w:val="18"/>
                <w:szCs w:val="18"/>
                <w:lang w:val="es-BO" w:eastAsia="es-BO"/>
              </w:rPr>
            </w:pPr>
          </w:p>
        </w:tc>
        <w:tc>
          <w:tcPr>
            <w:tcW w:w="1275" w:type="dxa"/>
            <w:tcBorders>
              <w:top w:val="nil"/>
              <w:left w:val="nil"/>
              <w:bottom w:val="nil"/>
              <w:right w:val="nil"/>
            </w:tcBorders>
            <w:shd w:val="clear" w:color="auto" w:fill="auto"/>
            <w:noWrap/>
            <w:vAlign w:val="bottom"/>
            <w:hideMark/>
          </w:tcPr>
          <w:p w14:paraId="02F5BD60" w14:textId="77777777" w:rsidR="007822CB" w:rsidRPr="007822CB" w:rsidRDefault="007822CB" w:rsidP="007822CB">
            <w:pPr>
              <w:rPr>
                <w:rFonts w:asciiTheme="minorHAnsi" w:hAnsiTheme="minorHAnsi" w:cstheme="minorHAnsi"/>
                <w:sz w:val="18"/>
                <w:szCs w:val="18"/>
                <w:lang w:val="es-BO" w:eastAsia="es-BO"/>
              </w:rPr>
            </w:pPr>
          </w:p>
        </w:tc>
      </w:tr>
      <w:tr w:rsidR="007822CB" w:rsidRPr="007822CB" w14:paraId="20D06F6D" w14:textId="77777777" w:rsidTr="007822CB">
        <w:trPr>
          <w:trHeight w:val="315"/>
        </w:trPr>
        <w:tc>
          <w:tcPr>
            <w:tcW w:w="9072" w:type="dxa"/>
            <w:gridSpan w:val="7"/>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3DC09993"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2.- DATOS DE MEDICIÓN</w:t>
            </w:r>
          </w:p>
        </w:tc>
      </w:tr>
      <w:tr w:rsidR="007822CB" w:rsidRPr="007822CB" w14:paraId="5CAF46A6" w14:textId="77777777" w:rsidTr="007822CB">
        <w:trPr>
          <w:trHeight w:val="900"/>
        </w:trPr>
        <w:tc>
          <w:tcPr>
            <w:tcW w:w="2127" w:type="dxa"/>
            <w:tcBorders>
              <w:top w:val="nil"/>
              <w:left w:val="single" w:sz="8" w:space="0" w:color="auto"/>
              <w:bottom w:val="single" w:sz="4" w:space="0" w:color="auto"/>
              <w:right w:val="single" w:sz="4" w:space="0" w:color="auto"/>
            </w:tcBorders>
            <w:shd w:val="clear" w:color="000000" w:fill="B4C6E7"/>
            <w:vAlign w:val="center"/>
            <w:hideMark/>
          </w:tcPr>
          <w:p w14:paraId="774F65F6" w14:textId="77777777" w:rsidR="007822CB" w:rsidRPr="007822CB" w:rsidRDefault="007822CB" w:rsidP="007822CB">
            <w:pPr>
              <w:jc w:val="center"/>
              <w:rPr>
                <w:rFonts w:asciiTheme="minorHAnsi" w:hAnsiTheme="minorHAnsi" w:cstheme="minorHAnsi"/>
                <w:b/>
                <w:bCs/>
                <w:color w:val="000000"/>
                <w:sz w:val="18"/>
                <w:szCs w:val="18"/>
                <w:lang w:val="es-BO" w:eastAsia="es-BO"/>
              </w:rPr>
            </w:pPr>
            <w:r w:rsidRPr="007822CB">
              <w:rPr>
                <w:rFonts w:asciiTheme="minorHAnsi" w:hAnsiTheme="minorHAnsi" w:cstheme="minorHAnsi"/>
                <w:b/>
                <w:bCs/>
                <w:color w:val="000000"/>
                <w:sz w:val="18"/>
                <w:szCs w:val="18"/>
                <w:lang w:val="es-BO" w:eastAsia="es-BO"/>
              </w:rPr>
              <w:t>DISTANCIA ENTRE ELECTRODOS [m]</w:t>
            </w:r>
          </w:p>
        </w:tc>
        <w:tc>
          <w:tcPr>
            <w:tcW w:w="2693" w:type="dxa"/>
            <w:tcBorders>
              <w:top w:val="nil"/>
              <w:left w:val="nil"/>
              <w:bottom w:val="single" w:sz="4" w:space="0" w:color="auto"/>
              <w:right w:val="single" w:sz="4" w:space="0" w:color="auto"/>
            </w:tcBorders>
            <w:shd w:val="clear" w:color="000000" w:fill="B4C6E7"/>
            <w:vAlign w:val="center"/>
            <w:hideMark/>
          </w:tcPr>
          <w:p w14:paraId="3C078581" w14:textId="77777777" w:rsidR="007822CB" w:rsidRPr="007822CB" w:rsidRDefault="007822CB" w:rsidP="007822CB">
            <w:pPr>
              <w:jc w:val="center"/>
              <w:rPr>
                <w:rFonts w:asciiTheme="minorHAnsi" w:hAnsiTheme="minorHAnsi" w:cstheme="minorHAnsi"/>
                <w:b/>
                <w:bCs/>
                <w:color w:val="000000"/>
                <w:sz w:val="18"/>
                <w:szCs w:val="18"/>
                <w:lang w:val="es-BO" w:eastAsia="es-BO"/>
              </w:rPr>
            </w:pPr>
            <w:r w:rsidRPr="007822CB">
              <w:rPr>
                <w:rFonts w:asciiTheme="minorHAnsi" w:hAnsiTheme="minorHAnsi" w:cstheme="minorHAnsi"/>
                <w:b/>
                <w:bCs/>
                <w:color w:val="000000"/>
                <w:sz w:val="18"/>
                <w:szCs w:val="18"/>
                <w:lang w:val="es-BO" w:eastAsia="es-BO"/>
              </w:rPr>
              <w:t>MEDICIÓN DE RESISTENCIA (NORTE - SUR)  [Ω]</w:t>
            </w:r>
          </w:p>
        </w:tc>
        <w:tc>
          <w:tcPr>
            <w:tcW w:w="1701" w:type="dxa"/>
            <w:gridSpan w:val="2"/>
            <w:tcBorders>
              <w:top w:val="nil"/>
              <w:left w:val="nil"/>
              <w:bottom w:val="single" w:sz="4" w:space="0" w:color="auto"/>
              <w:right w:val="single" w:sz="4" w:space="0" w:color="auto"/>
            </w:tcBorders>
            <w:shd w:val="clear" w:color="000000" w:fill="B4C6E7"/>
            <w:vAlign w:val="center"/>
            <w:hideMark/>
          </w:tcPr>
          <w:p w14:paraId="07997883" w14:textId="77777777" w:rsidR="007822CB" w:rsidRPr="007822CB" w:rsidRDefault="007822CB" w:rsidP="007822CB">
            <w:pPr>
              <w:jc w:val="center"/>
              <w:rPr>
                <w:rFonts w:asciiTheme="minorHAnsi" w:hAnsiTheme="minorHAnsi" w:cstheme="minorHAnsi"/>
                <w:b/>
                <w:bCs/>
                <w:color w:val="000000"/>
                <w:sz w:val="18"/>
                <w:szCs w:val="18"/>
                <w:lang w:val="es-BO" w:eastAsia="es-BO"/>
              </w:rPr>
            </w:pPr>
            <w:r w:rsidRPr="007822CB">
              <w:rPr>
                <w:rFonts w:asciiTheme="minorHAnsi" w:hAnsiTheme="minorHAnsi" w:cstheme="minorHAnsi"/>
                <w:b/>
                <w:bCs/>
                <w:color w:val="000000"/>
                <w:sz w:val="18"/>
                <w:szCs w:val="18"/>
                <w:lang w:val="es-BO" w:eastAsia="es-BO"/>
              </w:rPr>
              <w:t>MEDICIÓN DE RESISTENCIA (ESTE-OESTE)  [Ω]</w:t>
            </w:r>
          </w:p>
        </w:tc>
        <w:tc>
          <w:tcPr>
            <w:tcW w:w="1276" w:type="dxa"/>
            <w:gridSpan w:val="2"/>
            <w:tcBorders>
              <w:top w:val="nil"/>
              <w:left w:val="nil"/>
              <w:bottom w:val="single" w:sz="4" w:space="0" w:color="auto"/>
              <w:right w:val="single" w:sz="4" w:space="0" w:color="auto"/>
            </w:tcBorders>
            <w:shd w:val="clear" w:color="000000" w:fill="B4C6E7"/>
            <w:vAlign w:val="center"/>
            <w:hideMark/>
          </w:tcPr>
          <w:p w14:paraId="25B0FA7B" w14:textId="77777777" w:rsidR="007822CB" w:rsidRPr="007822CB" w:rsidRDefault="007822CB" w:rsidP="007822CB">
            <w:pPr>
              <w:jc w:val="center"/>
              <w:rPr>
                <w:rFonts w:asciiTheme="minorHAnsi" w:hAnsiTheme="minorHAnsi" w:cstheme="minorHAnsi"/>
                <w:b/>
                <w:bCs/>
                <w:color w:val="000000"/>
                <w:sz w:val="18"/>
                <w:szCs w:val="18"/>
                <w:lang w:val="es-BO" w:eastAsia="es-BO"/>
              </w:rPr>
            </w:pPr>
            <w:r w:rsidRPr="007822CB">
              <w:rPr>
                <w:rFonts w:asciiTheme="minorHAnsi" w:hAnsiTheme="minorHAnsi" w:cstheme="minorHAnsi"/>
                <w:b/>
                <w:bCs/>
                <w:color w:val="000000"/>
                <w:sz w:val="18"/>
                <w:szCs w:val="18"/>
                <w:lang w:val="es-BO" w:eastAsia="es-BO"/>
              </w:rPr>
              <w:t>RESISTENCIA PROMEDIO [Ω]</w:t>
            </w:r>
          </w:p>
        </w:tc>
        <w:tc>
          <w:tcPr>
            <w:tcW w:w="1275" w:type="dxa"/>
            <w:tcBorders>
              <w:top w:val="nil"/>
              <w:left w:val="nil"/>
              <w:bottom w:val="single" w:sz="4" w:space="0" w:color="auto"/>
              <w:right w:val="single" w:sz="8" w:space="0" w:color="auto"/>
            </w:tcBorders>
            <w:shd w:val="clear" w:color="000000" w:fill="B4C6E7"/>
            <w:vAlign w:val="center"/>
            <w:hideMark/>
          </w:tcPr>
          <w:p w14:paraId="1185FFB4" w14:textId="77777777" w:rsidR="007822CB" w:rsidRPr="007822CB" w:rsidRDefault="007822CB" w:rsidP="007822CB">
            <w:pPr>
              <w:jc w:val="center"/>
              <w:rPr>
                <w:rFonts w:asciiTheme="minorHAnsi" w:hAnsiTheme="minorHAnsi" w:cstheme="minorHAnsi"/>
                <w:b/>
                <w:bCs/>
                <w:color w:val="000000"/>
                <w:sz w:val="18"/>
                <w:szCs w:val="18"/>
                <w:lang w:val="es-BO" w:eastAsia="es-BO"/>
              </w:rPr>
            </w:pPr>
            <w:r w:rsidRPr="007822CB">
              <w:rPr>
                <w:rFonts w:asciiTheme="minorHAnsi" w:hAnsiTheme="minorHAnsi" w:cstheme="minorHAnsi"/>
                <w:b/>
                <w:bCs/>
                <w:color w:val="000000"/>
                <w:sz w:val="18"/>
                <w:szCs w:val="18"/>
                <w:lang w:val="es-BO" w:eastAsia="es-BO"/>
              </w:rPr>
              <w:t>RESISTIVIDAD CALCULADA [Ω m]</w:t>
            </w:r>
          </w:p>
        </w:tc>
      </w:tr>
      <w:tr w:rsidR="007822CB" w:rsidRPr="007822CB" w14:paraId="5B7A4BD1" w14:textId="77777777" w:rsidTr="007822CB">
        <w:trPr>
          <w:trHeight w:val="300"/>
        </w:trPr>
        <w:tc>
          <w:tcPr>
            <w:tcW w:w="2127" w:type="dxa"/>
            <w:tcBorders>
              <w:top w:val="nil"/>
              <w:left w:val="single" w:sz="8" w:space="0" w:color="auto"/>
              <w:bottom w:val="single" w:sz="4" w:space="0" w:color="auto"/>
              <w:right w:val="single" w:sz="4" w:space="0" w:color="auto"/>
            </w:tcBorders>
            <w:shd w:val="clear" w:color="auto" w:fill="auto"/>
            <w:noWrap/>
            <w:vAlign w:val="center"/>
            <w:hideMark/>
          </w:tcPr>
          <w:p w14:paraId="4B36393A"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1</w:t>
            </w:r>
          </w:p>
        </w:tc>
        <w:tc>
          <w:tcPr>
            <w:tcW w:w="2693" w:type="dxa"/>
            <w:tcBorders>
              <w:top w:val="nil"/>
              <w:left w:val="nil"/>
              <w:bottom w:val="single" w:sz="4" w:space="0" w:color="auto"/>
              <w:right w:val="single" w:sz="4" w:space="0" w:color="auto"/>
            </w:tcBorders>
            <w:shd w:val="clear" w:color="auto" w:fill="auto"/>
            <w:noWrap/>
            <w:vAlign w:val="center"/>
            <w:hideMark/>
          </w:tcPr>
          <w:p w14:paraId="7A3E47A0"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34,1</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424EB1FF"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30,1</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600F5AA0"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32,1</w:t>
            </w:r>
          </w:p>
        </w:tc>
        <w:tc>
          <w:tcPr>
            <w:tcW w:w="1275" w:type="dxa"/>
            <w:tcBorders>
              <w:top w:val="nil"/>
              <w:left w:val="nil"/>
              <w:bottom w:val="single" w:sz="4" w:space="0" w:color="auto"/>
              <w:right w:val="single" w:sz="8" w:space="0" w:color="auto"/>
            </w:tcBorders>
            <w:shd w:val="clear" w:color="auto" w:fill="auto"/>
            <w:noWrap/>
            <w:vAlign w:val="center"/>
            <w:hideMark/>
          </w:tcPr>
          <w:p w14:paraId="4814A7E8"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201,69</w:t>
            </w:r>
          </w:p>
        </w:tc>
      </w:tr>
      <w:tr w:rsidR="007822CB" w:rsidRPr="007822CB" w14:paraId="797FB208" w14:textId="77777777" w:rsidTr="007822CB">
        <w:trPr>
          <w:trHeight w:val="300"/>
        </w:trPr>
        <w:tc>
          <w:tcPr>
            <w:tcW w:w="2127" w:type="dxa"/>
            <w:tcBorders>
              <w:top w:val="nil"/>
              <w:left w:val="single" w:sz="8" w:space="0" w:color="auto"/>
              <w:bottom w:val="single" w:sz="4" w:space="0" w:color="auto"/>
              <w:right w:val="single" w:sz="4" w:space="0" w:color="auto"/>
            </w:tcBorders>
            <w:shd w:val="clear" w:color="auto" w:fill="auto"/>
            <w:noWrap/>
            <w:vAlign w:val="center"/>
            <w:hideMark/>
          </w:tcPr>
          <w:p w14:paraId="7DBB7746"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2</w:t>
            </w:r>
          </w:p>
        </w:tc>
        <w:tc>
          <w:tcPr>
            <w:tcW w:w="2693" w:type="dxa"/>
            <w:tcBorders>
              <w:top w:val="nil"/>
              <w:left w:val="nil"/>
              <w:bottom w:val="single" w:sz="4" w:space="0" w:color="auto"/>
              <w:right w:val="single" w:sz="4" w:space="0" w:color="auto"/>
            </w:tcBorders>
            <w:shd w:val="clear" w:color="auto" w:fill="auto"/>
            <w:noWrap/>
            <w:vAlign w:val="center"/>
            <w:hideMark/>
          </w:tcPr>
          <w:p w14:paraId="1BDBBD48"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18,7</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7F92894"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17,5</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0C96A32A"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18,1</w:t>
            </w:r>
          </w:p>
        </w:tc>
        <w:tc>
          <w:tcPr>
            <w:tcW w:w="1275" w:type="dxa"/>
            <w:tcBorders>
              <w:top w:val="nil"/>
              <w:left w:val="nil"/>
              <w:bottom w:val="single" w:sz="4" w:space="0" w:color="auto"/>
              <w:right w:val="single" w:sz="8" w:space="0" w:color="auto"/>
            </w:tcBorders>
            <w:shd w:val="clear" w:color="auto" w:fill="auto"/>
            <w:noWrap/>
            <w:vAlign w:val="center"/>
            <w:hideMark/>
          </w:tcPr>
          <w:p w14:paraId="09FE3D3B"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227,45</w:t>
            </w:r>
          </w:p>
        </w:tc>
      </w:tr>
      <w:tr w:rsidR="007822CB" w:rsidRPr="007822CB" w14:paraId="711FFD81" w14:textId="77777777" w:rsidTr="007822CB">
        <w:trPr>
          <w:trHeight w:val="300"/>
        </w:trPr>
        <w:tc>
          <w:tcPr>
            <w:tcW w:w="2127" w:type="dxa"/>
            <w:tcBorders>
              <w:top w:val="nil"/>
              <w:left w:val="single" w:sz="8" w:space="0" w:color="auto"/>
              <w:bottom w:val="single" w:sz="4" w:space="0" w:color="auto"/>
              <w:right w:val="single" w:sz="4" w:space="0" w:color="auto"/>
            </w:tcBorders>
            <w:shd w:val="clear" w:color="auto" w:fill="auto"/>
            <w:noWrap/>
            <w:vAlign w:val="center"/>
            <w:hideMark/>
          </w:tcPr>
          <w:p w14:paraId="32DDE68D"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3</w:t>
            </w:r>
          </w:p>
        </w:tc>
        <w:tc>
          <w:tcPr>
            <w:tcW w:w="2693" w:type="dxa"/>
            <w:tcBorders>
              <w:top w:val="nil"/>
              <w:left w:val="nil"/>
              <w:bottom w:val="single" w:sz="4" w:space="0" w:color="auto"/>
              <w:right w:val="single" w:sz="4" w:space="0" w:color="auto"/>
            </w:tcBorders>
            <w:shd w:val="clear" w:color="auto" w:fill="auto"/>
            <w:noWrap/>
            <w:vAlign w:val="center"/>
            <w:hideMark/>
          </w:tcPr>
          <w:p w14:paraId="05E27CA1"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11,4</w:t>
            </w:r>
          </w:p>
        </w:tc>
        <w:tc>
          <w:tcPr>
            <w:tcW w:w="1701" w:type="dxa"/>
            <w:gridSpan w:val="2"/>
            <w:tcBorders>
              <w:top w:val="nil"/>
              <w:left w:val="nil"/>
              <w:bottom w:val="single" w:sz="4" w:space="0" w:color="auto"/>
              <w:right w:val="single" w:sz="4" w:space="0" w:color="auto"/>
            </w:tcBorders>
            <w:shd w:val="clear" w:color="auto" w:fill="auto"/>
            <w:noWrap/>
            <w:vAlign w:val="center"/>
            <w:hideMark/>
          </w:tcPr>
          <w:p w14:paraId="5CD3D1F3"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12,4</w:t>
            </w:r>
          </w:p>
        </w:tc>
        <w:tc>
          <w:tcPr>
            <w:tcW w:w="1276" w:type="dxa"/>
            <w:gridSpan w:val="2"/>
            <w:tcBorders>
              <w:top w:val="nil"/>
              <w:left w:val="nil"/>
              <w:bottom w:val="single" w:sz="4" w:space="0" w:color="auto"/>
              <w:right w:val="single" w:sz="4" w:space="0" w:color="auto"/>
            </w:tcBorders>
            <w:shd w:val="clear" w:color="auto" w:fill="auto"/>
            <w:noWrap/>
            <w:vAlign w:val="center"/>
            <w:hideMark/>
          </w:tcPr>
          <w:p w14:paraId="452A5096"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11,9</w:t>
            </w:r>
          </w:p>
        </w:tc>
        <w:tc>
          <w:tcPr>
            <w:tcW w:w="1275" w:type="dxa"/>
            <w:tcBorders>
              <w:top w:val="nil"/>
              <w:left w:val="nil"/>
              <w:bottom w:val="single" w:sz="4" w:space="0" w:color="auto"/>
              <w:right w:val="single" w:sz="8" w:space="0" w:color="auto"/>
            </w:tcBorders>
            <w:shd w:val="clear" w:color="auto" w:fill="auto"/>
            <w:noWrap/>
            <w:vAlign w:val="center"/>
            <w:hideMark/>
          </w:tcPr>
          <w:p w14:paraId="03626742"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224,31</w:t>
            </w:r>
          </w:p>
        </w:tc>
      </w:tr>
      <w:tr w:rsidR="007822CB" w:rsidRPr="007822CB" w14:paraId="02A8EADF" w14:textId="77777777" w:rsidTr="007822CB">
        <w:trPr>
          <w:trHeight w:val="300"/>
        </w:trPr>
        <w:tc>
          <w:tcPr>
            <w:tcW w:w="2127" w:type="dxa"/>
            <w:vMerge w:val="restart"/>
            <w:tcBorders>
              <w:top w:val="single" w:sz="4" w:space="0" w:color="auto"/>
              <w:left w:val="single" w:sz="8" w:space="0" w:color="auto"/>
              <w:bottom w:val="single" w:sz="8" w:space="0" w:color="000000"/>
              <w:right w:val="single" w:sz="4" w:space="0" w:color="auto"/>
            </w:tcBorders>
            <w:shd w:val="clear" w:color="auto" w:fill="auto"/>
            <w:noWrap/>
            <w:vAlign w:val="center"/>
            <w:hideMark/>
          </w:tcPr>
          <w:p w14:paraId="5B422560" w14:textId="77777777"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RESISTIVIDAD</w:t>
            </w:r>
          </w:p>
        </w:tc>
        <w:tc>
          <w:tcPr>
            <w:tcW w:w="2693" w:type="dxa"/>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734D3658" w14:textId="69B86389" w:rsidR="007822CB" w:rsidRPr="007822CB" w:rsidRDefault="007822CB" w:rsidP="007822CB">
            <w:pPr>
              <w:jc w:val="center"/>
              <w:rPr>
                <w:rFonts w:asciiTheme="minorHAnsi" w:hAnsiTheme="minorHAnsi" w:cstheme="minorHAnsi"/>
                <w:color w:val="000000"/>
                <w:sz w:val="18"/>
                <w:szCs w:val="18"/>
                <w:lang w:val="es-BO" w:eastAsia="es-BO"/>
              </w:rPr>
            </w:pPr>
            <w:r w:rsidRPr="007822CB">
              <w:rPr>
                <w:rFonts w:asciiTheme="minorHAnsi" w:hAnsiTheme="minorHAnsi" w:cstheme="minorHAnsi"/>
                <w:noProof/>
                <w:color w:val="000000"/>
                <w:sz w:val="18"/>
                <w:szCs w:val="18"/>
                <w:lang w:val="es-BO" w:eastAsia="es-BO"/>
              </w:rPr>
              <mc:AlternateContent>
                <mc:Choice Requires="wps">
                  <w:drawing>
                    <wp:anchor distT="0" distB="0" distL="114300" distR="114300" simplePos="0" relativeHeight="251742208" behindDoc="0" locked="0" layoutInCell="1" allowOverlap="1" wp14:anchorId="00904D61" wp14:editId="4CBD8F73">
                      <wp:simplePos x="0" y="0"/>
                      <wp:positionH relativeFrom="column">
                        <wp:posOffset>751840</wp:posOffset>
                      </wp:positionH>
                      <wp:positionV relativeFrom="paragraph">
                        <wp:posOffset>-64770</wp:posOffset>
                      </wp:positionV>
                      <wp:extent cx="695325" cy="219075"/>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97242" cy="211405"/>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293EAE54" w14:textId="77777777" w:rsidR="005B4602" w:rsidRDefault="001419A4" w:rsidP="007822CB">
                                  <w:pPr>
                                    <w:pStyle w:val="NormalWeb"/>
                                    <w:spacing w:before="0" w:beforeAutospacing="0" w:after="0" w:afterAutospacing="0"/>
                                  </w:pPr>
                                  <m:oMathPara>
                                    <m:oMathParaPr>
                                      <m:jc m:val="centerGroup"/>
                                    </m:oMathParaPr>
                                    <m:oMath>
                                      <m:borderBox>
                                        <m:borderBoxPr>
                                          <m:ctrlPr>
                                            <w:rPr>
                                              <w:rFonts w:ascii="Cambria Math" w:eastAsia="Cambria Math" w:hAnsi="Cambria Math" w:cstheme="minorBidi"/>
                                              <w:i/>
                                              <w:iCs/>
                                              <w:color w:val="000000" w:themeColor="text1"/>
                                              <w:sz w:val="22"/>
                                              <w:szCs w:val="22"/>
                                            </w:rPr>
                                          </m:ctrlPr>
                                        </m:borderBoxPr>
                                        <m:e>
                                          <m:r>
                                            <w:rPr>
                                              <w:rFonts w:ascii="Cambria Math" w:hAnsi="Cambria Math" w:cstheme="minorBidi"/>
                                              <w:color w:val="000000" w:themeColor="text1"/>
                                              <w:sz w:val="22"/>
                                              <w:szCs w:val="22"/>
                                            </w:rPr>
                                            <m:t>ρ=2πaR</m:t>
                                          </m:r>
                                        </m:e>
                                      </m:borderBox>
                                    </m:oMath>
                                  </m:oMathPara>
                                </w:p>
                              </w:txbxContent>
                            </wps:txbx>
                            <wps:bodyPr vertOverflow="clip" horzOverflow="clip" wrap="none" lIns="0" tIns="0" rIns="0" bIns="0" rtlCol="0" anchor="t">
                              <a:spAutoFit/>
                            </wps:bodyPr>
                          </wps:wsp>
                        </a:graphicData>
                      </a:graphic>
                      <wp14:sizeRelH relativeFrom="page">
                        <wp14:pctWidth>0</wp14:pctWidth>
                      </wp14:sizeRelH>
                      <wp14:sizeRelV relativeFrom="page">
                        <wp14:pctHeight>0</wp14:pctHeight>
                      </wp14:sizeRelV>
                    </wp:anchor>
                  </w:drawing>
                </mc:Choice>
                <mc:Fallback>
                  <w:pict>
                    <v:shape w14:anchorId="00904D61" id="Cuadro de texto 5" o:spid="_x0000_s1028" type="#_x0000_t202" style="position:absolute;left:0;text-align:left;margin-left:59.2pt;margin-top:-5.1pt;width:54.75pt;height:17.25pt;z-index:2517422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wTEwIAAHwEAAAOAAAAZHJzL2Uyb0RvYy54bWysVFFv0zAQfkfiP1h+p2mjbUDVdIJOQ0iI&#10;IQY/wHXsxpLts85uk/LrOTtNhsbTEC/u5Xz3+bvv7rq5HZxlJ4XRgG/4arHkTHkJrfGHhv/8cf/m&#10;HWcxCd8KC141/Kwiv92+frXpw1rV0IFtFTIC8XHdh4Z3KYV1VUXZKSfiAoLydKkBnUj0iYeqRdET&#10;urNVvVzeVD1gGxCkipG8d+Ml3xZ8rZVMD1pHlZhtOHFL5cRy7vNZbTdifUAROiMvNMQ/sHDCeHp0&#10;hroTSbAjmr+gnJEIEXRaSHAVaG2kKjVQNavls2oeOxFUqYXEiWGWKf4/WPn19A2ZaRt+zZkXjlq0&#10;O4oWgbWKJTUkYNdZpD7ENcU+BopOw0cYqNmTP5Iz1z5odPmXqmJ0T3KfZ4kJiUly3rx/W1/VnEm6&#10;qlerq2VBr56SA8b0SYFj2Wg4UgeLsOL0JSYiQqFTSH7Lw72xNvszw5FJsdLZqhxg/XelqcBCKDui&#10;xMN+Z5GNU0BjSkSnWSD0kpADNQG/MPeSkrNVGb4X5s9J5X3wac53xgMWIcpqqFzASdBQp6H0gYjr&#10;MX6SYhQga5GG/VBaXE8d20N7pkbS3qYHOrSFvuHSmsBZB/jrua+n/Wi4pwXmzH72NH55lSYDJ2M/&#10;GZjsDsaFE14SItEcuYcPx0QdK43M1EYiF8o04qW/l3XMO/Tnd4l6+tPY/gYAAP//AwBQSwMEFAAG&#10;AAgAAAAhAKpMQ+/dAAAACgEAAA8AAABkcnMvZG93bnJldi54bWxMj8FOwzAMhu9IvENkJG5b2jKx&#10;UppOaBIXbowJiVvWeE1F4lRN1rVvjznBzb/86ffnejd7JyYcYx9IQb7OQCC1wfTUKTh+vK5KEDFp&#10;MtoFQgULRtg1tze1rky40jtOh9QJLqFYaQU2paGSMrYWvY7rMCDx7hxGrxPHsZNm1Fcu904WWfYo&#10;ve6JL1g94N5i+324eAXb+TPgEHGPX+epHW2/lO5tUer+bn55BpFwTn8w/OqzOjTsdAoXMlE4znm5&#10;YVTBKs8KEEwUxfYJxImHzQPIppb/X2h+AAAA//8DAFBLAQItABQABgAIAAAAIQC2gziS/gAAAOEB&#10;AAATAAAAAAAAAAAAAAAAAAAAAABbQ29udGVudF9UeXBlc10ueG1sUEsBAi0AFAAGAAgAAAAhADj9&#10;If/WAAAAlAEAAAsAAAAAAAAAAAAAAAAALwEAAF9yZWxzLy5yZWxzUEsBAi0AFAAGAAgAAAAhAAKE&#10;bBMTAgAAfAQAAA4AAAAAAAAAAAAAAAAALgIAAGRycy9lMm9Eb2MueG1sUEsBAi0AFAAGAAgAAAAh&#10;AKpMQ+/dAAAACgEAAA8AAAAAAAAAAAAAAAAAbQQAAGRycy9kb3ducmV2LnhtbFBLBQYAAAAABAAE&#10;APMAAAB3BQAAAAA=&#10;" filled="f" stroked="f">
                      <v:textbox style="mso-fit-shape-to-text:t" inset="0,0,0,0">
                        <w:txbxContent>
                          <w:p w14:paraId="293EAE54" w14:textId="77777777" w:rsidR="005B4602" w:rsidRDefault="005B4602" w:rsidP="007822CB">
                            <w:pPr>
                              <w:pStyle w:val="NormalWeb"/>
                              <w:spacing w:before="0" w:beforeAutospacing="0" w:after="0" w:afterAutospacing="0"/>
                            </w:pPr>
                            <m:oMathPara>
                              <m:oMathParaPr>
                                <m:jc m:val="centerGroup"/>
                              </m:oMathParaPr>
                              <m:oMath>
                                <m:borderBox>
                                  <m:borderBoxPr>
                                    <m:ctrlPr>
                                      <w:rPr>
                                        <w:rFonts w:ascii="Cambria Math" w:eastAsia="Cambria Math" w:hAnsi="Cambria Math" w:cstheme="minorBidi"/>
                                        <w:i/>
                                        <w:iCs/>
                                        <w:color w:val="000000" w:themeColor="text1"/>
                                        <w:sz w:val="22"/>
                                        <w:szCs w:val="22"/>
                                      </w:rPr>
                                    </m:ctrlPr>
                                  </m:borderBoxPr>
                                  <m:e>
                                    <m:r>
                                      <w:rPr>
                                        <w:rFonts w:ascii="Cambria Math" w:hAnsi="Cambria Math" w:cstheme="minorBidi"/>
                                        <w:color w:val="000000" w:themeColor="text1"/>
                                        <w:sz w:val="22"/>
                                        <w:szCs w:val="22"/>
                                      </w:rPr>
                                      <m:t>ρ=2πaR</m:t>
                                    </m:r>
                                  </m:e>
                                </m:borderBox>
                              </m:oMath>
                            </m:oMathPara>
                          </w:p>
                        </w:txbxContent>
                      </v:textbox>
                    </v:shape>
                  </w:pict>
                </mc:Fallback>
              </mc:AlternateContent>
            </w:r>
          </w:p>
        </w:tc>
        <w:tc>
          <w:tcPr>
            <w:tcW w:w="4252" w:type="dxa"/>
            <w:gridSpan w:val="5"/>
            <w:vMerge w:val="restart"/>
            <w:tcBorders>
              <w:top w:val="nil"/>
              <w:left w:val="nil"/>
              <w:bottom w:val="single" w:sz="8" w:space="0" w:color="000000"/>
              <w:right w:val="single" w:sz="8" w:space="0" w:color="000000"/>
            </w:tcBorders>
            <w:shd w:val="clear" w:color="auto" w:fill="auto"/>
            <w:noWrap/>
            <w:vAlign w:val="bottom"/>
            <w:hideMark/>
          </w:tcPr>
          <w:p w14:paraId="742AD12A" w14:textId="2B67501B" w:rsidR="007822CB" w:rsidRPr="007822CB" w:rsidRDefault="007822CB" w:rsidP="007822CB">
            <w:pPr>
              <w:rPr>
                <w:rFonts w:asciiTheme="minorHAnsi" w:hAnsiTheme="minorHAnsi" w:cstheme="minorHAnsi"/>
                <w:color w:val="000000"/>
                <w:sz w:val="18"/>
                <w:szCs w:val="18"/>
                <w:lang w:val="es-BO" w:eastAsia="es-BO"/>
              </w:rPr>
            </w:pPr>
            <w:r w:rsidRPr="007822CB">
              <w:rPr>
                <w:rFonts w:asciiTheme="minorHAnsi" w:hAnsiTheme="minorHAnsi" w:cstheme="minorHAnsi"/>
                <w:color w:val="000000"/>
                <w:sz w:val="18"/>
                <w:szCs w:val="18"/>
                <w:lang w:val="es-BO" w:eastAsia="es-BO"/>
              </w:rPr>
              <w:t>a= Distancia entre electrodos</w:t>
            </w:r>
            <w:r w:rsidRPr="007822CB">
              <w:rPr>
                <w:rFonts w:asciiTheme="minorHAnsi" w:hAnsiTheme="minorHAnsi" w:cstheme="minorHAnsi"/>
                <w:color w:val="000000"/>
                <w:sz w:val="18"/>
                <w:szCs w:val="18"/>
                <w:lang w:val="es-BO" w:eastAsia="es-BO"/>
              </w:rPr>
              <w:br/>
              <w:t>R=Resistencia Promedio</w:t>
            </w:r>
          </w:p>
          <w:p w14:paraId="0034BFA6" w14:textId="77777777" w:rsidR="007822CB" w:rsidRPr="007822CB" w:rsidRDefault="007822CB" w:rsidP="007822CB">
            <w:pPr>
              <w:rPr>
                <w:rFonts w:asciiTheme="minorHAnsi" w:hAnsiTheme="minorHAnsi" w:cstheme="minorHAnsi"/>
                <w:color w:val="000000"/>
                <w:sz w:val="18"/>
                <w:szCs w:val="18"/>
                <w:lang w:val="es-BO" w:eastAsia="es-BO"/>
              </w:rPr>
            </w:pPr>
          </w:p>
        </w:tc>
      </w:tr>
      <w:tr w:rsidR="007822CB" w:rsidRPr="007822CB" w14:paraId="20DFF176" w14:textId="77777777" w:rsidTr="007822CB">
        <w:trPr>
          <w:trHeight w:val="315"/>
        </w:trPr>
        <w:tc>
          <w:tcPr>
            <w:tcW w:w="2127" w:type="dxa"/>
            <w:vMerge/>
            <w:tcBorders>
              <w:top w:val="single" w:sz="4" w:space="0" w:color="auto"/>
              <w:left w:val="single" w:sz="8" w:space="0" w:color="auto"/>
              <w:bottom w:val="single" w:sz="8" w:space="0" w:color="000000"/>
              <w:right w:val="single" w:sz="4" w:space="0" w:color="auto"/>
            </w:tcBorders>
            <w:vAlign w:val="center"/>
            <w:hideMark/>
          </w:tcPr>
          <w:p w14:paraId="02E388D7" w14:textId="77777777" w:rsidR="007822CB" w:rsidRPr="007822CB" w:rsidRDefault="007822CB" w:rsidP="007822CB">
            <w:pPr>
              <w:rPr>
                <w:rFonts w:asciiTheme="minorHAnsi" w:hAnsiTheme="minorHAnsi" w:cstheme="minorHAnsi"/>
                <w:color w:val="000000"/>
                <w:sz w:val="18"/>
                <w:szCs w:val="18"/>
                <w:lang w:val="es-BO" w:eastAsia="es-BO"/>
              </w:rPr>
            </w:pPr>
          </w:p>
        </w:tc>
        <w:tc>
          <w:tcPr>
            <w:tcW w:w="2693" w:type="dxa"/>
            <w:vMerge/>
            <w:tcBorders>
              <w:top w:val="single" w:sz="4" w:space="0" w:color="auto"/>
              <w:left w:val="single" w:sz="8" w:space="0" w:color="auto"/>
              <w:bottom w:val="single" w:sz="8" w:space="0" w:color="000000"/>
              <w:right w:val="single" w:sz="4" w:space="0" w:color="auto"/>
            </w:tcBorders>
            <w:vAlign w:val="center"/>
          </w:tcPr>
          <w:p w14:paraId="25471CE5" w14:textId="1061616F" w:rsidR="007822CB" w:rsidRPr="007822CB" w:rsidRDefault="007822CB" w:rsidP="007822CB">
            <w:pPr>
              <w:rPr>
                <w:rFonts w:asciiTheme="minorHAnsi" w:hAnsiTheme="minorHAnsi" w:cstheme="minorHAnsi"/>
                <w:color w:val="000000"/>
                <w:sz w:val="18"/>
                <w:szCs w:val="18"/>
                <w:lang w:val="es-BO" w:eastAsia="es-BO"/>
              </w:rPr>
            </w:pPr>
          </w:p>
        </w:tc>
        <w:tc>
          <w:tcPr>
            <w:tcW w:w="4252" w:type="dxa"/>
            <w:gridSpan w:val="5"/>
            <w:vMerge/>
            <w:tcBorders>
              <w:top w:val="nil"/>
              <w:left w:val="nil"/>
              <w:bottom w:val="single" w:sz="8" w:space="0" w:color="000000"/>
              <w:right w:val="single" w:sz="8" w:space="0" w:color="000000"/>
            </w:tcBorders>
            <w:vAlign w:val="center"/>
            <w:hideMark/>
          </w:tcPr>
          <w:p w14:paraId="342C41AA" w14:textId="77777777" w:rsidR="007822CB" w:rsidRPr="007822CB" w:rsidRDefault="007822CB" w:rsidP="007822CB">
            <w:pPr>
              <w:rPr>
                <w:rFonts w:asciiTheme="minorHAnsi" w:hAnsiTheme="minorHAnsi" w:cstheme="minorHAnsi"/>
                <w:color w:val="000000"/>
                <w:sz w:val="18"/>
                <w:szCs w:val="18"/>
                <w:lang w:val="es-BO" w:eastAsia="es-BO"/>
              </w:rPr>
            </w:pPr>
          </w:p>
        </w:tc>
      </w:tr>
      <w:tr w:rsidR="007822CB" w:rsidRPr="007822CB" w14:paraId="664C74D8" w14:textId="77777777" w:rsidTr="007822CB">
        <w:trPr>
          <w:trHeight w:val="192"/>
        </w:trPr>
        <w:tc>
          <w:tcPr>
            <w:tcW w:w="2127" w:type="dxa"/>
            <w:tcBorders>
              <w:top w:val="nil"/>
              <w:left w:val="nil"/>
              <w:bottom w:val="nil"/>
              <w:right w:val="nil"/>
            </w:tcBorders>
            <w:shd w:val="clear" w:color="auto" w:fill="auto"/>
            <w:noWrap/>
            <w:vAlign w:val="bottom"/>
            <w:hideMark/>
          </w:tcPr>
          <w:p w14:paraId="4A3EFDC4" w14:textId="77777777" w:rsidR="007822CB" w:rsidRPr="007822CB" w:rsidRDefault="007822CB" w:rsidP="007822CB">
            <w:pPr>
              <w:rPr>
                <w:rFonts w:asciiTheme="minorHAnsi" w:hAnsiTheme="minorHAnsi" w:cstheme="minorHAnsi"/>
                <w:sz w:val="18"/>
                <w:szCs w:val="18"/>
                <w:lang w:val="es-BO" w:eastAsia="es-BO"/>
              </w:rPr>
            </w:pPr>
          </w:p>
        </w:tc>
        <w:tc>
          <w:tcPr>
            <w:tcW w:w="2693" w:type="dxa"/>
            <w:tcBorders>
              <w:top w:val="nil"/>
              <w:left w:val="nil"/>
              <w:bottom w:val="nil"/>
              <w:right w:val="nil"/>
            </w:tcBorders>
            <w:shd w:val="clear" w:color="auto" w:fill="auto"/>
            <w:noWrap/>
            <w:vAlign w:val="bottom"/>
            <w:hideMark/>
          </w:tcPr>
          <w:p w14:paraId="6D9A2BBE" w14:textId="77777777" w:rsidR="007822CB" w:rsidRPr="007822CB" w:rsidRDefault="007822CB" w:rsidP="007822CB">
            <w:pPr>
              <w:rPr>
                <w:rFonts w:asciiTheme="minorHAnsi" w:hAnsiTheme="minorHAnsi" w:cstheme="minorHAnsi"/>
                <w:sz w:val="18"/>
                <w:szCs w:val="18"/>
                <w:lang w:val="es-BO" w:eastAsia="es-BO"/>
              </w:rPr>
            </w:pPr>
          </w:p>
        </w:tc>
        <w:tc>
          <w:tcPr>
            <w:tcW w:w="1701" w:type="dxa"/>
            <w:gridSpan w:val="2"/>
            <w:tcBorders>
              <w:top w:val="nil"/>
              <w:left w:val="nil"/>
              <w:bottom w:val="nil"/>
              <w:right w:val="nil"/>
            </w:tcBorders>
            <w:shd w:val="clear" w:color="auto" w:fill="auto"/>
            <w:noWrap/>
            <w:vAlign w:val="bottom"/>
            <w:hideMark/>
          </w:tcPr>
          <w:p w14:paraId="4E8D10F5" w14:textId="77777777" w:rsidR="007822CB" w:rsidRPr="007822CB" w:rsidRDefault="007822CB" w:rsidP="007822CB">
            <w:pPr>
              <w:rPr>
                <w:rFonts w:asciiTheme="minorHAnsi" w:hAnsiTheme="minorHAnsi" w:cstheme="minorHAnsi"/>
                <w:sz w:val="18"/>
                <w:szCs w:val="18"/>
                <w:lang w:val="es-BO" w:eastAsia="es-BO"/>
              </w:rPr>
            </w:pPr>
          </w:p>
        </w:tc>
        <w:tc>
          <w:tcPr>
            <w:tcW w:w="1276" w:type="dxa"/>
            <w:gridSpan w:val="2"/>
            <w:tcBorders>
              <w:top w:val="nil"/>
              <w:left w:val="nil"/>
              <w:bottom w:val="nil"/>
              <w:right w:val="nil"/>
            </w:tcBorders>
            <w:shd w:val="clear" w:color="auto" w:fill="auto"/>
            <w:noWrap/>
            <w:vAlign w:val="bottom"/>
            <w:hideMark/>
          </w:tcPr>
          <w:p w14:paraId="14D06771" w14:textId="77777777" w:rsidR="007822CB" w:rsidRPr="007822CB" w:rsidRDefault="007822CB" w:rsidP="007822CB">
            <w:pPr>
              <w:rPr>
                <w:rFonts w:asciiTheme="minorHAnsi" w:hAnsiTheme="minorHAnsi" w:cstheme="minorHAnsi"/>
                <w:sz w:val="18"/>
                <w:szCs w:val="18"/>
                <w:lang w:val="es-BO" w:eastAsia="es-BO"/>
              </w:rPr>
            </w:pPr>
          </w:p>
        </w:tc>
        <w:tc>
          <w:tcPr>
            <w:tcW w:w="1275" w:type="dxa"/>
            <w:tcBorders>
              <w:top w:val="nil"/>
              <w:left w:val="nil"/>
              <w:bottom w:val="nil"/>
              <w:right w:val="nil"/>
            </w:tcBorders>
            <w:shd w:val="clear" w:color="auto" w:fill="auto"/>
            <w:noWrap/>
            <w:vAlign w:val="bottom"/>
            <w:hideMark/>
          </w:tcPr>
          <w:p w14:paraId="1A1D04C3" w14:textId="77777777" w:rsidR="007822CB" w:rsidRPr="007822CB" w:rsidRDefault="007822CB" w:rsidP="007822CB">
            <w:pPr>
              <w:rPr>
                <w:rFonts w:asciiTheme="minorHAnsi" w:hAnsiTheme="minorHAnsi" w:cstheme="minorHAnsi"/>
                <w:sz w:val="18"/>
                <w:szCs w:val="18"/>
                <w:lang w:val="es-BO" w:eastAsia="es-BO"/>
              </w:rPr>
            </w:pPr>
          </w:p>
        </w:tc>
      </w:tr>
      <w:tr w:rsidR="007822CB" w:rsidRPr="007822CB" w14:paraId="03B44F84" w14:textId="77777777" w:rsidTr="007822CB">
        <w:trPr>
          <w:trHeight w:val="315"/>
        </w:trPr>
        <w:tc>
          <w:tcPr>
            <w:tcW w:w="9072" w:type="dxa"/>
            <w:gridSpan w:val="7"/>
            <w:tcBorders>
              <w:top w:val="single" w:sz="8" w:space="0" w:color="auto"/>
              <w:left w:val="single" w:sz="8" w:space="0" w:color="auto"/>
              <w:bottom w:val="single" w:sz="8" w:space="0" w:color="auto"/>
              <w:right w:val="single" w:sz="8" w:space="0" w:color="000000"/>
            </w:tcBorders>
            <w:shd w:val="clear" w:color="000000" w:fill="C0C0C0"/>
            <w:noWrap/>
            <w:vAlign w:val="bottom"/>
            <w:hideMark/>
          </w:tcPr>
          <w:p w14:paraId="1E2B71AA" w14:textId="77777777" w:rsidR="007822CB" w:rsidRPr="007822CB" w:rsidRDefault="007822CB" w:rsidP="007822CB">
            <w:pPr>
              <w:rPr>
                <w:rFonts w:asciiTheme="minorHAnsi" w:hAnsiTheme="minorHAnsi" w:cstheme="minorHAnsi"/>
                <w:b/>
                <w:bCs/>
                <w:sz w:val="18"/>
                <w:szCs w:val="18"/>
                <w:lang w:val="es-BO" w:eastAsia="es-BO"/>
              </w:rPr>
            </w:pPr>
            <w:r w:rsidRPr="007822CB">
              <w:rPr>
                <w:rFonts w:asciiTheme="minorHAnsi" w:hAnsiTheme="minorHAnsi" w:cstheme="minorHAnsi"/>
                <w:b/>
                <w:bCs/>
                <w:sz w:val="18"/>
                <w:szCs w:val="18"/>
                <w:lang w:val="es-BO" w:eastAsia="es-BO"/>
              </w:rPr>
              <w:t>3.- PERFIL DE RESISTIVIDADES</w:t>
            </w:r>
          </w:p>
        </w:tc>
      </w:tr>
      <w:tr w:rsidR="007822CB" w:rsidRPr="007822CB" w14:paraId="09F60C1F" w14:textId="77777777" w:rsidTr="007822CB">
        <w:trPr>
          <w:trHeight w:val="1132"/>
        </w:trPr>
        <w:tc>
          <w:tcPr>
            <w:tcW w:w="9072" w:type="dxa"/>
            <w:gridSpan w:val="7"/>
            <w:tcBorders>
              <w:top w:val="nil"/>
              <w:left w:val="single" w:sz="8" w:space="0" w:color="auto"/>
              <w:bottom w:val="nil"/>
              <w:right w:val="single" w:sz="8" w:space="0" w:color="auto"/>
            </w:tcBorders>
            <w:shd w:val="clear" w:color="auto" w:fill="auto"/>
            <w:noWrap/>
            <w:vAlign w:val="bottom"/>
            <w:hideMark/>
          </w:tcPr>
          <w:p w14:paraId="667B4BB1" w14:textId="2A33DDFE" w:rsidR="007822CB" w:rsidRPr="007822CB" w:rsidRDefault="007822CB" w:rsidP="007822CB">
            <w:pPr>
              <w:rPr>
                <w:rFonts w:ascii="Calibri" w:hAnsi="Calibri" w:cs="Calibri"/>
                <w:color w:val="000000"/>
                <w:sz w:val="22"/>
                <w:szCs w:val="22"/>
                <w:lang w:val="es-BO" w:eastAsia="es-BO"/>
              </w:rPr>
            </w:pPr>
            <w:r w:rsidRPr="007822CB">
              <w:rPr>
                <w:rFonts w:asciiTheme="minorHAnsi" w:hAnsiTheme="minorHAnsi" w:cstheme="minorHAnsi"/>
                <w:noProof/>
                <w:color w:val="000000"/>
                <w:sz w:val="18"/>
                <w:szCs w:val="18"/>
                <w:lang w:val="es-BO" w:eastAsia="es-BO"/>
              </w:rPr>
              <w:drawing>
                <wp:anchor distT="0" distB="0" distL="114300" distR="114300" simplePos="0" relativeHeight="251744256" behindDoc="0" locked="0" layoutInCell="1" allowOverlap="1" wp14:anchorId="1C08E2F2" wp14:editId="71D11DA5">
                  <wp:simplePos x="0" y="0"/>
                  <wp:positionH relativeFrom="column">
                    <wp:posOffset>-2540</wp:posOffset>
                  </wp:positionH>
                  <wp:positionV relativeFrom="paragraph">
                    <wp:posOffset>41275</wp:posOffset>
                  </wp:positionV>
                  <wp:extent cx="5628640" cy="2837180"/>
                  <wp:effectExtent l="0" t="0" r="10160" b="1270"/>
                  <wp:wrapNone/>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4069C678" w14:textId="381F7763" w:rsidR="007822CB" w:rsidRDefault="007822CB" w:rsidP="007822CB">
            <w:pPr>
              <w:rPr>
                <w:rFonts w:ascii="Calibri" w:hAnsi="Calibri" w:cs="Calibri"/>
                <w:color w:val="000000"/>
                <w:sz w:val="22"/>
                <w:szCs w:val="22"/>
                <w:lang w:val="es-BO" w:eastAsia="es-BO"/>
              </w:rPr>
            </w:pPr>
            <w:r w:rsidRPr="007822CB">
              <w:rPr>
                <w:rFonts w:ascii="Calibri" w:hAnsi="Calibri" w:cs="Calibri"/>
                <w:color w:val="000000"/>
                <w:sz w:val="22"/>
                <w:szCs w:val="22"/>
                <w:lang w:val="es-BO" w:eastAsia="es-BO"/>
              </w:rPr>
              <w:t> </w:t>
            </w:r>
          </w:p>
          <w:p w14:paraId="34EFCFF2" w14:textId="568B8634" w:rsidR="007822CB" w:rsidRDefault="007822CB" w:rsidP="007822CB">
            <w:pPr>
              <w:rPr>
                <w:rFonts w:ascii="Calibri" w:hAnsi="Calibri" w:cs="Calibri"/>
                <w:color w:val="000000"/>
                <w:sz w:val="22"/>
                <w:szCs w:val="22"/>
                <w:lang w:val="es-BO" w:eastAsia="es-BO"/>
              </w:rPr>
            </w:pPr>
          </w:p>
          <w:p w14:paraId="6F095565" w14:textId="77777777" w:rsidR="007822CB" w:rsidRDefault="007822CB" w:rsidP="007822CB">
            <w:pPr>
              <w:rPr>
                <w:rFonts w:ascii="Calibri" w:hAnsi="Calibri" w:cs="Calibri"/>
                <w:color w:val="000000"/>
                <w:sz w:val="22"/>
                <w:szCs w:val="22"/>
                <w:lang w:val="es-BO" w:eastAsia="es-BO"/>
              </w:rPr>
            </w:pPr>
          </w:p>
          <w:p w14:paraId="541E05C4" w14:textId="77777777" w:rsidR="007822CB" w:rsidRDefault="007822CB" w:rsidP="007822CB">
            <w:pPr>
              <w:rPr>
                <w:rFonts w:ascii="Calibri" w:hAnsi="Calibri" w:cs="Calibri"/>
                <w:color w:val="000000"/>
                <w:sz w:val="22"/>
                <w:szCs w:val="22"/>
                <w:lang w:val="es-BO" w:eastAsia="es-BO"/>
              </w:rPr>
            </w:pPr>
          </w:p>
          <w:p w14:paraId="1ED016A2" w14:textId="77777777" w:rsidR="007822CB" w:rsidRDefault="007822CB" w:rsidP="007822CB">
            <w:pPr>
              <w:rPr>
                <w:rFonts w:ascii="Calibri" w:hAnsi="Calibri" w:cs="Calibri"/>
                <w:color w:val="000000"/>
                <w:sz w:val="22"/>
                <w:szCs w:val="22"/>
                <w:lang w:val="es-BO" w:eastAsia="es-BO"/>
              </w:rPr>
            </w:pPr>
          </w:p>
          <w:p w14:paraId="300103F1" w14:textId="77777777" w:rsidR="007822CB" w:rsidRDefault="007822CB" w:rsidP="007822CB">
            <w:pPr>
              <w:rPr>
                <w:rFonts w:ascii="Calibri" w:hAnsi="Calibri" w:cs="Calibri"/>
                <w:color w:val="000000"/>
                <w:sz w:val="22"/>
                <w:szCs w:val="22"/>
                <w:lang w:val="es-BO" w:eastAsia="es-BO"/>
              </w:rPr>
            </w:pPr>
          </w:p>
          <w:p w14:paraId="32010C25" w14:textId="77777777" w:rsidR="007822CB" w:rsidRDefault="007822CB" w:rsidP="007822CB">
            <w:pPr>
              <w:rPr>
                <w:rFonts w:ascii="Calibri" w:hAnsi="Calibri" w:cs="Calibri"/>
                <w:color w:val="000000"/>
                <w:sz w:val="22"/>
                <w:szCs w:val="22"/>
                <w:lang w:val="es-BO" w:eastAsia="es-BO"/>
              </w:rPr>
            </w:pPr>
          </w:p>
          <w:p w14:paraId="6D3BA7E1" w14:textId="77777777" w:rsidR="007822CB" w:rsidRDefault="007822CB" w:rsidP="007822CB">
            <w:pPr>
              <w:rPr>
                <w:rFonts w:ascii="Calibri" w:hAnsi="Calibri" w:cs="Calibri"/>
                <w:color w:val="000000"/>
                <w:sz w:val="22"/>
                <w:szCs w:val="22"/>
                <w:lang w:val="es-BO" w:eastAsia="es-BO"/>
              </w:rPr>
            </w:pPr>
          </w:p>
          <w:p w14:paraId="24A444AC" w14:textId="77777777" w:rsidR="007822CB" w:rsidRDefault="007822CB" w:rsidP="007822CB">
            <w:pPr>
              <w:rPr>
                <w:rFonts w:ascii="Calibri" w:hAnsi="Calibri" w:cs="Calibri"/>
                <w:color w:val="000000"/>
                <w:sz w:val="22"/>
                <w:szCs w:val="22"/>
                <w:lang w:val="es-BO" w:eastAsia="es-BO"/>
              </w:rPr>
            </w:pPr>
          </w:p>
          <w:p w14:paraId="4CEB3D8B" w14:textId="77777777" w:rsidR="007822CB" w:rsidRDefault="007822CB" w:rsidP="007822CB">
            <w:pPr>
              <w:rPr>
                <w:rFonts w:ascii="Calibri" w:hAnsi="Calibri" w:cs="Calibri"/>
                <w:color w:val="000000"/>
                <w:sz w:val="22"/>
                <w:szCs w:val="22"/>
                <w:lang w:val="es-BO" w:eastAsia="es-BO"/>
              </w:rPr>
            </w:pPr>
          </w:p>
          <w:p w14:paraId="77A4ED23" w14:textId="77777777" w:rsidR="007822CB" w:rsidRDefault="007822CB" w:rsidP="007822CB">
            <w:pPr>
              <w:rPr>
                <w:rFonts w:ascii="Calibri" w:hAnsi="Calibri" w:cs="Calibri"/>
                <w:color w:val="000000"/>
                <w:sz w:val="22"/>
                <w:szCs w:val="22"/>
                <w:lang w:val="es-BO" w:eastAsia="es-BO"/>
              </w:rPr>
            </w:pPr>
          </w:p>
          <w:p w14:paraId="0D2A4A49" w14:textId="77777777" w:rsidR="007822CB" w:rsidRDefault="007822CB" w:rsidP="007822CB">
            <w:pPr>
              <w:rPr>
                <w:rFonts w:ascii="Calibri" w:hAnsi="Calibri" w:cs="Calibri"/>
                <w:color w:val="000000"/>
                <w:sz w:val="22"/>
                <w:szCs w:val="22"/>
                <w:lang w:val="es-BO" w:eastAsia="es-BO"/>
              </w:rPr>
            </w:pPr>
          </w:p>
          <w:p w14:paraId="2A707BA8" w14:textId="77777777" w:rsidR="007822CB" w:rsidRDefault="007822CB" w:rsidP="007822CB">
            <w:pPr>
              <w:rPr>
                <w:rFonts w:ascii="Calibri" w:hAnsi="Calibri" w:cs="Calibri"/>
                <w:color w:val="000000"/>
                <w:sz w:val="22"/>
                <w:szCs w:val="22"/>
                <w:lang w:val="es-BO" w:eastAsia="es-BO"/>
              </w:rPr>
            </w:pPr>
          </w:p>
          <w:p w14:paraId="3844AB28" w14:textId="77777777" w:rsidR="007822CB" w:rsidRDefault="007822CB" w:rsidP="007822CB">
            <w:pPr>
              <w:rPr>
                <w:rFonts w:ascii="Calibri" w:hAnsi="Calibri" w:cs="Calibri"/>
                <w:color w:val="000000"/>
                <w:sz w:val="22"/>
                <w:szCs w:val="22"/>
                <w:lang w:val="es-BO" w:eastAsia="es-BO"/>
              </w:rPr>
            </w:pPr>
          </w:p>
          <w:p w14:paraId="3D66F02D" w14:textId="77777777" w:rsidR="007822CB" w:rsidRDefault="007822CB" w:rsidP="007822CB">
            <w:pPr>
              <w:rPr>
                <w:rFonts w:ascii="Calibri" w:hAnsi="Calibri" w:cs="Calibri"/>
                <w:color w:val="000000"/>
                <w:sz w:val="22"/>
                <w:szCs w:val="22"/>
                <w:lang w:val="es-BO" w:eastAsia="es-BO"/>
              </w:rPr>
            </w:pPr>
          </w:p>
          <w:p w14:paraId="27FF5895" w14:textId="757F34EC" w:rsidR="007822CB" w:rsidRPr="007822CB" w:rsidRDefault="007822CB" w:rsidP="007822CB">
            <w:pPr>
              <w:rPr>
                <w:rFonts w:ascii="Calibri" w:hAnsi="Calibri" w:cs="Calibri"/>
                <w:color w:val="000000"/>
                <w:sz w:val="22"/>
                <w:szCs w:val="22"/>
                <w:lang w:val="es-BO" w:eastAsia="es-BO"/>
              </w:rPr>
            </w:pPr>
          </w:p>
        </w:tc>
      </w:tr>
    </w:tbl>
    <w:p w14:paraId="5058D251"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7A89532D" w14:textId="426A5EE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0148D8D1"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62B279F4" w14:textId="3BBA8384" w:rsidR="00406A0A" w:rsidRPr="00DD2686" w:rsidRDefault="00406A0A" w:rsidP="007B0C84">
      <w:pPr>
        <w:pStyle w:val="Prrafodelista"/>
        <w:spacing w:after="13" w:line="276" w:lineRule="auto"/>
        <w:ind w:left="0"/>
        <w:contextualSpacing/>
        <w:jc w:val="both"/>
        <w:rPr>
          <w:rFonts w:asciiTheme="minorHAnsi" w:hAnsiTheme="minorHAnsi" w:cs="Calibri"/>
          <w:b/>
          <w:sz w:val="22"/>
          <w:szCs w:val="22"/>
        </w:rPr>
      </w:pPr>
    </w:p>
    <w:p w14:paraId="3DDC4123" w14:textId="28C1C362" w:rsidR="00406A0A" w:rsidRDefault="00AD1EDA" w:rsidP="00101986">
      <w:pPr>
        <w:pStyle w:val="Prrafodelista"/>
        <w:numPr>
          <w:ilvl w:val="0"/>
          <w:numId w:val="32"/>
        </w:numPr>
        <w:spacing w:after="13" w:line="276" w:lineRule="auto"/>
        <w:contextualSpacing/>
        <w:jc w:val="center"/>
        <w:rPr>
          <w:rFonts w:asciiTheme="minorHAnsi" w:hAnsiTheme="minorHAnsi" w:cs="Calibri"/>
          <w:b/>
          <w:sz w:val="22"/>
          <w:szCs w:val="22"/>
        </w:rPr>
      </w:pPr>
      <w:r>
        <w:rPr>
          <w:rFonts w:asciiTheme="minorHAnsi" w:hAnsiTheme="minorHAnsi" w:cs="Calibri"/>
          <w:b/>
          <w:sz w:val="22"/>
          <w:szCs w:val="22"/>
        </w:rPr>
        <w:t>ESQUEMA DE LA FORMA DE EJCUCIÓN DE LA EXCAVACIÓN</w:t>
      </w:r>
    </w:p>
    <w:p w14:paraId="45BB9F9A" w14:textId="38311F3D" w:rsidR="00406A0A" w:rsidRDefault="00062772" w:rsidP="00AD1EDA">
      <w:pPr>
        <w:pStyle w:val="Prrafodelista"/>
        <w:spacing w:after="13" w:line="276" w:lineRule="auto"/>
        <w:ind w:left="0"/>
        <w:contextualSpacing/>
        <w:jc w:val="center"/>
        <w:rPr>
          <w:rFonts w:asciiTheme="minorHAnsi" w:hAnsiTheme="minorHAnsi" w:cs="Calibri"/>
          <w:b/>
          <w:sz w:val="22"/>
          <w:szCs w:val="22"/>
        </w:rPr>
      </w:pPr>
      <w:r>
        <w:rPr>
          <w:rFonts w:asciiTheme="minorHAnsi" w:hAnsiTheme="minorHAnsi" w:cs="Calibri"/>
          <w:b/>
          <w:noProof/>
          <w:sz w:val="22"/>
          <w:szCs w:val="22"/>
          <w:lang w:val="es-BO" w:eastAsia="es-BO"/>
        </w:rPr>
        <w:lastRenderedPageBreak/>
        <w:drawing>
          <wp:inline distT="0" distB="0" distL="0" distR="0" wp14:anchorId="4B4374B2" wp14:editId="619661E9">
            <wp:extent cx="4581525" cy="2638425"/>
            <wp:effectExtent l="76200" t="76200" r="142875" b="14287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581525" cy="2638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9E6A026" w14:textId="77777777" w:rsidR="00406A0A" w:rsidRDefault="00406A0A" w:rsidP="00AD1EDA">
      <w:pPr>
        <w:pStyle w:val="Prrafodelista"/>
        <w:spacing w:after="13" w:line="276" w:lineRule="auto"/>
        <w:ind w:left="0"/>
        <w:contextualSpacing/>
        <w:jc w:val="center"/>
        <w:rPr>
          <w:rFonts w:asciiTheme="minorHAnsi" w:hAnsiTheme="minorHAnsi" w:cs="Calibri"/>
          <w:b/>
          <w:sz w:val="22"/>
          <w:szCs w:val="22"/>
        </w:rPr>
      </w:pPr>
    </w:p>
    <w:p w14:paraId="2F9ABD67" w14:textId="4323896C" w:rsidR="00406A0A" w:rsidRDefault="00AD1EDA" w:rsidP="00101986">
      <w:pPr>
        <w:pStyle w:val="Prrafodelista"/>
        <w:numPr>
          <w:ilvl w:val="0"/>
          <w:numId w:val="32"/>
        </w:numPr>
        <w:spacing w:after="13" w:line="276" w:lineRule="auto"/>
        <w:contextualSpacing/>
        <w:jc w:val="center"/>
        <w:rPr>
          <w:rFonts w:asciiTheme="minorHAnsi" w:hAnsiTheme="minorHAnsi" w:cs="Calibri"/>
          <w:b/>
          <w:sz w:val="22"/>
          <w:szCs w:val="22"/>
        </w:rPr>
      </w:pPr>
      <w:r>
        <w:rPr>
          <w:rFonts w:asciiTheme="minorHAnsi" w:hAnsiTheme="minorHAnsi" w:cs="Calibri"/>
          <w:b/>
          <w:sz w:val="22"/>
          <w:szCs w:val="22"/>
        </w:rPr>
        <w:t>ESQUEMA DE LA APLICACIÓN DE THOR GEL</w:t>
      </w:r>
    </w:p>
    <w:p w14:paraId="5E60EBF6" w14:textId="3D114034" w:rsidR="00406A0A" w:rsidRDefault="00AD1EDA" w:rsidP="00AD1EDA">
      <w:pPr>
        <w:pStyle w:val="Prrafodelista"/>
        <w:spacing w:after="13" w:line="276" w:lineRule="auto"/>
        <w:ind w:left="0"/>
        <w:contextualSpacing/>
        <w:jc w:val="center"/>
        <w:rPr>
          <w:rFonts w:asciiTheme="minorHAnsi" w:hAnsiTheme="minorHAnsi" w:cs="Calibri"/>
          <w:b/>
          <w:sz w:val="22"/>
          <w:szCs w:val="22"/>
        </w:rPr>
      </w:pPr>
      <w:r>
        <w:rPr>
          <w:rFonts w:asciiTheme="minorHAnsi" w:hAnsiTheme="minorHAnsi" w:cs="Calibri"/>
          <w:b/>
          <w:noProof/>
          <w:sz w:val="22"/>
          <w:szCs w:val="22"/>
          <w:lang w:val="es-BO" w:eastAsia="es-BO"/>
        </w:rPr>
        <w:drawing>
          <wp:inline distT="0" distB="0" distL="0" distR="0" wp14:anchorId="48E159E6" wp14:editId="3B034531">
            <wp:extent cx="4476750" cy="3038475"/>
            <wp:effectExtent l="76200" t="76200" r="133350" b="14287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76750" cy="30384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75AA0A8"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5658E2E5" w14:textId="11DCD453" w:rsidR="00B2253E" w:rsidRDefault="00B2253E" w:rsidP="00101986">
      <w:pPr>
        <w:pStyle w:val="Prrafodelista"/>
        <w:numPr>
          <w:ilvl w:val="0"/>
          <w:numId w:val="32"/>
        </w:numPr>
        <w:spacing w:after="13" w:line="276" w:lineRule="auto"/>
        <w:contextualSpacing/>
        <w:jc w:val="center"/>
        <w:rPr>
          <w:rFonts w:asciiTheme="minorHAnsi" w:hAnsiTheme="minorHAnsi" w:cs="Calibri"/>
          <w:b/>
          <w:sz w:val="22"/>
          <w:szCs w:val="22"/>
        </w:rPr>
      </w:pPr>
      <w:r>
        <w:rPr>
          <w:rFonts w:asciiTheme="minorHAnsi" w:hAnsiTheme="minorHAnsi" w:cs="Calibri"/>
          <w:b/>
          <w:sz w:val="22"/>
          <w:szCs w:val="22"/>
        </w:rPr>
        <w:t>ESQUEMA DE LA UBICACIÓN DE JABALINAS</w:t>
      </w:r>
    </w:p>
    <w:p w14:paraId="1AD24A9D"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10852D00"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77925FD3"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5F6D2C45" w14:textId="3440E7B3" w:rsidR="00B2253E" w:rsidRDefault="00B2253E" w:rsidP="00B2253E">
      <w:pPr>
        <w:pStyle w:val="Prrafodelista"/>
        <w:spacing w:after="13" w:line="276" w:lineRule="auto"/>
        <w:ind w:left="0"/>
        <w:contextualSpacing/>
        <w:jc w:val="center"/>
        <w:rPr>
          <w:rFonts w:asciiTheme="minorHAnsi" w:hAnsiTheme="minorHAnsi" w:cs="Calibri"/>
          <w:b/>
          <w:sz w:val="22"/>
          <w:szCs w:val="22"/>
        </w:rPr>
      </w:pPr>
      <w:r>
        <w:object w:dxaOrig="3195" w:dyaOrig="4320" w14:anchorId="2C8697DA">
          <v:shape id="_x0000_i1026" type="#_x0000_t75" style="width:404.95pt;height:276.7pt" o:ole="">
            <v:imagedata r:id="rId28" o:title="" croptop="19342f" cropbottom=".40625" cropleft="27574f" cropright="25009f"/>
          </v:shape>
          <o:OLEObject Type="Embed" ProgID="AutoCAD.Drawing.20" ShapeID="_x0000_i1026" DrawAspect="Content" ObjectID="_1593592193" r:id="rId29"/>
        </w:object>
      </w:r>
    </w:p>
    <w:p w14:paraId="7A483871" w14:textId="77777777" w:rsidR="00B2253E" w:rsidRPr="00A625CE" w:rsidRDefault="00B2253E" w:rsidP="00A625CE">
      <w:pPr>
        <w:pStyle w:val="Prrafodelista"/>
        <w:spacing w:after="13" w:line="276" w:lineRule="auto"/>
        <w:ind w:left="0"/>
        <w:contextualSpacing/>
        <w:jc w:val="center"/>
        <w:rPr>
          <w:rFonts w:asciiTheme="minorHAnsi" w:hAnsiTheme="minorHAnsi" w:cs="Calibri"/>
          <w:b/>
          <w:i/>
          <w:sz w:val="22"/>
          <w:szCs w:val="22"/>
        </w:rPr>
      </w:pPr>
    </w:p>
    <w:p w14:paraId="286FBCF9" w14:textId="0F595295" w:rsidR="00F15616" w:rsidRPr="00A625CE" w:rsidRDefault="00F15616" w:rsidP="00A625CE">
      <w:pPr>
        <w:pStyle w:val="Prrafodelista"/>
        <w:spacing w:after="13" w:line="276" w:lineRule="auto"/>
        <w:ind w:left="0"/>
        <w:contextualSpacing/>
        <w:jc w:val="center"/>
        <w:rPr>
          <w:rFonts w:asciiTheme="minorHAnsi" w:hAnsiTheme="minorHAnsi" w:cs="Calibri"/>
          <w:b/>
          <w:i/>
          <w:sz w:val="22"/>
          <w:szCs w:val="22"/>
        </w:rPr>
      </w:pPr>
      <w:r w:rsidRPr="00A625CE">
        <w:rPr>
          <w:rFonts w:asciiTheme="minorHAnsi" w:hAnsiTheme="minorHAnsi" w:cs="Calibri"/>
          <w:b/>
          <w:i/>
          <w:sz w:val="22"/>
          <w:szCs w:val="22"/>
        </w:rPr>
        <w:t>Nota.- Los esquemas mostrados son únicamente referenciales</w:t>
      </w:r>
      <w:r w:rsidR="00A625CE" w:rsidRPr="00A625CE">
        <w:rPr>
          <w:rFonts w:asciiTheme="minorHAnsi" w:hAnsiTheme="minorHAnsi" w:cs="Calibri"/>
          <w:b/>
          <w:i/>
          <w:sz w:val="22"/>
          <w:szCs w:val="22"/>
        </w:rPr>
        <w:t>, pues estos</w:t>
      </w:r>
      <w:r w:rsidRPr="00A625CE">
        <w:rPr>
          <w:rFonts w:asciiTheme="minorHAnsi" w:hAnsiTheme="minorHAnsi" w:cs="Calibri"/>
          <w:b/>
          <w:i/>
          <w:sz w:val="22"/>
          <w:szCs w:val="22"/>
        </w:rPr>
        <w:t xml:space="preserve"> podrá</w:t>
      </w:r>
      <w:r w:rsidR="00A625CE" w:rsidRPr="00A625CE">
        <w:rPr>
          <w:rFonts w:asciiTheme="minorHAnsi" w:hAnsiTheme="minorHAnsi" w:cs="Calibri"/>
          <w:b/>
          <w:i/>
          <w:sz w:val="22"/>
          <w:szCs w:val="22"/>
        </w:rPr>
        <w:t>n</w:t>
      </w:r>
      <w:r w:rsidRPr="00A625CE">
        <w:rPr>
          <w:rFonts w:asciiTheme="minorHAnsi" w:hAnsiTheme="minorHAnsi" w:cs="Calibri"/>
          <w:b/>
          <w:i/>
          <w:sz w:val="22"/>
          <w:szCs w:val="22"/>
        </w:rPr>
        <w:t xml:space="preserve"> modificar</w:t>
      </w:r>
      <w:r w:rsidR="00A625CE" w:rsidRPr="00A625CE">
        <w:rPr>
          <w:rFonts w:asciiTheme="minorHAnsi" w:hAnsiTheme="minorHAnsi" w:cs="Calibri"/>
          <w:b/>
          <w:i/>
          <w:sz w:val="22"/>
          <w:szCs w:val="22"/>
        </w:rPr>
        <w:t>se</w:t>
      </w:r>
      <w:r w:rsidRPr="00A625CE">
        <w:rPr>
          <w:rFonts w:asciiTheme="minorHAnsi" w:hAnsiTheme="minorHAnsi" w:cs="Calibri"/>
          <w:b/>
          <w:i/>
          <w:sz w:val="22"/>
          <w:szCs w:val="22"/>
        </w:rPr>
        <w:t xml:space="preserve"> de acuerdo a requerimiento del Supervisor de Obra de YPFB</w:t>
      </w:r>
    </w:p>
    <w:p w14:paraId="3FAA3E0A"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011ACA32"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7BCB9B5B"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4D13DEEE"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0E5C32FF"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1B6BF996"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1852BFF8"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3786776B"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3CA01CF6" w14:textId="77777777" w:rsidR="00406A0A" w:rsidRPr="00DD2686" w:rsidRDefault="00406A0A" w:rsidP="007B0C84">
      <w:pPr>
        <w:pStyle w:val="Prrafodelista"/>
        <w:spacing w:after="13" w:line="276" w:lineRule="auto"/>
        <w:ind w:left="0"/>
        <w:contextualSpacing/>
        <w:jc w:val="both"/>
        <w:rPr>
          <w:rFonts w:asciiTheme="minorHAnsi" w:hAnsiTheme="minorHAnsi" w:cs="Calibri"/>
          <w:b/>
          <w:sz w:val="22"/>
          <w:szCs w:val="22"/>
        </w:rPr>
      </w:pPr>
    </w:p>
    <w:p w14:paraId="241B6EFD" w14:textId="77777777" w:rsidR="0063423A" w:rsidRDefault="0063423A" w:rsidP="007B0C84">
      <w:pPr>
        <w:pStyle w:val="Prrafodelista"/>
        <w:spacing w:after="13" w:line="276" w:lineRule="auto"/>
        <w:ind w:left="0"/>
        <w:contextualSpacing/>
        <w:jc w:val="both"/>
        <w:rPr>
          <w:rFonts w:asciiTheme="minorHAnsi" w:hAnsiTheme="minorHAnsi" w:cs="Calibri"/>
          <w:b/>
          <w:sz w:val="22"/>
          <w:szCs w:val="22"/>
        </w:rPr>
      </w:pPr>
    </w:p>
    <w:p w14:paraId="3312DAD7"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75623A80"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546B3CE1"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310B71A9"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421DA933"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31C1114D"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56C18A97"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4412CE13" w14:textId="77777777" w:rsidR="007677F8" w:rsidRDefault="007677F8" w:rsidP="007B0C84">
      <w:pPr>
        <w:pStyle w:val="Prrafodelista"/>
        <w:spacing w:after="13" w:line="276" w:lineRule="auto"/>
        <w:ind w:left="0"/>
        <w:contextualSpacing/>
        <w:jc w:val="both"/>
        <w:rPr>
          <w:rFonts w:asciiTheme="minorHAnsi" w:hAnsiTheme="minorHAnsi" w:cs="Calibri"/>
          <w:b/>
          <w:sz w:val="22"/>
          <w:szCs w:val="22"/>
        </w:rPr>
      </w:pPr>
    </w:p>
    <w:p w14:paraId="207884FF" w14:textId="77777777" w:rsidR="007677F8" w:rsidRDefault="007677F8" w:rsidP="007B0C84">
      <w:pPr>
        <w:pStyle w:val="Prrafodelista"/>
        <w:spacing w:after="13" w:line="276" w:lineRule="auto"/>
        <w:ind w:left="0"/>
        <w:contextualSpacing/>
        <w:jc w:val="both"/>
        <w:rPr>
          <w:rFonts w:asciiTheme="minorHAnsi" w:hAnsiTheme="minorHAnsi" w:cs="Calibri"/>
          <w:b/>
          <w:sz w:val="22"/>
          <w:szCs w:val="22"/>
        </w:rPr>
      </w:pPr>
    </w:p>
    <w:p w14:paraId="59EEB7F8"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36147B43"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4AC98ED5"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317964E3" w14:textId="77777777" w:rsidR="00D827EB" w:rsidRDefault="00D827EB" w:rsidP="007B0C84">
      <w:pPr>
        <w:pStyle w:val="Prrafodelista"/>
        <w:spacing w:after="13" w:line="276" w:lineRule="auto"/>
        <w:ind w:left="0"/>
        <w:contextualSpacing/>
        <w:jc w:val="both"/>
        <w:rPr>
          <w:rFonts w:asciiTheme="minorHAnsi" w:hAnsiTheme="minorHAnsi" w:cs="Calibri"/>
          <w:b/>
          <w:sz w:val="22"/>
          <w:szCs w:val="22"/>
        </w:rPr>
      </w:pPr>
    </w:p>
    <w:p w14:paraId="5E856B38" w14:textId="595DF361" w:rsidR="00D827EB" w:rsidRPr="00D827EB" w:rsidRDefault="00D827EB" w:rsidP="00D827EB">
      <w:pPr>
        <w:pStyle w:val="Prrafodelista"/>
        <w:spacing w:after="13" w:line="276" w:lineRule="auto"/>
        <w:ind w:left="0"/>
        <w:contextualSpacing/>
        <w:jc w:val="center"/>
        <w:outlineLvl w:val="0"/>
        <w:rPr>
          <w:rFonts w:asciiTheme="minorHAnsi" w:hAnsiTheme="minorHAnsi" w:cs="Calibri"/>
          <w:b/>
          <w:sz w:val="80"/>
          <w:szCs w:val="80"/>
        </w:rPr>
      </w:pPr>
      <w:bookmarkStart w:id="65" w:name="_Toc515387194"/>
      <w:r>
        <w:rPr>
          <w:rFonts w:asciiTheme="minorHAnsi" w:hAnsiTheme="minorHAnsi" w:cs="Calibri"/>
          <w:b/>
          <w:sz w:val="80"/>
          <w:szCs w:val="80"/>
        </w:rPr>
        <w:t>ANEXO 4</w:t>
      </w:r>
      <w:bookmarkEnd w:id="65"/>
    </w:p>
    <w:p w14:paraId="1C5E606D" w14:textId="5C26ED2C" w:rsidR="00D827EB" w:rsidRPr="00D827EB" w:rsidRDefault="00D827EB" w:rsidP="00D827EB">
      <w:pPr>
        <w:pStyle w:val="Prrafodelista"/>
        <w:spacing w:after="13" w:line="276" w:lineRule="auto"/>
        <w:ind w:left="0"/>
        <w:contextualSpacing/>
        <w:jc w:val="center"/>
        <w:rPr>
          <w:rFonts w:asciiTheme="minorHAnsi" w:hAnsiTheme="minorHAnsi" w:cs="Calibri"/>
          <w:b/>
          <w:sz w:val="80"/>
          <w:szCs w:val="80"/>
        </w:rPr>
      </w:pPr>
      <w:r>
        <w:rPr>
          <w:rFonts w:asciiTheme="minorHAnsi" w:hAnsiTheme="minorHAnsi" w:cs="Calibri"/>
          <w:b/>
          <w:sz w:val="80"/>
          <w:szCs w:val="80"/>
        </w:rPr>
        <w:t>VALIDACIONES</w:t>
      </w:r>
    </w:p>
    <w:p w14:paraId="1F1425C8"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62FA24C6"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3161A5D5"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0A23B76C" w14:textId="77777777" w:rsidR="00B2253E" w:rsidRDefault="00B2253E" w:rsidP="007B0C84">
      <w:pPr>
        <w:pStyle w:val="Prrafodelista"/>
        <w:spacing w:after="13" w:line="276" w:lineRule="auto"/>
        <w:ind w:left="0"/>
        <w:contextualSpacing/>
        <w:jc w:val="both"/>
        <w:rPr>
          <w:rFonts w:asciiTheme="minorHAnsi" w:hAnsiTheme="minorHAnsi" w:cs="Calibri"/>
          <w:b/>
          <w:sz w:val="22"/>
          <w:szCs w:val="22"/>
        </w:rPr>
      </w:pPr>
    </w:p>
    <w:p w14:paraId="28B22429" w14:textId="77777777" w:rsidR="00AD1EDA" w:rsidRDefault="00AD1EDA" w:rsidP="007B0C84">
      <w:pPr>
        <w:pStyle w:val="Prrafodelista"/>
        <w:spacing w:after="13" w:line="276" w:lineRule="auto"/>
        <w:ind w:left="0"/>
        <w:contextualSpacing/>
        <w:jc w:val="both"/>
        <w:rPr>
          <w:rFonts w:asciiTheme="minorHAnsi" w:hAnsiTheme="minorHAnsi" w:cs="Calibri"/>
          <w:b/>
          <w:sz w:val="22"/>
          <w:szCs w:val="22"/>
        </w:rPr>
      </w:pPr>
    </w:p>
    <w:p w14:paraId="5521F895" w14:textId="77777777" w:rsidR="00AD1EDA" w:rsidRDefault="00AD1EDA" w:rsidP="007B0C84">
      <w:pPr>
        <w:pStyle w:val="Prrafodelista"/>
        <w:spacing w:after="13" w:line="276" w:lineRule="auto"/>
        <w:ind w:left="0"/>
        <w:contextualSpacing/>
        <w:jc w:val="both"/>
        <w:rPr>
          <w:rFonts w:asciiTheme="minorHAnsi" w:hAnsiTheme="minorHAnsi" w:cs="Calibri"/>
          <w:b/>
          <w:sz w:val="22"/>
          <w:szCs w:val="22"/>
        </w:rPr>
      </w:pPr>
    </w:p>
    <w:p w14:paraId="4B7D97A8" w14:textId="5C65A2A6"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2C2FE744"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44C7F05F"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455D5017"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27D66B8E"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67E90152"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70E4A5B7"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0EB65226"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037A283E" w14:textId="77777777" w:rsidR="0063423A" w:rsidRPr="00DD2686" w:rsidRDefault="0063423A" w:rsidP="007B0C84">
      <w:pPr>
        <w:pStyle w:val="Prrafodelista"/>
        <w:spacing w:after="13" w:line="276" w:lineRule="auto"/>
        <w:ind w:left="0"/>
        <w:contextualSpacing/>
        <w:jc w:val="both"/>
        <w:rPr>
          <w:rFonts w:asciiTheme="minorHAnsi" w:hAnsiTheme="minorHAnsi" w:cs="Calibri"/>
          <w:b/>
          <w:sz w:val="22"/>
          <w:szCs w:val="22"/>
        </w:rPr>
      </w:pPr>
    </w:p>
    <w:p w14:paraId="00667AFD" w14:textId="77777777" w:rsidR="0063423A" w:rsidRDefault="0063423A" w:rsidP="007B0C84">
      <w:pPr>
        <w:pStyle w:val="Prrafodelista"/>
        <w:spacing w:after="13" w:line="276" w:lineRule="auto"/>
        <w:ind w:left="0"/>
        <w:contextualSpacing/>
        <w:jc w:val="both"/>
        <w:rPr>
          <w:rFonts w:asciiTheme="minorHAnsi" w:hAnsiTheme="minorHAnsi" w:cs="Calibri"/>
          <w:b/>
          <w:sz w:val="22"/>
          <w:szCs w:val="22"/>
        </w:rPr>
      </w:pPr>
    </w:p>
    <w:p w14:paraId="5411A8F0" w14:textId="77777777" w:rsidR="007677F8" w:rsidRDefault="007677F8" w:rsidP="007B0C84">
      <w:pPr>
        <w:pStyle w:val="Prrafodelista"/>
        <w:spacing w:after="13" w:line="276" w:lineRule="auto"/>
        <w:ind w:left="0"/>
        <w:contextualSpacing/>
        <w:jc w:val="both"/>
        <w:rPr>
          <w:rFonts w:asciiTheme="minorHAnsi" w:hAnsiTheme="minorHAnsi" w:cs="Calibri"/>
          <w:b/>
          <w:sz w:val="22"/>
          <w:szCs w:val="22"/>
        </w:rPr>
      </w:pPr>
    </w:p>
    <w:p w14:paraId="1DF11080" w14:textId="77777777" w:rsidR="007677F8" w:rsidRPr="00DD2686" w:rsidRDefault="007677F8" w:rsidP="007B0C84">
      <w:pPr>
        <w:pStyle w:val="Prrafodelista"/>
        <w:spacing w:after="13" w:line="276" w:lineRule="auto"/>
        <w:ind w:left="0"/>
        <w:contextualSpacing/>
        <w:jc w:val="both"/>
        <w:rPr>
          <w:rFonts w:asciiTheme="minorHAnsi" w:hAnsiTheme="minorHAnsi" w:cs="Calibri"/>
          <w:b/>
          <w:sz w:val="22"/>
          <w:szCs w:val="22"/>
        </w:rPr>
      </w:pPr>
    </w:p>
    <w:p w14:paraId="19201456" w14:textId="77777777" w:rsidR="00D827EB" w:rsidRPr="00DD2686" w:rsidRDefault="00D827EB" w:rsidP="007B0C84">
      <w:pPr>
        <w:pStyle w:val="Prrafodelista"/>
        <w:spacing w:after="13" w:line="276" w:lineRule="auto"/>
        <w:ind w:left="0"/>
        <w:contextualSpacing/>
        <w:jc w:val="both"/>
        <w:rPr>
          <w:rFonts w:asciiTheme="minorHAnsi" w:hAnsiTheme="minorHAnsi" w:cs="Calibri"/>
          <w:b/>
          <w:sz w:val="22"/>
          <w:szCs w:val="22"/>
        </w:rPr>
      </w:pPr>
    </w:p>
    <w:tbl>
      <w:tblPr>
        <w:tblStyle w:val="Tablaconcuadrcula"/>
        <w:tblW w:w="0" w:type="auto"/>
        <w:jc w:val="center"/>
        <w:tblLayout w:type="fixed"/>
        <w:tblLook w:val="04A0" w:firstRow="1" w:lastRow="0" w:firstColumn="1" w:lastColumn="0" w:noHBand="0" w:noVBand="1"/>
      </w:tblPr>
      <w:tblGrid>
        <w:gridCol w:w="8931"/>
      </w:tblGrid>
      <w:tr w:rsidR="006347AC" w:rsidRPr="00DD2686" w14:paraId="7E31B79E" w14:textId="77777777" w:rsidTr="00631AE5">
        <w:trPr>
          <w:jc w:val="center"/>
        </w:trPr>
        <w:tc>
          <w:tcPr>
            <w:tcW w:w="8931" w:type="dxa"/>
            <w:shd w:val="clear" w:color="auto" w:fill="8DB3E2"/>
          </w:tcPr>
          <w:p w14:paraId="7D248C92" w14:textId="77777777" w:rsidR="006347AC" w:rsidRPr="00DD2686" w:rsidRDefault="006347AC" w:rsidP="008B6F02">
            <w:pPr>
              <w:pStyle w:val="Ttulo2"/>
              <w:jc w:val="center"/>
              <w:outlineLvl w:val="1"/>
              <w:rPr>
                <w:rFonts w:asciiTheme="minorHAnsi" w:hAnsiTheme="minorHAnsi" w:cs="Arial"/>
                <w:b/>
                <w:bCs/>
                <w:iCs/>
                <w:color w:val="000000" w:themeColor="text1"/>
                <w:sz w:val="22"/>
                <w:szCs w:val="22"/>
                <w:lang w:val="es-BO"/>
              </w:rPr>
            </w:pPr>
            <w:bookmarkStart w:id="66" w:name="_Toc478994100"/>
            <w:bookmarkStart w:id="67" w:name="_Toc492370136"/>
            <w:bookmarkStart w:id="68" w:name="_Toc515387195"/>
            <w:r w:rsidRPr="00DD2686">
              <w:rPr>
                <w:rFonts w:asciiTheme="minorHAnsi" w:hAnsiTheme="minorHAnsi" w:cs="Arial"/>
                <w:b/>
                <w:bCs/>
                <w:iCs/>
                <w:color w:val="000000" w:themeColor="text1"/>
                <w:sz w:val="22"/>
                <w:szCs w:val="22"/>
                <w:lang w:val="es-BO"/>
              </w:rPr>
              <w:lastRenderedPageBreak/>
              <w:t>SECCIÓN 1: SEGURIDAD Y SALUD OCUPACIONAL</w:t>
            </w:r>
            <w:bookmarkEnd w:id="66"/>
            <w:bookmarkEnd w:id="67"/>
            <w:bookmarkEnd w:id="68"/>
          </w:p>
        </w:tc>
      </w:tr>
    </w:tbl>
    <w:p w14:paraId="545E2EE5" w14:textId="77777777" w:rsidR="008B6F02" w:rsidRPr="00DD2686" w:rsidRDefault="008B6F02" w:rsidP="0046207D">
      <w:pPr>
        <w:spacing w:before="240" w:after="120" w:line="276" w:lineRule="auto"/>
        <w:jc w:val="center"/>
        <w:rPr>
          <w:rFonts w:asciiTheme="minorHAnsi" w:hAnsiTheme="minorHAnsi" w:cstheme="minorHAnsi"/>
          <w:b/>
          <w:sz w:val="22"/>
          <w:szCs w:val="22"/>
        </w:rPr>
      </w:pPr>
      <w:r w:rsidRPr="00DD2686">
        <w:rPr>
          <w:rFonts w:asciiTheme="minorHAnsi" w:hAnsiTheme="minorHAnsi" w:cstheme="minorHAnsi"/>
          <w:b/>
          <w:sz w:val="22"/>
          <w:szCs w:val="22"/>
        </w:rPr>
        <w:t>ASPECTOS NORMATIVOS DE SEGURIDAD INDUSTRIAL Y SALUD OCUPACIONAL   PARA EMPRESAS CONTRATISTAS  DE  YPFB</w:t>
      </w:r>
    </w:p>
    <w:p w14:paraId="3C39E2D4" w14:textId="77777777" w:rsidR="008B6F02" w:rsidRPr="00DD2686" w:rsidRDefault="008B6F02" w:rsidP="0046207D">
      <w:p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13BFBE7A" w14:textId="77777777" w:rsidR="008B6F02" w:rsidRPr="00DD2686" w:rsidRDefault="008B6F02" w:rsidP="0046207D">
      <w:pPr>
        <w:spacing w:before="240" w:after="120" w:line="276" w:lineRule="auto"/>
        <w:jc w:val="center"/>
        <w:rPr>
          <w:rFonts w:asciiTheme="minorHAnsi" w:hAnsiTheme="minorHAnsi" w:cstheme="minorHAnsi"/>
          <w:b/>
          <w:sz w:val="22"/>
          <w:szCs w:val="22"/>
        </w:rPr>
      </w:pPr>
      <w:r w:rsidRPr="00DD2686">
        <w:rPr>
          <w:rFonts w:asciiTheme="minorHAnsi" w:hAnsiTheme="minorHAnsi" w:cstheme="minorHAnsi"/>
          <w:b/>
          <w:sz w:val="22"/>
          <w:szCs w:val="22"/>
        </w:rPr>
        <w:t>ESTÁNDARES Y REQUISITOS DE SySO PARA CONTRATISTAS DE YPFB CORPORACIÓN.</w:t>
      </w:r>
    </w:p>
    <w:p w14:paraId="3DFB1188" w14:textId="77777777" w:rsidR="008B6F02" w:rsidRPr="00DD2686" w:rsidRDefault="008B6F02" w:rsidP="0046207D">
      <w:pPr>
        <w:spacing w:before="240" w:after="120" w:line="276" w:lineRule="auto"/>
        <w:jc w:val="both"/>
        <w:rPr>
          <w:rFonts w:asciiTheme="minorHAnsi" w:hAnsiTheme="minorHAnsi" w:cstheme="minorHAnsi"/>
          <w:sz w:val="22"/>
          <w:szCs w:val="22"/>
        </w:rPr>
      </w:pPr>
      <w:r w:rsidRPr="00DD2686">
        <w:rPr>
          <w:rFonts w:asciiTheme="minorHAnsi" w:hAnsiTheme="minorHAnsi" w:cs="Arial"/>
          <w:sz w:val="22"/>
          <w:szCs w:val="22"/>
        </w:rPr>
        <w:t xml:space="preserve">Los requisitos de SySO son aplicables en base al </w:t>
      </w:r>
      <w:r w:rsidRPr="00DD2686">
        <w:rPr>
          <w:rFonts w:asciiTheme="minorHAnsi" w:hAnsiTheme="minorHAnsi" w:cs="Arial"/>
          <w:b/>
          <w:sz w:val="22"/>
          <w:szCs w:val="22"/>
        </w:rPr>
        <w:t>Análisis Preliminar de Peligros y Riesgos</w:t>
      </w:r>
      <w:r w:rsidRPr="00DD2686">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63DC659F" w14:textId="77777777" w:rsidR="008B6F02" w:rsidRPr="00DD2686" w:rsidRDefault="008B6F02" w:rsidP="0046207D">
      <w:p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 xml:space="preserve">La empresa contratista deberá garantizar el cumplimiento de los requisitos y estándares de Seguridad descritos en el </w:t>
      </w:r>
      <w:r w:rsidRPr="00DD2686">
        <w:rPr>
          <w:rFonts w:asciiTheme="minorHAnsi" w:hAnsiTheme="minorHAnsi" w:cstheme="minorHAnsi"/>
          <w:b/>
          <w:i/>
          <w:sz w:val="22"/>
          <w:szCs w:val="22"/>
        </w:rPr>
        <w:t>Anexo:</w:t>
      </w:r>
      <w:r w:rsidRPr="00DD2686">
        <w:rPr>
          <w:rFonts w:asciiTheme="minorHAnsi" w:hAnsiTheme="minorHAnsi" w:cstheme="minorHAnsi"/>
          <w:sz w:val="22"/>
          <w:szCs w:val="22"/>
        </w:rPr>
        <w:t xml:space="preserve"> </w:t>
      </w:r>
      <w:r w:rsidRPr="00DD2686">
        <w:rPr>
          <w:rFonts w:asciiTheme="minorHAnsi" w:hAnsiTheme="minorHAnsi" w:cstheme="minorHAnsi"/>
          <w:b/>
          <w:sz w:val="22"/>
          <w:szCs w:val="22"/>
        </w:rPr>
        <w:t>“REQUISITOS DE SEGURIDAD INDUSTRIAL PARA CONTRATISTAS”</w:t>
      </w:r>
      <w:r w:rsidRPr="00DD2686">
        <w:rPr>
          <w:rFonts w:asciiTheme="minorHAnsi" w:hAnsiTheme="minorHAnsi" w:cstheme="minorHAnsi"/>
          <w:sz w:val="22"/>
          <w:szCs w:val="22"/>
        </w:rPr>
        <w:t>, documento elaborado conforme a políticas internas de YPFB y en estricto cumplimiento de la normativa legal vigente (D.L. 16998).</w:t>
      </w:r>
    </w:p>
    <w:p w14:paraId="19336F16"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ASPECTOS GENERALES</w:t>
      </w:r>
    </w:p>
    <w:p w14:paraId="65396F2A" w14:textId="77777777" w:rsidR="008B6F02" w:rsidRPr="00DD2686" w:rsidRDefault="008B6F02" w:rsidP="0046207D">
      <w:p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La empresa contratista deberá prever el personal de SMS para el proyecto en función a las siguientes consideraciones:</w:t>
      </w:r>
    </w:p>
    <w:p w14:paraId="676A85BB" w14:textId="77777777" w:rsidR="008B6F02" w:rsidRPr="00DD2686" w:rsidRDefault="008B6F02" w:rsidP="00B66C15">
      <w:pPr>
        <w:pStyle w:val="Prrafodelista"/>
        <w:numPr>
          <w:ilvl w:val="0"/>
          <w:numId w:val="3"/>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7C995137" w14:textId="77777777" w:rsidR="008B6F02" w:rsidRPr="00DD2686" w:rsidRDefault="008B6F02" w:rsidP="00B66C15">
      <w:pPr>
        <w:pStyle w:val="Prrafodelista"/>
        <w:numPr>
          <w:ilvl w:val="0"/>
          <w:numId w:val="3"/>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En cumplimiento a la LGT Art.73,</w:t>
      </w:r>
      <w:r w:rsidRPr="00DD2686">
        <w:rPr>
          <w:rFonts w:asciiTheme="minorHAnsi" w:hAnsiTheme="minorHAnsi" w:cstheme="minorHAnsi"/>
          <w:color w:val="FF0000"/>
          <w:sz w:val="22"/>
          <w:szCs w:val="22"/>
        </w:rPr>
        <w:t xml:space="preserve"> </w:t>
      </w:r>
      <w:r w:rsidRPr="00DD2686">
        <w:rPr>
          <w:rFonts w:asciiTheme="minorHAnsi" w:hAnsiTheme="minorHAnsi" w:cstheme="minorHAnsi"/>
          <w:sz w:val="22"/>
          <w:szCs w:val="22"/>
        </w:rPr>
        <w:t xml:space="preserve">se establece que todo proyecto con más de 80 trabajadores  deberá contar necesariamente con personal médico (in situ). </w:t>
      </w:r>
    </w:p>
    <w:p w14:paraId="20CD959B"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b/>
          <w:sz w:val="22"/>
          <w:szCs w:val="22"/>
        </w:rPr>
        <w:t>PERSONAL DE SMS</w:t>
      </w:r>
    </w:p>
    <w:p w14:paraId="09F12112" w14:textId="77777777" w:rsidR="008B6F02" w:rsidRPr="00DD2686" w:rsidRDefault="008B6F02" w:rsidP="0046207D">
      <w:p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14:paraId="028E6724" w14:textId="77777777" w:rsidR="008B6F02" w:rsidRPr="00DD2686" w:rsidRDefault="008B6F02" w:rsidP="00101986">
      <w:pPr>
        <w:pStyle w:val="Prrafodelista"/>
        <w:numPr>
          <w:ilvl w:val="1"/>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Proyectos de Red Primaria/City Gates/EMO:</w:t>
      </w:r>
    </w:p>
    <w:p w14:paraId="2C177B03" w14:textId="77777777" w:rsidR="008B6F02" w:rsidRPr="00DD2686" w:rsidRDefault="008B6F02" w:rsidP="00101986">
      <w:pPr>
        <w:pStyle w:val="Prrafodelista"/>
        <w:numPr>
          <w:ilvl w:val="0"/>
          <w:numId w:val="16"/>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1 Supervisor ó Coordinador SMS</w:t>
      </w:r>
    </w:p>
    <w:p w14:paraId="1BD6FF01" w14:textId="77777777" w:rsidR="008B6F02" w:rsidRPr="00DD2686" w:rsidRDefault="008B6F02" w:rsidP="00101986">
      <w:pPr>
        <w:pStyle w:val="Prrafodelista"/>
        <w:numPr>
          <w:ilvl w:val="0"/>
          <w:numId w:val="16"/>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lastRenderedPageBreak/>
        <w:t>1 Monitor de SMS: por cada frente de trabajo adicional (de acuerdo al análisis de Riesgos de las actividades a desarrollarse en el proyecto)</w:t>
      </w:r>
    </w:p>
    <w:p w14:paraId="22019CD6" w14:textId="77777777" w:rsidR="008B6F02" w:rsidRPr="00DD2686" w:rsidRDefault="008B6F02" w:rsidP="0046207D">
      <w:pPr>
        <w:pStyle w:val="Prrafodelista"/>
        <w:spacing w:before="240" w:after="120" w:line="276" w:lineRule="auto"/>
        <w:ind w:left="1440"/>
        <w:jc w:val="both"/>
        <w:rPr>
          <w:rFonts w:asciiTheme="minorHAnsi" w:hAnsiTheme="minorHAnsi" w:cstheme="minorHAnsi"/>
          <w:sz w:val="22"/>
          <w:szCs w:val="22"/>
        </w:rPr>
      </w:pPr>
    </w:p>
    <w:p w14:paraId="32EA7E8E" w14:textId="77777777" w:rsidR="008B6F02" w:rsidRPr="00DD2686" w:rsidRDefault="008B6F02" w:rsidP="00101986">
      <w:pPr>
        <w:pStyle w:val="Prrafodelista"/>
        <w:numPr>
          <w:ilvl w:val="1"/>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Proyectos de Red Secundaria/Estación Distrital de Regulación (EDR):</w:t>
      </w:r>
    </w:p>
    <w:p w14:paraId="6905EBFE" w14:textId="77777777" w:rsidR="008B6F02" w:rsidRPr="00DD2686" w:rsidRDefault="008B6F02" w:rsidP="00101986">
      <w:pPr>
        <w:pStyle w:val="Prrafodelista"/>
        <w:numPr>
          <w:ilvl w:val="0"/>
          <w:numId w:val="17"/>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1 Monitor de SMS: por cada frente de trabajo (de acuerdo al análisis de Riesgos de las actividades a desarrollarse en el frente de trabajo)</w:t>
      </w:r>
    </w:p>
    <w:p w14:paraId="233B6A62" w14:textId="77777777" w:rsidR="008B6F02" w:rsidRPr="00DD2686" w:rsidRDefault="008B6F02" w:rsidP="00101986">
      <w:pPr>
        <w:pStyle w:val="Prrafodelista"/>
        <w:numPr>
          <w:ilvl w:val="1"/>
          <w:numId w:val="15"/>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b/>
          <w:sz w:val="22"/>
          <w:szCs w:val="22"/>
        </w:rPr>
        <w:t>Curriculum Vitae de Personal SMS</w:t>
      </w:r>
      <w:r w:rsidRPr="00DD2686">
        <w:rPr>
          <w:rFonts w:asciiTheme="minorHAnsi" w:hAnsiTheme="minorHAnsi" w:cstheme="minorHAnsi"/>
          <w:sz w:val="22"/>
          <w:szCs w:val="22"/>
        </w:rPr>
        <w:t xml:space="preserve">: </w:t>
      </w:r>
    </w:p>
    <w:p w14:paraId="396CF5C9" w14:textId="77777777" w:rsidR="008B6F02" w:rsidRPr="00DD2686" w:rsidRDefault="008B6F02" w:rsidP="0046207D">
      <w:pPr>
        <w:spacing w:before="240" w:after="120" w:line="276" w:lineRule="auto"/>
        <w:ind w:left="360"/>
        <w:jc w:val="both"/>
        <w:rPr>
          <w:rFonts w:asciiTheme="minorHAnsi" w:hAnsiTheme="minorHAnsi" w:cstheme="minorHAnsi"/>
          <w:sz w:val="22"/>
          <w:szCs w:val="22"/>
        </w:rPr>
      </w:pPr>
      <w:r w:rsidRPr="00DD2686">
        <w:rPr>
          <w:rFonts w:asciiTheme="minorHAnsi" w:hAnsiTheme="minorHAnsi" w:cstheme="minorHAnsi"/>
          <w:sz w:val="22"/>
          <w:szCs w:val="22"/>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241E051A" w14:textId="77777777" w:rsidR="008B6F02" w:rsidRPr="00DD2686" w:rsidRDefault="008B6F02" w:rsidP="00101986">
      <w:pPr>
        <w:pStyle w:val="Prrafodelista"/>
        <w:numPr>
          <w:ilvl w:val="1"/>
          <w:numId w:val="15"/>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b/>
          <w:sz w:val="22"/>
          <w:szCs w:val="22"/>
        </w:rPr>
        <w:t xml:space="preserve">Perfil de Cargos: </w:t>
      </w:r>
    </w:p>
    <w:p w14:paraId="2EB66B32" w14:textId="77777777" w:rsidR="008B6F02" w:rsidRPr="00DD2686" w:rsidRDefault="008B6F02" w:rsidP="0046207D">
      <w:pPr>
        <w:spacing w:before="240" w:after="120" w:line="276" w:lineRule="auto"/>
        <w:ind w:left="360"/>
        <w:jc w:val="both"/>
        <w:rPr>
          <w:rFonts w:asciiTheme="minorHAnsi" w:hAnsiTheme="minorHAnsi" w:cstheme="minorHAnsi"/>
          <w:sz w:val="22"/>
          <w:szCs w:val="22"/>
        </w:rPr>
      </w:pPr>
      <w:r w:rsidRPr="00DD2686">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273B3236" w14:textId="77777777" w:rsidR="008B6F02" w:rsidRPr="00DD2686" w:rsidRDefault="008B6F02" w:rsidP="00101986">
      <w:pPr>
        <w:pStyle w:val="Prrafodelista"/>
        <w:numPr>
          <w:ilvl w:val="2"/>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8"/>
        <w:gridCol w:w="7265"/>
      </w:tblGrid>
      <w:tr w:rsidR="008B6F02" w:rsidRPr="00DD2686" w14:paraId="6C0D09A4" w14:textId="77777777" w:rsidTr="00D56E12">
        <w:trPr>
          <w:jc w:val="center"/>
        </w:trPr>
        <w:tc>
          <w:tcPr>
            <w:tcW w:w="1014" w:type="pct"/>
            <w:shd w:val="clear" w:color="auto" w:fill="auto"/>
          </w:tcPr>
          <w:p w14:paraId="2501FB50" w14:textId="77777777" w:rsidR="008B6F02" w:rsidRPr="00DD2686" w:rsidRDefault="008B6F02" w:rsidP="0046207D">
            <w:pPr>
              <w:spacing w:before="120" w:after="120" w:line="276" w:lineRule="auto"/>
              <w:jc w:val="center"/>
              <w:rPr>
                <w:rFonts w:asciiTheme="minorHAnsi" w:hAnsiTheme="minorHAnsi" w:cstheme="minorHAnsi"/>
                <w:b/>
                <w:sz w:val="22"/>
                <w:szCs w:val="22"/>
                <w:lang w:val="es-BO"/>
              </w:rPr>
            </w:pPr>
            <w:r w:rsidRPr="00DD2686">
              <w:rPr>
                <w:rFonts w:asciiTheme="minorHAnsi" w:hAnsiTheme="minorHAnsi" w:cstheme="minorHAnsi"/>
                <w:b/>
                <w:sz w:val="22"/>
                <w:szCs w:val="22"/>
                <w:lang w:val="es-BO"/>
              </w:rPr>
              <w:t>Nivel</w:t>
            </w:r>
          </w:p>
        </w:tc>
        <w:tc>
          <w:tcPr>
            <w:tcW w:w="3986" w:type="pct"/>
            <w:shd w:val="clear" w:color="auto" w:fill="auto"/>
          </w:tcPr>
          <w:p w14:paraId="581300A8" w14:textId="77777777" w:rsidR="008B6F02" w:rsidRPr="00DD2686" w:rsidRDefault="008B6F02" w:rsidP="0046207D">
            <w:pPr>
              <w:spacing w:before="120" w:after="120" w:line="276" w:lineRule="auto"/>
              <w:jc w:val="center"/>
              <w:rPr>
                <w:rFonts w:asciiTheme="minorHAnsi" w:hAnsiTheme="minorHAnsi" w:cstheme="minorHAnsi"/>
                <w:b/>
                <w:sz w:val="22"/>
                <w:szCs w:val="22"/>
                <w:lang w:val="es-BO"/>
              </w:rPr>
            </w:pPr>
            <w:r w:rsidRPr="00DD2686">
              <w:rPr>
                <w:rFonts w:asciiTheme="minorHAnsi" w:hAnsiTheme="minorHAnsi" w:cstheme="minorHAnsi"/>
                <w:b/>
                <w:sz w:val="22"/>
                <w:szCs w:val="22"/>
                <w:lang w:val="es-BO"/>
              </w:rPr>
              <w:t>Requisitos</w:t>
            </w:r>
          </w:p>
        </w:tc>
      </w:tr>
      <w:tr w:rsidR="008B6F02" w:rsidRPr="00DD2686" w14:paraId="37A40D54" w14:textId="77777777" w:rsidTr="00D56E12">
        <w:trPr>
          <w:trHeight w:val="404"/>
          <w:jc w:val="center"/>
        </w:trPr>
        <w:tc>
          <w:tcPr>
            <w:tcW w:w="1014" w:type="pct"/>
            <w:shd w:val="clear" w:color="auto" w:fill="auto"/>
          </w:tcPr>
          <w:p w14:paraId="4B37C5E6" w14:textId="77777777" w:rsidR="008B6F02" w:rsidRPr="00DD2686" w:rsidRDefault="008B6F02" w:rsidP="0046207D">
            <w:pPr>
              <w:spacing w:before="120" w:after="120" w:line="276" w:lineRule="auto"/>
              <w:jc w:val="both"/>
              <w:rPr>
                <w:rFonts w:asciiTheme="minorHAnsi" w:hAnsiTheme="minorHAnsi" w:cstheme="minorHAnsi"/>
                <w:b/>
                <w:sz w:val="22"/>
                <w:szCs w:val="22"/>
                <w:lang w:val="es-BO"/>
              </w:rPr>
            </w:pPr>
            <w:r w:rsidRPr="00DD2686">
              <w:rPr>
                <w:rFonts w:asciiTheme="minorHAnsi" w:hAnsiTheme="minorHAnsi" w:cstheme="minorHAnsi"/>
                <w:b/>
                <w:sz w:val="22"/>
                <w:szCs w:val="22"/>
                <w:lang w:val="es-BO"/>
              </w:rPr>
              <w:t xml:space="preserve">Educación </w:t>
            </w:r>
          </w:p>
        </w:tc>
        <w:tc>
          <w:tcPr>
            <w:tcW w:w="3986" w:type="pct"/>
            <w:shd w:val="clear" w:color="auto" w:fill="auto"/>
          </w:tcPr>
          <w:p w14:paraId="35AFE2FE" w14:textId="77777777" w:rsidR="008B6F02" w:rsidRPr="00DD2686" w:rsidRDefault="008B6F02" w:rsidP="0046207D">
            <w:pPr>
              <w:spacing w:before="120" w:after="120" w:line="276" w:lineRule="auto"/>
              <w:jc w:val="both"/>
              <w:rPr>
                <w:rFonts w:asciiTheme="minorHAnsi" w:hAnsiTheme="minorHAnsi" w:cstheme="minorHAnsi"/>
                <w:sz w:val="22"/>
                <w:szCs w:val="22"/>
                <w:lang w:val="es-BO"/>
              </w:rPr>
            </w:pPr>
            <w:r w:rsidRPr="00DD2686">
              <w:rPr>
                <w:rFonts w:asciiTheme="minorHAnsi" w:hAnsiTheme="minorHAnsi" w:cstheme="minorHAnsi"/>
                <w:sz w:val="22"/>
                <w:szCs w:val="22"/>
                <w:lang w:val="es-BO"/>
              </w:rPr>
              <w:t>Profesional a nivel licenciatura en ingeniería o ramas afines.</w:t>
            </w:r>
          </w:p>
        </w:tc>
      </w:tr>
      <w:tr w:rsidR="008B6F02" w:rsidRPr="00DD2686" w14:paraId="044ACFC4" w14:textId="77777777" w:rsidTr="00D56E12">
        <w:trPr>
          <w:trHeight w:val="288"/>
          <w:jc w:val="center"/>
        </w:trPr>
        <w:tc>
          <w:tcPr>
            <w:tcW w:w="1014" w:type="pct"/>
            <w:shd w:val="clear" w:color="auto" w:fill="auto"/>
          </w:tcPr>
          <w:p w14:paraId="2BA02E4D" w14:textId="77777777" w:rsidR="008B6F02" w:rsidRPr="00DD2686" w:rsidRDefault="008B6F02" w:rsidP="0046207D">
            <w:pPr>
              <w:spacing w:before="120" w:after="120" w:line="276" w:lineRule="auto"/>
              <w:jc w:val="both"/>
              <w:rPr>
                <w:rFonts w:asciiTheme="minorHAnsi" w:hAnsiTheme="minorHAnsi" w:cstheme="minorHAnsi"/>
                <w:b/>
                <w:sz w:val="22"/>
                <w:szCs w:val="22"/>
                <w:lang w:val="es-BO"/>
              </w:rPr>
            </w:pPr>
            <w:r w:rsidRPr="00DD2686">
              <w:rPr>
                <w:rFonts w:asciiTheme="minorHAnsi" w:hAnsiTheme="minorHAnsi" w:cstheme="minorHAnsi"/>
                <w:b/>
                <w:sz w:val="22"/>
                <w:szCs w:val="22"/>
                <w:lang w:val="es-BO"/>
              </w:rPr>
              <w:t xml:space="preserve">Formación OBLIGATORIA </w:t>
            </w:r>
            <w:r w:rsidRPr="00DD2686">
              <w:rPr>
                <w:rFonts w:asciiTheme="minorHAnsi" w:hAnsiTheme="minorHAnsi" w:cstheme="minorHAnsi"/>
                <w:sz w:val="22"/>
                <w:szCs w:val="22"/>
                <w:lang w:val="es-BO"/>
              </w:rPr>
              <w:t>(Cursos, seminarios, talleres, etc.)</w:t>
            </w:r>
          </w:p>
        </w:tc>
        <w:tc>
          <w:tcPr>
            <w:tcW w:w="3986" w:type="pct"/>
            <w:shd w:val="clear" w:color="auto" w:fill="auto"/>
          </w:tcPr>
          <w:p w14:paraId="3B1D1132" w14:textId="77777777" w:rsidR="008B6F02" w:rsidRPr="00DD2686" w:rsidRDefault="008B6F02" w:rsidP="0046207D">
            <w:p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Seguridad Industrial, Salud Ocupacional &amp; Medio Ambiente</w:t>
            </w:r>
          </w:p>
          <w:p w14:paraId="6529811B" w14:textId="77777777" w:rsidR="008B6F02" w:rsidRPr="00DD2686" w:rsidRDefault="008B6F02" w:rsidP="0046207D">
            <w:p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 xml:space="preserve">Cursos relacionados con “Sistemas de Gestión  de Seguridad, Salud Ocupacional y Medio Ambiente” (OHSAS 18001 - ISO 14001). </w:t>
            </w:r>
          </w:p>
        </w:tc>
      </w:tr>
      <w:tr w:rsidR="008B6F02" w:rsidRPr="00DD2686" w14:paraId="60B4458F" w14:textId="77777777" w:rsidTr="00D56E12">
        <w:trPr>
          <w:trHeight w:val="1218"/>
          <w:jc w:val="center"/>
        </w:trPr>
        <w:tc>
          <w:tcPr>
            <w:tcW w:w="1014" w:type="pct"/>
            <w:shd w:val="clear" w:color="auto" w:fill="auto"/>
          </w:tcPr>
          <w:p w14:paraId="45113558" w14:textId="77777777" w:rsidR="008B6F02" w:rsidRPr="00DD2686" w:rsidRDefault="008B6F02" w:rsidP="0046207D">
            <w:pPr>
              <w:spacing w:before="120" w:after="120" w:line="276" w:lineRule="auto"/>
              <w:jc w:val="both"/>
              <w:rPr>
                <w:rFonts w:asciiTheme="minorHAnsi" w:hAnsiTheme="minorHAnsi" w:cstheme="minorHAnsi"/>
                <w:b/>
                <w:sz w:val="22"/>
                <w:szCs w:val="22"/>
                <w:lang w:val="es-BO"/>
              </w:rPr>
            </w:pPr>
            <w:r w:rsidRPr="00DD2686">
              <w:rPr>
                <w:rFonts w:asciiTheme="minorHAnsi" w:hAnsiTheme="minorHAnsi" w:cstheme="minorHAnsi"/>
                <w:b/>
                <w:sz w:val="22"/>
                <w:szCs w:val="22"/>
                <w:lang w:val="es-BO"/>
              </w:rPr>
              <w:t>Formación</w:t>
            </w:r>
          </w:p>
          <w:p w14:paraId="40385213" w14:textId="77777777" w:rsidR="008B6F02" w:rsidRPr="00DD2686" w:rsidRDefault="008B6F02" w:rsidP="0046207D">
            <w:pPr>
              <w:spacing w:before="120" w:after="120" w:line="276" w:lineRule="auto"/>
              <w:jc w:val="both"/>
              <w:rPr>
                <w:rFonts w:asciiTheme="minorHAnsi" w:hAnsiTheme="minorHAnsi" w:cstheme="minorHAnsi"/>
                <w:b/>
                <w:sz w:val="22"/>
                <w:szCs w:val="22"/>
                <w:lang w:val="es-BO"/>
              </w:rPr>
            </w:pPr>
            <w:r w:rsidRPr="00DD2686">
              <w:rPr>
                <w:rFonts w:asciiTheme="minorHAnsi" w:hAnsiTheme="minorHAnsi" w:cstheme="minorHAnsi"/>
                <w:b/>
                <w:sz w:val="22"/>
                <w:szCs w:val="22"/>
                <w:lang w:val="es-BO"/>
              </w:rPr>
              <w:t xml:space="preserve">DESEABLE </w:t>
            </w:r>
            <w:r w:rsidRPr="00DD2686">
              <w:rPr>
                <w:rFonts w:asciiTheme="minorHAnsi" w:hAnsiTheme="minorHAnsi" w:cstheme="minorHAnsi"/>
                <w:sz w:val="22"/>
                <w:szCs w:val="22"/>
                <w:lang w:val="es-BO"/>
              </w:rPr>
              <w:t xml:space="preserve">(Cursos, </w:t>
            </w:r>
            <w:r w:rsidRPr="00DD2686">
              <w:rPr>
                <w:rFonts w:asciiTheme="minorHAnsi" w:hAnsiTheme="minorHAnsi" w:cstheme="minorHAnsi"/>
                <w:sz w:val="22"/>
                <w:szCs w:val="22"/>
                <w:lang w:val="es-BO"/>
              </w:rPr>
              <w:lastRenderedPageBreak/>
              <w:t>seminarios, talleres, etc.)</w:t>
            </w:r>
          </w:p>
        </w:tc>
        <w:tc>
          <w:tcPr>
            <w:tcW w:w="3986" w:type="pct"/>
            <w:shd w:val="clear" w:color="auto" w:fill="auto"/>
          </w:tcPr>
          <w:p w14:paraId="4BB18C53" w14:textId="77777777" w:rsidR="008B6F02" w:rsidRPr="00DD2686" w:rsidRDefault="008B6F02" w:rsidP="0046207D">
            <w:p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lastRenderedPageBreak/>
              <w:t xml:space="preserve">Legislación en Seguridad, Salud Ocupacional y Medio Ambiente. </w:t>
            </w:r>
          </w:p>
          <w:p w14:paraId="75613BCB" w14:textId="77777777" w:rsidR="008B6F02" w:rsidRPr="00DD2686" w:rsidRDefault="008B6F02" w:rsidP="0046207D">
            <w:p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2E3FCD50" w14:textId="77777777" w:rsidR="008B6F02" w:rsidRPr="00DD2686" w:rsidRDefault="008B6F02" w:rsidP="0046207D">
            <w:p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lastRenderedPageBreak/>
              <w:t>Manejo de sustancias peligrosas, lucha contra incendios, Primeros Auxilios Básicos. Manejo Defensivo.</w:t>
            </w:r>
          </w:p>
        </w:tc>
      </w:tr>
      <w:tr w:rsidR="008B6F02" w:rsidRPr="00DD2686" w14:paraId="5F7A4F14" w14:textId="77777777" w:rsidTr="00D56E12">
        <w:trPr>
          <w:trHeight w:val="678"/>
          <w:jc w:val="center"/>
        </w:trPr>
        <w:tc>
          <w:tcPr>
            <w:tcW w:w="1014" w:type="pct"/>
            <w:shd w:val="clear" w:color="auto" w:fill="auto"/>
          </w:tcPr>
          <w:p w14:paraId="7EDD746F" w14:textId="77777777" w:rsidR="008B6F02" w:rsidRPr="00DD2686" w:rsidRDefault="008B6F02" w:rsidP="0046207D">
            <w:pPr>
              <w:spacing w:before="120" w:after="120" w:line="276" w:lineRule="auto"/>
              <w:jc w:val="both"/>
              <w:rPr>
                <w:rFonts w:asciiTheme="minorHAnsi" w:hAnsiTheme="minorHAnsi" w:cstheme="minorHAnsi"/>
                <w:b/>
                <w:sz w:val="22"/>
                <w:szCs w:val="22"/>
                <w:lang w:val="es-BO"/>
              </w:rPr>
            </w:pPr>
            <w:r w:rsidRPr="00DD2686">
              <w:rPr>
                <w:rFonts w:asciiTheme="minorHAnsi" w:hAnsiTheme="minorHAnsi" w:cstheme="minorHAnsi"/>
                <w:b/>
                <w:sz w:val="22"/>
                <w:szCs w:val="22"/>
                <w:lang w:val="es-BO"/>
              </w:rPr>
              <w:lastRenderedPageBreak/>
              <w:t>Experiencia</w:t>
            </w:r>
          </w:p>
        </w:tc>
        <w:tc>
          <w:tcPr>
            <w:tcW w:w="3986" w:type="pct"/>
            <w:shd w:val="clear" w:color="auto" w:fill="auto"/>
          </w:tcPr>
          <w:p w14:paraId="10C8BF56" w14:textId="77777777" w:rsidR="008B6F02" w:rsidRPr="00DD2686" w:rsidRDefault="008B6F02" w:rsidP="0046207D">
            <w:p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 xml:space="preserve">Experiencia general de 3 años y experiencia específica de 2 años en cargos similares en proyectos de gas y petróleo, construcción, y/o rubro industrial. </w:t>
            </w:r>
          </w:p>
          <w:p w14:paraId="00610736" w14:textId="77777777" w:rsidR="008B6F02" w:rsidRPr="00DD2686" w:rsidRDefault="008B6F02" w:rsidP="0046207D">
            <w:p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Experiencia especifica:</w:t>
            </w:r>
          </w:p>
          <w:p w14:paraId="255E423D" w14:textId="77777777" w:rsidR="008B6F02" w:rsidRPr="00DD2686" w:rsidRDefault="008B6F02" w:rsidP="00B66C15">
            <w:pPr>
              <w:pStyle w:val="Prrafodelista"/>
              <w:numPr>
                <w:ilvl w:val="0"/>
                <w:numId w:val="4"/>
              </w:num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lang w:val="es-BO"/>
              </w:rPr>
              <w:t xml:space="preserve">Manejo y/o supervisión de personal  </w:t>
            </w:r>
          </w:p>
          <w:p w14:paraId="2C1FEAAA" w14:textId="77777777" w:rsidR="008B6F02" w:rsidRPr="00DD2686" w:rsidRDefault="008B6F02" w:rsidP="00B66C15">
            <w:pPr>
              <w:pStyle w:val="Prrafodelista"/>
              <w:numPr>
                <w:ilvl w:val="0"/>
                <w:numId w:val="4"/>
              </w:numPr>
              <w:spacing w:before="120" w:after="120" w:line="276" w:lineRule="auto"/>
              <w:jc w:val="both"/>
              <w:rPr>
                <w:rFonts w:asciiTheme="minorHAnsi" w:hAnsiTheme="minorHAnsi" w:cstheme="minorHAnsi"/>
                <w:sz w:val="22"/>
                <w:szCs w:val="22"/>
              </w:rPr>
            </w:pPr>
            <w:r w:rsidRPr="00DD2686">
              <w:rPr>
                <w:rFonts w:asciiTheme="minorHAnsi" w:hAnsiTheme="minorHAnsi" w:cstheme="minorHAnsi"/>
                <w:sz w:val="22"/>
                <w:szCs w:val="22"/>
                <w:lang w:val="es-BO"/>
              </w:rPr>
              <w:t>Gestión de indicadores de SySO</w:t>
            </w:r>
          </w:p>
        </w:tc>
      </w:tr>
    </w:tbl>
    <w:p w14:paraId="72388B81" w14:textId="77777777" w:rsidR="008B6F02" w:rsidRPr="00DD2686" w:rsidRDefault="008B6F02" w:rsidP="00101986">
      <w:pPr>
        <w:pStyle w:val="Prrafodelista"/>
        <w:numPr>
          <w:ilvl w:val="2"/>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4"/>
        <w:gridCol w:w="7309"/>
      </w:tblGrid>
      <w:tr w:rsidR="008B6F02" w:rsidRPr="00DD2686" w14:paraId="62A14E52" w14:textId="77777777" w:rsidTr="00D56E12">
        <w:trPr>
          <w:jc w:val="center"/>
        </w:trPr>
        <w:tc>
          <w:tcPr>
            <w:tcW w:w="990" w:type="pct"/>
            <w:shd w:val="clear" w:color="auto" w:fill="auto"/>
            <w:vAlign w:val="center"/>
          </w:tcPr>
          <w:p w14:paraId="7E4CBA83" w14:textId="77777777" w:rsidR="008B6F02" w:rsidRPr="00DD2686" w:rsidRDefault="008B6F02" w:rsidP="0046207D">
            <w:pPr>
              <w:spacing w:before="120" w:after="120" w:line="276" w:lineRule="auto"/>
              <w:jc w:val="center"/>
              <w:rPr>
                <w:rFonts w:asciiTheme="minorHAnsi" w:hAnsiTheme="minorHAnsi" w:cstheme="minorHAnsi"/>
                <w:b/>
                <w:sz w:val="22"/>
                <w:szCs w:val="22"/>
                <w:lang w:val="es-BO"/>
              </w:rPr>
            </w:pPr>
            <w:r w:rsidRPr="00DD2686">
              <w:rPr>
                <w:rFonts w:asciiTheme="minorHAnsi" w:hAnsiTheme="minorHAnsi" w:cstheme="minorHAnsi"/>
                <w:b/>
                <w:sz w:val="22"/>
                <w:szCs w:val="22"/>
                <w:lang w:val="es-BO"/>
              </w:rPr>
              <w:t>Nivel</w:t>
            </w:r>
          </w:p>
        </w:tc>
        <w:tc>
          <w:tcPr>
            <w:tcW w:w="4010" w:type="pct"/>
            <w:shd w:val="clear" w:color="auto" w:fill="auto"/>
            <w:vAlign w:val="center"/>
          </w:tcPr>
          <w:p w14:paraId="609C2E19" w14:textId="77777777" w:rsidR="008B6F02" w:rsidRPr="00DD2686" w:rsidRDefault="008B6F02" w:rsidP="0046207D">
            <w:pPr>
              <w:spacing w:before="120" w:after="120" w:line="276" w:lineRule="auto"/>
              <w:jc w:val="center"/>
              <w:rPr>
                <w:rFonts w:asciiTheme="minorHAnsi" w:hAnsiTheme="minorHAnsi" w:cstheme="minorHAnsi"/>
                <w:b/>
                <w:sz w:val="22"/>
                <w:szCs w:val="22"/>
                <w:lang w:val="es-BO"/>
              </w:rPr>
            </w:pPr>
            <w:r w:rsidRPr="00DD2686">
              <w:rPr>
                <w:rFonts w:asciiTheme="minorHAnsi" w:hAnsiTheme="minorHAnsi" w:cstheme="minorHAnsi"/>
                <w:b/>
                <w:sz w:val="22"/>
                <w:szCs w:val="22"/>
                <w:lang w:val="es-BO"/>
              </w:rPr>
              <w:t>Requisitos</w:t>
            </w:r>
          </w:p>
        </w:tc>
      </w:tr>
      <w:tr w:rsidR="008B6F02" w:rsidRPr="00DD2686" w14:paraId="4B1DA496" w14:textId="77777777" w:rsidTr="00D56E12">
        <w:trPr>
          <w:trHeight w:val="404"/>
          <w:jc w:val="center"/>
        </w:trPr>
        <w:tc>
          <w:tcPr>
            <w:tcW w:w="990" w:type="pct"/>
            <w:shd w:val="clear" w:color="auto" w:fill="auto"/>
            <w:vAlign w:val="center"/>
          </w:tcPr>
          <w:p w14:paraId="61468670" w14:textId="77777777" w:rsidR="008B6F02" w:rsidRPr="00DD2686" w:rsidRDefault="008B6F02" w:rsidP="0046207D">
            <w:pPr>
              <w:spacing w:before="120" w:after="120" w:line="276" w:lineRule="auto"/>
              <w:rPr>
                <w:rFonts w:asciiTheme="minorHAnsi" w:hAnsiTheme="minorHAnsi" w:cstheme="minorHAnsi"/>
                <w:b/>
                <w:sz w:val="22"/>
                <w:szCs w:val="22"/>
                <w:lang w:val="es-BO"/>
              </w:rPr>
            </w:pPr>
            <w:r w:rsidRPr="00DD2686">
              <w:rPr>
                <w:rFonts w:asciiTheme="minorHAnsi" w:hAnsiTheme="minorHAnsi" w:cstheme="minorHAnsi"/>
                <w:b/>
                <w:sz w:val="22"/>
                <w:szCs w:val="22"/>
                <w:lang w:val="es-BO"/>
              </w:rPr>
              <w:t xml:space="preserve">Educación </w:t>
            </w:r>
          </w:p>
        </w:tc>
        <w:tc>
          <w:tcPr>
            <w:tcW w:w="4010" w:type="pct"/>
            <w:shd w:val="clear" w:color="auto" w:fill="auto"/>
            <w:vAlign w:val="center"/>
          </w:tcPr>
          <w:p w14:paraId="69A0710B" w14:textId="77777777" w:rsidR="008B6F02" w:rsidRPr="00DD2686" w:rsidRDefault="008B6F02" w:rsidP="0046207D">
            <w:pPr>
              <w:spacing w:before="120" w:after="120" w:line="276" w:lineRule="auto"/>
              <w:rPr>
                <w:rFonts w:asciiTheme="minorHAnsi" w:hAnsiTheme="minorHAnsi" w:cstheme="minorHAnsi"/>
                <w:sz w:val="22"/>
                <w:szCs w:val="22"/>
                <w:lang w:val="es-BO"/>
              </w:rPr>
            </w:pPr>
            <w:r w:rsidRPr="00DD2686">
              <w:rPr>
                <w:rFonts w:asciiTheme="minorHAnsi" w:hAnsiTheme="minorHAnsi" w:cstheme="minorHAnsi"/>
                <w:sz w:val="22"/>
                <w:szCs w:val="22"/>
                <w:lang w:val="es-BO"/>
              </w:rPr>
              <w:t>Profesional a nivel licenciatura en ingeniería o Técnico del área Industrial (mecánico, eléctrico, SMS o similares)</w:t>
            </w:r>
          </w:p>
        </w:tc>
      </w:tr>
      <w:tr w:rsidR="008B6F02" w:rsidRPr="00DD2686" w14:paraId="22091375" w14:textId="77777777" w:rsidTr="00D56E12">
        <w:trPr>
          <w:trHeight w:val="288"/>
          <w:jc w:val="center"/>
        </w:trPr>
        <w:tc>
          <w:tcPr>
            <w:tcW w:w="990" w:type="pct"/>
            <w:shd w:val="clear" w:color="auto" w:fill="auto"/>
            <w:vAlign w:val="center"/>
          </w:tcPr>
          <w:p w14:paraId="4B3FF66B" w14:textId="77777777" w:rsidR="008B6F02" w:rsidRPr="00DD2686" w:rsidRDefault="008B6F02" w:rsidP="0046207D">
            <w:pPr>
              <w:spacing w:before="120" w:after="120" w:line="276" w:lineRule="auto"/>
              <w:rPr>
                <w:rFonts w:asciiTheme="minorHAnsi" w:hAnsiTheme="minorHAnsi" w:cstheme="minorHAnsi"/>
                <w:b/>
                <w:sz w:val="22"/>
                <w:szCs w:val="22"/>
                <w:lang w:val="es-BO"/>
              </w:rPr>
            </w:pPr>
            <w:r w:rsidRPr="00DD2686">
              <w:rPr>
                <w:rFonts w:asciiTheme="minorHAnsi" w:hAnsiTheme="minorHAnsi" w:cstheme="minorHAnsi"/>
                <w:b/>
                <w:sz w:val="22"/>
                <w:szCs w:val="22"/>
                <w:lang w:val="es-BO"/>
              </w:rPr>
              <w:t xml:space="preserve">Formación OBLIGATORIA </w:t>
            </w:r>
            <w:r w:rsidRPr="00DD2686">
              <w:rPr>
                <w:rFonts w:asciiTheme="minorHAnsi" w:hAnsiTheme="minorHAnsi" w:cstheme="minorHAnsi"/>
                <w:sz w:val="22"/>
                <w:szCs w:val="22"/>
                <w:lang w:val="es-BO"/>
              </w:rPr>
              <w:t>(Cursos, seminarios, talleres, etc.)</w:t>
            </w:r>
          </w:p>
        </w:tc>
        <w:tc>
          <w:tcPr>
            <w:tcW w:w="4010" w:type="pct"/>
            <w:shd w:val="clear" w:color="auto" w:fill="auto"/>
            <w:vAlign w:val="center"/>
          </w:tcPr>
          <w:p w14:paraId="6FDD3E3C" w14:textId="77777777" w:rsidR="008B6F02" w:rsidRPr="00DD2686" w:rsidRDefault="008B6F02" w:rsidP="0046207D">
            <w:pPr>
              <w:spacing w:before="120" w:after="120" w:line="276" w:lineRule="auto"/>
              <w:rPr>
                <w:rFonts w:asciiTheme="minorHAnsi" w:hAnsiTheme="minorHAnsi" w:cstheme="minorHAnsi"/>
                <w:sz w:val="22"/>
                <w:szCs w:val="22"/>
              </w:rPr>
            </w:pPr>
            <w:r w:rsidRPr="00DD2686">
              <w:rPr>
                <w:rFonts w:asciiTheme="minorHAnsi" w:hAnsiTheme="minorHAnsi" w:cstheme="minorHAnsi"/>
                <w:sz w:val="22"/>
                <w:szCs w:val="22"/>
              </w:rPr>
              <w:t>Seguridad Industrial, Salud Ocupacional y/o Medio Ambiente.</w:t>
            </w:r>
          </w:p>
          <w:p w14:paraId="15A97C0F" w14:textId="77777777" w:rsidR="008B6F02" w:rsidRPr="00DD2686" w:rsidRDefault="008B6F02" w:rsidP="0046207D">
            <w:pPr>
              <w:spacing w:before="120" w:after="120" w:line="276" w:lineRule="auto"/>
              <w:rPr>
                <w:rFonts w:asciiTheme="minorHAnsi" w:hAnsiTheme="minorHAnsi" w:cstheme="minorHAnsi"/>
                <w:sz w:val="22"/>
                <w:szCs w:val="22"/>
              </w:rPr>
            </w:pPr>
            <w:r w:rsidRPr="00DD2686">
              <w:rPr>
                <w:rFonts w:asciiTheme="minorHAnsi" w:hAnsiTheme="minorHAnsi" w:cstheme="minorHAnsi"/>
                <w:sz w:val="22"/>
                <w:szCs w:val="22"/>
              </w:rPr>
              <w:t xml:space="preserve">Cursos de Sistemas de Gestión  de Seguridad y salud ocupacional y/o Medio Ambiente (OHSAS 18001 - ISO 14001). </w:t>
            </w:r>
          </w:p>
        </w:tc>
      </w:tr>
      <w:tr w:rsidR="008B6F02" w:rsidRPr="00DD2686" w14:paraId="6A6F9EC7" w14:textId="77777777" w:rsidTr="00D56E12">
        <w:trPr>
          <w:trHeight w:val="270"/>
          <w:jc w:val="center"/>
        </w:trPr>
        <w:tc>
          <w:tcPr>
            <w:tcW w:w="990" w:type="pct"/>
            <w:shd w:val="clear" w:color="auto" w:fill="auto"/>
            <w:vAlign w:val="center"/>
          </w:tcPr>
          <w:p w14:paraId="513C3855" w14:textId="77777777" w:rsidR="008B6F02" w:rsidRPr="00DD2686" w:rsidRDefault="008B6F02" w:rsidP="0046207D">
            <w:pPr>
              <w:spacing w:before="120" w:after="120" w:line="276" w:lineRule="auto"/>
              <w:rPr>
                <w:rFonts w:asciiTheme="minorHAnsi" w:hAnsiTheme="minorHAnsi" w:cstheme="minorHAnsi"/>
                <w:b/>
                <w:sz w:val="22"/>
                <w:szCs w:val="22"/>
                <w:lang w:val="es-BO"/>
              </w:rPr>
            </w:pPr>
            <w:r w:rsidRPr="00DD2686">
              <w:rPr>
                <w:rFonts w:asciiTheme="minorHAnsi" w:hAnsiTheme="minorHAnsi" w:cstheme="minorHAnsi"/>
                <w:b/>
                <w:sz w:val="22"/>
                <w:szCs w:val="22"/>
                <w:lang w:val="es-BO"/>
              </w:rPr>
              <w:t>Formación</w:t>
            </w:r>
          </w:p>
          <w:p w14:paraId="0E4A0400" w14:textId="77777777" w:rsidR="008B6F02" w:rsidRPr="00DD2686" w:rsidRDefault="008B6F02" w:rsidP="0046207D">
            <w:pPr>
              <w:spacing w:before="120" w:after="120" w:line="276" w:lineRule="auto"/>
              <w:rPr>
                <w:rFonts w:asciiTheme="minorHAnsi" w:hAnsiTheme="minorHAnsi" w:cstheme="minorHAnsi"/>
                <w:b/>
                <w:sz w:val="22"/>
                <w:szCs w:val="22"/>
                <w:lang w:val="es-BO"/>
              </w:rPr>
            </w:pPr>
            <w:r w:rsidRPr="00DD2686">
              <w:rPr>
                <w:rFonts w:asciiTheme="minorHAnsi" w:hAnsiTheme="minorHAnsi" w:cstheme="minorHAnsi"/>
                <w:b/>
                <w:sz w:val="22"/>
                <w:szCs w:val="22"/>
                <w:lang w:val="es-BO"/>
              </w:rPr>
              <w:t xml:space="preserve">DESEABLE </w:t>
            </w:r>
            <w:r w:rsidRPr="00DD2686">
              <w:rPr>
                <w:rFonts w:asciiTheme="minorHAnsi" w:hAnsiTheme="minorHAnsi" w:cstheme="minorHAnsi"/>
                <w:sz w:val="22"/>
                <w:szCs w:val="22"/>
                <w:lang w:val="es-BO"/>
              </w:rPr>
              <w:t>(Cursos, seminarios, talleres, etc.)</w:t>
            </w:r>
          </w:p>
        </w:tc>
        <w:tc>
          <w:tcPr>
            <w:tcW w:w="4010" w:type="pct"/>
            <w:shd w:val="clear" w:color="auto" w:fill="auto"/>
            <w:vAlign w:val="center"/>
          </w:tcPr>
          <w:p w14:paraId="488835C9" w14:textId="77777777" w:rsidR="008B6F02" w:rsidRPr="00DD2686" w:rsidRDefault="008B6F02" w:rsidP="0046207D">
            <w:pPr>
              <w:spacing w:before="120" w:after="120" w:line="276" w:lineRule="auto"/>
              <w:rPr>
                <w:rFonts w:asciiTheme="minorHAnsi" w:hAnsiTheme="minorHAnsi" w:cstheme="minorHAnsi"/>
                <w:sz w:val="22"/>
                <w:szCs w:val="22"/>
              </w:rPr>
            </w:pPr>
            <w:r w:rsidRPr="00DD2686">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2C844C4B" w14:textId="77777777" w:rsidR="008B6F02" w:rsidRPr="00DD2686" w:rsidRDefault="008B6F02" w:rsidP="0046207D">
            <w:pPr>
              <w:spacing w:before="120" w:after="120" w:line="276" w:lineRule="auto"/>
              <w:rPr>
                <w:rFonts w:asciiTheme="minorHAnsi" w:hAnsiTheme="minorHAnsi" w:cstheme="minorHAnsi"/>
                <w:sz w:val="22"/>
                <w:szCs w:val="22"/>
              </w:rPr>
            </w:pPr>
            <w:r w:rsidRPr="00DD2686">
              <w:rPr>
                <w:rFonts w:asciiTheme="minorHAnsi" w:hAnsiTheme="minorHAnsi" w:cstheme="minorHAnsi"/>
                <w:sz w:val="22"/>
                <w:szCs w:val="22"/>
              </w:rPr>
              <w:t>Lucha contra incendios, Primeros Auxilios Básicos,  Manejo Defensivo.</w:t>
            </w:r>
          </w:p>
        </w:tc>
      </w:tr>
      <w:tr w:rsidR="008B6F02" w:rsidRPr="00DD2686" w14:paraId="2DFA1BF1" w14:textId="77777777" w:rsidTr="00D56E12">
        <w:trPr>
          <w:trHeight w:val="678"/>
          <w:jc w:val="center"/>
        </w:trPr>
        <w:tc>
          <w:tcPr>
            <w:tcW w:w="990" w:type="pct"/>
            <w:shd w:val="clear" w:color="auto" w:fill="auto"/>
            <w:vAlign w:val="center"/>
          </w:tcPr>
          <w:p w14:paraId="572B27B6" w14:textId="77777777" w:rsidR="008B6F02" w:rsidRPr="00DD2686" w:rsidRDefault="008B6F02" w:rsidP="0046207D">
            <w:pPr>
              <w:spacing w:before="120" w:after="120" w:line="276" w:lineRule="auto"/>
              <w:rPr>
                <w:rFonts w:asciiTheme="minorHAnsi" w:hAnsiTheme="minorHAnsi" w:cstheme="minorHAnsi"/>
                <w:b/>
                <w:sz w:val="22"/>
                <w:szCs w:val="22"/>
                <w:lang w:val="es-BO"/>
              </w:rPr>
            </w:pPr>
            <w:r w:rsidRPr="00DD2686">
              <w:rPr>
                <w:rFonts w:asciiTheme="minorHAnsi" w:hAnsiTheme="minorHAnsi" w:cstheme="minorHAnsi"/>
                <w:b/>
                <w:sz w:val="22"/>
                <w:szCs w:val="22"/>
                <w:lang w:val="es-BO"/>
              </w:rPr>
              <w:t>Experiencia</w:t>
            </w:r>
          </w:p>
        </w:tc>
        <w:tc>
          <w:tcPr>
            <w:tcW w:w="4010" w:type="pct"/>
            <w:shd w:val="clear" w:color="auto" w:fill="auto"/>
            <w:vAlign w:val="center"/>
          </w:tcPr>
          <w:p w14:paraId="2D9F4EC7" w14:textId="77777777" w:rsidR="008B6F02" w:rsidRPr="00DD2686" w:rsidRDefault="008B6F02" w:rsidP="0046207D">
            <w:pPr>
              <w:spacing w:before="120" w:after="120" w:line="276" w:lineRule="auto"/>
              <w:rPr>
                <w:rFonts w:asciiTheme="minorHAnsi" w:hAnsiTheme="minorHAnsi" w:cstheme="minorHAnsi"/>
                <w:sz w:val="22"/>
                <w:szCs w:val="22"/>
                <w:lang w:val="es-BO"/>
              </w:rPr>
            </w:pPr>
            <w:r w:rsidRPr="00DD2686">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539E0414" w14:textId="77777777" w:rsidR="008B6F02" w:rsidRPr="00DD2686" w:rsidRDefault="008B6F02" w:rsidP="0046207D">
            <w:pPr>
              <w:spacing w:before="120" w:after="120" w:line="276" w:lineRule="auto"/>
              <w:rPr>
                <w:rFonts w:asciiTheme="minorHAnsi" w:hAnsiTheme="minorHAnsi" w:cstheme="minorHAnsi"/>
                <w:sz w:val="22"/>
                <w:szCs w:val="22"/>
                <w:lang w:val="es-BO"/>
              </w:rPr>
            </w:pPr>
            <w:r w:rsidRPr="00DD2686">
              <w:rPr>
                <w:rFonts w:asciiTheme="minorHAnsi" w:hAnsiTheme="minorHAnsi" w:cstheme="minorHAnsi"/>
                <w:sz w:val="22"/>
                <w:szCs w:val="22"/>
                <w:lang w:val="es-BO"/>
              </w:rPr>
              <w:t>Experiencia especifica:</w:t>
            </w:r>
          </w:p>
          <w:p w14:paraId="700F60A9" w14:textId="77777777" w:rsidR="008B6F02" w:rsidRPr="00DD2686" w:rsidRDefault="008B6F02" w:rsidP="0046207D">
            <w:pPr>
              <w:spacing w:before="120" w:after="120" w:line="276" w:lineRule="auto"/>
              <w:rPr>
                <w:rFonts w:asciiTheme="minorHAnsi" w:hAnsiTheme="minorHAnsi" w:cstheme="minorHAnsi"/>
                <w:sz w:val="22"/>
                <w:szCs w:val="22"/>
                <w:lang w:val="es-BO"/>
              </w:rPr>
            </w:pPr>
            <w:r w:rsidRPr="00DD2686">
              <w:rPr>
                <w:rFonts w:asciiTheme="minorHAnsi" w:hAnsiTheme="minorHAnsi" w:cstheme="minorHAnsi"/>
                <w:sz w:val="22"/>
                <w:szCs w:val="22"/>
                <w:lang w:val="es-BO"/>
              </w:rPr>
              <w:t>- Inspección y Auditoría de actos y/o condiciones inseguras</w:t>
            </w:r>
          </w:p>
          <w:p w14:paraId="18FC14BB" w14:textId="77777777" w:rsidR="008B6F02" w:rsidRPr="00DD2686" w:rsidRDefault="008B6F02" w:rsidP="0046207D">
            <w:pPr>
              <w:spacing w:before="120" w:after="120" w:line="276" w:lineRule="auto"/>
              <w:rPr>
                <w:rFonts w:asciiTheme="minorHAnsi" w:hAnsiTheme="minorHAnsi" w:cstheme="minorHAnsi"/>
                <w:sz w:val="22"/>
                <w:szCs w:val="22"/>
                <w:lang w:val="es-BO"/>
              </w:rPr>
            </w:pPr>
            <w:r w:rsidRPr="00DD2686">
              <w:rPr>
                <w:rFonts w:asciiTheme="minorHAnsi" w:hAnsiTheme="minorHAnsi" w:cstheme="minorHAnsi"/>
                <w:sz w:val="22"/>
                <w:szCs w:val="22"/>
                <w:lang w:val="es-BO"/>
              </w:rPr>
              <w:lastRenderedPageBreak/>
              <w:t>- Gestión de Equipos de protección personal (EPP)</w:t>
            </w:r>
          </w:p>
          <w:p w14:paraId="19B3FB9D" w14:textId="77777777" w:rsidR="008B6F02" w:rsidRPr="00DD2686" w:rsidRDefault="008B6F02" w:rsidP="0046207D">
            <w:pPr>
              <w:spacing w:before="120" w:after="120" w:line="276" w:lineRule="auto"/>
              <w:rPr>
                <w:rFonts w:asciiTheme="minorHAnsi" w:hAnsiTheme="minorHAnsi" w:cstheme="minorHAnsi"/>
                <w:sz w:val="22"/>
                <w:szCs w:val="22"/>
                <w:lang w:val="es-BO"/>
              </w:rPr>
            </w:pPr>
            <w:r w:rsidRPr="00DD2686">
              <w:rPr>
                <w:rFonts w:asciiTheme="minorHAnsi" w:hAnsiTheme="minorHAnsi" w:cstheme="minorHAnsi"/>
                <w:sz w:val="22"/>
                <w:szCs w:val="22"/>
                <w:lang w:val="es-BO"/>
              </w:rPr>
              <w:t>- Gestión de Permisos de trabajo</w:t>
            </w:r>
          </w:p>
          <w:p w14:paraId="28C879EC" w14:textId="77777777" w:rsidR="008B6F02" w:rsidRPr="00DD2686" w:rsidRDefault="008B6F02" w:rsidP="0046207D">
            <w:pPr>
              <w:spacing w:before="120" w:after="120" w:line="276" w:lineRule="auto"/>
              <w:rPr>
                <w:rFonts w:asciiTheme="minorHAnsi" w:hAnsiTheme="minorHAnsi" w:cstheme="minorHAnsi"/>
                <w:sz w:val="22"/>
                <w:szCs w:val="22"/>
                <w:lang w:val="es-BO"/>
              </w:rPr>
            </w:pPr>
            <w:r w:rsidRPr="00DD2686">
              <w:rPr>
                <w:rFonts w:asciiTheme="minorHAnsi" w:hAnsiTheme="minorHAnsi" w:cstheme="minorHAnsi"/>
                <w:sz w:val="22"/>
                <w:szCs w:val="22"/>
                <w:lang w:val="es-BO"/>
              </w:rPr>
              <w:t>- Gestión y Manejo de emergencias (evacuación, simulacros, etc.)</w:t>
            </w:r>
          </w:p>
        </w:tc>
      </w:tr>
    </w:tbl>
    <w:p w14:paraId="6F0EB1C8"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i/>
          <w:sz w:val="22"/>
          <w:szCs w:val="22"/>
        </w:rPr>
      </w:pPr>
      <w:r w:rsidRPr="00DD2686">
        <w:rPr>
          <w:rFonts w:asciiTheme="minorHAnsi" w:hAnsiTheme="minorHAnsi" w:cstheme="minorHAnsi"/>
          <w:b/>
          <w:sz w:val="22"/>
          <w:szCs w:val="22"/>
        </w:rPr>
        <w:lastRenderedPageBreak/>
        <w:t>POSTERIOR A LA ADJUDICACIÓN:</w:t>
      </w:r>
      <w:r w:rsidRPr="00DD2686">
        <w:rPr>
          <w:rFonts w:asciiTheme="minorHAnsi" w:hAnsiTheme="minorHAnsi" w:cstheme="minorHAnsi"/>
          <w:sz w:val="22"/>
          <w:szCs w:val="22"/>
        </w:rPr>
        <w:t xml:space="preserve"> </w:t>
      </w:r>
    </w:p>
    <w:p w14:paraId="21C73F91" w14:textId="77777777" w:rsidR="008B6F02" w:rsidRPr="00DD2686" w:rsidRDefault="008B6F02" w:rsidP="0046207D">
      <w:pPr>
        <w:spacing w:before="240" w:after="120" w:line="276" w:lineRule="auto"/>
        <w:ind w:left="360"/>
        <w:jc w:val="both"/>
        <w:rPr>
          <w:rFonts w:asciiTheme="minorHAnsi" w:hAnsiTheme="minorHAnsi" w:cstheme="minorHAnsi"/>
          <w:b/>
          <w:i/>
          <w:sz w:val="22"/>
          <w:szCs w:val="22"/>
        </w:rPr>
      </w:pPr>
      <w:r w:rsidRPr="00DD2686">
        <w:rPr>
          <w:rFonts w:asciiTheme="minorHAnsi" w:hAnsiTheme="minorHAnsi" w:cstheme="minorHAnsi"/>
          <w:sz w:val="22"/>
          <w:szCs w:val="22"/>
        </w:rPr>
        <w:t>Antes del inicio de las actividades (orden de proceder) la Empresa adjudicada deberá presentar los siguientes documentos</w:t>
      </w:r>
      <w:r w:rsidRPr="00DD2686">
        <w:rPr>
          <w:rFonts w:asciiTheme="minorHAnsi" w:hAnsiTheme="minorHAnsi" w:cstheme="minorHAnsi"/>
          <w:b/>
          <w:i/>
          <w:sz w:val="22"/>
          <w:szCs w:val="22"/>
        </w:rPr>
        <w:t xml:space="preserve"> </w:t>
      </w:r>
      <w:r w:rsidRPr="00DD2686">
        <w:rPr>
          <w:rFonts w:asciiTheme="minorHAnsi" w:hAnsiTheme="minorHAnsi" w:cstheme="minorHAnsi"/>
          <w:sz w:val="22"/>
          <w:szCs w:val="22"/>
        </w:rPr>
        <w:t xml:space="preserve">para la </w:t>
      </w:r>
      <w:r w:rsidRPr="00DD2686">
        <w:rPr>
          <w:rFonts w:asciiTheme="minorHAnsi" w:hAnsiTheme="minorHAnsi" w:cstheme="minorHAnsi"/>
          <w:b/>
          <w:sz w:val="22"/>
          <w:szCs w:val="22"/>
        </w:rPr>
        <w:t>aprobación</w:t>
      </w:r>
      <w:r w:rsidRPr="00DD2686">
        <w:rPr>
          <w:rFonts w:asciiTheme="minorHAnsi" w:hAnsiTheme="minorHAnsi" w:cstheme="minorHAnsi"/>
          <w:sz w:val="22"/>
          <w:szCs w:val="22"/>
        </w:rPr>
        <w:t xml:space="preserve"> y </w:t>
      </w:r>
      <w:r w:rsidRPr="00DD2686">
        <w:rPr>
          <w:rFonts w:asciiTheme="minorHAnsi" w:hAnsiTheme="minorHAnsi" w:cstheme="minorHAnsi"/>
          <w:b/>
          <w:sz w:val="22"/>
          <w:szCs w:val="22"/>
        </w:rPr>
        <w:t xml:space="preserve">VoBo </w:t>
      </w:r>
      <w:r w:rsidRPr="00DD2686">
        <w:rPr>
          <w:rFonts w:asciiTheme="minorHAnsi" w:hAnsiTheme="minorHAnsi" w:cstheme="minorHAnsi"/>
          <w:sz w:val="22"/>
          <w:szCs w:val="22"/>
        </w:rPr>
        <w:t>de la Unidad SMS de YPFB</w:t>
      </w:r>
      <w:r w:rsidRPr="00DD2686">
        <w:rPr>
          <w:rFonts w:asciiTheme="minorHAnsi" w:hAnsiTheme="minorHAnsi" w:cstheme="minorHAnsi"/>
          <w:i/>
          <w:sz w:val="22"/>
          <w:szCs w:val="22"/>
        </w:rPr>
        <w:t>:</w:t>
      </w:r>
    </w:p>
    <w:p w14:paraId="73DE6587" w14:textId="77777777" w:rsidR="008B6F02" w:rsidRPr="00DD2686" w:rsidRDefault="008B6F02" w:rsidP="00101986">
      <w:pPr>
        <w:pStyle w:val="Prrafodelista"/>
        <w:numPr>
          <w:ilvl w:val="1"/>
          <w:numId w:val="15"/>
        </w:numPr>
        <w:spacing w:before="240" w:after="120" w:line="276" w:lineRule="auto"/>
        <w:jc w:val="both"/>
        <w:rPr>
          <w:rFonts w:asciiTheme="minorHAnsi" w:hAnsiTheme="minorHAnsi" w:cstheme="minorHAnsi"/>
          <w:b/>
          <w:i/>
          <w:sz w:val="22"/>
          <w:szCs w:val="22"/>
        </w:rPr>
      </w:pPr>
      <w:r w:rsidRPr="00DD2686">
        <w:rPr>
          <w:rFonts w:asciiTheme="minorHAnsi" w:hAnsiTheme="minorHAnsi" w:cstheme="minorHAnsi"/>
          <w:b/>
          <w:sz w:val="22"/>
          <w:szCs w:val="22"/>
        </w:rPr>
        <w:t>Declaración jurada</w:t>
      </w:r>
      <w:r w:rsidRPr="00DD2686">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35E9F3AA" w14:textId="77777777" w:rsidR="008B6F02" w:rsidRPr="00DD2686" w:rsidRDefault="008B6F02" w:rsidP="0046207D">
      <w:pPr>
        <w:pStyle w:val="Prrafodelista"/>
        <w:spacing w:before="240" w:after="120" w:line="276" w:lineRule="auto"/>
        <w:ind w:left="1080"/>
        <w:jc w:val="both"/>
        <w:rPr>
          <w:rFonts w:asciiTheme="minorHAnsi" w:hAnsiTheme="minorHAnsi" w:cstheme="minorHAnsi"/>
          <w:i/>
          <w:sz w:val="22"/>
          <w:szCs w:val="22"/>
        </w:rPr>
      </w:pPr>
      <w:r w:rsidRPr="00DD2686">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6B3591E7" w14:textId="77777777" w:rsidR="008B6F02" w:rsidRPr="00DD2686" w:rsidRDefault="008B6F02" w:rsidP="0046207D">
      <w:pPr>
        <w:pStyle w:val="Prrafodelista"/>
        <w:spacing w:before="240" w:after="120" w:line="276" w:lineRule="auto"/>
        <w:ind w:left="1080"/>
        <w:jc w:val="both"/>
        <w:rPr>
          <w:rFonts w:asciiTheme="minorHAnsi" w:hAnsiTheme="minorHAnsi" w:cstheme="minorHAnsi"/>
          <w:b/>
          <w:i/>
          <w:sz w:val="22"/>
          <w:szCs w:val="22"/>
        </w:rPr>
      </w:pPr>
      <w:r w:rsidRPr="00DD2686">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012B4043"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PRESENTACIÓN DEL SISTEMA DE GESTIÓN DE SEGURIDAD Y SALUD OCUPACIONAL</w:t>
      </w:r>
    </w:p>
    <w:p w14:paraId="734CE8D5" w14:textId="77777777" w:rsidR="008B6F02" w:rsidRPr="00DD2686" w:rsidRDefault="008B6F02" w:rsidP="0046207D">
      <w:pPr>
        <w:spacing w:before="240" w:after="120" w:line="276" w:lineRule="auto"/>
        <w:ind w:left="360"/>
        <w:jc w:val="both"/>
        <w:rPr>
          <w:rFonts w:asciiTheme="minorHAnsi" w:hAnsiTheme="minorHAnsi" w:cstheme="minorHAnsi"/>
          <w:b/>
          <w:sz w:val="22"/>
          <w:szCs w:val="22"/>
        </w:rPr>
      </w:pPr>
      <w:r w:rsidRPr="00DD2686">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D2686">
        <w:rPr>
          <w:rFonts w:asciiTheme="minorHAnsi" w:hAnsiTheme="minorHAnsi" w:cstheme="minorHAnsi"/>
          <w:sz w:val="22"/>
          <w:szCs w:val="22"/>
          <w:u w:val="single"/>
        </w:rPr>
        <w:t>específico para la actividad/obra/proyecto</w:t>
      </w:r>
      <w:r w:rsidRPr="00DD2686">
        <w:rPr>
          <w:rFonts w:asciiTheme="minorHAnsi" w:hAnsiTheme="minorHAnsi" w:cstheme="minorHAnsi"/>
          <w:sz w:val="22"/>
          <w:szCs w:val="22"/>
        </w:rPr>
        <w:t>.</w:t>
      </w:r>
    </w:p>
    <w:p w14:paraId="688D30CF"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PLAN ESPECÍFICO DE SEGURIDAD Y SALUD OCUPACIONAL</w:t>
      </w:r>
    </w:p>
    <w:p w14:paraId="0B965D21" w14:textId="77777777" w:rsidR="008B6F02" w:rsidRPr="00DD2686" w:rsidRDefault="008B6F02" w:rsidP="0046207D">
      <w:pPr>
        <w:spacing w:before="240" w:after="120" w:line="276" w:lineRule="auto"/>
        <w:ind w:left="360"/>
        <w:jc w:val="both"/>
        <w:rPr>
          <w:rFonts w:asciiTheme="minorHAnsi" w:hAnsiTheme="minorHAnsi" w:cstheme="minorHAnsi"/>
          <w:b/>
          <w:sz w:val="22"/>
          <w:szCs w:val="22"/>
        </w:rPr>
      </w:pPr>
      <w:r w:rsidRPr="00DD2686">
        <w:rPr>
          <w:rFonts w:asciiTheme="minorHAnsi" w:hAnsiTheme="minorHAnsi" w:cstheme="minorHAnsi"/>
          <w:sz w:val="22"/>
          <w:szCs w:val="22"/>
        </w:rPr>
        <w:t>Debe contener al menos los siguientes puntos:</w:t>
      </w:r>
    </w:p>
    <w:p w14:paraId="227F6BFE"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t>Política de Seguridad Industrial y Salud Ocupacional</w:t>
      </w:r>
    </w:p>
    <w:p w14:paraId="0D5EC12C"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t>Programas y políticas de control de alcohol y drogas</w:t>
      </w:r>
    </w:p>
    <w:p w14:paraId="07257CEB"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t>Programas de medidas preventivas en seguridad y salud ocupacional</w:t>
      </w:r>
    </w:p>
    <w:p w14:paraId="4436053C"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lastRenderedPageBreak/>
        <w:t>Plan de respuesta ante emergencias (especifico del proyecto).</w:t>
      </w:r>
    </w:p>
    <w:p w14:paraId="67739BAC"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t>Plan de evacuación Médica (MEDEVAC)</w:t>
      </w:r>
    </w:p>
    <w:p w14:paraId="5927FD42"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t>Plan de rescate (De acuerdo a la actividad)</w:t>
      </w:r>
    </w:p>
    <w:p w14:paraId="6E2BBCC4"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t>Sistemas de permisos de trabajo</w:t>
      </w:r>
    </w:p>
    <w:p w14:paraId="1EF5ABB5" w14:textId="77777777" w:rsidR="008B6F02" w:rsidRPr="00DD2686" w:rsidRDefault="008B6F02" w:rsidP="00101986">
      <w:pPr>
        <w:pStyle w:val="Prrafodelista"/>
        <w:numPr>
          <w:ilvl w:val="1"/>
          <w:numId w:val="15"/>
        </w:numPr>
        <w:spacing w:before="240" w:after="120" w:line="276" w:lineRule="auto"/>
        <w:ind w:left="1701"/>
        <w:jc w:val="both"/>
        <w:rPr>
          <w:rFonts w:asciiTheme="minorHAnsi" w:hAnsiTheme="minorHAnsi" w:cstheme="minorHAnsi"/>
          <w:b/>
          <w:sz w:val="22"/>
          <w:szCs w:val="22"/>
        </w:rPr>
      </w:pPr>
      <w:r w:rsidRPr="00DD2686">
        <w:rPr>
          <w:rFonts w:asciiTheme="minorHAnsi" w:hAnsiTheme="minorHAnsi" w:cstheme="minorHAnsi"/>
          <w:sz w:val="22"/>
          <w:szCs w:val="22"/>
        </w:rPr>
        <w:t>Sistemas de reporte de accidentes e incidentes.</w:t>
      </w:r>
    </w:p>
    <w:p w14:paraId="51C90603" w14:textId="77777777" w:rsidR="008B6F02" w:rsidRPr="00DD2686" w:rsidRDefault="008B6F02" w:rsidP="00101986">
      <w:pPr>
        <w:pStyle w:val="Prrafodelista"/>
        <w:numPr>
          <w:ilvl w:val="1"/>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27F870F7"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NÓMINA DE PERSONAL</w:t>
      </w:r>
      <w:r w:rsidRPr="00DD2686">
        <w:rPr>
          <w:rFonts w:asciiTheme="minorHAnsi" w:hAnsiTheme="minorHAnsi" w:cstheme="minorHAnsi"/>
          <w:sz w:val="22"/>
          <w:szCs w:val="22"/>
        </w:rPr>
        <w:t xml:space="preserve"> (nombre y Cédula de Identificación) con los respaldos correspondientes de “dotación y/o uso de ropa de trabajo y EPP”.</w:t>
      </w:r>
    </w:p>
    <w:p w14:paraId="01127F56"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CONTRATO DEL PERSONAL</w:t>
      </w:r>
      <w:r w:rsidRPr="00DD2686">
        <w:rPr>
          <w:rFonts w:asciiTheme="minorHAnsi" w:hAnsiTheme="minorHAnsi" w:cstheme="minorHAnsi"/>
          <w:sz w:val="22"/>
          <w:szCs w:val="22"/>
        </w:rPr>
        <w:t xml:space="preserve"> (Bajo la modalidad que corresponda)</w:t>
      </w:r>
    </w:p>
    <w:p w14:paraId="3DABC449"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 xml:space="preserve">SEGURO MÉDICO </w:t>
      </w:r>
      <w:r w:rsidRPr="00DD2686">
        <w:rPr>
          <w:rFonts w:asciiTheme="minorHAnsi" w:hAnsiTheme="minorHAnsi" w:cstheme="minorHAnsi"/>
          <w:sz w:val="22"/>
          <w:szCs w:val="22"/>
        </w:rPr>
        <w:t xml:space="preserve">(cuando aplique). Caso contrario debe contar necesariamente con una póliza de Seguro contra accidentes – grupal o individual </w:t>
      </w:r>
    </w:p>
    <w:p w14:paraId="0195E749"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SEGURO OBLIGATORIO CONTRA ACCIDENTES DE TRÁNSITO – SOAT.</w:t>
      </w:r>
      <w:r w:rsidRPr="00DD2686">
        <w:rPr>
          <w:rFonts w:asciiTheme="minorHAnsi" w:hAnsiTheme="minorHAnsi" w:cstheme="minorHAnsi"/>
          <w:sz w:val="22"/>
          <w:szCs w:val="22"/>
        </w:rPr>
        <w:t xml:space="preserve"> (cuando aplique)</w:t>
      </w:r>
    </w:p>
    <w:p w14:paraId="6ED69463"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COPIA DE PÓLIZA CONTRA ACCIDENTES PERSONALES</w:t>
      </w:r>
      <w:r w:rsidRPr="00DD2686">
        <w:rPr>
          <w:rFonts w:asciiTheme="minorHAnsi" w:hAnsiTheme="minorHAnsi" w:cstheme="minorHAnsi"/>
          <w:sz w:val="22"/>
          <w:szCs w:val="22"/>
        </w:rPr>
        <w:t xml:space="preserve"> (que cubre gastos médicos, invalidez parcial permanente, invalidez total permanente y muerte)  (cuando aplique)</w:t>
      </w:r>
    </w:p>
    <w:p w14:paraId="39079500"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lang w:val="es-BO"/>
        </w:rPr>
        <w:t>CHECK LIST DE VEHÍCULOS LIVIANOS Y PESADOS</w:t>
      </w:r>
      <w:r w:rsidRPr="00DD2686">
        <w:rPr>
          <w:rFonts w:asciiTheme="minorHAnsi" w:hAnsiTheme="minorHAnsi" w:cstheme="minorHAnsi"/>
          <w:sz w:val="22"/>
          <w:szCs w:val="22"/>
          <w:lang w:val="es-BO"/>
        </w:rPr>
        <w:t xml:space="preserve">. </w:t>
      </w:r>
      <w:r w:rsidRPr="00DD2686">
        <w:rPr>
          <w:rFonts w:asciiTheme="minorHAnsi" w:hAnsiTheme="minorHAnsi" w:cstheme="minorHAnsi"/>
          <w:sz w:val="22"/>
          <w:szCs w:val="22"/>
        </w:rPr>
        <w:t>(cuando aplique)</w:t>
      </w:r>
    </w:p>
    <w:p w14:paraId="72EBE9C1"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b/>
          <w:sz w:val="22"/>
          <w:szCs w:val="22"/>
        </w:rPr>
        <w:t xml:space="preserve">CAPACITACIONES BÁSICAS DE SMS </w:t>
      </w:r>
    </w:p>
    <w:p w14:paraId="5F737943" w14:textId="77777777" w:rsidR="008B6F02" w:rsidRPr="00DD2686" w:rsidRDefault="008B6F02" w:rsidP="0046207D">
      <w:pPr>
        <w:spacing w:before="240" w:after="120" w:line="276" w:lineRule="auto"/>
        <w:ind w:left="1080"/>
        <w:jc w:val="both"/>
        <w:rPr>
          <w:rFonts w:asciiTheme="minorHAnsi" w:hAnsiTheme="minorHAnsi" w:cstheme="minorHAnsi"/>
          <w:sz w:val="22"/>
          <w:szCs w:val="22"/>
        </w:rPr>
      </w:pPr>
      <w:r w:rsidRPr="00DD2686">
        <w:rPr>
          <w:rFonts w:asciiTheme="minorHAnsi" w:hAnsiTheme="minorHAnsi" w:cstheme="minorHAnsi"/>
          <w:sz w:val="22"/>
          <w:szCs w:val="22"/>
        </w:rPr>
        <w:t xml:space="preserve">12.1. Primeros Auxilios, </w:t>
      </w:r>
    </w:p>
    <w:p w14:paraId="6BFFEBC2" w14:textId="77777777" w:rsidR="008B6F02" w:rsidRPr="00DD2686" w:rsidRDefault="008B6F02" w:rsidP="0046207D">
      <w:pPr>
        <w:spacing w:before="240" w:after="120" w:line="276" w:lineRule="auto"/>
        <w:ind w:left="1080"/>
        <w:jc w:val="both"/>
        <w:rPr>
          <w:rFonts w:asciiTheme="minorHAnsi" w:hAnsiTheme="minorHAnsi" w:cstheme="minorHAnsi"/>
          <w:sz w:val="22"/>
          <w:szCs w:val="22"/>
        </w:rPr>
      </w:pPr>
      <w:r w:rsidRPr="00DD2686">
        <w:rPr>
          <w:rFonts w:asciiTheme="minorHAnsi" w:hAnsiTheme="minorHAnsi" w:cstheme="minorHAnsi"/>
          <w:sz w:val="22"/>
          <w:szCs w:val="22"/>
        </w:rPr>
        <w:t xml:space="preserve">12.2. Manejo de Extintores, </w:t>
      </w:r>
    </w:p>
    <w:p w14:paraId="54046B4F" w14:textId="77777777" w:rsidR="008B6F02" w:rsidRPr="00DD2686" w:rsidRDefault="008B6F02" w:rsidP="0046207D">
      <w:pPr>
        <w:spacing w:before="240" w:after="120" w:line="276" w:lineRule="auto"/>
        <w:ind w:left="1080"/>
        <w:jc w:val="both"/>
        <w:rPr>
          <w:rFonts w:asciiTheme="minorHAnsi" w:hAnsiTheme="minorHAnsi" w:cstheme="minorHAnsi"/>
          <w:sz w:val="22"/>
          <w:szCs w:val="22"/>
        </w:rPr>
      </w:pPr>
      <w:r w:rsidRPr="00DD2686">
        <w:rPr>
          <w:rFonts w:asciiTheme="minorHAnsi" w:hAnsiTheme="minorHAnsi" w:cstheme="minorHAnsi"/>
          <w:sz w:val="22"/>
          <w:szCs w:val="22"/>
        </w:rPr>
        <w:t>12.3. Plan de Emergencia,</w:t>
      </w:r>
    </w:p>
    <w:p w14:paraId="48959D06" w14:textId="77777777" w:rsidR="008B6F02" w:rsidRPr="00DD2686" w:rsidRDefault="008B6F02" w:rsidP="0046207D">
      <w:pPr>
        <w:spacing w:before="240" w:after="120" w:line="276" w:lineRule="auto"/>
        <w:ind w:left="1080"/>
        <w:jc w:val="both"/>
        <w:rPr>
          <w:rFonts w:asciiTheme="minorHAnsi" w:hAnsiTheme="minorHAnsi" w:cstheme="minorHAnsi"/>
          <w:sz w:val="22"/>
          <w:szCs w:val="22"/>
        </w:rPr>
      </w:pPr>
      <w:r w:rsidRPr="00DD2686">
        <w:rPr>
          <w:rFonts w:asciiTheme="minorHAnsi" w:hAnsiTheme="minorHAnsi" w:cstheme="minorHAnsi"/>
          <w:sz w:val="22"/>
          <w:szCs w:val="22"/>
        </w:rPr>
        <w:t>12.4. Uso de EPP y otros aplicables.</w:t>
      </w:r>
    </w:p>
    <w:p w14:paraId="2EB5DB87" w14:textId="77777777" w:rsidR="008B6F02" w:rsidRPr="00DD2686" w:rsidRDefault="008B6F02" w:rsidP="0046207D">
      <w:pPr>
        <w:spacing w:before="240" w:after="120" w:line="276" w:lineRule="auto"/>
        <w:ind w:left="426"/>
        <w:jc w:val="both"/>
        <w:rPr>
          <w:rFonts w:asciiTheme="minorHAnsi" w:hAnsiTheme="minorHAnsi" w:cstheme="minorHAnsi"/>
          <w:sz w:val="22"/>
          <w:szCs w:val="22"/>
        </w:rPr>
      </w:pPr>
      <w:r w:rsidRPr="00DD2686">
        <w:rPr>
          <w:rFonts w:asciiTheme="minorHAnsi" w:hAnsiTheme="minorHAnsi" w:cstheme="minorHAnsi"/>
          <w:b/>
          <w:sz w:val="22"/>
          <w:szCs w:val="22"/>
          <w:u w:val="single"/>
        </w:rPr>
        <w:lastRenderedPageBreak/>
        <w:t>NOTA:</w:t>
      </w:r>
      <w:r w:rsidRPr="00DD2686">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14:paraId="11B3968C"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SUSTANCIAS PELIGROSAS</w:t>
      </w:r>
    </w:p>
    <w:p w14:paraId="31A33DCB" w14:textId="77777777" w:rsidR="008B6F02" w:rsidRPr="00DD2686" w:rsidRDefault="008B6F02" w:rsidP="0046207D">
      <w:pPr>
        <w:spacing w:before="240" w:after="120" w:line="276" w:lineRule="auto"/>
        <w:ind w:left="360"/>
        <w:jc w:val="both"/>
        <w:rPr>
          <w:rFonts w:asciiTheme="minorHAnsi" w:hAnsiTheme="minorHAnsi" w:cstheme="minorHAnsi"/>
          <w:sz w:val="22"/>
          <w:szCs w:val="22"/>
        </w:rPr>
      </w:pPr>
      <w:r w:rsidRPr="00DD2686">
        <w:rPr>
          <w:rFonts w:asciiTheme="minorHAnsi" w:hAnsiTheme="minorHAnsi" w:cstheme="minorHAnsi"/>
          <w:sz w:val="22"/>
          <w:szCs w:val="22"/>
        </w:rPr>
        <w:t xml:space="preserve">En todas las áreas donde se transporte, almacene, utilice y/o manipulen sustancias peligrosas deberán existir las </w:t>
      </w:r>
      <w:r w:rsidRPr="00DD2686">
        <w:rPr>
          <w:rFonts w:asciiTheme="minorHAnsi" w:hAnsiTheme="minorHAnsi" w:cstheme="minorHAnsi"/>
          <w:sz w:val="22"/>
          <w:szCs w:val="22"/>
          <w:u w:val="single"/>
        </w:rPr>
        <w:t>Hojas de Seguridad</w:t>
      </w:r>
      <w:r w:rsidRPr="00DD2686">
        <w:rPr>
          <w:rFonts w:asciiTheme="minorHAnsi" w:hAnsiTheme="minorHAnsi" w:cstheme="minorHAnsi"/>
          <w:sz w:val="22"/>
          <w:szCs w:val="22"/>
        </w:rPr>
        <w:t xml:space="preserve"> (MSDS) para cada una de las sustancias. Deben ser de conocimiento y estar a disposición de todos los trabajadores.</w:t>
      </w:r>
    </w:p>
    <w:p w14:paraId="5E8672C8" w14:textId="77777777" w:rsidR="008B6F02" w:rsidRPr="00DD2686" w:rsidRDefault="008B6F02" w:rsidP="0046207D">
      <w:pPr>
        <w:spacing w:before="240" w:after="120" w:line="276" w:lineRule="auto"/>
        <w:ind w:left="360"/>
        <w:jc w:val="both"/>
        <w:rPr>
          <w:rFonts w:asciiTheme="minorHAnsi" w:hAnsiTheme="minorHAnsi" w:cstheme="minorHAnsi"/>
          <w:sz w:val="22"/>
          <w:szCs w:val="22"/>
        </w:rPr>
      </w:pPr>
      <w:r w:rsidRPr="00DD2686">
        <w:rPr>
          <w:rFonts w:asciiTheme="minorHAnsi" w:hAnsiTheme="minorHAnsi" w:cstheme="minorHAnsi"/>
          <w:b/>
          <w:sz w:val="22"/>
          <w:szCs w:val="22"/>
          <w:u w:val="single"/>
        </w:rPr>
        <w:t>NOTA 1</w:t>
      </w:r>
      <w:r w:rsidRPr="00DD2686">
        <w:rPr>
          <w:rFonts w:asciiTheme="minorHAnsi" w:hAnsiTheme="minorHAnsi" w:cstheme="minorHAnsi"/>
          <w:b/>
          <w:sz w:val="22"/>
          <w:szCs w:val="22"/>
        </w:rPr>
        <w:t>:</w:t>
      </w:r>
      <w:r w:rsidRPr="00DD2686">
        <w:rPr>
          <w:rFonts w:asciiTheme="minorHAnsi" w:hAnsiTheme="minorHAnsi" w:cstheme="minorHAnsi"/>
          <w:sz w:val="22"/>
          <w:szCs w:val="22"/>
        </w:rPr>
        <w:t xml:space="preserve"> Los presentes requisitos son aplicables de acuerdo a la dinámica de la actividad/obra/proyecto.</w:t>
      </w:r>
    </w:p>
    <w:p w14:paraId="66EE3AEB" w14:textId="77777777" w:rsidR="008B6F02" w:rsidRPr="00DD2686" w:rsidRDefault="008B6F02" w:rsidP="0046207D">
      <w:pPr>
        <w:spacing w:before="240" w:after="120" w:line="276" w:lineRule="auto"/>
        <w:ind w:left="360"/>
        <w:jc w:val="both"/>
        <w:rPr>
          <w:rFonts w:asciiTheme="minorHAnsi" w:hAnsiTheme="minorHAnsi" w:cstheme="minorHAnsi"/>
          <w:sz w:val="22"/>
          <w:szCs w:val="22"/>
        </w:rPr>
      </w:pPr>
      <w:r w:rsidRPr="00DD2686">
        <w:rPr>
          <w:rFonts w:asciiTheme="minorHAnsi" w:hAnsiTheme="minorHAnsi" w:cstheme="minorHAnsi"/>
          <w:b/>
          <w:sz w:val="22"/>
          <w:szCs w:val="22"/>
          <w:u w:val="single"/>
        </w:rPr>
        <w:t>NOTA 2</w:t>
      </w:r>
      <w:r w:rsidRPr="00DD2686">
        <w:rPr>
          <w:rFonts w:asciiTheme="minorHAnsi" w:hAnsiTheme="minorHAnsi" w:cstheme="minorHAnsi"/>
          <w:b/>
          <w:sz w:val="22"/>
          <w:szCs w:val="22"/>
        </w:rPr>
        <w:t>:</w:t>
      </w:r>
      <w:r w:rsidRPr="00DD2686">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DD2686">
        <w:rPr>
          <w:rFonts w:asciiTheme="minorHAnsi" w:hAnsiTheme="minorHAnsi" w:cstheme="minorHAnsi"/>
          <w:b/>
          <w:sz w:val="22"/>
          <w:szCs w:val="22"/>
        </w:rPr>
        <w:t>Unidad de SMS de YPFB.</w:t>
      </w:r>
    </w:p>
    <w:p w14:paraId="5C574886" w14:textId="77777777" w:rsidR="008B6F02" w:rsidRPr="00DD2686" w:rsidRDefault="008B6F02" w:rsidP="00101986">
      <w:pPr>
        <w:pStyle w:val="Prrafodelista"/>
        <w:numPr>
          <w:ilvl w:val="0"/>
          <w:numId w:val="15"/>
        </w:numPr>
        <w:spacing w:before="240" w:after="120" w:line="276" w:lineRule="auto"/>
        <w:contextualSpacing/>
        <w:jc w:val="both"/>
        <w:rPr>
          <w:rFonts w:asciiTheme="minorHAnsi" w:hAnsiTheme="minorHAnsi" w:cstheme="minorHAnsi"/>
          <w:sz w:val="22"/>
          <w:szCs w:val="22"/>
        </w:rPr>
      </w:pPr>
      <w:r w:rsidRPr="00DD2686">
        <w:rPr>
          <w:rFonts w:asciiTheme="minorHAnsi" w:hAnsiTheme="minorHAnsi" w:cstheme="minorHAnsi"/>
          <w:b/>
          <w:sz w:val="22"/>
          <w:szCs w:val="22"/>
        </w:rPr>
        <w:t>REQUISITOS MÍNIMOS</w:t>
      </w:r>
    </w:p>
    <w:p w14:paraId="1B861FE3" w14:textId="77777777" w:rsidR="008B6F02" w:rsidRPr="00DD2686" w:rsidRDefault="008B6F02" w:rsidP="0046207D">
      <w:pPr>
        <w:spacing w:before="240" w:after="120" w:line="276" w:lineRule="auto"/>
        <w:ind w:left="360"/>
        <w:jc w:val="both"/>
        <w:rPr>
          <w:rFonts w:asciiTheme="minorHAnsi" w:hAnsiTheme="minorHAnsi" w:cstheme="minorHAnsi"/>
          <w:sz w:val="22"/>
          <w:szCs w:val="22"/>
        </w:rPr>
      </w:pPr>
      <w:r w:rsidRPr="00DD2686">
        <w:rPr>
          <w:rFonts w:asciiTheme="minorHAnsi" w:hAnsiTheme="minorHAnsi" w:cstheme="minorHAnsi"/>
          <w:sz w:val="22"/>
          <w:szCs w:val="22"/>
        </w:rPr>
        <w:t>Para el ingreso a la actividad/obra/proyecto.</w:t>
      </w:r>
    </w:p>
    <w:p w14:paraId="03820DD4"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Inducción de SMS (A cargo de YPFB - Unidad Operativa)</w:t>
      </w:r>
    </w:p>
    <w:p w14:paraId="2F5920A2"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Inducción de SMS (A realizarse “in situ” – A cargo de la empresa Contratista).</w:t>
      </w:r>
    </w:p>
    <w:p w14:paraId="0945BD8C"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Uso obligatorio de ropa de trabajo (overol, ropa de dos piezas manga larga y otros que sean necesarios o aplicables)</w:t>
      </w:r>
    </w:p>
    <w:p w14:paraId="53855D67"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Uso obligatorio de EPP (Equipo de Protección Personal):</w:t>
      </w:r>
    </w:p>
    <w:p w14:paraId="3E5D2570" w14:textId="77777777" w:rsidR="008B6F02" w:rsidRPr="00DD2686" w:rsidRDefault="008B6F02" w:rsidP="00101986">
      <w:pPr>
        <w:pStyle w:val="Default"/>
        <w:numPr>
          <w:ilvl w:val="0"/>
          <w:numId w:val="18"/>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Casco de seguridad</w:t>
      </w:r>
    </w:p>
    <w:p w14:paraId="16721E8B" w14:textId="77777777" w:rsidR="008B6F02" w:rsidRPr="00DD2686" w:rsidRDefault="008B6F02" w:rsidP="00101986">
      <w:pPr>
        <w:pStyle w:val="Default"/>
        <w:numPr>
          <w:ilvl w:val="0"/>
          <w:numId w:val="18"/>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Calzado de seguridad</w:t>
      </w:r>
    </w:p>
    <w:p w14:paraId="330A80B4" w14:textId="77777777" w:rsidR="008B6F02" w:rsidRPr="00DD2686" w:rsidRDefault="008B6F02" w:rsidP="00101986">
      <w:pPr>
        <w:pStyle w:val="Default"/>
        <w:numPr>
          <w:ilvl w:val="0"/>
          <w:numId w:val="18"/>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Lentes de seguridad</w:t>
      </w:r>
    </w:p>
    <w:p w14:paraId="34F85ACC" w14:textId="77777777" w:rsidR="008B6F02" w:rsidRPr="00DD2686" w:rsidRDefault="008B6F02" w:rsidP="00101986">
      <w:pPr>
        <w:pStyle w:val="Default"/>
        <w:numPr>
          <w:ilvl w:val="0"/>
          <w:numId w:val="18"/>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Protectores auditivos (si corresponde)</w:t>
      </w:r>
    </w:p>
    <w:p w14:paraId="36C0230B" w14:textId="77777777" w:rsidR="008B6F02" w:rsidRPr="00DD2686" w:rsidRDefault="008B6F02" w:rsidP="00101986">
      <w:pPr>
        <w:pStyle w:val="Default"/>
        <w:numPr>
          <w:ilvl w:val="0"/>
          <w:numId w:val="18"/>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Guantes (específicos a la tarea a realizar)</w:t>
      </w:r>
    </w:p>
    <w:p w14:paraId="040D3C29" w14:textId="77777777" w:rsidR="008B6F02" w:rsidRPr="00DD2686" w:rsidRDefault="008B6F02" w:rsidP="0046207D">
      <w:pPr>
        <w:pStyle w:val="Default"/>
        <w:spacing w:before="240" w:after="120" w:line="276" w:lineRule="auto"/>
        <w:ind w:left="851"/>
        <w:rPr>
          <w:rFonts w:asciiTheme="minorHAnsi" w:hAnsiTheme="minorHAnsi" w:cstheme="minorHAnsi"/>
          <w:sz w:val="22"/>
          <w:szCs w:val="22"/>
        </w:rPr>
      </w:pPr>
      <w:r w:rsidRPr="00DD2686">
        <w:rPr>
          <w:rFonts w:asciiTheme="minorHAnsi" w:hAnsiTheme="minorHAnsi" w:cstheme="minorHAnsi"/>
          <w:b/>
          <w:sz w:val="22"/>
          <w:szCs w:val="22"/>
        </w:rPr>
        <w:lastRenderedPageBreak/>
        <w:t xml:space="preserve">EPP para </w:t>
      </w:r>
      <w:r w:rsidRPr="00DD2686">
        <w:rPr>
          <w:rFonts w:asciiTheme="minorHAnsi" w:hAnsiTheme="minorHAnsi" w:cstheme="minorHAnsi"/>
          <w:b/>
          <w:sz w:val="22"/>
          <w:szCs w:val="22"/>
          <w:u w:val="single"/>
        </w:rPr>
        <w:t>riesgos especiales</w:t>
      </w:r>
      <w:r w:rsidRPr="00DD2686">
        <w:rPr>
          <w:rFonts w:asciiTheme="minorHAnsi" w:hAnsiTheme="minorHAnsi" w:cstheme="minorHAnsi"/>
          <w:b/>
          <w:sz w:val="22"/>
          <w:szCs w:val="22"/>
        </w:rPr>
        <w:t xml:space="preserve"> y tareas críticas </w:t>
      </w:r>
      <w:r w:rsidRPr="00DD2686">
        <w:rPr>
          <w:rFonts w:asciiTheme="minorHAnsi" w:hAnsiTheme="minorHAnsi" w:cstheme="minorHAnsi"/>
          <w:sz w:val="22"/>
          <w:szCs w:val="22"/>
        </w:rPr>
        <w:t>(altura, espacios confinados,      eléctricos, trabajos en caliente, etc,)</w:t>
      </w:r>
    </w:p>
    <w:p w14:paraId="0AC9983C"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Arnés de seguridad de cuerpo completo.</w:t>
      </w:r>
    </w:p>
    <w:p w14:paraId="72E1F722"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Línea de vida. (sistema de supresión contra caídas)</w:t>
      </w:r>
    </w:p>
    <w:p w14:paraId="61D2BC2D"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Detector de gases (en caso de requerir).</w:t>
      </w:r>
    </w:p>
    <w:p w14:paraId="6C89E8AE"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Equipo de rescate para alturas (en caso de requerir).</w:t>
      </w:r>
    </w:p>
    <w:p w14:paraId="01B04F5B"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Guantes dieléctricos (en caso de requerir).</w:t>
      </w:r>
    </w:p>
    <w:p w14:paraId="63E0F826"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Equipo de rescate para espacios confinados (en caso de requerir).</w:t>
      </w:r>
    </w:p>
    <w:p w14:paraId="489CBC72"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Equipo de respiración autónoma (en caso de requerir).</w:t>
      </w:r>
    </w:p>
    <w:p w14:paraId="3FF64ECF" w14:textId="77777777" w:rsidR="008B6F02" w:rsidRPr="00DD2686" w:rsidRDefault="008B6F02" w:rsidP="00101986">
      <w:pPr>
        <w:pStyle w:val="Default"/>
        <w:numPr>
          <w:ilvl w:val="0"/>
          <w:numId w:val="19"/>
        </w:numPr>
        <w:spacing w:before="240" w:after="120" w:line="276" w:lineRule="auto"/>
        <w:ind w:left="1560"/>
        <w:rPr>
          <w:rFonts w:asciiTheme="minorHAnsi" w:hAnsiTheme="minorHAnsi" w:cstheme="minorHAnsi"/>
          <w:sz w:val="22"/>
          <w:szCs w:val="22"/>
        </w:rPr>
      </w:pPr>
      <w:r w:rsidRPr="00DD2686">
        <w:rPr>
          <w:rFonts w:asciiTheme="minorHAnsi" w:hAnsiTheme="minorHAnsi" w:cstheme="minorHAnsi"/>
          <w:sz w:val="22"/>
          <w:szCs w:val="22"/>
        </w:rPr>
        <w:t xml:space="preserve">Extintores para el área de intervención y combate contra incendios. Trabajos en caliente (soldadura, eléctricos, etc.). </w:t>
      </w:r>
    </w:p>
    <w:p w14:paraId="673A3C87"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DOCUMENTACIÓN QUE DEBE ESTAR EN LA ACTIVIDAD/OBRA/PROYECTO:</w:t>
      </w:r>
    </w:p>
    <w:p w14:paraId="4031055F"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Plan de Seguridad y Salud Ocupacional (Específico)</w:t>
      </w:r>
    </w:p>
    <w:p w14:paraId="33A7F0CB"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Plan de Emergencias/Contingencias</w:t>
      </w:r>
    </w:p>
    <w:p w14:paraId="4CCD6912"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Procedimientos de trabajo para las actividades a realizar</w:t>
      </w:r>
    </w:p>
    <w:p w14:paraId="7F44C2C2"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Nómina del personal, con copia de su póliza de seguro contra accidente</w:t>
      </w:r>
    </w:p>
    <w:p w14:paraId="0BF089E9"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Permiso de trabajo, ATS – Identificación de peligros y riesgos</w:t>
      </w:r>
    </w:p>
    <w:p w14:paraId="25E765D2"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rPr>
      </w:pPr>
      <w:r w:rsidRPr="00DD2686">
        <w:rPr>
          <w:rFonts w:asciiTheme="minorHAnsi" w:hAnsiTheme="minorHAnsi" w:cstheme="minorHAnsi"/>
          <w:b/>
          <w:sz w:val="22"/>
          <w:szCs w:val="22"/>
        </w:rPr>
        <w:t>DOCUMENTACIÓN PARA DATA BOOK:</w:t>
      </w:r>
    </w:p>
    <w:p w14:paraId="3939E947"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 xml:space="preserve">Plan específico de Seguridad y Salud Ocupacional </w:t>
      </w:r>
    </w:p>
    <w:p w14:paraId="7DB72746"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Procedimientos de las actividades</w:t>
      </w:r>
    </w:p>
    <w:p w14:paraId="766AAA81"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Reporte de accidentes/incidentes y Acciones correctivas (lecciones aprendidas)</w:t>
      </w:r>
    </w:p>
    <w:p w14:paraId="751BFD4A"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lastRenderedPageBreak/>
        <w:t>Reporte Mensual de Indicadores SYSO (firmado por los responsables). (El formato será remitido por el área de SMS de YPFB)</w:t>
      </w:r>
    </w:p>
    <w:p w14:paraId="4DD0E569" w14:textId="77777777" w:rsidR="008B6F02" w:rsidRPr="00DD2686" w:rsidRDefault="008B6F02" w:rsidP="00101986">
      <w:pPr>
        <w:pStyle w:val="Prrafodelista"/>
        <w:numPr>
          <w:ilvl w:val="1"/>
          <w:numId w:val="15"/>
        </w:numPr>
        <w:spacing w:before="240" w:after="120" w:line="276" w:lineRule="auto"/>
        <w:ind w:left="1560"/>
        <w:jc w:val="both"/>
        <w:rPr>
          <w:rFonts w:asciiTheme="minorHAnsi" w:hAnsiTheme="minorHAnsi" w:cstheme="minorHAnsi"/>
          <w:sz w:val="22"/>
          <w:szCs w:val="22"/>
        </w:rPr>
      </w:pPr>
      <w:r w:rsidRPr="00DD2686">
        <w:rPr>
          <w:rFonts w:asciiTheme="minorHAnsi" w:hAnsiTheme="minorHAnsi" w:cstheme="minorHAnsi"/>
          <w:sz w:val="22"/>
          <w:szCs w:val="22"/>
        </w:rPr>
        <w:t xml:space="preserve">Registro de capacitaciones </w:t>
      </w:r>
    </w:p>
    <w:p w14:paraId="61FDCBC7"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607F7AF1"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b/>
          <w:sz w:val="22"/>
          <w:szCs w:val="22"/>
          <w:u w:val="single"/>
        </w:rPr>
      </w:pPr>
      <w:r w:rsidRPr="00DD2686">
        <w:rPr>
          <w:rFonts w:asciiTheme="minorHAnsi" w:hAnsiTheme="minorHAnsi" w:cstheme="minorHAnsi"/>
          <w:sz w:val="22"/>
          <w:szCs w:val="22"/>
        </w:rPr>
        <w:t xml:space="preserve">Toda empresa contratista </w:t>
      </w:r>
      <w:r w:rsidRPr="00DD2686">
        <w:rPr>
          <w:rFonts w:asciiTheme="minorHAnsi" w:hAnsiTheme="minorHAnsi" w:cstheme="minorHAnsi"/>
          <w:sz w:val="22"/>
          <w:szCs w:val="22"/>
          <w:u w:val="single"/>
        </w:rPr>
        <w:t>directa de YPFB</w:t>
      </w:r>
      <w:r w:rsidRPr="00DD2686">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14:paraId="159C4DBD" w14:textId="77777777" w:rsidR="008B6F02" w:rsidRPr="00DD2686" w:rsidRDefault="008B6F02" w:rsidP="00101986">
      <w:pPr>
        <w:pStyle w:val="Prrafodelista"/>
        <w:numPr>
          <w:ilvl w:val="0"/>
          <w:numId w:val="15"/>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85F0B80" w14:textId="77777777" w:rsidR="009A345C" w:rsidRPr="00DD2686" w:rsidRDefault="008B6F02" w:rsidP="00101986">
      <w:pPr>
        <w:pStyle w:val="Prrafodelista"/>
        <w:numPr>
          <w:ilvl w:val="0"/>
          <w:numId w:val="15"/>
        </w:numPr>
        <w:spacing w:before="240" w:after="120" w:line="276" w:lineRule="auto"/>
        <w:jc w:val="both"/>
        <w:rPr>
          <w:rFonts w:asciiTheme="minorHAnsi" w:hAnsiTheme="minorHAnsi" w:cstheme="minorHAnsi"/>
          <w:sz w:val="22"/>
          <w:szCs w:val="22"/>
        </w:rPr>
      </w:pPr>
      <w:r w:rsidRPr="00DD2686">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148FE0C" w14:textId="77777777" w:rsidR="009A345C" w:rsidRDefault="009A345C" w:rsidP="007B0C84">
      <w:pPr>
        <w:pStyle w:val="Prrafodelista"/>
        <w:spacing w:after="13" w:line="276" w:lineRule="auto"/>
        <w:ind w:left="0"/>
        <w:contextualSpacing/>
        <w:jc w:val="both"/>
        <w:rPr>
          <w:rFonts w:asciiTheme="minorHAnsi" w:hAnsiTheme="minorHAnsi" w:cs="Calibri"/>
          <w:b/>
          <w:sz w:val="22"/>
          <w:szCs w:val="22"/>
        </w:rPr>
      </w:pPr>
    </w:p>
    <w:p w14:paraId="2E44EA72"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24E2E32B"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2F31B49A"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20EA3277"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539ED3C0"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0F2E4265"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59E1AB0F" w14:textId="77777777" w:rsidR="0046207D" w:rsidRDefault="0046207D" w:rsidP="007B0C84">
      <w:pPr>
        <w:pStyle w:val="Prrafodelista"/>
        <w:spacing w:after="13" w:line="276" w:lineRule="auto"/>
        <w:ind w:left="0"/>
        <w:contextualSpacing/>
        <w:jc w:val="both"/>
        <w:rPr>
          <w:rFonts w:asciiTheme="minorHAnsi" w:hAnsiTheme="minorHAnsi" w:cs="Calibri"/>
          <w:b/>
          <w:sz w:val="22"/>
          <w:szCs w:val="22"/>
        </w:rPr>
      </w:pPr>
    </w:p>
    <w:p w14:paraId="416C4CAB" w14:textId="77777777" w:rsidR="0046207D" w:rsidRDefault="0046207D" w:rsidP="007B0C84">
      <w:pPr>
        <w:pStyle w:val="Prrafodelista"/>
        <w:spacing w:after="13" w:line="276" w:lineRule="auto"/>
        <w:ind w:left="0"/>
        <w:contextualSpacing/>
        <w:jc w:val="both"/>
        <w:rPr>
          <w:rFonts w:asciiTheme="minorHAnsi" w:hAnsiTheme="minorHAnsi" w:cs="Calibri"/>
          <w:b/>
          <w:sz w:val="22"/>
          <w:szCs w:val="22"/>
        </w:rPr>
      </w:pPr>
    </w:p>
    <w:p w14:paraId="72C61D60" w14:textId="77777777" w:rsidR="0046207D" w:rsidRDefault="0046207D" w:rsidP="007B0C84">
      <w:pPr>
        <w:pStyle w:val="Prrafodelista"/>
        <w:spacing w:after="13" w:line="276" w:lineRule="auto"/>
        <w:ind w:left="0"/>
        <w:contextualSpacing/>
        <w:jc w:val="both"/>
        <w:rPr>
          <w:rFonts w:asciiTheme="minorHAnsi" w:hAnsiTheme="minorHAnsi" w:cs="Calibri"/>
          <w:b/>
          <w:sz w:val="22"/>
          <w:szCs w:val="22"/>
        </w:rPr>
      </w:pPr>
    </w:p>
    <w:p w14:paraId="3561E33D" w14:textId="77777777" w:rsidR="0046207D" w:rsidRDefault="0046207D" w:rsidP="007B0C84">
      <w:pPr>
        <w:pStyle w:val="Prrafodelista"/>
        <w:spacing w:after="13" w:line="276" w:lineRule="auto"/>
        <w:ind w:left="0"/>
        <w:contextualSpacing/>
        <w:jc w:val="both"/>
        <w:rPr>
          <w:rFonts w:asciiTheme="minorHAnsi" w:hAnsiTheme="minorHAnsi" w:cs="Calibri"/>
          <w:b/>
          <w:sz w:val="22"/>
          <w:szCs w:val="22"/>
        </w:rPr>
      </w:pPr>
    </w:p>
    <w:p w14:paraId="07575C47" w14:textId="77777777" w:rsidR="0046207D" w:rsidRDefault="0046207D" w:rsidP="007B0C84">
      <w:pPr>
        <w:pStyle w:val="Prrafodelista"/>
        <w:spacing w:after="13" w:line="276" w:lineRule="auto"/>
        <w:ind w:left="0"/>
        <w:contextualSpacing/>
        <w:jc w:val="both"/>
        <w:rPr>
          <w:rFonts w:asciiTheme="minorHAnsi" w:hAnsiTheme="minorHAnsi" w:cs="Calibri"/>
          <w:b/>
          <w:sz w:val="22"/>
          <w:szCs w:val="22"/>
        </w:rPr>
      </w:pPr>
    </w:p>
    <w:p w14:paraId="3D7BBD5A" w14:textId="77777777" w:rsidR="0046207D" w:rsidRDefault="0046207D" w:rsidP="007B0C84">
      <w:pPr>
        <w:pStyle w:val="Prrafodelista"/>
        <w:spacing w:after="13" w:line="276" w:lineRule="auto"/>
        <w:ind w:left="0"/>
        <w:contextualSpacing/>
        <w:jc w:val="both"/>
        <w:rPr>
          <w:rFonts w:asciiTheme="minorHAnsi" w:hAnsiTheme="minorHAnsi" w:cs="Calibri"/>
          <w:b/>
          <w:sz w:val="22"/>
          <w:szCs w:val="22"/>
        </w:rPr>
      </w:pPr>
    </w:p>
    <w:p w14:paraId="7CB5E7C4" w14:textId="77777777" w:rsidR="00406A0A" w:rsidRPr="00DD2686" w:rsidRDefault="00406A0A" w:rsidP="007B0C84">
      <w:pPr>
        <w:pStyle w:val="Prrafodelista"/>
        <w:spacing w:after="13" w:line="276" w:lineRule="auto"/>
        <w:ind w:left="0"/>
        <w:contextualSpacing/>
        <w:jc w:val="both"/>
        <w:rPr>
          <w:rFonts w:asciiTheme="minorHAnsi" w:hAnsiTheme="minorHAnsi" w:cs="Calibri"/>
          <w:b/>
          <w:sz w:val="22"/>
          <w:szCs w:val="22"/>
        </w:rPr>
      </w:pPr>
    </w:p>
    <w:tbl>
      <w:tblPr>
        <w:tblStyle w:val="Tablaconcuadrcula"/>
        <w:tblW w:w="0" w:type="auto"/>
        <w:tblLayout w:type="fixed"/>
        <w:tblLook w:val="04A0" w:firstRow="1" w:lastRow="0" w:firstColumn="1" w:lastColumn="0" w:noHBand="0" w:noVBand="1"/>
      </w:tblPr>
      <w:tblGrid>
        <w:gridCol w:w="9067"/>
      </w:tblGrid>
      <w:tr w:rsidR="006347AC" w:rsidRPr="00DD2686" w14:paraId="656440BD" w14:textId="77777777" w:rsidTr="004C4941">
        <w:tc>
          <w:tcPr>
            <w:tcW w:w="9067" w:type="dxa"/>
            <w:shd w:val="clear" w:color="auto" w:fill="8DB3E2"/>
            <w:vAlign w:val="center"/>
          </w:tcPr>
          <w:p w14:paraId="4846F650" w14:textId="77777777" w:rsidR="006347AC" w:rsidRPr="00DD2686" w:rsidRDefault="006347AC" w:rsidP="008B6F02">
            <w:pPr>
              <w:pStyle w:val="Ttulo2"/>
              <w:jc w:val="center"/>
              <w:outlineLvl w:val="1"/>
              <w:rPr>
                <w:rFonts w:asciiTheme="minorHAnsi" w:hAnsiTheme="minorHAnsi" w:cs="Arial"/>
                <w:b/>
                <w:color w:val="000000" w:themeColor="text1"/>
                <w:sz w:val="22"/>
                <w:szCs w:val="22"/>
              </w:rPr>
            </w:pPr>
            <w:bookmarkStart w:id="69" w:name="_Toc478994099"/>
            <w:bookmarkStart w:id="70" w:name="_Toc492370137"/>
            <w:bookmarkStart w:id="71" w:name="_Toc515387196"/>
            <w:r w:rsidRPr="00DD2686">
              <w:rPr>
                <w:rFonts w:asciiTheme="minorHAnsi" w:hAnsiTheme="minorHAnsi" w:cs="Arial"/>
                <w:b/>
                <w:color w:val="000000" w:themeColor="text1"/>
                <w:sz w:val="22"/>
                <w:szCs w:val="22"/>
              </w:rPr>
              <w:lastRenderedPageBreak/>
              <w:t>SECCIÓN 2</w:t>
            </w:r>
            <w:r w:rsidR="00AE5AF7" w:rsidRPr="00DD2686">
              <w:rPr>
                <w:rFonts w:asciiTheme="minorHAnsi" w:hAnsiTheme="minorHAnsi" w:cs="Arial"/>
                <w:b/>
                <w:color w:val="000000" w:themeColor="text1"/>
                <w:sz w:val="22"/>
                <w:szCs w:val="22"/>
              </w:rPr>
              <w:t>: FACTURACIÓN</w:t>
            </w:r>
            <w:r w:rsidRPr="00DD2686">
              <w:rPr>
                <w:rFonts w:asciiTheme="minorHAnsi" w:hAnsiTheme="minorHAnsi" w:cs="Arial"/>
                <w:b/>
                <w:color w:val="000000" w:themeColor="text1"/>
                <w:sz w:val="22"/>
                <w:szCs w:val="22"/>
              </w:rPr>
              <w:t xml:space="preserve"> Y TRIBUTOS</w:t>
            </w:r>
            <w:bookmarkEnd w:id="69"/>
            <w:bookmarkEnd w:id="70"/>
            <w:bookmarkEnd w:id="71"/>
          </w:p>
        </w:tc>
      </w:tr>
    </w:tbl>
    <w:p w14:paraId="52147F28" w14:textId="77777777" w:rsidR="009A345C" w:rsidRPr="00DD2686" w:rsidRDefault="009A345C" w:rsidP="007B0C84">
      <w:pPr>
        <w:pStyle w:val="Prrafodelista"/>
        <w:spacing w:after="13" w:line="276" w:lineRule="auto"/>
        <w:ind w:left="0"/>
        <w:contextualSpacing/>
        <w:jc w:val="both"/>
        <w:rPr>
          <w:rFonts w:asciiTheme="minorHAnsi" w:hAnsiTheme="minorHAnsi" w:cs="Calibri"/>
          <w:b/>
          <w:sz w:val="22"/>
          <w:szCs w:val="22"/>
        </w:rPr>
      </w:pPr>
    </w:p>
    <w:p w14:paraId="775EFBF7" w14:textId="77777777" w:rsidR="008B6F02" w:rsidRPr="001254D0" w:rsidRDefault="008B6F02" w:rsidP="00B66C15">
      <w:pPr>
        <w:pStyle w:val="Prrafodelista"/>
        <w:numPr>
          <w:ilvl w:val="0"/>
          <w:numId w:val="2"/>
        </w:numPr>
        <w:spacing w:line="276" w:lineRule="auto"/>
        <w:jc w:val="both"/>
        <w:rPr>
          <w:rFonts w:asciiTheme="minorHAnsi" w:hAnsiTheme="minorHAnsi" w:cs="Arial"/>
          <w:b/>
          <w:bCs/>
          <w:iCs/>
          <w:color w:val="000000" w:themeColor="text1"/>
          <w:sz w:val="22"/>
          <w:szCs w:val="22"/>
          <w:lang w:val="es-BO"/>
        </w:rPr>
      </w:pPr>
      <w:r w:rsidRPr="001254D0">
        <w:rPr>
          <w:rFonts w:asciiTheme="minorHAnsi" w:hAnsiTheme="minorHAnsi" w:cs="Arial"/>
          <w:b/>
          <w:bCs/>
          <w:iCs/>
          <w:color w:val="000000" w:themeColor="text1"/>
          <w:sz w:val="22"/>
          <w:szCs w:val="22"/>
          <w:lang w:val="es-BO"/>
        </w:rPr>
        <w:t>FACTURACION</w:t>
      </w:r>
    </w:p>
    <w:p w14:paraId="11F53C27" w14:textId="77777777" w:rsidR="008B6F02" w:rsidRPr="001254D0" w:rsidRDefault="008B6F02" w:rsidP="0046207D">
      <w:pPr>
        <w:spacing w:line="276" w:lineRule="auto"/>
        <w:jc w:val="both"/>
        <w:rPr>
          <w:rFonts w:asciiTheme="minorHAnsi" w:hAnsiTheme="minorHAnsi" w:cs="Arial"/>
          <w:color w:val="000000" w:themeColor="text1"/>
          <w:sz w:val="22"/>
          <w:szCs w:val="22"/>
          <w:lang w:val="es-BO"/>
        </w:rPr>
      </w:pPr>
    </w:p>
    <w:p w14:paraId="3562BB98" w14:textId="77777777" w:rsidR="00CA543A" w:rsidRPr="001254D0" w:rsidRDefault="008B6F02" w:rsidP="0046207D">
      <w:pPr>
        <w:spacing w:line="276" w:lineRule="auto"/>
        <w:ind w:left="738"/>
        <w:jc w:val="both"/>
        <w:rPr>
          <w:rFonts w:asciiTheme="minorHAnsi" w:hAnsiTheme="minorHAnsi" w:cs="Arial"/>
          <w:color w:val="000000" w:themeColor="text1"/>
          <w:sz w:val="22"/>
          <w:szCs w:val="22"/>
          <w:lang w:val="es-BO"/>
        </w:rPr>
      </w:pPr>
      <w:r w:rsidRPr="001254D0">
        <w:rPr>
          <w:rFonts w:asciiTheme="minorHAnsi" w:hAnsiTheme="minorHAnsi" w:cs="Arial"/>
          <w:color w:val="000000" w:themeColor="text1"/>
          <w:sz w:val="22"/>
          <w:szCs w:val="22"/>
          <w:lang w:val="es-BO"/>
        </w:rPr>
        <w:t xml:space="preserve">La factura debe ser emitida de acuerdo a normativa vigente a nombre de Yacimientos Petrolíferos Fiscales Bolivianos consignando el Número de Identificación Tributaria (NIT) 1020269020. </w:t>
      </w:r>
      <w:r w:rsidRPr="001254D0">
        <w:rPr>
          <w:rFonts w:asciiTheme="minorHAnsi" w:hAnsiTheme="minorHAnsi" w:cs="Arial"/>
          <w:color w:val="000000" w:themeColor="text1"/>
          <w:sz w:val="22"/>
          <w:szCs w:val="22"/>
          <w:lang w:val="es-BO"/>
        </w:rPr>
        <w:tab/>
      </w:r>
    </w:p>
    <w:p w14:paraId="08115CBE" w14:textId="27C382DF" w:rsidR="008B6F02" w:rsidRPr="001254D0" w:rsidRDefault="008B6F02" w:rsidP="0046207D">
      <w:pPr>
        <w:spacing w:line="276" w:lineRule="auto"/>
        <w:ind w:left="738"/>
        <w:jc w:val="both"/>
        <w:rPr>
          <w:rFonts w:asciiTheme="minorHAnsi" w:hAnsiTheme="minorHAnsi" w:cs="Arial"/>
          <w:color w:val="000000" w:themeColor="text1"/>
          <w:sz w:val="22"/>
          <w:szCs w:val="22"/>
          <w:lang w:val="es-BO"/>
        </w:rPr>
      </w:pPr>
      <w:r w:rsidRPr="001254D0">
        <w:rPr>
          <w:rFonts w:asciiTheme="minorHAnsi" w:hAnsiTheme="minorHAnsi" w:cs="Arial"/>
          <w:color w:val="000000" w:themeColor="text1"/>
          <w:sz w:val="22"/>
          <w:szCs w:val="22"/>
          <w:lang w:val="es-BO"/>
        </w:rPr>
        <w:tab/>
      </w:r>
      <w:r w:rsidRPr="001254D0">
        <w:rPr>
          <w:rFonts w:asciiTheme="minorHAnsi" w:hAnsiTheme="minorHAnsi" w:cs="Arial"/>
          <w:color w:val="000000" w:themeColor="text1"/>
          <w:sz w:val="22"/>
          <w:szCs w:val="22"/>
          <w:lang w:val="es-BO"/>
        </w:rPr>
        <w:tab/>
      </w:r>
      <w:r w:rsidRPr="001254D0">
        <w:rPr>
          <w:rFonts w:asciiTheme="minorHAnsi" w:hAnsiTheme="minorHAnsi" w:cs="Arial"/>
          <w:color w:val="000000" w:themeColor="text1"/>
          <w:sz w:val="22"/>
          <w:szCs w:val="22"/>
          <w:lang w:val="es-BO"/>
        </w:rPr>
        <w:tab/>
      </w:r>
    </w:p>
    <w:p w14:paraId="1D1F9DD2" w14:textId="77777777" w:rsidR="008B6F02" w:rsidRPr="001254D0" w:rsidRDefault="008B6F02" w:rsidP="0046207D">
      <w:pPr>
        <w:spacing w:line="276" w:lineRule="auto"/>
        <w:ind w:left="738"/>
        <w:jc w:val="both"/>
        <w:rPr>
          <w:rFonts w:asciiTheme="minorHAnsi" w:hAnsiTheme="minorHAnsi" w:cs="Arial"/>
          <w:color w:val="000000" w:themeColor="text1"/>
          <w:sz w:val="22"/>
          <w:szCs w:val="22"/>
          <w:lang w:val="es-BO"/>
        </w:rPr>
      </w:pPr>
      <w:r w:rsidRPr="001254D0">
        <w:rPr>
          <w:rFonts w:asciiTheme="minorHAnsi" w:hAnsiTheme="minorHAnsi" w:cs="Arial"/>
          <w:color w:val="000000" w:themeColor="text1"/>
          <w:sz w:val="22"/>
          <w:szCs w:val="22"/>
          <w:lang w:val="es-BO"/>
        </w:rPr>
        <w:t xml:space="preserve">La factura deberá emitirse en el momento que finalice la ejecución o la prestación efectiva del servicio o a momento de percibir el pago total o parcial, lo que ocurra primero, sin deducir las multas ni otros cargos. </w:t>
      </w:r>
      <w:r w:rsidRPr="001254D0">
        <w:rPr>
          <w:rFonts w:asciiTheme="minorHAnsi" w:hAnsiTheme="minorHAnsi" w:cs="Arial"/>
          <w:color w:val="000000" w:themeColor="text1"/>
          <w:sz w:val="22"/>
          <w:szCs w:val="22"/>
          <w:lang w:val="es-BO"/>
        </w:rPr>
        <w:tab/>
      </w:r>
    </w:p>
    <w:p w14:paraId="60F64EFD" w14:textId="77777777" w:rsidR="008B6F02" w:rsidRPr="001254D0" w:rsidRDefault="008B6F02" w:rsidP="0046207D">
      <w:pPr>
        <w:spacing w:line="276" w:lineRule="auto"/>
        <w:ind w:left="738"/>
        <w:jc w:val="both"/>
        <w:rPr>
          <w:rFonts w:asciiTheme="minorHAnsi" w:hAnsiTheme="minorHAnsi"/>
          <w:color w:val="000000"/>
          <w:sz w:val="22"/>
          <w:szCs w:val="22"/>
          <w:shd w:val="clear" w:color="auto" w:fill="FFFFFF"/>
        </w:rPr>
      </w:pPr>
    </w:p>
    <w:p w14:paraId="6441279C" w14:textId="1FDA9740" w:rsidR="008B6F02" w:rsidRPr="001254D0" w:rsidRDefault="008B6F02" w:rsidP="0046207D">
      <w:pPr>
        <w:spacing w:line="276" w:lineRule="auto"/>
        <w:ind w:left="738"/>
        <w:jc w:val="both"/>
        <w:rPr>
          <w:rFonts w:asciiTheme="minorHAnsi" w:hAnsiTheme="minorHAnsi" w:cs="Arial"/>
          <w:color w:val="000000" w:themeColor="text1"/>
          <w:sz w:val="22"/>
          <w:szCs w:val="22"/>
          <w:lang w:val="es-BO"/>
        </w:rPr>
      </w:pPr>
      <w:r w:rsidRPr="001254D0">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006F05EB" w:rsidRPr="001254D0">
        <w:rPr>
          <w:rFonts w:asciiTheme="minorHAnsi" w:hAnsiTheme="minorHAnsi" w:cs="Arial"/>
          <w:color w:val="000000" w:themeColor="text1"/>
          <w:sz w:val="22"/>
          <w:szCs w:val="22"/>
          <w:lang w:val="es-BO"/>
        </w:rPr>
        <w:t>.</w:t>
      </w:r>
    </w:p>
    <w:p w14:paraId="1C987559" w14:textId="77777777" w:rsidR="006F05EB" w:rsidRPr="001254D0" w:rsidRDefault="006F05EB" w:rsidP="0046207D">
      <w:pPr>
        <w:spacing w:line="276" w:lineRule="auto"/>
        <w:ind w:left="738"/>
        <w:jc w:val="both"/>
        <w:rPr>
          <w:rFonts w:asciiTheme="minorHAnsi" w:hAnsiTheme="minorHAnsi" w:cs="Arial"/>
          <w:color w:val="000000" w:themeColor="text1"/>
          <w:sz w:val="22"/>
          <w:szCs w:val="22"/>
          <w:lang w:val="es-BO"/>
        </w:rPr>
      </w:pPr>
    </w:p>
    <w:p w14:paraId="1FE92368" w14:textId="634E715B" w:rsidR="006F05EB" w:rsidRPr="001254D0" w:rsidRDefault="006F05EB" w:rsidP="0046207D">
      <w:pPr>
        <w:spacing w:line="276" w:lineRule="auto"/>
        <w:ind w:left="738"/>
        <w:jc w:val="both"/>
        <w:rPr>
          <w:rFonts w:asciiTheme="minorHAnsi" w:hAnsiTheme="minorHAnsi" w:cs="Arial"/>
          <w:color w:val="000000" w:themeColor="text1"/>
          <w:sz w:val="22"/>
          <w:szCs w:val="22"/>
          <w:lang w:val="es-BO"/>
        </w:rPr>
      </w:pPr>
      <w:r w:rsidRPr="001254D0">
        <w:rPr>
          <w:rFonts w:asciiTheme="minorHAnsi" w:hAnsiTheme="minorHAnsi" w:cs="Arial"/>
          <w:color w:val="000000" w:themeColor="text1"/>
          <w:sz w:val="22"/>
          <w:szCs w:val="22"/>
          <w:lang w:val="es-BO"/>
        </w:rPr>
        <w:t xml:space="preserve">En caso de otorgarse un anticipo el proveedor no está obligado a emitir factura, debiendo cumplir con lo dispuesto por el Artículo 19 del Decreto Supremo N°181. </w:t>
      </w:r>
    </w:p>
    <w:p w14:paraId="42F6B1DD" w14:textId="77777777" w:rsidR="008B6F02" w:rsidRPr="001254D0" w:rsidRDefault="008B6F02" w:rsidP="0046207D">
      <w:pPr>
        <w:spacing w:line="276" w:lineRule="auto"/>
        <w:jc w:val="both"/>
        <w:rPr>
          <w:rFonts w:asciiTheme="minorHAnsi" w:hAnsiTheme="minorHAnsi" w:cs="Arial"/>
          <w:color w:val="000000" w:themeColor="text1"/>
          <w:sz w:val="22"/>
          <w:szCs w:val="22"/>
          <w:lang w:val="es-BO"/>
        </w:rPr>
      </w:pPr>
    </w:p>
    <w:p w14:paraId="0D1237B7" w14:textId="77777777" w:rsidR="008B6F02" w:rsidRPr="001254D0" w:rsidRDefault="008B6F02" w:rsidP="00B66C15">
      <w:pPr>
        <w:pStyle w:val="Prrafodelista"/>
        <w:numPr>
          <w:ilvl w:val="0"/>
          <w:numId w:val="2"/>
        </w:numPr>
        <w:spacing w:line="276" w:lineRule="auto"/>
        <w:jc w:val="both"/>
        <w:rPr>
          <w:rFonts w:asciiTheme="minorHAnsi" w:hAnsiTheme="minorHAnsi" w:cs="Arial"/>
          <w:b/>
          <w:color w:val="000000" w:themeColor="text1"/>
          <w:sz w:val="22"/>
          <w:szCs w:val="22"/>
          <w:lang w:val="es-BO"/>
        </w:rPr>
      </w:pPr>
      <w:r w:rsidRPr="001254D0">
        <w:rPr>
          <w:rFonts w:asciiTheme="minorHAnsi" w:hAnsiTheme="minorHAnsi" w:cs="Arial"/>
          <w:b/>
          <w:color w:val="000000" w:themeColor="text1"/>
          <w:sz w:val="22"/>
          <w:szCs w:val="22"/>
          <w:lang w:val="es-BO"/>
        </w:rPr>
        <w:t>TRIBUTOS</w:t>
      </w:r>
    </w:p>
    <w:p w14:paraId="0EF02573" w14:textId="77777777" w:rsidR="008B6F02" w:rsidRPr="001254D0" w:rsidRDefault="008B6F02" w:rsidP="0046207D">
      <w:pPr>
        <w:spacing w:line="276" w:lineRule="auto"/>
        <w:ind w:left="738"/>
        <w:jc w:val="both"/>
        <w:rPr>
          <w:rFonts w:asciiTheme="minorHAnsi" w:hAnsiTheme="minorHAnsi" w:cs="Arial"/>
          <w:color w:val="000000" w:themeColor="text1"/>
          <w:sz w:val="22"/>
          <w:szCs w:val="22"/>
          <w:lang w:val="es-BO"/>
        </w:rPr>
      </w:pPr>
    </w:p>
    <w:p w14:paraId="2DD96892" w14:textId="77777777" w:rsidR="008B6F02" w:rsidRPr="001254D0" w:rsidRDefault="008B6F02" w:rsidP="0046207D">
      <w:pPr>
        <w:spacing w:line="276" w:lineRule="auto"/>
        <w:ind w:left="738"/>
        <w:jc w:val="both"/>
        <w:rPr>
          <w:rFonts w:asciiTheme="minorHAnsi" w:hAnsiTheme="minorHAnsi" w:cs="Arial"/>
          <w:color w:val="000000" w:themeColor="text1"/>
          <w:sz w:val="22"/>
          <w:szCs w:val="22"/>
          <w:lang w:val="es-BO"/>
        </w:rPr>
      </w:pPr>
      <w:r w:rsidRPr="001254D0">
        <w:rPr>
          <w:rFonts w:asciiTheme="minorHAnsi" w:hAnsiTheme="minorHAnsi" w:cs="Arial"/>
          <w:color w:val="000000" w:themeColor="text1"/>
          <w:sz w:val="22"/>
          <w:szCs w:val="22"/>
          <w:lang w:val="es-BO"/>
        </w:rPr>
        <w:t>El adjudicado declara que todos los tributos vigentes a la fecha y que puedan originarse directa o indirectamente en aplicación del contrato, son de su responsabilidad, no correspondiendo ningún reclamo posterior.</w:t>
      </w:r>
      <w:r w:rsidRPr="001254D0">
        <w:rPr>
          <w:rFonts w:asciiTheme="minorHAnsi" w:hAnsiTheme="minorHAnsi" w:cs="Arial"/>
          <w:color w:val="000000" w:themeColor="text1"/>
          <w:sz w:val="22"/>
          <w:szCs w:val="22"/>
          <w:lang w:val="es-BO"/>
        </w:rPr>
        <w:tab/>
      </w:r>
    </w:p>
    <w:p w14:paraId="088D80EF" w14:textId="77777777" w:rsidR="008B6F02" w:rsidRPr="001254D0" w:rsidRDefault="008B6F02" w:rsidP="0046207D">
      <w:pPr>
        <w:spacing w:line="276" w:lineRule="auto"/>
        <w:ind w:left="738"/>
        <w:jc w:val="both"/>
        <w:rPr>
          <w:rFonts w:asciiTheme="minorHAnsi" w:hAnsiTheme="minorHAnsi" w:cs="Arial"/>
          <w:color w:val="000000" w:themeColor="text1"/>
          <w:sz w:val="22"/>
          <w:szCs w:val="22"/>
          <w:lang w:val="es-BO"/>
        </w:rPr>
      </w:pPr>
      <w:r w:rsidRPr="001254D0">
        <w:rPr>
          <w:rFonts w:asciiTheme="minorHAnsi" w:hAnsiTheme="minorHAnsi" w:cs="Arial"/>
          <w:color w:val="000000" w:themeColor="text1"/>
          <w:sz w:val="22"/>
          <w:szCs w:val="22"/>
          <w:lang w:val="es-BO"/>
        </w:rPr>
        <w:tab/>
      </w:r>
      <w:r w:rsidRPr="001254D0">
        <w:rPr>
          <w:rFonts w:asciiTheme="minorHAnsi" w:hAnsiTheme="minorHAnsi" w:cs="Arial"/>
          <w:color w:val="000000" w:themeColor="text1"/>
          <w:sz w:val="22"/>
          <w:szCs w:val="22"/>
          <w:lang w:val="es-BO"/>
        </w:rPr>
        <w:tab/>
      </w:r>
      <w:r w:rsidRPr="001254D0">
        <w:rPr>
          <w:rFonts w:asciiTheme="minorHAnsi" w:hAnsiTheme="minorHAnsi" w:cs="Arial"/>
          <w:color w:val="000000" w:themeColor="text1"/>
          <w:sz w:val="22"/>
          <w:szCs w:val="22"/>
          <w:lang w:val="es-BO"/>
        </w:rPr>
        <w:tab/>
      </w:r>
      <w:r w:rsidRPr="001254D0">
        <w:rPr>
          <w:rFonts w:asciiTheme="minorHAnsi" w:hAnsiTheme="minorHAnsi" w:cs="Arial"/>
          <w:color w:val="000000" w:themeColor="text1"/>
          <w:sz w:val="22"/>
          <w:szCs w:val="22"/>
          <w:lang w:val="es-BO"/>
        </w:rPr>
        <w:tab/>
      </w:r>
    </w:p>
    <w:p w14:paraId="379806C6" w14:textId="77777777" w:rsidR="009A345C" w:rsidRPr="00DD2686" w:rsidRDefault="009A345C" w:rsidP="007B0C84">
      <w:pPr>
        <w:pStyle w:val="Prrafodelista"/>
        <w:spacing w:after="13" w:line="276" w:lineRule="auto"/>
        <w:ind w:left="0"/>
        <w:contextualSpacing/>
        <w:jc w:val="both"/>
        <w:rPr>
          <w:rFonts w:asciiTheme="minorHAnsi" w:hAnsiTheme="minorHAnsi" w:cs="Calibri"/>
          <w:b/>
          <w:sz w:val="22"/>
          <w:szCs w:val="22"/>
        </w:rPr>
      </w:pPr>
    </w:p>
    <w:p w14:paraId="5E48AB60" w14:textId="77777777" w:rsidR="009A345C" w:rsidRPr="00DD2686" w:rsidRDefault="009A345C" w:rsidP="007B0C84">
      <w:pPr>
        <w:pStyle w:val="Prrafodelista"/>
        <w:spacing w:after="13" w:line="276" w:lineRule="auto"/>
        <w:ind w:left="0"/>
        <w:contextualSpacing/>
        <w:jc w:val="both"/>
        <w:rPr>
          <w:rFonts w:asciiTheme="minorHAnsi" w:hAnsiTheme="minorHAnsi" w:cs="Calibri"/>
          <w:b/>
          <w:sz w:val="22"/>
          <w:szCs w:val="22"/>
        </w:rPr>
      </w:pPr>
    </w:p>
    <w:p w14:paraId="24E36CBA" w14:textId="77777777" w:rsidR="009A345C" w:rsidRDefault="009A345C" w:rsidP="007B0C84">
      <w:pPr>
        <w:pStyle w:val="Prrafodelista"/>
        <w:spacing w:after="13" w:line="276" w:lineRule="auto"/>
        <w:ind w:left="0"/>
        <w:contextualSpacing/>
        <w:jc w:val="both"/>
        <w:rPr>
          <w:rFonts w:asciiTheme="minorHAnsi" w:hAnsiTheme="minorHAnsi" w:cs="Calibri"/>
          <w:b/>
          <w:sz w:val="22"/>
          <w:szCs w:val="22"/>
        </w:rPr>
      </w:pPr>
    </w:p>
    <w:p w14:paraId="69894A8E"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5093F9ED"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57E7E49E"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763A7456"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3B8DF982"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50A9CA37"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1CBF7F97" w14:textId="77777777" w:rsidR="00406A0A" w:rsidRDefault="00406A0A" w:rsidP="007B0C84">
      <w:pPr>
        <w:pStyle w:val="Prrafodelista"/>
        <w:spacing w:after="13" w:line="276" w:lineRule="auto"/>
        <w:ind w:left="0"/>
        <w:contextualSpacing/>
        <w:jc w:val="both"/>
        <w:rPr>
          <w:rFonts w:asciiTheme="minorHAnsi" w:hAnsiTheme="minorHAnsi" w:cs="Calibri"/>
          <w:b/>
          <w:sz w:val="22"/>
          <w:szCs w:val="22"/>
        </w:rPr>
      </w:pPr>
    </w:p>
    <w:p w14:paraId="43CECFCC" w14:textId="77777777" w:rsidR="009A345C" w:rsidRPr="00DD2686" w:rsidRDefault="009A345C" w:rsidP="007B0C84">
      <w:pPr>
        <w:pStyle w:val="Prrafodelista"/>
        <w:spacing w:after="13" w:line="276" w:lineRule="auto"/>
        <w:ind w:left="0"/>
        <w:contextualSpacing/>
        <w:jc w:val="both"/>
        <w:rPr>
          <w:rFonts w:asciiTheme="minorHAnsi" w:hAnsiTheme="minorHAnsi" w:cs="Calibri"/>
          <w:b/>
          <w:sz w:val="22"/>
          <w:szCs w:val="22"/>
        </w:rPr>
      </w:pPr>
    </w:p>
    <w:tbl>
      <w:tblPr>
        <w:tblStyle w:val="Tablaconcuadrcula"/>
        <w:tblW w:w="0" w:type="auto"/>
        <w:tblLayout w:type="fixed"/>
        <w:tblLook w:val="04A0" w:firstRow="1" w:lastRow="0" w:firstColumn="1" w:lastColumn="0" w:noHBand="0" w:noVBand="1"/>
      </w:tblPr>
      <w:tblGrid>
        <w:gridCol w:w="8828"/>
      </w:tblGrid>
      <w:tr w:rsidR="006347AC" w:rsidRPr="00DD2686" w14:paraId="46C51C34" w14:textId="77777777" w:rsidTr="007741B3">
        <w:tc>
          <w:tcPr>
            <w:tcW w:w="8828" w:type="dxa"/>
            <w:shd w:val="clear" w:color="auto" w:fill="8DB3E2"/>
            <w:vAlign w:val="center"/>
          </w:tcPr>
          <w:p w14:paraId="70068FBC" w14:textId="77777777" w:rsidR="006347AC" w:rsidRPr="00DD2686" w:rsidRDefault="006347AC" w:rsidP="008B6F02">
            <w:pPr>
              <w:pStyle w:val="Ttulo2"/>
              <w:jc w:val="center"/>
              <w:outlineLvl w:val="1"/>
              <w:rPr>
                <w:rFonts w:asciiTheme="minorHAnsi" w:hAnsiTheme="minorHAnsi" w:cs="Arial"/>
                <w:b/>
                <w:color w:val="000000" w:themeColor="text1"/>
                <w:sz w:val="22"/>
                <w:szCs w:val="22"/>
              </w:rPr>
            </w:pPr>
            <w:bookmarkStart w:id="72" w:name="_Toc492370138"/>
            <w:bookmarkStart w:id="73" w:name="_Toc515387197"/>
            <w:r w:rsidRPr="00DD2686">
              <w:rPr>
                <w:rFonts w:asciiTheme="minorHAnsi" w:hAnsiTheme="minorHAnsi" w:cs="Arial"/>
                <w:b/>
                <w:color w:val="000000" w:themeColor="text1"/>
                <w:sz w:val="22"/>
                <w:szCs w:val="22"/>
              </w:rPr>
              <w:lastRenderedPageBreak/>
              <w:t>SECCIÓN 3</w:t>
            </w:r>
            <w:r w:rsidR="00AE5AF7" w:rsidRPr="00DD2686">
              <w:rPr>
                <w:rFonts w:asciiTheme="minorHAnsi" w:hAnsiTheme="minorHAnsi" w:cs="Arial"/>
                <w:b/>
                <w:color w:val="000000" w:themeColor="text1"/>
                <w:sz w:val="22"/>
                <w:szCs w:val="22"/>
              </w:rPr>
              <w:t>:</w:t>
            </w:r>
            <w:r w:rsidRPr="00DD2686">
              <w:rPr>
                <w:rFonts w:asciiTheme="minorHAnsi" w:hAnsiTheme="minorHAnsi" w:cs="Arial"/>
                <w:b/>
                <w:color w:val="000000" w:themeColor="text1"/>
                <w:sz w:val="22"/>
                <w:szCs w:val="22"/>
              </w:rPr>
              <w:t xml:space="preserve"> SEGUROS</w:t>
            </w:r>
            <w:bookmarkEnd w:id="72"/>
            <w:bookmarkEnd w:id="73"/>
          </w:p>
        </w:tc>
      </w:tr>
    </w:tbl>
    <w:p w14:paraId="4A60076C" w14:textId="0D3A8562" w:rsidR="00CA543A" w:rsidRPr="0016358D" w:rsidRDefault="00CA543A" w:rsidP="00CA543A">
      <w:pPr>
        <w:spacing w:after="240"/>
        <w:jc w:val="both"/>
        <w:rPr>
          <w:rFonts w:asciiTheme="minorHAnsi" w:hAnsiTheme="minorHAnsi" w:cstheme="minorHAnsi"/>
          <w:iCs/>
          <w:color w:val="2E74B5"/>
          <w:sz w:val="22"/>
          <w:szCs w:val="22"/>
          <w:lang w:val="es-BO" w:eastAsia="en-US"/>
        </w:rPr>
      </w:pPr>
      <w:r>
        <w:rPr>
          <w:i/>
          <w:iCs/>
          <w:color w:val="2E74B5"/>
          <w:sz w:val="20"/>
          <w:szCs w:val="20"/>
        </w:rPr>
        <w:br/>
      </w:r>
      <w:r w:rsidRPr="0016358D">
        <w:rPr>
          <w:rFonts w:asciiTheme="minorHAnsi" w:hAnsiTheme="minorHAnsi" w:cstheme="minorHAnsi"/>
          <w:iCs/>
          <w:color w:val="000000" w:themeColor="text1"/>
          <w:sz w:val="22"/>
          <w:szCs w:val="22"/>
        </w:rPr>
        <w:t>La empresa adjudicada, deberá presentar y mantener vigente de forma ininterrumpida durante todo el periodo del contrato las Pólizas de Seguros especificadas a continuación:</w:t>
      </w:r>
    </w:p>
    <w:p w14:paraId="610988AF" w14:textId="0C1FEE76" w:rsidR="00CA543A" w:rsidRPr="0016358D" w:rsidRDefault="00CA543A" w:rsidP="00101986">
      <w:pPr>
        <w:pStyle w:val="Prrafodelista"/>
        <w:numPr>
          <w:ilvl w:val="0"/>
          <w:numId w:val="45"/>
        </w:numPr>
        <w:autoSpaceDN w:val="0"/>
        <w:jc w:val="both"/>
        <w:rPr>
          <w:rFonts w:asciiTheme="minorHAnsi" w:hAnsiTheme="minorHAnsi" w:cstheme="minorHAnsi"/>
          <w:b/>
          <w:bCs/>
          <w:iCs/>
          <w:color w:val="000000" w:themeColor="text1"/>
          <w:sz w:val="22"/>
          <w:szCs w:val="22"/>
        </w:rPr>
      </w:pPr>
      <w:r w:rsidRPr="0016358D">
        <w:rPr>
          <w:rFonts w:asciiTheme="minorHAnsi" w:hAnsiTheme="minorHAnsi" w:cstheme="minorHAnsi"/>
          <w:b/>
          <w:bCs/>
          <w:iCs/>
          <w:color w:val="000000" w:themeColor="text1"/>
          <w:sz w:val="22"/>
          <w:szCs w:val="22"/>
        </w:rPr>
        <w:t>Póliza Todo Riesgo de Construcción y Montaje</w:t>
      </w:r>
    </w:p>
    <w:p w14:paraId="51C84C32" w14:textId="77777777" w:rsidR="0016358D" w:rsidRPr="0016358D" w:rsidRDefault="0016358D" w:rsidP="0016358D">
      <w:pPr>
        <w:pStyle w:val="Prrafodelista"/>
        <w:autoSpaceDN w:val="0"/>
        <w:ind w:left="765"/>
        <w:jc w:val="both"/>
        <w:rPr>
          <w:rFonts w:asciiTheme="minorHAnsi" w:hAnsiTheme="minorHAnsi" w:cstheme="minorHAnsi"/>
          <w:b/>
          <w:bCs/>
          <w:iCs/>
          <w:color w:val="000000" w:themeColor="text1"/>
          <w:sz w:val="22"/>
          <w:szCs w:val="22"/>
        </w:rPr>
      </w:pPr>
    </w:p>
    <w:p w14:paraId="45CD823B" w14:textId="77777777" w:rsidR="00CA543A" w:rsidRPr="0016358D" w:rsidRDefault="00CA543A" w:rsidP="0016358D">
      <w:pPr>
        <w:ind w:left="708"/>
        <w:jc w:val="both"/>
        <w:rPr>
          <w:rFonts w:asciiTheme="minorHAnsi" w:hAnsiTheme="minorHAnsi" w:cstheme="minorHAnsi"/>
          <w:iCs/>
          <w:color w:val="000000" w:themeColor="text1"/>
          <w:sz w:val="22"/>
          <w:szCs w:val="22"/>
        </w:rPr>
      </w:pPr>
      <w:r w:rsidRPr="0016358D">
        <w:rPr>
          <w:rFonts w:asciiTheme="minorHAnsi" w:hAnsiTheme="minorHAnsi" w:cstheme="minorHAnsi"/>
          <w:iCs/>
          <w:color w:val="000000" w:themeColor="text1"/>
          <w:sz w:val="22"/>
          <w:szCs w:val="22"/>
        </w:rPr>
        <w:t>Durante la ejecución de la obra, el Contratista deberá mantener por su cuenta y cargo una póliza de Seguro adecuada, para asegurar contra todo riesgo, las obras en ejecución y  materiales.</w:t>
      </w:r>
    </w:p>
    <w:p w14:paraId="7809F768" w14:textId="77777777" w:rsidR="00CA543A" w:rsidRPr="0016358D" w:rsidRDefault="00CA543A" w:rsidP="0016358D">
      <w:pPr>
        <w:ind w:left="708"/>
        <w:jc w:val="both"/>
        <w:rPr>
          <w:rFonts w:asciiTheme="minorHAnsi" w:hAnsiTheme="minorHAnsi" w:cstheme="minorHAnsi"/>
          <w:iCs/>
          <w:color w:val="000000" w:themeColor="text1"/>
          <w:sz w:val="22"/>
          <w:szCs w:val="22"/>
        </w:rPr>
      </w:pPr>
    </w:p>
    <w:p w14:paraId="7A4FADFD" w14:textId="5DD2B506" w:rsidR="0016358D" w:rsidRPr="0016358D" w:rsidRDefault="00CA543A" w:rsidP="0016358D">
      <w:pPr>
        <w:spacing w:after="240"/>
        <w:ind w:left="708"/>
        <w:jc w:val="both"/>
        <w:rPr>
          <w:rFonts w:asciiTheme="minorHAnsi" w:hAnsiTheme="minorHAnsi" w:cstheme="minorHAnsi"/>
          <w:iCs/>
          <w:color w:val="000000" w:themeColor="text1"/>
          <w:sz w:val="22"/>
          <w:szCs w:val="22"/>
        </w:rPr>
      </w:pPr>
      <w:r w:rsidRPr="0016358D">
        <w:rPr>
          <w:rFonts w:asciiTheme="minorHAnsi" w:hAnsiTheme="minorHAnsi" w:cstheme="minorHAnsi"/>
          <w:iCs/>
          <w:color w:val="000000" w:themeColor="text1"/>
          <w:sz w:val="22"/>
          <w:szCs w:val="22"/>
        </w:rPr>
        <w:t>La misma que cubrirá las construcciones a efectuar de acuerdo al documento base de contratación,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16358D">
        <w:rPr>
          <w:rFonts w:asciiTheme="minorHAnsi" w:hAnsiTheme="minorHAnsi" w:cstheme="minorHAnsi"/>
          <w:iCs/>
          <w:color w:val="000000" w:themeColor="text1"/>
          <w:sz w:val="22"/>
          <w:szCs w:val="22"/>
        </w:rPr>
        <w:t>.</w:t>
      </w:r>
    </w:p>
    <w:p w14:paraId="1819F720" w14:textId="171E792D" w:rsidR="00CA543A" w:rsidRPr="0016358D" w:rsidRDefault="00CA543A" w:rsidP="00101986">
      <w:pPr>
        <w:pStyle w:val="Prrafodelista"/>
        <w:numPr>
          <w:ilvl w:val="0"/>
          <w:numId w:val="45"/>
        </w:numPr>
        <w:autoSpaceDN w:val="0"/>
        <w:jc w:val="both"/>
        <w:rPr>
          <w:rFonts w:asciiTheme="minorHAnsi" w:hAnsiTheme="minorHAnsi" w:cstheme="minorHAnsi"/>
          <w:b/>
          <w:bCs/>
          <w:iCs/>
          <w:color w:val="000000" w:themeColor="text1"/>
          <w:sz w:val="22"/>
          <w:szCs w:val="22"/>
        </w:rPr>
      </w:pPr>
      <w:r w:rsidRPr="0016358D">
        <w:rPr>
          <w:rFonts w:asciiTheme="minorHAnsi" w:hAnsiTheme="minorHAnsi" w:cstheme="minorHAnsi"/>
          <w:b/>
          <w:bCs/>
          <w:iCs/>
          <w:color w:val="000000" w:themeColor="text1"/>
          <w:sz w:val="22"/>
          <w:szCs w:val="22"/>
        </w:rPr>
        <w:t>Seguro de Responsabilidad Civil.</w:t>
      </w:r>
    </w:p>
    <w:p w14:paraId="569B1917" w14:textId="77777777" w:rsidR="0016358D" w:rsidRPr="0016358D" w:rsidRDefault="0016358D" w:rsidP="0016358D">
      <w:pPr>
        <w:pStyle w:val="Prrafodelista"/>
        <w:autoSpaceDN w:val="0"/>
        <w:ind w:left="765"/>
        <w:jc w:val="both"/>
        <w:rPr>
          <w:rFonts w:asciiTheme="minorHAnsi" w:hAnsiTheme="minorHAnsi" w:cstheme="minorHAnsi"/>
          <w:b/>
          <w:bCs/>
          <w:iCs/>
          <w:color w:val="000000" w:themeColor="text1"/>
          <w:sz w:val="22"/>
          <w:szCs w:val="22"/>
        </w:rPr>
      </w:pPr>
    </w:p>
    <w:p w14:paraId="372A44D1" w14:textId="77777777" w:rsidR="00CA543A" w:rsidRPr="0016358D" w:rsidRDefault="00CA543A" w:rsidP="0016358D">
      <w:pPr>
        <w:spacing w:after="100" w:afterAutospacing="1"/>
        <w:ind w:left="708"/>
        <w:jc w:val="both"/>
        <w:rPr>
          <w:rFonts w:asciiTheme="minorHAnsi" w:hAnsiTheme="minorHAnsi" w:cstheme="minorHAnsi"/>
          <w:iCs/>
          <w:color w:val="000000" w:themeColor="text1"/>
          <w:sz w:val="22"/>
          <w:szCs w:val="22"/>
        </w:rPr>
      </w:pPr>
      <w:r w:rsidRPr="0016358D">
        <w:rPr>
          <w:rFonts w:asciiTheme="minorHAnsi" w:hAnsiTheme="minorHAnsi" w:cstheme="minorHAnsi"/>
          <w:iCs/>
          <w:color w:val="000000" w:themeColor="text1"/>
          <w:sz w:val="22"/>
          <w:szCs w:val="22"/>
        </w:rPr>
        <w:t xml:space="preserve">Por daños a terceros, o bienes de terceros, por cualquier causa que durante la ejecución de la obra pudieran ocasionar, sus equipos, personal y otros. Debe incluir las coberturas de: responsabilidad civil general (extracontractual), responsabilidad civil contractual, responsabilidad civil operacional, responsabilidad cruzada, responsabilidad civil de contratistas y subcontratistas, dejando indemne a YPFB por cualquier suceso. </w:t>
      </w:r>
    </w:p>
    <w:p w14:paraId="6B9ED69F" w14:textId="4DAD57B4" w:rsidR="00CA543A" w:rsidRDefault="00CA543A" w:rsidP="00101986">
      <w:pPr>
        <w:pStyle w:val="Prrafodelista"/>
        <w:numPr>
          <w:ilvl w:val="0"/>
          <w:numId w:val="45"/>
        </w:numPr>
        <w:autoSpaceDN w:val="0"/>
        <w:jc w:val="both"/>
        <w:rPr>
          <w:rFonts w:asciiTheme="minorHAnsi" w:hAnsiTheme="minorHAnsi" w:cstheme="minorHAnsi"/>
          <w:b/>
          <w:bCs/>
          <w:iCs/>
          <w:color w:val="000000" w:themeColor="text1"/>
          <w:sz w:val="22"/>
          <w:szCs w:val="22"/>
        </w:rPr>
      </w:pPr>
      <w:r w:rsidRPr="0016358D">
        <w:rPr>
          <w:rFonts w:asciiTheme="minorHAnsi" w:hAnsiTheme="minorHAnsi" w:cstheme="minorHAnsi"/>
          <w:b/>
          <w:bCs/>
          <w:iCs/>
          <w:color w:val="000000" w:themeColor="text1"/>
          <w:sz w:val="22"/>
          <w:szCs w:val="22"/>
        </w:rPr>
        <w:t>Póliza de Accidentes Personales.</w:t>
      </w:r>
    </w:p>
    <w:p w14:paraId="55AC4A5B" w14:textId="77777777" w:rsidR="0016358D" w:rsidRPr="0016358D" w:rsidRDefault="0016358D" w:rsidP="0016358D">
      <w:pPr>
        <w:pStyle w:val="Prrafodelista"/>
        <w:autoSpaceDN w:val="0"/>
        <w:ind w:left="765"/>
        <w:jc w:val="both"/>
        <w:rPr>
          <w:rFonts w:asciiTheme="minorHAnsi" w:hAnsiTheme="minorHAnsi" w:cstheme="minorHAnsi"/>
          <w:b/>
          <w:bCs/>
          <w:iCs/>
          <w:color w:val="000000" w:themeColor="text1"/>
          <w:sz w:val="22"/>
          <w:szCs w:val="22"/>
        </w:rPr>
      </w:pPr>
    </w:p>
    <w:p w14:paraId="479C83A7" w14:textId="77777777" w:rsidR="00CA543A" w:rsidRPr="0016358D" w:rsidRDefault="00CA543A" w:rsidP="0016358D">
      <w:pPr>
        <w:spacing w:after="240"/>
        <w:ind w:left="708"/>
        <w:jc w:val="both"/>
        <w:rPr>
          <w:rFonts w:asciiTheme="minorHAnsi" w:hAnsiTheme="minorHAnsi" w:cstheme="minorHAnsi"/>
          <w:iCs/>
          <w:color w:val="000000" w:themeColor="text1"/>
          <w:sz w:val="22"/>
          <w:szCs w:val="22"/>
        </w:rPr>
      </w:pPr>
      <w:r w:rsidRPr="0016358D">
        <w:rPr>
          <w:rFonts w:asciiTheme="minorHAnsi" w:hAnsiTheme="minorHAnsi" w:cstheme="minorHAnsi"/>
          <w:iCs/>
          <w:color w:val="000000" w:themeColor="text1"/>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77779998" w14:textId="553A2AF2" w:rsidR="0016358D" w:rsidRDefault="00CA543A" w:rsidP="0016358D">
      <w:pPr>
        <w:spacing w:after="240"/>
        <w:ind w:left="708"/>
        <w:jc w:val="both"/>
        <w:rPr>
          <w:rFonts w:asciiTheme="minorHAnsi" w:hAnsiTheme="minorHAnsi" w:cstheme="minorHAnsi"/>
          <w:iCs/>
          <w:color w:val="000000" w:themeColor="text1"/>
          <w:sz w:val="22"/>
          <w:szCs w:val="22"/>
        </w:rPr>
      </w:pPr>
      <w:r w:rsidRPr="0016358D">
        <w:rPr>
          <w:rFonts w:asciiTheme="minorHAnsi" w:hAnsiTheme="minorHAnsi" w:cstheme="minorHAnsi"/>
          <w:iCs/>
          <w:color w:val="000000" w:themeColor="text1"/>
          <w:sz w:val="22"/>
          <w:szCs w:val="22"/>
        </w:rPr>
        <w:t>La Póliza deberá estar a nombre del Adjudicado como contratante y sus empleados deberán figurar como asegurados</w:t>
      </w:r>
      <w:r w:rsidR="0016358D">
        <w:rPr>
          <w:rFonts w:asciiTheme="minorHAnsi" w:hAnsiTheme="minorHAnsi" w:cstheme="minorHAnsi"/>
          <w:iCs/>
          <w:color w:val="000000" w:themeColor="text1"/>
          <w:sz w:val="22"/>
          <w:szCs w:val="22"/>
        </w:rPr>
        <w:t>.</w:t>
      </w:r>
    </w:p>
    <w:p w14:paraId="02DC3717" w14:textId="77777777" w:rsidR="0016358D" w:rsidRDefault="0016358D" w:rsidP="0016358D">
      <w:pPr>
        <w:spacing w:after="240"/>
        <w:ind w:left="708"/>
        <w:jc w:val="both"/>
        <w:rPr>
          <w:rFonts w:asciiTheme="minorHAnsi" w:hAnsiTheme="minorHAnsi" w:cstheme="minorHAnsi"/>
          <w:iCs/>
          <w:color w:val="000000" w:themeColor="text1"/>
          <w:sz w:val="22"/>
          <w:szCs w:val="22"/>
        </w:rPr>
      </w:pPr>
    </w:p>
    <w:p w14:paraId="338E6B98" w14:textId="77777777" w:rsidR="0016358D" w:rsidRDefault="0016358D" w:rsidP="0016358D">
      <w:pPr>
        <w:spacing w:after="240"/>
        <w:ind w:left="708"/>
        <w:jc w:val="both"/>
        <w:rPr>
          <w:rFonts w:asciiTheme="minorHAnsi" w:hAnsiTheme="minorHAnsi" w:cstheme="minorHAnsi"/>
          <w:iCs/>
          <w:color w:val="000000" w:themeColor="text1"/>
          <w:sz w:val="22"/>
          <w:szCs w:val="22"/>
        </w:rPr>
      </w:pPr>
    </w:p>
    <w:p w14:paraId="79C2835A" w14:textId="77777777" w:rsidR="0016358D" w:rsidRDefault="0016358D" w:rsidP="0016358D">
      <w:pPr>
        <w:spacing w:after="240"/>
        <w:ind w:left="708"/>
        <w:jc w:val="both"/>
        <w:rPr>
          <w:rFonts w:asciiTheme="minorHAnsi" w:hAnsiTheme="minorHAnsi" w:cstheme="minorHAnsi"/>
          <w:iCs/>
          <w:color w:val="000000" w:themeColor="text1"/>
          <w:sz w:val="22"/>
          <w:szCs w:val="22"/>
        </w:rPr>
      </w:pPr>
    </w:p>
    <w:p w14:paraId="1B4681B1" w14:textId="7B90B67A" w:rsidR="00CA543A" w:rsidRPr="0016358D" w:rsidRDefault="00CA543A" w:rsidP="00101986">
      <w:pPr>
        <w:pStyle w:val="Prrafodelista"/>
        <w:numPr>
          <w:ilvl w:val="0"/>
          <w:numId w:val="45"/>
        </w:numPr>
        <w:spacing w:after="240"/>
        <w:jc w:val="both"/>
        <w:rPr>
          <w:rFonts w:asciiTheme="minorHAnsi" w:hAnsiTheme="minorHAnsi" w:cstheme="minorHAnsi"/>
          <w:iCs/>
          <w:color w:val="000000" w:themeColor="text1"/>
          <w:sz w:val="22"/>
          <w:szCs w:val="22"/>
        </w:rPr>
      </w:pPr>
      <w:r w:rsidRPr="0016358D">
        <w:rPr>
          <w:rFonts w:asciiTheme="minorHAnsi" w:hAnsiTheme="minorHAnsi" w:cstheme="minorHAnsi"/>
          <w:b/>
          <w:bCs/>
          <w:iCs/>
          <w:color w:val="000000" w:themeColor="text1"/>
          <w:sz w:val="22"/>
          <w:szCs w:val="22"/>
        </w:rPr>
        <w:lastRenderedPageBreak/>
        <w:t>Condiciones Adicionales.</w:t>
      </w:r>
    </w:p>
    <w:p w14:paraId="7AEA36B1" w14:textId="6C39A39B" w:rsidR="00CA543A" w:rsidRPr="0016358D" w:rsidRDefault="00CA543A" w:rsidP="0016358D">
      <w:pPr>
        <w:pStyle w:val="Prrafodelista"/>
        <w:spacing w:after="240"/>
        <w:ind w:left="1155" w:hanging="795"/>
        <w:jc w:val="both"/>
        <w:rPr>
          <w:rFonts w:asciiTheme="minorHAnsi" w:hAnsiTheme="minorHAnsi" w:cstheme="minorHAnsi"/>
          <w:iCs/>
          <w:color w:val="000000" w:themeColor="text1"/>
          <w:sz w:val="22"/>
          <w:szCs w:val="22"/>
        </w:rPr>
      </w:pPr>
      <w:r w:rsidRPr="0016358D">
        <w:rPr>
          <w:rFonts w:asciiTheme="minorHAnsi" w:hAnsiTheme="minorHAnsi" w:cstheme="minorHAnsi"/>
          <w:iCs/>
          <w:color w:val="000000" w:themeColor="text1"/>
          <w:sz w:val="22"/>
          <w:szCs w:val="22"/>
        </w:rPr>
        <w:t>I.</w:t>
      </w:r>
      <w:r w:rsidR="0016358D">
        <w:rPr>
          <w:rFonts w:asciiTheme="minorHAnsi" w:hAnsiTheme="minorHAnsi" w:cstheme="minorHAnsi"/>
          <w:iCs/>
          <w:color w:val="000000" w:themeColor="text1"/>
          <w:sz w:val="22"/>
          <w:szCs w:val="22"/>
        </w:rPr>
        <w:t>        </w:t>
      </w:r>
      <w:r w:rsidRPr="0016358D">
        <w:rPr>
          <w:rFonts w:asciiTheme="minorHAnsi" w:hAnsiTheme="minorHAnsi" w:cstheme="minorHAnsi"/>
          <w:iCs/>
          <w:color w:val="000000" w:themeColor="text1"/>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412AE0" w14:textId="3B36BBF6" w:rsidR="00CA543A" w:rsidRPr="0016358D" w:rsidRDefault="00CA543A" w:rsidP="0016358D">
      <w:pPr>
        <w:pStyle w:val="Prrafodelista"/>
        <w:spacing w:after="240"/>
        <w:ind w:left="1155" w:hanging="795"/>
        <w:jc w:val="both"/>
        <w:rPr>
          <w:rFonts w:asciiTheme="minorHAnsi" w:hAnsiTheme="minorHAnsi" w:cstheme="minorHAnsi"/>
          <w:color w:val="000000" w:themeColor="text1"/>
          <w:sz w:val="22"/>
          <w:szCs w:val="22"/>
        </w:rPr>
      </w:pPr>
      <w:r w:rsidRPr="0016358D">
        <w:rPr>
          <w:rFonts w:asciiTheme="minorHAnsi" w:hAnsiTheme="minorHAnsi" w:cstheme="minorHAnsi"/>
          <w:color w:val="000000" w:themeColor="text1"/>
          <w:sz w:val="22"/>
          <w:szCs w:val="22"/>
        </w:rPr>
        <w:t>II.</w:t>
      </w:r>
      <w:r w:rsidR="0016358D">
        <w:rPr>
          <w:rFonts w:asciiTheme="minorHAnsi" w:hAnsiTheme="minorHAnsi" w:cstheme="minorHAnsi"/>
          <w:color w:val="000000" w:themeColor="text1"/>
          <w:sz w:val="22"/>
          <w:szCs w:val="22"/>
        </w:rPr>
        <w:t>            </w:t>
      </w:r>
      <w:r w:rsidRPr="0016358D">
        <w:rPr>
          <w:rFonts w:asciiTheme="minorHAnsi" w:hAnsiTheme="minorHAnsi" w:cstheme="minorHAnsi"/>
          <w:iCs/>
          <w:color w:val="000000" w:themeColor="text1"/>
          <w:sz w:val="22"/>
          <w:szCs w:val="22"/>
        </w:rPr>
        <w:t>La empresa adjudicada, deberá entregar una copia de las citadas pólizas a YPFB antes de la suscripción del contrato.</w:t>
      </w:r>
    </w:p>
    <w:p w14:paraId="6583EEE4" w14:textId="77777777" w:rsidR="00CA543A" w:rsidRPr="0016358D" w:rsidRDefault="00CA543A" w:rsidP="0016358D">
      <w:pPr>
        <w:spacing w:line="276" w:lineRule="auto"/>
        <w:ind w:left="738"/>
        <w:jc w:val="both"/>
        <w:rPr>
          <w:rFonts w:asciiTheme="minorHAnsi" w:hAnsiTheme="minorHAnsi" w:cstheme="minorHAnsi"/>
          <w:color w:val="000000" w:themeColor="text1"/>
          <w:sz w:val="22"/>
          <w:szCs w:val="22"/>
        </w:rPr>
      </w:pPr>
    </w:p>
    <w:p w14:paraId="1170A036" w14:textId="77777777" w:rsidR="00CA543A" w:rsidRDefault="00CA543A" w:rsidP="0046207D">
      <w:pPr>
        <w:spacing w:line="276" w:lineRule="auto"/>
        <w:ind w:left="738"/>
        <w:jc w:val="both"/>
        <w:rPr>
          <w:rFonts w:asciiTheme="minorHAnsi" w:hAnsiTheme="minorHAnsi" w:cstheme="minorHAnsi"/>
          <w:color w:val="000000" w:themeColor="text1"/>
          <w:sz w:val="22"/>
          <w:szCs w:val="22"/>
          <w:lang w:val="es-BO"/>
        </w:rPr>
      </w:pPr>
    </w:p>
    <w:p w14:paraId="28BEE301" w14:textId="77777777" w:rsidR="00CA543A" w:rsidRDefault="00CA543A" w:rsidP="0046207D">
      <w:pPr>
        <w:spacing w:line="276" w:lineRule="auto"/>
        <w:ind w:left="738"/>
        <w:jc w:val="both"/>
        <w:rPr>
          <w:rFonts w:asciiTheme="minorHAnsi" w:hAnsiTheme="minorHAnsi" w:cstheme="minorHAnsi"/>
          <w:color w:val="000000" w:themeColor="text1"/>
          <w:sz w:val="22"/>
          <w:szCs w:val="22"/>
          <w:lang w:val="es-BO"/>
        </w:rPr>
      </w:pPr>
    </w:p>
    <w:p w14:paraId="3E17575C" w14:textId="77777777" w:rsidR="00CA543A" w:rsidRDefault="00CA543A" w:rsidP="0046207D">
      <w:pPr>
        <w:spacing w:line="276" w:lineRule="auto"/>
        <w:ind w:left="738"/>
        <w:jc w:val="both"/>
        <w:rPr>
          <w:rFonts w:asciiTheme="minorHAnsi" w:hAnsiTheme="minorHAnsi" w:cstheme="minorHAnsi"/>
          <w:color w:val="000000" w:themeColor="text1"/>
          <w:sz w:val="22"/>
          <w:szCs w:val="22"/>
          <w:lang w:val="es-BO"/>
        </w:rPr>
      </w:pPr>
    </w:p>
    <w:p w14:paraId="207F2E87" w14:textId="77777777" w:rsidR="00CA543A" w:rsidRDefault="00CA543A" w:rsidP="0046207D">
      <w:pPr>
        <w:spacing w:line="276" w:lineRule="auto"/>
        <w:ind w:left="738"/>
        <w:jc w:val="both"/>
        <w:rPr>
          <w:rFonts w:asciiTheme="minorHAnsi" w:hAnsiTheme="minorHAnsi" w:cstheme="minorHAnsi"/>
          <w:color w:val="000000" w:themeColor="text1"/>
          <w:sz w:val="22"/>
          <w:szCs w:val="22"/>
          <w:lang w:val="es-BO"/>
        </w:rPr>
      </w:pPr>
    </w:p>
    <w:p w14:paraId="195795A9"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50153F19"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5A227F97"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7885B811"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3CF359D0"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5EC9614B"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6EA66730"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00D1A0B1"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050E4A58" w14:textId="77777777" w:rsidR="00406A0A" w:rsidRDefault="00406A0A" w:rsidP="0046207D">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1046D39C"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0830CB25"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52EDF8E1"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0E71A2BE"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387D1842"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32186F86"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6E7B2F75"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06D89C29"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3EEB7FBA" w14:textId="77777777" w:rsidR="00406A0A" w:rsidRDefault="00406A0A"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36360B6F" w14:textId="77777777" w:rsidR="0016358D" w:rsidRDefault="0016358D"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52615EFD" w14:textId="77777777" w:rsidR="0016358D" w:rsidRDefault="0016358D" w:rsidP="008B6F02">
      <w:pPr>
        <w:pStyle w:val="Prrafodelista"/>
        <w:spacing w:after="13" w:line="276" w:lineRule="auto"/>
        <w:ind w:left="0"/>
        <w:contextualSpacing/>
        <w:jc w:val="both"/>
        <w:rPr>
          <w:rFonts w:asciiTheme="minorHAnsi" w:hAnsiTheme="minorHAnsi" w:cs="Arial"/>
          <w:color w:val="000000" w:themeColor="text1"/>
          <w:sz w:val="22"/>
          <w:szCs w:val="22"/>
          <w:lang w:val="es-BO"/>
        </w:rPr>
      </w:pPr>
    </w:p>
    <w:p w14:paraId="70705055" w14:textId="77777777" w:rsidR="00406A0A" w:rsidRPr="00DD2686" w:rsidRDefault="00406A0A" w:rsidP="008B6F02">
      <w:pPr>
        <w:pStyle w:val="Prrafodelista"/>
        <w:spacing w:after="13" w:line="276" w:lineRule="auto"/>
        <w:ind w:left="0"/>
        <w:contextualSpacing/>
        <w:jc w:val="both"/>
        <w:rPr>
          <w:rFonts w:asciiTheme="minorHAnsi" w:hAnsiTheme="minorHAnsi" w:cs="Calibri"/>
          <w:b/>
          <w:sz w:val="22"/>
          <w:szCs w:val="22"/>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F657D" w:rsidRPr="00DD2686" w14:paraId="4967EEF8" w14:textId="77777777" w:rsidTr="007741B3">
        <w:trPr>
          <w:trHeight w:val="402"/>
        </w:trPr>
        <w:tc>
          <w:tcPr>
            <w:tcW w:w="9113" w:type="dxa"/>
            <w:shd w:val="clear" w:color="auto" w:fill="8DB3E2"/>
          </w:tcPr>
          <w:p w14:paraId="14C44A6D" w14:textId="77777777" w:rsidR="008F657D" w:rsidRPr="00DD2686" w:rsidRDefault="008F657D" w:rsidP="001D49B4">
            <w:pPr>
              <w:pStyle w:val="Ttulo2"/>
              <w:jc w:val="center"/>
              <w:rPr>
                <w:rFonts w:asciiTheme="minorHAnsi" w:hAnsiTheme="minorHAnsi" w:cs="Arial"/>
                <w:color w:val="000000" w:themeColor="text1"/>
                <w:sz w:val="22"/>
                <w:szCs w:val="22"/>
              </w:rPr>
            </w:pPr>
            <w:bookmarkStart w:id="74" w:name="_Toc478994095"/>
            <w:bookmarkStart w:id="75" w:name="_Toc492370139"/>
            <w:bookmarkStart w:id="76" w:name="_Toc515387198"/>
            <w:r w:rsidRPr="00DD2686">
              <w:rPr>
                <w:rFonts w:asciiTheme="minorHAnsi" w:hAnsiTheme="minorHAnsi" w:cs="Arial"/>
                <w:b/>
                <w:bCs/>
                <w:iCs/>
                <w:color w:val="000000" w:themeColor="text1"/>
                <w:sz w:val="22"/>
                <w:szCs w:val="22"/>
                <w:lang w:val="es-BO"/>
              </w:rPr>
              <w:lastRenderedPageBreak/>
              <w:t>SECCIÓN 4: GARANTÍAS FINANCIERAS</w:t>
            </w:r>
            <w:bookmarkEnd w:id="74"/>
            <w:bookmarkEnd w:id="75"/>
            <w:bookmarkEnd w:id="76"/>
          </w:p>
        </w:tc>
      </w:tr>
    </w:tbl>
    <w:p w14:paraId="334782DA" w14:textId="77777777" w:rsidR="008F657D" w:rsidRPr="00DD2686" w:rsidRDefault="008F657D" w:rsidP="007B0C84">
      <w:pPr>
        <w:pStyle w:val="Prrafodelista"/>
        <w:spacing w:after="13" w:line="276" w:lineRule="auto"/>
        <w:ind w:left="0"/>
        <w:contextualSpacing/>
        <w:jc w:val="both"/>
        <w:rPr>
          <w:rFonts w:asciiTheme="minorHAnsi" w:hAnsiTheme="minorHAnsi" w:cs="Calibri"/>
          <w:b/>
          <w:sz w:val="22"/>
          <w:szCs w:val="22"/>
        </w:rPr>
      </w:pPr>
    </w:p>
    <w:p w14:paraId="2DBB954D" w14:textId="77777777" w:rsidR="00A625CE" w:rsidRPr="00DD2686" w:rsidRDefault="00A625CE" w:rsidP="00A625CE">
      <w:pPr>
        <w:spacing w:line="276" w:lineRule="auto"/>
        <w:jc w:val="both"/>
        <w:rPr>
          <w:rFonts w:asciiTheme="minorHAnsi" w:hAnsiTheme="minorHAnsi" w:cs="Arial"/>
          <w:b/>
          <w:color w:val="000000" w:themeColor="text1"/>
          <w:sz w:val="22"/>
          <w:szCs w:val="22"/>
          <w:lang w:val="es-BO" w:eastAsia="es-BO"/>
        </w:rPr>
      </w:pPr>
      <w:r w:rsidRPr="00DD2686">
        <w:rPr>
          <w:rFonts w:asciiTheme="minorHAnsi" w:hAnsiTheme="minorHAnsi" w:cs="Arial"/>
          <w:b/>
          <w:color w:val="000000" w:themeColor="text1"/>
          <w:sz w:val="22"/>
          <w:szCs w:val="22"/>
          <w:lang w:val="es-BO" w:eastAsia="es-BO"/>
        </w:rPr>
        <w:t>GARANTÍA DE SERIEDAD DE PROPUESTA</w:t>
      </w:r>
    </w:p>
    <w:p w14:paraId="105B7814" w14:textId="77777777" w:rsidR="00A625CE" w:rsidRPr="00DD2686" w:rsidRDefault="00A625CE" w:rsidP="00A625CE">
      <w:pPr>
        <w:spacing w:line="276" w:lineRule="auto"/>
        <w:jc w:val="both"/>
        <w:rPr>
          <w:rFonts w:asciiTheme="minorHAnsi" w:hAnsiTheme="minorHAnsi" w:cs="Arial"/>
          <w:color w:val="000000" w:themeColor="text1"/>
          <w:sz w:val="22"/>
          <w:szCs w:val="22"/>
          <w:lang w:val="es-BO" w:eastAsia="es-BO"/>
        </w:rPr>
      </w:pPr>
    </w:p>
    <w:p w14:paraId="201A4739" w14:textId="77777777" w:rsidR="00A625CE" w:rsidRPr="00DD2686" w:rsidRDefault="00A625CE" w:rsidP="00A625CE">
      <w:pPr>
        <w:spacing w:line="276" w:lineRule="auto"/>
        <w:jc w:val="both"/>
        <w:rPr>
          <w:rFonts w:asciiTheme="minorHAnsi" w:hAnsiTheme="minorHAnsi"/>
          <w:sz w:val="22"/>
          <w:szCs w:val="22"/>
        </w:rPr>
      </w:pPr>
      <w:r w:rsidRPr="00DD268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14:paraId="2B2B12C6" w14:textId="77777777" w:rsidR="00A625CE" w:rsidRPr="00DD2686" w:rsidRDefault="00A625CE" w:rsidP="00A625CE">
      <w:pPr>
        <w:spacing w:line="276" w:lineRule="auto"/>
        <w:rPr>
          <w:rFonts w:asciiTheme="minorHAnsi" w:hAnsiTheme="minorHAnsi"/>
          <w:sz w:val="22"/>
          <w:szCs w:val="22"/>
        </w:rPr>
      </w:pPr>
    </w:p>
    <w:p w14:paraId="2E7C1132" w14:textId="77777777" w:rsidR="00A625CE" w:rsidRPr="00DD2686" w:rsidRDefault="00A625CE" w:rsidP="00A625CE">
      <w:pPr>
        <w:pStyle w:val="Prrafodelista"/>
        <w:numPr>
          <w:ilvl w:val="0"/>
          <w:numId w:val="2"/>
        </w:numPr>
        <w:spacing w:after="240" w:line="276" w:lineRule="auto"/>
        <w:jc w:val="both"/>
        <w:rPr>
          <w:rFonts w:asciiTheme="minorHAnsi" w:hAnsiTheme="minorHAnsi"/>
          <w:sz w:val="22"/>
          <w:szCs w:val="22"/>
        </w:rPr>
      </w:pPr>
      <w:r w:rsidRPr="00DD2686">
        <w:rPr>
          <w:rFonts w:asciiTheme="minorHAnsi" w:hAnsiTheme="minorHAnsi"/>
          <w:b/>
          <w:bCs/>
          <w:sz w:val="22"/>
          <w:szCs w:val="22"/>
          <w:u w:val="single"/>
        </w:rPr>
        <w:t>Boleta de Garantía</w:t>
      </w:r>
      <w:r w:rsidRPr="00DD2686">
        <w:rPr>
          <w:rFonts w:asciiTheme="minorHAnsi" w:hAnsiTheme="minorHAnsi"/>
          <w:b/>
          <w:bCs/>
          <w:sz w:val="22"/>
          <w:szCs w:val="22"/>
        </w:rPr>
        <w:t>,</w:t>
      </w:r>
      <w:r w:rsidRPr="00DD2686">
        <w:rPr>
          <w:rFonts w:asciiTheme="minorHAnsi" w:hAnsiTheme="minorHAnsi"/>
          <w:sz w:val="22"/>
          <w:szCs w:val="22"/>
        </w:rPr>
        <w:t xml:space="preserve"> emitida por una Entidad de Intermediación Financiera (</w:t>
      </w:r>
      <w:r w:rsidRPr="00DD2686">
        <w:rPr>
          <w:rFonts w:asciiTheme="minorHAnsi" w:hAnsiTheme="minorHAnsi"/>
          <w:b/>
          <w:bCs/>
          <w:sz w:val="22"/>
          <w:szCs w:val="22"/>
          <w:u w:val="single"/>
        </w:rPr>
        <w:t>Bancaria)</w:t>
      </w:r>
      <w:r w:rsidRPr="00DD2686">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w:t>
      </w:r>
      <w:r>
        <w:rPr>
          <w:rFonts w:asciiTheme="minorHAnsi" w:hAnsiTheme="minorHAnsi"/>
          <w:sz w:val="22"/>
          <w:szCs w:val="22"/>
        </w:rPr>
        <w:t>por un monto equivalente de al menos 1% del valor total de la propuesta económica.</w:t>
      </w:r>
    </w:p>
    <w:p w14:paraId="68AC67C7" w14:textId="77777777" w:rsidR="00A625CE" w:rsidRPr="00DD2686" w:rsidRDefault="00A625CE" w:rsidP="00A625CE">
      <w:pPr>
        <w:pStyle w:val="Prrafodelista"/>
        <w:numPr>
          <w:ilvl w:val="0"/>
          <w:numId w:val="2"/>
        </w:numPr>
        <w:spacing w:after="240" w:line="276" w:lineRule="auto"/>
        <w:jc w:val="both"/>
        <w:rPr>
          <w:rFonts w:asciiTheme="minorHAnsi" w:hAnsiTheme="minorHAnsi"/>
          <w:sz w:val="22"/>
          <w:szCs w:val="22"/>
        </w:rPr>
      </w:pPr>
      <w:r w:rsidRPr="00F20F0E">
        <w:rPr>
          <w:rFonts w:asciiTheme="minorHAnsi" w:hAnsiTheme="minorHAnsi"/>
          <w:b/>
          <w:bCs/>
          <w:sz w:val="22"/>
          <w:szCs w:val="22"/>
          <w:u w:val="single"/>
        </w:rPr>
        <w:t>Garantía a Primer Requerimiento</w:t>
      </w:r>
      <w:r w:rsidRPr="00F20F0E">
        <w:rPr>
          <w:rFonts w:asciiTheme="minorHAnsi" w:hAnsiTheme="minorHAnsi"/>
          <w:sz w:val="22"/>
          <w:szCs w:val="22"/>
        </w:rPr>
        <w:t>, emitida por una Entidad de Intermediación Financiera (</w:t>
      </w:r>
      <w:r w:rsidRPr="00F20F0E">
        <w:rPr>
          <w:rFonts w:asciiTheme="minorHAnsi" w:hAnsiTheme="minorHAnsi"/>
          <w:b/>
          <w:bCs/>
          <w:sz w:val="22"/>
          <w:szCs w:val="22"/>
          <w:u w:val="single"/>
        </w:rPr>
        <w:t>Bancaria)</w:t>
      </w:r>
      <w:r w:rsidRPr="00F20F0E">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Theme="minorHAnsi" w:hAnsiTheme="minorHAnsi"/>
          <w:sz w:val="22"/>
          <w:szCs w:val="22"/>
        </w:rPr>
        <w:t>por un monto equivalente de al menos 1% del valor total de la propuesta económica.</w:t>
      </w:r>
    </w:p>
    <w:p w14:paraId="39163B79" w14:textId="77777777" w:rsidR="00A625CE" w:rsidRPr="00DD2686" w:rsidRDefault="00A625CE" w:rsidP="00A625CE">
      <w:pPr>
        <w:pStyle w:val="Prrafodelista"/>
        <w:numPr>
          <w:ilvl w:val="0"/>
          <w:numId w:val="2"/>
        </w:numPr>
        <w:spacing w:after="240" w:line="276" w:lineRule="auto"/>
        <w:jc w:val="both"/>
        <w:rPr>
          <w:rFonts w:asciiTheme="minorHAnsi" w:hAnsiTheme="minorHAnsi"/>
          <w:sz w:val="22"/>
          <w:szCs w:val="22"/>
        </w:rPr>
      </w:pPr>
      <w:r w:rsidRPr="00F20F0E">
        <w:rPr>
          <w:rFonts w:asciiTheme="minorHAnsi" w:hAnsiTheme="minorHAnsi"/>
          <w:b/>
          <w:bCs/>
          <w:sz w:val="22"/>
          <w:szCs w:val="22"/>
          <w:u w:val="single"/>
        </w:rPr>
        <w:t>Póliza de caución a Primer requerimiento para Entidades Públicas</w:t>
      </w:r>
      <w:r w:rsidRPr="00F20F0E">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w:t>
      </w:r>
      <w:r>
        <w:rPr>
          <w:rFonts w:asciiTheme="minorHAnsi" w:hAnsiTheme="minorHAnsi"/>
          <w:sz w:val="22"/>
          <w:szCs w:val="22"/>
        </w:rPr>
        <w:t>por un monto equivalente de al menos 1% del valor total de la propuesta económica.</w:t>
      </w:r>
    </w:p>
    <w:p w14:paraId="24F4664D" w14:textId="77777777" w:rsidR="00A625CE" w:rsidRPr="00F20F0E" w:rsidRDefault="00A625CE" w:rsidP="00A625CE">
      <w:pPr>
        <w:pStyle w:val="Prrafodelista"/>
        <w:spacing w:after="240" w:line="276" w:lineRule="auto"/>
        <w:ind w:left="720"/>
        <w:jc w:val="both"/>
        <w:rPr>
          <w:rFonts w:asciiTheme="minorHAnsi" w:hAnsiTheme="minorHAnsi" w:cs="Arial"/>
          <w:b/>
          <w:color w:val="000000" w:themeColor="text1"/>
          <w:sz w:val="22"/>
          <w:szCs w:val="22"/>
          <w:lang w:val="es-BO" w:eastAsia="es-BO"/>
        </w:rPr>
      </w:pPr>
    </w:p>
    <w:p w14:paraId="4F056D8A" w14:textId="77777777" w:rsidR="00A625CE" w:rsidRDefault="00A625CE" w:rsidP="00A625CE">
      <w:pPr>
        <w:spacing w:line="276" w:lineRule="auto"/>
        <w:jc w:val="both"/>
        <w:rPr>
          <w:rFonts w:asciiTheme="minorHAnsi" w:hAnsiTheme="minorHAnsi" w:cs="Arial"/>
          <w:b/>
          <w:color w:val="000000" w:themeColor="text1"/>
          <w:sz w:val="22"/>
          <w:szCs w:val="22"/>
          <w:lang w:val="es-BO" w:eastAsia="es-BO"/>
        </w:rPr>
      </w:pPr>
    </w:p>
    <w:p w14:paraId="1E48319C" w14:textId="77777777" w:rsidR="00A625CE" w:rsidRPr="00DD2686" w:rsidRDefault="00A625CE" w:rsidP="00A625CE">
      <w:pPr>
        <w:spacing w:line="276" w:lineRule="auto"/>
        <w:jc w:val="both"/>
        <w:rPr>
          <w:rFonts w:asciiTheme="minorHAnsi" w:hAnsiTheme="minorHAnsi" w:cs="Arial"/>
          <w:b/>
          <w:color w:val="000000" w:themeColor="text1"/>
          <w:sz w:val="22"/>
          <w:szCs w:val="22"/>
          <w:lang w:val="es-BO" w:eastAsia="es-BO"/>
        </w:rPr>
      </w:pPr>
    </w:p>
    <w:p w14:paraId="52A3E56B" w14:textId="77777777" w:rsidR="00A625CE" w:rsidRPr="00DD2686" w:rsidRDefault="00A625CE" w:rsidP="00A625CE">
      <w:pPr>
        <w:spacing w:line="276" w:lineRule="auto"/>
        <w:jc w:val="both"/>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lastRenderedPageBreak/>
        <w:t>GARANTÍA DE CORRECTA INVERSIÓN DE ANTICIPO</w:t>
      </w:r>
    </w:p>
    <w:p w14:paraId="74A5191A" w14:textId="77777777" w:rsidR="00A625CE" w:rsidRPr="00DD2686" w:rsidRDefault="00A625CE" w:rsidP="00A625CE">
      <w:pPr>
        <w:spacing w:line="276" w:lineRule="auto"/>
        <w:jc w:val="both"/>
        <w:rPr>
          <w:rFonts w:asciiTheme="minorHAnsi" w:hAnsiTheme="minorHAnsi" w:cs="Arial"/>
          <w:b/>
          <w:color w:val="000000" w:themeColor="text1"/>
          <w:sz w:val="22"/>
          <w:szCs w:val="22"/>
        </w:rPr>
      </w:pPr>
    </w:p>
    <w:p w14:paraId="7CC0F579" w14:textId="77777777" w:rsidR="00A625CE" w:rsidRPr="00DD2686" w:rsidRDefault="00A625CE" w:rsidP="00A625CE">
      <w:pPr>
        <w:spacing w:line="276" w:lineRule="auto"/>
        <w:jc w:val="both"/>
        <w:rPr>
          <w:rFonts w:asciiTheme="minorHAnsi" w:hAnsiTheme="minorHAnsi"/>
          <w:sz w:val="22"/>
          <w:szCs w:val="22"/>
        </w:rPr>
      </w:pPr>
      <w:r w:rsidRPr="00DD268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14:paraId="11962D0E" w14:textId="77777777" w:rsidR="00A625CE" w:rsidRPr="00DD2686" w:rsidRDefault="00A625CE" w:rsidP="00A625CE">
      <w:pPr>
        <w:spacing w:line="276" w:lineRule="auto"/>
        <w:jc w:val="both"/>
        <w:rPr>
          <w:rFonts w:asciiTheme="minorHAnsi" w:hAnsiTheme="minorHAnsi"/>
          <w:sz w:val="22"/>
          <w:szCs w:val="22"/>
        </w:rPr>
      </w:pPr>
    </w:p>
    <w:p w14:paraId="494B1C92" w14:textId="77777777" w:rsidR="00A625CE" w:rsidRPr="00DD2686" w:rsidRDefault="00A625CE" w:rsidP="00A625CE">
      <w:pPr>
        <w:pStyle w:val="Prrafodelista"/>
        <w:numPr>
          <w:ilvl w:val="0"/>
          <w:numId w:val="20"/>
        </w:numPr>
        <w:spacing w:line="276" w:lineRule="auto"/>
        <w:jc w:val="both"/>
        <w:rPr>
          <w:rFonts w:asciiTheme="minorHAnsi" w:hAnsiTheme="minorHAnsi"/>
          <w:sz w:val="22"/>
          <w:szCs w:val="22"/>
        </w:rPr>
      </w:pPr>
      <w:r w:rsidRPr="00DD2686">
        <w:rPr>
          <w:rFonts w:asciiTheme="minorHAnsi" w:hAnsiTheme="minorHAnsi"/>
          <w:b/>
          <w:bCs/>
          <w:sz w:val="22"/>
          <w:szCs w:val="22"/>
          <w:u w:val="single"/>
        </w:rPr>
        <w:t>Boleta de Garantía</w:t>
      </w:r>
      <w:r w:rsidRPr="00DD2686">
        <w:rPr>
          <w:rFonts w:asciiTheme="minorHAnsi" w:hAnsiTheme="minorHAnsi"/>
          <w:sz w:val="22"/>
          <w:szCs w:val="22"/>
        </w:rPr>
        <w:t xml:space="preserve">, emitida por una Entidad de Intermediación Financiera </w:t>
      </w:r>
      <w:r w:rsidRPr="00DD2686">
        <w:rPr>
          <w:rFonts w:asciiTheme="minorHAnsi" w:hAnsiTheme="minorHAnsi"/>
          <w:b/>
          <w:bCs/>
          <w:sz w:val="22"/>
          <w:szCs w:val="22"/>
          <w:u w:val="single"/>
        </w:rPr>
        <w:t>(Bancaria)</w:t>
      </w:r>
      <w:r w:rsidRPr="00DD2686">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90 días calendario, computables a partir de la fecha de su emisión,  por un monto equivalente al cien por ciento (100%) del anticipo otorgado.</w:t>
      </w:r>
    </w:p>
    <w:p w14:paraId="6193E680" w14:textId="77777777" w:rsidR="00A625CE" w:rsidRPr="00DD2686" w:rsidRDefault="00A625CE" w:rsidP="00A625CE">
      <w:pPr>
        <w:spacing w:line="276" w:lineRule="auto"/>
        <w:jc w:val="both"/>
        <w:rPr>
          <w:rFonts w:asciiTheme="minorHAnsi" w:hAnsiTheme="minorHAnsi" w:cs="Arial"/>
          <w:color w:val="000000" w:themeColor="text1"/>
          <w:sz w:val="22"/>
          <w:szCs w:val="22"/>
        </w:rPr>
      </w:pPr>
    </w:p>
    <w:p w14:paraId="01FEB810" w14:textId="77777777" w:rsidR="00A625CE" w:rsidRPr="00DD2686" w:rsidRDefault="00A625CE" w:rsidP="00A625CE">
      <w:pPr>
        <w:pStyle w:val="Prrafodelista"/>
        <w:numPr>
          <w:ilvl w:val="0"/>
          <w:numId w:val="5"/>
        </w:numPr>
        <w:spacing w:line="276" w:lineRule="auto"/>
        <w:jc w:val="both"/>
        <w:rPr>
          <w:rFonts w:asciiTheme="minorHAnsi" w:hAnsiTheme="minorHAnsi" w:cs="Arial"/>
          <w:b/>
          <w:color w:val="000000" w:themeColor="text1"/>
          <w:sz w:val="22"/>
          <w:szCs w:val="22"/>
          <w:lang w:val="es-BO" w:eastAsia="es-BO"/>
        </w:rPr>
      </w:pPr>
      <w:r w:rsidRPr="00DD2686">
        <w:rPr>
          <w:rFonts w:asciiTheme="minorHAnsi" w:hAnsiTheme="minorHAnsi"/>
          <w:b/>
          <w:bCs/>
          <w:sz w:val="22"/>
          <w:szCs w:val="22"/>
          <w:u w:val="single"/>
        </w:rPr>
        <w:t>Garantía a Primer Requerimiento</w:t>
      </w:r>
      <w:r w:rsidRPr="00DD2686">
        <w:rPr>
          <w:rFonts w:asciiTheme="minorHAnsi" w:hAnsiTheme="minorHAnsi"/>
          <w:sz w:val="22"/>
          <w:szCs w:val="22"/>
        </w:rPr>
        <w:t>, emitida por una Entidad de Intermediación Financiera (</w:t>
      </w:r>
      <w:r w:rsidRPr="00DD2686">
        <w:rPr>
          <w:rFonts w:asciiTheme="minorHAnsi" w:hAnsiTheme="minorHAnsi"/>
          <w:b/>
          <w:bCs/>
          <w:sz w:val="22"/>
          <w:szCs w:val="22"/>
          <w:u w:val="single"/>
        </w:rPr>
        <w:t>Bancaria)</w:t>
      </w:r>
      <w:r w:rsidRPr="00DD2686">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90 días, computables a partir de la fecha de su emisión, por un monto equivalente al cien por ciento (100%) del anticipo otorgado.</w:t>
      </w:r>
    </w:p>
    <w:p w14:paraId="23E7DF15" w14:textId="77777777" w:rsidR="00A625CE" w:rsidRPr="00DD2686" w:rsidRDefault="00A625CE" w:rsidP="00A625CE">
      <w:pPr>
        <w:spacing w:line="276" w:lineRule="auto"/>
        <w:jc w:val="both"/>
        <w:rPr>
          <w:rFonts w:asciiTheme="minorHAnsi" w:hAnsiTheme="minorHAnsi" w:cs="Arial"/>
          <w:b/>
          <w:color w:val="000000" w:themeColor="text1"/>
          <w:sz w:val="22"/>
          <w:szCs w:val="22"/>
          <w:lang w:val="es-BO" w:eastAsia="es-BO"/>
        </w:rPr>
      </w:pPr>
    </w:p>
    <w:p w14:paraId="1165F4FD" w14:textId="77777777" w:rsidR="00A625CE" w:rsidRPr="00DD2686" w:rsidRDefault="00A625CE" w:rsidP="00A625CE">
      <w:pPr>
        <w:spacing w:line="276" w:lineRule="auto"/>
        <w:jc w:val="both"/>
        <w:rPr>
          <w:rFonts w:asciiTheme="minorHAnsi" w:hAnsiTheme="minorHAnsi" w:cs="Arial"/>
          <w:b/>
          <w:color w:val="000000" w:themeColor="text1"/>
          <w:sz w:val="22"/>
          <w:szCs w:val="22"/>
          <w:lang w:val="es-BO" w:eastAsia="es-BO"/>
        </w:rPr>
      </w:pPr>
      <w:r w:rsidRPr="00DD2686">
        <w:rPr>
          <w:rFonts w:asciiTheme="minorHAnsi" w:hAnsiTheme="minorHAnsi" w:cs="Arial"/>
          <w:b/>
          <w:color w:val="000000" w:themeColor="text1"/>
          <w:sz w:val="22"/>
          <w:szCs w:val="22"/>
          <w:lang w:val="es-BO" w:eastAsia="es-BO"/>
        </w:rPr>
        <w:t>GARANTÍA DE CUMPLIMIENTO DE CONTRATO</w:t>
      </w:r>
    </w:p>
    <w:p w14:paraId="0F74358D" w14:textId="77777777" w:rsidR="00A625CE" w:rsidRPr="00DD2686" w:rsidRDefault="00A625CE" w:rsidP="00A625CE">
      <w:pPr>
        <w:spacing w:line="276" w:lineRule="auto"/>
        <w:jc w:val="both"/>
        <w:rPr>
          <w:rFonts w:asciiTheme="minorHAnsi" w:hAnsiTheme="minorHAnsi" w:cs="Arial"/>
          <w:color w:val="000000" w:themeColor="text1"/>
          <w:sz w:val="22"/>
          <w:szCs w:val="22"/>
          <w:lang w:val="es-BO" w:eastAsia="es-BO"/>
        </w:rPr>
      </w:pPr>
    </w:p>
    <w:p w14:paraId="78371911" w14:textId="77777777" w:rsidR="00A625CE" w:rsidRPr="00DD2686" w:rsidRDefault="00A625CE" w:rsidP="00A625CE">
      <w:pPr>
        <w:spacing w:line="276" w:lineRule="auto"/>
        <w:jc w:val="both"/>
        <w:rPr>
          <w:rFonts w:asciiTheme="minorHAnsi" w:hAnsiTheme="minorHAnsi"/>
          <w:sz w:val="22"/>
          <w:szCs w:val="22"/>
        </w:rPr>
      </w:pPr>
      <w:r w:rsidRPr="00DD268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14:paraId="74C99FE0" w14:textId="77777777" w:rsidR="00A625CE" w:rsidRPr="00DD2686" w:rsidRDefault="00A625CE" w:rsidP="00A625CE">
      <w:pPr>
        <w:spacing w:line="276" w:lineRule="auto"/>
        <w:jc w:val="both"/>
        <w:rPr>
          <w:rFonts w:asciiTheme="minorHAnsi" w:hAnsiTheme="minorHAnsi"/>
          <w:sz w:val="22"/>
          <w:szCs w:val="22"/>
        </w:rPr>
      </w:pPr>
    </w:p>
    <w:p w14:paraId="76075A92" w14:textId="77777777" w:rsidR="00A625CE" w:rsidRPr="000B1095" w:rsidRDefault="00A625CE" w:rsidP="00A625CE">
      <w:pPr>
        <w:pStyle w:val="Prrafodelista"/>
        <w:numPr>
          <w:ilvl w:val="0"/>
          <w:numId w:val="20"/>
        </w:numPr>
        <w:spacing w:line="276" w:lineRule="auto"/>
        <w:jc w:val="both"/>
        <w:rPr>
          <w:rFonts w:asciiTheme="minorHAnsi" w:hAnsiTheme="minorHAnsi"/>
          <w:b/>
          <w:bCs/>
          <w:sz w:val="22"/>
          <w:szCs w:val="22"/>
          <w:u w:val="single"/>
        </w:rPr>
      </w:pPr>
      <w:r w:rsidRPr="000B1095">
        <w:rPr>
          <w:rFonts w:asciiTheme="minorHAnsi" w:hAnsiTheme="minorHAnsi"/>
          <w:b/>
          <w:bCs/>
          <w:sz w:val="22"/>
          <w:szCs w:val="22"/>
          <w:u w:val="single"/>
        </w:rPr>
        <w:t>Boleta de Garantía</w:t>
      </w:r>
      <w:r w:rsidRPr="000B1095">
        <w:rPr>
          <w:rFonts w:asciiTheme="minorHAnsi" w:hAnsiTheme="minorHAnsi"/>
          <w:sz w:val="22"/>
          <w:szCs w:val="22"/>
        </w:rPr>
        <w:t xml:space="preserve">, emitida por una Entidad de Intermediación Financiera </w:t>
      </w:r>
      <w:r w:rsidRPr="000B1095">
        <w:rPr>
          <w:rFonts w:asciiTheme="minorHAnsi" w:hAnsiTheme="minorHAnsi"/>
          <w:b/>
          <w:bCs/>
          <w:sz w:val="22"/>
          <w:szCs w:val="22"/>
          <w:u w:val="single"/>
        </w:rPr>
        <w:t>(Bancaria)</w:t>
      </w:r>
      <w:r w:rsidRPr="000B1095">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sz w:val="22"/>
          <w:szCs w:val="22"/>
        </w:rPr>
        <w:t>por un monto equivalente al 7% del valor total del contrato.</w:t>
      </w:r>
    </w:p>
    <w:p w14:paraId="132A792B" w14:textId="77777777" w:rsidR="00A625CE" w:rsidRPr="000B1095" w:rsidRDefault="00A625CE" w:rsidP="00A625CE">
      <w:pPr>
        <w:pStyle w:val="Prrafodelista"/>
        <w:numPr>
          <w:ilvl w:val="0"/>
          <w:numId w:val="20"/>
        </w:numPr>
        <w:spacing w:line="276" w:lineRule="auto"/>
        <w:jc w:val="both"/>
        <w:rPr>
          <w:rFonts w:asciiTheme="minorHAnsi" w:hAnsiTheme="minorHAnsi"/>
          <w:b/>
          <w:bCs/>
          <w:sz w:val="22"/>
          <w:szCs w:val="22"/>
          <w:u w:val="single"/>
        </w:rPr>
      </w:pPr>
      <w:r w:rsidRPr="00D33174">
        <w:rPr>
          <w:rFonts w:asciiTheme="minorHAnsi" w:hAnsiTheme="minorHAnsi"/>
          <w:b/>
          <w:bCs/>
          <w:sz w:val="22"/>
          <w:szCs w:val="22"/>
          <w:u w:val="single"/>
        </w:rPr>
        <w:t>Garantía a Primer Requerimiento</w:t>
      </w:r>
      <w:r w:rsidRPr="00D33174">
        <w:rPr>
          <w:rFonts w:asciiTheme="minorHAnsi" w:hAnsiTheme="minorHAnsi"/>
          <w:sz w:val="22"/>
          <w:szCs w:val="22"/>
        </w:rPr>
        <w:t>, emitida por una Entidad de Intermediación Financiera (</w:t>
      </w:r>
      <w:r w:rsidRPr="00D33174">
        <w:rPr>
          <w:rFonts w:asciiTheme="minorHAnsi" w:hAnsiTheme="minorHAnsi"/>
          <w:b/>
          <w:bCs/>
          <w:sz w:val="22"/>
          <w:szCs w:val="22"/>
          <w:u w:val="single"/>
        </w:rPr>
        <w:t>Bancaria)</w:t>
      </w:r>
      <w:r w:rsidRPr="00D33174">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w:t>
      </w:r>
      <w:r w:rsidRPr="00D33174">
        <w:rPr>
          <w:rFonts w:asciiTheme="minorHAnsi" w:hAnsiTheme="minorHAnsi"/>
          <w:sz w:val="22"/>
          <w:szCs w:val="22"/>
        </w:rPr>
        <w:lastRenderedPageBreak/>
        <w:t xml:space="preserve">características expresas de renovable, irrevocable y de ejecución a primer requerimiento con vigencia de 60 días calendario adicionales a la vigencia del contrato, </w:t>
      </w:r>
      <w:r>
        <w:rPr>
          <w:rFonts w:asciiTheme="minorHAnsi" w:hAnsiTheme="minorHAnsi"/>
          <w:sz w:val="22"/>
          <w:szCs w:val="22"/>
        </w:rPr>
        <w:t>por un monto equivalente al 7% del valor total del contrato.</w:t>
      </w:r>
    </w:p>
    <w:p w14:paraId="5F773046" w14:textId="77777777" w:rsidR="00A625CE" w:rsidRPr="000B1095" w:rsidRDefault="00A625CE" w:rsidP="00A625CE">
      <w:pPr>
        <w:pStyle w:val="Prrafodelista"/>
        <w:numPr>
          <w:ilvl w:val="0"/>
          <w:numId w:val="20"/>
        </w:numPr>
        <w:spacing w:line="276" w:lineRule="auto"/>
        <w:jc w:val="both"/>
        <w:rPr>
          <w:rFonts w:asciiTheme="minorHAnsi" w:hAnsiTheme="minorHAnsi"/>
          <w:b/>
          <w:bCs/>
          <w:sz w:val="22"/>
          <w:szCs w:val="22"/>
          <w:u w:val="single"/>
        </w:rPr>
      </w:pPr>
      <w:r w:rsidRPr="00DD2686">
        <w:rPr>
          <w:rFonts w:asciiTheme="minorHAnsi" w:hAnsiTheme="minorHAnsi"/>
          <w:b/>
          <w:bCs/>
          <w:sz w:val="22"/>
          <w:szCs w:val="22"/>
          <w:u w:val="single"/>
        </w:rPr>
        <w:t>Póliza de caución a Primer requerimiento para Entidades Públicas</w:t>
      </w:r>
      <w:r w:rsidRPr="00DD2686">
        <w:rPr>
          <w:rFonts w:asciiTheme="minorHAnsi" w:hAnsi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sz w:val="22"/>
          <w:szCs w:val="22"/>
        </w:rPr>
        <w:t>por un monto equivalente al 7% del valor total del contrato.</w:t>
      </w:r>
    </w:p>
    <w:p w14:paraId="7A83DC78" w14:textId="77777777" w:rsidR="00A625CE" w:rsidRPr="000B1095" w:rsidRDefault="00A625CE" w:rsidP="00A625CE">
      <w:pPr>
        <w:pStyle w:val="Prrafodelista"/>
        <w:spacing w:line="276" w:lineRule="auto"/>
        <w:ind w:left="720"/>
        <w:jc w:val="both"/>
        <w:rPr>
          <w:rFonts w:asciiTheme="minorHAnsi" w:hAnsiTheme="minorHAnsi"/>
          <w:b/>
          <w:bCs/>
          <w:sz w:val="22"/>
          <w:szCs w:val="22"/>
          <w:u w:val="single"/>
        </w:rPr>
      </w:pPr>
    </w:p>
    <w:p w14:paraId="2FADEF24" w14:textId="77777777" w:rsidR="00A625CE" w:rsidRDefault="00A625CE" w:rsidP="00A625CE">
      <w:pPr>
        <w:spacing w:line="276" w:lineRule="auto"/>
        <w:jc w:val="both"/>
        <w:rPr>
          <w:rFonts w:asciiTheme="minorHAnsi" w:hAnsiTheme="minorHAnsi" w:cs="Arial"/>
          <w:b/>
          <w:color w:val="000000" w:themeColor="text1"/>
          <w:sz w:val="22"/>
          <w:szCs w:val="22"/>
        </w:rPr>
      </w:pPr>
    </w:p>
    <w:p w14:paraId="3EBC022F" w14:textId="77777777" w:rsidR="00A625CE" w:rsidRPr="000B1095" w:rsidRDefault="00A625CE" w:rsidP="00A625CE">
      <w:pPr>
        <w:spacing w:line="276" w:lineRule="auto"/>
        <w:jc w:val="both"/>
        <w:rPr>
          <w:rFonts w:asciiTheme="minorHAnsi" w:hAnsiTheme="minorHAnsi" w:cs="Arial"/>
          <w:b/>
          <w:color w:val="000000" w:themeColor="text1"/>
          <w:sz w:val="22"/>
          <w:szCs w:val="22"/>
        </w:rPr>
      </w:pPr>
      <w:r w:rsidRPr="000B1095">
        <w:rPr>
          <w:rFonts w:asciiTheme="minorHAnsi" w:hAnsiTheme="minorHAnsi" w:cs="Arial"/>
          <w:b/>
          <w:color w:val="000000" w:themeColor="text1"/>
          <w:sz w:val="22"/>
          <w:szCs w:val="22"/>
        </w:rPr>
        <w:t>GARANTÍA ADICIONAL DE CUMPLIMIENTO DE CONTRATO DE OBRA</w:t>
      </w:r>
    </w:p>
    <w:p w14:paraId="4DAC9133" w14:textId="77777777" w:rsidR="00A625CE" w:rsidRPr="00DD2686" w:rsidRDefault="00A625CE" w:rsidP="00A625CE">
      <w:pPr>
        <w:spacing w:line="276" w:lineRule="auto"/>
        <w:jc w:val="both"/>
        <w:rPr>
          <w:rFonts w:asciiTheme="minorHAnsi" w:hAnsiTheme="minorHAnsi" w:cs="Arial"/>
          <w:b/>
          <w:color w:val="000000" w:themeColor="text1"/>
          <w:sz w:val="22"/>
          <w:szCs w:val="22"/>
        </w:rPr>
      </w:pPr>
    </w:p>
    <w:p w14:paraId="704B4058" w14:textId="77777777" w:rsidR="00A625CE" w:rsidRPr="00DD2686" w:rsidRDefault="00A625CE" w:rsidP="00A625CE">
      <w:pPr>
        <w:spacing w:line="276" w:lineRule="auto"/>
        <w:jc w:val="both"/>
        <w:rPr>
          <w:rFonts w:asciiTheme="minorHAnsi" w:hAnsiTheme="minorHAnsi"/>
          <w:sz w:val="22"/>
          <w:szCs w:val="22"/>
        </w:rPr>
      </w:pPr>
      <w:r w:rsidRPr="00DD2686">
        <w:rPr>
          <w:rFonts w:asciiTheme="minorHAnsi" w:hAnsiTheme="minorHAnsi"/>
          <w:sz w:val="22"/>
          <w:szCs w:val="22"/>
        </w:rPr>
        <w:t>A elección de la empresa (proponente o adjudicada, según corresponda)  ésta podrá optar por uno de los siguientes instrumentos financieros: (en caso de incorporar más de un instrumento de Garantía)</w:t>
      </w:r>
    </w:p>
    <w:p w14:paraId="11F0629D" w14:textId="77777777" w:rsidR="00A625CE" w:rsidRPr="00DD2686" w:rsidRDefault="00A625CE" w:rsidP="00A625CE">
      <w:pPr>
        <w:spacing w:line="276" w:lineRule="auto"/>
        <w:jc w:val="both"/>
        <w:rPr>
          <w:rFonts w:asciiTheme="minorHAnsi" w:hAnsiTheme="minorHAnsi"/>
          <w:sz w:val="22"/>
          <w:szCs w:val="22"/>
        </w:rPr>
      </w:pPr>
    </w:p>
    <w:p w14:paraId="4E03D137" w14:textId="77777777" w:rsidR="00A625CE" w:rsidRPr="00DD2686" w:rsidRDefault="00A625CE" w:rsidP="00A625CE">
      <w:pPr>
        <w:pStyle w:val="Prrafodelista"/>
        <w:numPr>
          <w:ilvl w:val="0"/>
          <w:numId w:val="21"/>
        </w:numPr>
        <w:spacing w:line="276" w:lineRule="auto"/>
        <w:jc w:val="both"/>
        <w:rPr>
          <w:rFonts w:asciiTheme="minorHAnsi" w:hAnsiTheme="minorHAnsi"/>
          <w:sz w:val="22"/>
          <w:szCs w:val="22"/>
        </w:rPr>
      </w:pPr>
      <w:r w:rsidRPr="00DD2686">
        <w:rPr>
          <w:rFonts w:asciiTheme="minorHAnsi" w:hAnsiTheme="minorHAnsi"/>
          <w:b/>
          <w:bCs/>
          <w:sz w:val="22"/>
          <w:szCs w:val="22"/>
          <w:u w:val="single"/>
        </w:rPr>
        <w:t>Boleta de Garantía</w:t>
      </w:r>
      <w:r w:rsidRPr="00DD2686">
        <w:rPr>
          <w:rFonts w:asciiTheme="minorHAnsi" w:hAnsiTheme="minorHAnsi"/>
          <w:sz w:val="22"/>
          <w:szCs w:val="22"/>
        </w:rPr>
        <w:t xml:space="preserve">, emitida por una Entidad de Intermediación Financiera </w:t>
      </w:r>
      <w:r w:rsidRPr="00DD2686">
        <w:rPr>
          <w:rFonts w:asciiTheme="minorHAnsi" w:hAnsiTheme="minorHAnsi"/>
          <w:b/>
          <w:bCs/>
          <w:sz w:val="22"/>
          <w:szCs w:val="22"/>
          <w:u w:val="single"/>
        </w:rPr>
        <w:t>(Bancaria)</w:t>
      </w:r>
      <w:r w:rsidRPr="00DD2686">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037DFCF5" w14:textId="77777777" w:rsidR="00A625CE" w:rsidRPr="00DD2686" w:rsidRDefault="00A625CE" w:rsidP="00A625CE">
      <w:pPr>
        <w:spacing w:line="276" w:lineRule="auto"/>
        <w:jc w:val="both"/>
        <w:rPr>
          <w:rFonts w:asciiTheme="minorHAnsi" w:hAnsiTheme="minorHAnsi"/>
          <w:sz w:val="22"/>
          <w:szCs w:val="22"/>
        </w:rPr>
      </w:pPr>
    </w:p>
    <w:p w14:paraId="135DEB8B" w14:textId="77777777" w:rsidR="00A625CE" w:rsidRDefault="00A625CE" w:rsidP="00A625CE">
      <w:pPr>
        <w:pStyle w:val="Prrafodelista"/>
        <w:spacing w:after="13" w:line="276" w:lineRule="auto"/>
        <w:ind w:left="0"/>
        <w:contextualSpacing/>
        <w:jc w:val="both"/>
        <w:rPr>
          <w:rFonts w:asciiTheme="minorHAnsi" w:hAnsiTheme="minorHAnsi"/>
          <w:color w:val="FF0000"/>
          <w:sz w:val="22"/>
          <w:szCs w:val="22"/>
        </w:rPr>
      </w:pPr>
      <w:r w:rsidRPr="00DD2686">
        <w:rPr>
          <w:rFonts w:asciiTheme="minorHAnsi" w:hAnsiTheme="minorHAnsi"/>
          <w:b/>
          <w:bCs/>
          <w:sz w:val="22"/>
          <w:szCs w:val="22"/>
          <w:u w:val="single"/>
        </w:rPr>
        <w:t>Garantía a Primer Requerimiento</w:t>
      </w:r>
      <w:r w:rsidRPr="00DD2686">
        <w:rPr>
          <w:rFonts w:asciiTheme="minorHAnsi" w:hAnsiTheme="minorHAnsi"/>
          <w:sz w:val="22"/>
          <w:szCs w:val="22"/>
        </w:rPr>
        <w:t>, emitida por una Entidad de Intermediación Financiera (</w:t>
      </w:r>
      <w:r w:rsidRPr="00DD2686">
        <w:rPr>
          <w:rFonts w:asciiTheme="minorHAnsi" w:hAnsiTheme="minorHAnsi"/>
          <w:b/>
          <w:bCs/>
          <w:sz w:val="22"/>
          <w:szCs w:val="22"/>
          <w:u w:val="single"/>
        </w:rPr>
        <w:t>Bancaria)</w:t>
      </w:r>
      <w:r w:rsidRPr="00DD2686">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D2686">
        <w:rPr>
          <w:rFonts w:asciiTheme="minorHAnsi" w:hAnsiTheme="minorHAnsi"/>
          <w:color w:val="FF0000"/>
          <w:sz w:val="22"/>
          <w:szCs w:val="22"/>
        </w:rPr>
        <w:tab/>
      </w:r>
    </w:p>
    <w:p w14:paraId="1521F13D" w14:textId="77777777" w:rsidR="00A625CE" w:rsidRDefault="00A625CE" w:rsidP="00A625CE">
      <w:pPr>
        <w:pStyle w:val="Prrafodelista"/>
        <w:spacing w:after="13" w:line="276" w:lineRule="auto"/>
        <w:ind w:left="0"/>
        <w:contextualSpacing/>
        <w:jc w:val="both"/>
        <w:rPr>
          <w:rFonts w:asciiTheme="minorHAnsi" w:hAnsiTheme="minorHAnsi"/>
          <w:color w:val="FF0000"/>
          <w:sz w:val="22"/>
          <w:szCs w:val="22"/>
        </w:rPr>
      </w:pPr>
    </w:p>
    <w:p w14:paraId="52307E69" w14:textId="77777777" w:rsidR="00A625CE" w:rsidRDefault="00A625CE" w:rsidP="00A625CE">
      <w:pPr>
        <w:pStyle w:val="Prrafodelista"/>
        <w:spacing w:after="13" w:line="276" w:lineRule="auto"/>
        <w:ind w:left="0"/>
        <w:contextualSpacing/>
        <w:jc w:val="both"/>
        <w:rPr>
          <w:rFonts w:asciiTheme="minorHAnsi" w:hAnsiTheme="minorHAnsi"/>
          <w:color w:val="FF0000"/>
          <w:sz w:val="22"/>
          <w:szCs w:val="22"/>
        </w:rPr>
      </w:pPr>
    </w:p>
    <w:p w14:paraId="296E6666" w14:textId="77777777" w:rsidR="00A625CE" w:rsidRDefault="00A625CE" w:rsidP="00A625CE">
      <w:pPr>
        <w:pStyle w:val="Prrafodelista"/>
        <w:spacing w:after="13" w:line="276" w:lineRule="auto"/>
        <w:ind w:left="0"/>
        <w:contextualSpacing/>
        <w:jc w:val="both"/>
        <w:rPr>
          <w:rFonts w:asciiTheme="minorHAnsi" w:hAnsiTheme="minorHAnsi"/>
          <w:color w:val="FF0000"/>
          <w:sz w:val="22"/>
          <w:szCs w:val="22"/>
        </w:rPr>
      </w:pPr>
    </w:p>
    <w:p w14:paraId="0B5B323F" w14:textId="77777777" w:rsidR="00A625CE" w:rsidRDefault="00A625CE" w:rsidP="00A625CE">
      <w:pPr>
        <w:pStyle w:val="Prrafodelista"/>
        <w:spacing w:after="13" w:line="276" w:lineRule="auto"/>
        <w:ind w:left="0"/>
        <w:contextualSpacing/>
        <w:jc w:val="both"/>
        <w:rPr>
          <w:rFonts w:asciiTheme="minorHAnsi" w:hAnsiTheme="minorHAnsi"/>
          <w:color w:val="FF0000"/>
          <w:sz w:val="22"/>
          <w:szCs w:val="22"/>
        </w:rPr>
      </w:pPr>
    </w:p>
    <w:p w14:paraId="44A35089" w14:textId="77777777" w:rsidR="00A625CE" w:rsidRDefault="00A625CE" w:rsidP="00A625CE">
      <w:pPr>
        <w:pStyle w:val="Prrafodelista"/>
        <w:spacing w:after="13" w:line="276" w:lineRule="auto"/>
        <w:ind w:left="0"/>
        <w:contextualSpacing/>
        <w:jc w:val="both"/>
        <w:rPr>
          <w:rFonts w:asciiTheme="minorHAnsi" w:hAnsiTheme="minorHAnsi"/>
          <w:color w:val="FF0000"/>
          <w:sz w:val="22"/>
          <w:szCs w:val="22"/>
        </w:rPr>
      </w:pPr>
    </w:p>
    <w:p w14:paraId="485573B5" w14:textId="77777777" w:rsidR="00A625CE" w:rsidRPr="006C03B5" w:rsidRDefault="00A625CE" w:rsidP="00A625CE">
      <w:pPr>
        <w:rPr>
          <w:rFonts w:ascii="Calibri" w:hAnsi="Calibri"/>
          <w:b/>
          <w:sz w:val="22"/>
          <w:szCs w:val="22"/>
          <w:u w:val="single"/>
          <w:lang w:val="es-BO"/>
        </w:rPr>
      </w:pPr>
      <w:bookmarkStart w:id="77" w:name="_Toc511842153"/>
      <w:r w:rsidRPr="006C03B5">
        <w:rPr>
          <w:rFonts w:ascii="Calibri" w:hAnsi="Calibri"/>
          <w:b/>
          <w:sz w:val="22"/>
          <w:szCs w:val="22"/>
          <w:u w:val="single"/>
          <w:lang w:val="es-BO"/>
        </w:rPr>
        <w:lastRenderedPageBreak/>
        <w:t>OTROS TIPOS DE GARANTÍA</w:t>
      </w:r>
      <w:bookmarkEnd w:id="77"/>
    </w:p>
    <w:p w14:paraId="1144BBBA" w14:textId="77777777" w:rsidR="00A625CE" w:rsidRPr="00CD468D" w:rsidRDefault="00A625CE" w:rsidP="00A625CE">
      <w:pPr>
        <w:spacing w:line="276" w:lineRule="auto"/>
        <w:rPr>
          <w:lang w:val="es-BO" w:eastAsia="x-none"/>
        </w:rPr>
      </w:pPr>
    </w:p>
    <w:p w14:paraId="14E2814D" w14:textId="77777777" w:rsidR="00A625CE" w:rsidRPr="00D33174" w:rsidRDefault="00A625CE" w:rsidP="00A625CE">
      <w:pPr>
        <w:spacing w:line="276" w:lineRule="auto"/>
        <w:jc w:val="both"/>
        <w:rPr>
          <w:rFonts w:ascii="Calibri" w:hAnsi="Calibri" w:cs="Calibri"/>
          <w:b/>
          <w:sz w:val="22"/>
          <w:szCs w:val="21"/>
        </w:rPr>
      </w:pPr>
      <w:r w:rsidRPr="00D33174">
        <w:rPr>
          <w:rFonts w:ascii="Calibri" w:hAnsi="Calibri" w:cs="Calibri"/>
          <w:b/>
          <w:sz w:val="22"/>
          <w:szCs w:val="21"/>
        </w:rPr>
        <w:t>GARANTÍA DE BUENA EJECUCIÓN DE OBRA</w:t>
      </w:r>
    </w:p>
    <w:p w14:paraId="50871953" w14:textId="77777777" w:rsidR="00A625CE" w:rsidRDefault="00A625CE" w:rsidP="00A625CE">
      <w:pPr>
        <w:widowControl w:val="0"/>
        <w:autoSpaceDE w:val="0"/>
        <w:autoSpaceDN w:val="0"/>
        <w:adjustRightInd w:val="0"/>
        <w:spacing w:before="37" w:line="276" w:lineRule="auto"/>
        <w:ind w:left="704" w:right="130" w:hanging="4"/>
        <w:rPr>
          <w:rFonts w:ascii="Arial" w:hAnsi="Arial" w:cs="Arial"/>
          <w:sz w:val="18"/>
          <w:szCs w:val="18"/>
        </w:rPr>
      </w:pPr>
    </w:p>
    <w:p w14:paraId="69E36163" w14:textId="77777777" w:rsidR="00A625CE" w:rsidRPr="00CD468D" w:rsidRDefault="00A625CE" w:rsidP="00A625CE">
      <w:pPr>
        <w:spacing w:line="276" w:lineRule="auto"/>
        <w:jc w:val="both"/>
        <w:rPr>
          <w:rFonts w:ascii="Calibri" w:hAnsi="Calibri"/>
          <w:b/>
          <w:color w:val="000000"/>
          <w:sz w:val="22"/>
          <w:szCs w:val="22"/>
        </w:rPr>
      </w:pPr>
      <w:r w:rsidRPr="00CD468D">
        <w:rPr>
          <w:rFonts w:ascii="Calibri" w:hAnsi="Calibri"/>
          <w:b/>
          <w:color w:val="000000"/>
          <w:sz w:val="22"/>
          <w:szCs w:val="22"/>
        </w:rPr>
        <w:t xml:space="preserve">A  elección   de  la  empresa   adjudicada    ésta   podrá   optar   por  uno  de   los  siguientes   instrumentos financieros:  </w:t>
      </w:r>
    </w:p>
    <w:p w14:paraId="531C03CE" w14:textId="77777777" w:rsidR="00A625CE" w:rsidRDefault="00A625CE" w:rsidP="00A625CE">
      <w:pPr>
        <w:widowControl w:val="0"/>
        <w:autoSpaceDE w:val="0"/>
        <w:autoSpaceDN w:val="0"/>
        <w:adjustRightInd w:val="0"/>
        <w:spacing w:line="276" w:lineRule="auto"/>
        <w:rPr>
          <w:rFonts w:ascii="Arial" w:hAnsi="Arial" w:cs="Arial"/>
          <w:sz w:val="20"/>
          <w:szCs w:val="20"/>
        </w:rPr>
      </w:pPr>
    </w:p>
    <w:p w14:paraId="74CAE4CD" w14:textId="77777777" w:rsidR="00A625CE" w:rsidRPr="00447255" w:rsidRDefault="00A625CE" w:rsidP="00A625CE">
      <w:pPr>
        <w:numPr>
          <w:ilvl w:val="0"/>
          <w:numId w:val="36"/>
        </w:numPr>
        <w:spacing w:line="276" w:lineRule="auto"/>
        <w:jc w:val="both"/>
        <w:rPr>
          <w:rFonts w:ascii="Calibri" w:hAnsi="Calibri"/>
          <w:sz w:val="22"/>
        </w:rPr>
      </w:pPr>
      <w:r w:rsidRPr="00447255">
        <w:rPr>
          <w:rFonts w:ascii="Calibri" w:hAnsi="Calibri"/>
          <w:b/>
          <w:sz w:val="22"/>
          <w:u w:val="single"/>
        </w:rPr>
        <w:t>Boleta   de  Garantía</w:t>
      </w:r>
      <w:r w:rsidRPr="00447255">
        <w:rPr>
          <w:rFonts w:ascii="Calibri" w:hAnsi="Calibri"/>
          <w:sz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14:paraId="26B88D0D" w14:textId="77777777" w:rsidR="00A625CE" w:rsidRPr="00447255" w:rsidRDefault="00A625CE" w:rsidP="00A625CE">
      <w:pPr>
        <w:spacing w:line="276" w:lineRule="auto"/>
        <w:ind w:left="720"/>
        <w:jc w:val="both"/>
        <w:rPr>
          <w:rFonts w:ascii="Calibri" w:hAnsi="Calibri"/>
          <w:sz w:val="22"/>
        </w:rPr>
      </w:pPr>
    </w:p>
    <w:p w14:paraId="1107F9E0" w14:textId="77777777" w:rsidR="00A625CE" w:rsidRPr="00447255" w:rsidRDefault="00A625CE" w:rsidP="00A625CE">
      <w:pPr>
        <w:numPr>
          <w:ilvl w:val="0"/>
          <w:numId w:val="36"/>
        </w:numPr>
        <w:spacing w:line="276" w:lineRule="auto"/>
        <w:jc w:val="both"/>
        <w:rPr>
          <w:rFonts w:ascii="Calibri" w:hAnsi="Calibri"/>
          <w:sz w:val="22"/>
        </w:rPr>
      </w:pPr>
      <w:r w:rsidRPr="00447255">
        <w:rPr>
          <w:rFonts w:ascii="Calibri" w:hAnsi="Calibri"/>
          <w:b/>
          <w:sz w:val="22"/>
          <w:u w:val="single"/>
        </w:rPr>
        <w:t>Garantía    a  Primer   Requerimiento</w:t>
      </w:r>
      <w:r w:rsidRPr="00447255">
        <w:rPr>
          <w:rFonts w:ascii="Calibri" w:hAnsi="Calibri"/>
          <w:sz w:val="22"/>
        </w:rPr>
        <w:t>,      emitida     por   una   Entidad    de   Intermediación       Financiera (Bancaria)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14:paraId="7A09CB28" w14:textId="77777777" w:rsidR="00A625CE" w:rsidRPr="00447255" w:rsidRDefault="00A625CE" w:rsidP="00A625CE">
      <w:pPr>
        <w:spacing w:line="276" w:lineRule="auto"/>
        <w:ind w:left="720"/>
        <w:jc w:val="both"/>
        <w:rPr>
          <w:rFonts w:ascii="Calibri" w:hAnsi="Calibri"/>
          <w:sz w:val="22"/>
        </w:rPr>
      </w:pPr>
    </w:p>
    <w:p w14:paraId="64C3B3FE" w14:textId="77777777" w:rsidR="00A625CE" w:rsidRPr="00447255" w:rsidRDefault="00A625CE" w:rsidP="00A625CE">
      <w:pPr>
        <w:numPr>
          <w:ilvl w:val="0"/>
          <w:numId w:val="36"/>
        </w:numPr>
        <w:spacing w:line="276" w:lineRule="auto"/>
        <w:jc w:val="both"/>
        <w:rPr>
          <w:rFonts w:ascii="Calibri" w:hAnsi="Calibri"/>
          <w:sz w:val="22"/>
        </w:rPr>
      </w:pPr>
      <w:r w:rsidRPr="00447255">
        <w:rPr>
          <w:rFonts w:ascii="Calibri" w:hAnsi="Calibri"/>
          <w:b/>
          <w:sz w:val="22"/>
          <w:u w:val="single"/>
        </w:rPr>
        <w:t>Póliza  de caución  a  Primer   requerimiento     para  Entidades   Públicas</w:t>
      </w:r>
      <w:r w:rsidRPr="00447255">
        <w:rPr>
          <w:rFonts w:ascii="Calibri" w:hAnsi="Calibri"/>
          <w:sz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14:paraId="3767F54B" w14:textId="77777777" w:rsidR="0046207D" w:rsidRPr="006C402A" w:rsidRDefault="0046207D" w:rsidP="0046207D">
      <w:pPr>
        <w:pStyle w:val="Prrafodelista"/>
        <w:spacing w:line="276" w:lineRule="auto"/>
        <w:ind w:left="0"/>
        <w:jc w:val="both"/>
        <w:rPr>
          <w:rFonts w:ascii="Calibri" w:hAnsi="Calibri" w:cs="Calibri"/>
          <w:sz w:val="21"/>
          <w:szCs w:val="21"/>
        </w:rPr>
      </w:pPr>
    </w:p>
    <w:p w14:paraId="02433B31" w14:textId="77777777" w:rsidR="0046207D" w:rsidRDefault="0046207D" w:rsidP="0046207D">
      <w:pPr>
        <w:pStyle w:val="Prrafodelista"/>
        <w:spacing w:after="13" w:line="276" w:lineRule="auto"/>
        <w:ind w:left="0"/>
        <w:contextualSpacing/>
        <w:jc w:val="both"/>
        <w:rPr>
          <w:rFonts w:asciiTheme="minorHAnsi" w:hAnsiTheme="minorHAnsi"/>
          <w:color w:val="FF0000"/>
          <w:sz w:val="22"/>
          <w:szCs w:val="22"/>
        </w:rPr>
      </w:pPr>
    </w:p>
    <w:p w14:paraId="606AC16B" w14:textId="77777777" w:rsidR="00223D93" w:rsidRDefault="00223D93" w:rsidP="0046207D">
      <w:pPr>
        <w:pStyle w:val="Prrafodelista"/>
        <w:spacing w:after="13" w:line="276" w:lineRule="auto"/>
        <w:ind w:left="0"/>
        <w:contextualSpacing/>
        <w:jc w:val="both"/>
        <w:rPr>
          <w:rFonts w:asciiTheme="minorHAnsi" w:hAnsiTheme="minorHAnsi" w:cs="Calibri"/>
          <w:b/>
          <w:sz w:val="22"/>
          <w:szCs w:val="22"/>
        </w:rPr>
      </w:pPr>
    </w:p>
    <w:p w14:paraId="60344989" w14:textId="77777777" w:rsidR="00D33174" w:rsidRPr="00DD2686" w:rsidRDefault="00D33174" w:rsidP="0046207D">
      <w:pPr>
        <w:pStyle w:val="Prrafodelista"/>
        <w:spacing w:after="13" w:line="276" w:lineRule="auto"/>
        <w:ind w:left="0"/>
        <w:contextualSpacing/>
        <w:jc w:val="both"/>
        <w:rPr>
          <w:rFonts w:asciiTheme="minorHAnsi" w:hAnsiTheme="minorHAnsi" w:cs="Calibri"/>
          <w:b/>
          <w:sz w:val="22"/>
          <w:szCs w:val="22"/>
        </w:rPr>
      </w:pPr>
    </w:p>
    <w:p w14:paraId="266A0BA0" w14:textId="77777777" w:rsidR="00C55D11" w:rsidRPr="00C55D11" w:rsidRDefault="00C55D11" w:rsidP="00C55D11">
      <w:pPr>
        <w:spacing w:line="360" w:lineRule="auto"/>
        <w:jc w:val="center"/>
        <w:rPr>
          <w:rFonts w:asciiTheme="minorHAnsi" w:hAnsiTheme="minorHAnsi" w:cstheme="minorHAnsi"/>
          <w:b/>
          <w:bCs/>
          <w:sz w:val="22"/>
          <w:szCs w:val="22"/>
        </w:rPr>
      </w:pPr>
      <w:r w:rsidRPr="00C55D11">
        <w:rPr>
          <w:rFonts w:asciiTheme="minorHAnsi" w:hAnsiTheme="minorHAnsi" w:cstheme="minorHAnsi"/>
          <w:b/>
          <w:bCs/>
          <w:sz w:val="22"/>
          <w:szCs w:val="22"/>
        </w:rPr>
        <w:lastRenderedPageBreak/>
        <w:t>INSTRUCCIONES PARA LA EMISION DE INSTRUMENTOS FINANCIEROS – V.2</w:t>
      </w:r>
    </w:p>
    <w:p w14:paraId="4D4CCB79" w14:textId="77777777" w:rsidR="00C55D11" w:rsidRPr="00C55D11" w:rsidRDefault="00C55D11" w:rsidP="00C55D11">
      <w:pPr>
        <w:jc w:val="both"/>
        <w:rPr>
          <w:rFonts w:asciiTheme="minorHAnsi" w:hAnsiTheme="minorHAnsi" w:cstheme="minorHAnsi"/>
          <w:sz w:val="22"/>
          <w:szCs w:val="22"/>
        </w:rPr>
      </w:pPr>
      <w:r w:rsidRPr="00C55D11">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C55D11">
        <w:rPr>
          <w:rFonts w:asciiTheme="minorHAnsi" w:hAnsiTheme="minorHAnsi" w:cstheme="minorHAnsi"/>
          <w:sz w:val="22"/>
          <w:szCs w:val="22"/>
          <w:u w:val="single"/>
        </w:rPr>
        <w:t>cumpliendo obligatoriamente</w:t>
      </w:r>
      <w:r w:rsidRPr="00C55D11">
        <w:rPr>
          <w:rFonts w:asciiTheme="minorHAnsi" w:hAnsiTheme="minorHAnsi" w:cstheme="minorHAnsi"/>
          <w:sz w:val="22"/>
          <w:szCs w:val="22"/>
        </w:rPr>
        <w:t xml:space="preserve"> con las siguientes condiciones:</w:t>
      </w:r>
    </w:p>
    <w:p w14:paraId="714C145C" w14:textId="77777777" w:rsidR="00C55D11" w:rsidRPr="00FB2213" w:rsidRDefault="00C55D11" w:rsidP="00C55D11">
      <w:pPr>
        <w:jc w:val="both"/>
        <w:rPr>
          <w:rFonts w:asciiTheme="minorHAnsi" w:hAnsiTheme="minorHAnsi" w:cstheme="minorHAnsi"/>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C55D11" w:rsidRPr="00FB2213" w14:paraId="0943FE27" w14:textId="77777777" w:rsidTr="002E4CB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1626AC56" w14:textId="77777777" w:rsidR="00C55D11" w:rsidRPr="00FB2213" w:rsidRDefault="00C55D11" w:rsidP="002E4CB6">
            <w:pPr>
              <w:pStyle w:val="Prrafodelista"/>
              <w:ind w:left="0"/>
              <w:jc w:val="center"/>
              <w:rPr>
                <w:rFonts w:asciiTheme="minorHAnsi" w:hAnsiTheme="minorHAnsi" w:cstheme="minorHAnsi"/>
                <w:b/>
                <w:bCs/>
                <w:sz w:val="21"/>
                <w:szCs w:val="21"/>
              </w:rPr>
            </w:pPr>
            <w:r w:rsidRPr="00FB221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64AE2EBD" w14:textId="77777777" w:rsidR="00C55D11" w:rsidRPr="00FB2213" w:rsidRDefault="00C55D11" w:rsidP="002E4CB6">
            <w:pPr>
              <w:pStyle w:val="Prrafodelista"/>
              <w:ind w:left="0"/>
              <w:jc w:val="center"/>
              <w:rPr>
                <w:rFonts w:asciiTheme="minorHAnsi" w:hAnsiTheme="minorHAnsi" w:cstheme="minorHAnsi"/>
                <w:b/>
                <w:bCs/>
                <w:sz w:val="21"/>
                <w:szCs w:val="21"/>
              </w:rPr>
            </w:pPr>
            <w:r w:rsidRPr="00FB2213">
              <w:rPr>
                <w:rFonts w:asciiTheme="minorHAnsi" w:hAnsiTheme="minorHAnsi" w:cstheme="minorHAnsi"/>
                <w:b/>
                <w:bCs/>
                <w:sz w:val="21"/>
                <w:szCs w:val="21"/>
              </w:rPr>
              <w:t>INSTRUCCIÓN</w:t>
            </w:r>
          </w:p>
        </w:tc>
      </w:tr>
      <w:tr w:rsidR="00C55D11" w:rsidRPr="00FB2213" w14:paraId="7DF442EB" w14:textId="77777777" w:rsidTr="002E4C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079CA74" w14:textId="77777777" w:rsidR="00C55D11" w:rsidRPr="00FB2213" w:rsidRDefault="00C55D11" w:rsidP="002E4CB6">
            <w:pPr>
              <w:rPr>
                <w:rFonts w:asciiTheme="minorHAnsi" w:hAnsiTheme="minorHAnsi" w:cstheme="minorHAnsi"/>
                <w:b/>
                <w:bCs/>
                <w:sz w:val="21"/>
                <w:szCs w:val="21"/>
              </w:rPr>
            </w:pPr>
            <w:r w:rsidRPr="00FB221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B588508" w14:textId="77777777" w:rsidR="00C55D11" w:rsidRPr="00FB2213" w:rsidRDefault="00C55D11" w:rsidP="002E4CB6">
            <w:pPr>
              <w:jc w:val="both"/>
              <w:rPr>
                <w:rStyle w:val="nfasis"/>
                <w:rFonts w:asciiTheme="minorHAnsi" w:hAnsiTheme="minorHAnsi" w:cstheme="minorHAnsi"/>
                <w:sz w:val="21"/>
                <w:szCs w:val="21"/>
              </w:rPr>
            </w:pPr>
            <w:r w:rsidRPr="00FB2213">
              <w:rPr>
                <w:rFonts w:asciiTheme="minorHAnsi" w:hAnsiTheme="minorHAnsi" w:cstheme="minorHAnsi"/>
                <w:sz w:val="21"/>
                <w:szCs w:val="21"/>
              </w:rPr>
              <w:t xml:space="preserve">Se aceptará </w:t>
            </w:r>
            <w:r w:rsidRPr="00FB2213">
              <w:rPr>
                <w:rFonts w:asciiTheme="minorHAnsi" w:hAnsiTheme="minorHAnsi" w:cstheme="minorHAnsi"/>
                <w:b/>
                <w:sz w:val="21"/>
                <w:szCs w:val="21"/>
                <w:u w:val="single"/>
              </w:rPr>
              <w:t>únicamente</w:t>
            </w:r>
            <w:r w:rsidRPr="00FB2213">
              <w:rPr>
                <w:rFonts w:asciiTheme="minorHAnsi" w:hAnsiTheme="minorHAnsi" w:cstheme="minorHAnsi"/>
                <w:sz w:val="21"/>
                <w:szCs w:val="21"/>
              </w:rPr>
              <w:t xml:space="preserve"> los instrumentos detallados en el presente anexo.</w:t>
            </w:r>
          </w:p>
        </w:tc>
      </w:tr>
      <w:tr w:rsidR="00C55D11" w:rsidRPr="00FB2213" w14:paraId="167E0812" w14:textId="77777777" w:rsidTr="002E4C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EB8285C" w14:textId="77777777" w:rsidR="00C55D11" w:rsidRPr="00FB2213" w:rsidRDefault="00C55D11" w:rsidP="002E4CB6">
            <w:pPr>
              <w:pStyle w:val="Prrafodelista"/>
              <w:ind w:left="0"/>
              <w:rPr>
                <w:rFonts w:asciiTheme="minorHAnsi" w:hAnsiTheme="minorHAnsi" w:cstheme="minorHAnsi"/>
                <w:b/>
                <w:bCs/>
                <w:sz w:val="21"/>
                <w:szCs w:val="21"/>
              </w:rPr>
            </w:pPr>
            <w:r w:rsidRPr="00FB2213">
              <w:rPr>
                <w:rFonts w:asciiTheme="minorHAnsi" w:hAnsiTheme="minorHAnsi" w:cstheme="minorHAnsi"/>
                <w:b/>
                <w:bCs/>
                <w:sz w:val="21"/>
                <w:szCs w:val="21"/>
              </w:rPr>
              <w:t>OBJETO DE LA GARANTÍA</w:t>
            </w:r>
          </w:p>
          <w:p w14:paraId="19F115FC" w14:textId="77777777" w:rsidR="00C55D11" w:rsidRPr="00FB2213" w:rsidRDefault="00C55D11" w:rsidP="002E4CB6">
            <w:pPr>
              <w:pStyle w:val="Prrafodelista"/>
              <w:ind w:left="0"/>
              <w:rPr>
                <w:rFonts w:asciiTheme="minorHAnsi" w:hAnsiTheme="minorHAnsi" w:cstheme="minorHAnsi"/>
                <w:i/>
                <w:sz w:val="21"/>
                <w:szCs w:val="21"/>
              </w:rPr>
            </w:pPr>
            <w:r w:rsidRPr="00FB221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0E51FBD" w14:textId="77777777" w:rsidR="00C55D11" w:rsidRPr="00FB2213" w:rsidRDefault="00C55D11" w:rsidP="002E4CB6">
            <w:pPr>
              <w:jc w:val="both"/>
              <w:rPr>
                <w:rFonts w:asciiTheme="minorHAnsi" w:hAnsiTheme="minorHAnsi" w:cstheme="minorHAnsi"/>
                <w:sz w:val="21"/>
                <w:szCs w:val="21"/>
              </w:rPr>
            </w:pPr>
            <w:r w:rsidRPr="00FB2213">
              <w:rPr>
                <w:rFonts w:asciiTheme="minorHAnsi" w:hAnsiTheme="minorHAnsi" w:cstheme="minorHAnsi"/>
                <w:sz w:val="21"/>
                <w:szCs w:val="21"/>
              </w:rPr>
              <w:t xml:space="preserve">Debe consignar correctamente y de manera explícita, </w:t>
            </w:r>
            <w:r w:rsidRPr="00FB2213">
              <w:rPr>
                <w:rFonts w:asciiTheme="minorHAnsi" w:hAnsiTheme="minorHAnsi" w:cstheme="minorHAnsi"/>
                <w:b/>
                <w:sz w:val="21"/>
                <w:szCs w:val="21"/>
                <w:u w:val="single"/>
              </w:rPr>
              <w:t>textual</w:t>
            </w:r>
            <w:r w:rsidRPr="00FB2213">
              <w:rPr>
                <w:rFonts w:asciiTheme="minorHAnsi" w:hAnsiTheme="minorHAnsi" w:cstheme="minorHAnsi"/>
                <w:sz w:val="21"/>
                <w:szCs w:val="21"/>
              </w:rPr>
              <w:t xml:space="preserve"> y </w:t>
            </w:r>
            <w:r w:rsidRPr="00FB2213">
              <w:rPr>
                <w:rFonts w:asciiTheme="minorHAnsi" w:hAnsiTheme="minorHAnsi" w:cstheme="minorHAnsi"/>
                <w:b/>
                <w:sz w:val="21"/>
                <w:szCs w:val="21"/>
                <w:u w:val="single"/>
              </w:rPr>
              <w:t>completa</w:t>
            </w:r>
            <w:r w:rsidRPr="00FB2213">
              <w:rPr>
                <w:rFonts w:asciiTheme="minorHAnsi" w:hAnsiTheme="minorHAnsi" w:cstheme="minorHAnsi"/>
                <w:sz w:val="21"/>
                <w:szCs w:val="21"/>
              </w:rPr>
              <w:t xml:space="preserve">: </w:t>
            </w:r>
          </w:p>
          <w:p w14:paraId="00FF8289" w14:textId="77777777" w:rsidR="00C55D11" w:rsidRPr="00FB2213" w:rsidRDefault="00C55D11" w:rsidP="00101986">
            <w:pPr>
              <w:numPr>
                <w:ilvl w:val="0"/>
                <w:numId w:val="22"/>
              </w:numPr>
              <w:jc w:val="both"/>
              <w:rPr>
                <w:rFonts w:asciiTheme="minorHAnsi" w:hAnsiTheme="minorHAnsi" w:cstheme="minorHAnsi"/>
                <w:sz w:val="21"/>
                <w:szCs w:val="21"/>
              </w:rPr>
            </w:pPr>
            <w:r w:rsidRPr="00FB2213">
              <w:rPr>
                <w:rFonts w:asciiTheme="minorHAnsi" w:hAnsiTheme="minorHAnsi" w:cstheme="minorHAnsi"/>
                <w:b/>
                <w:sz w:val="21"/>
                <w:szCs w:val="21"/>
              </w:rPr>
              <w:t>Objeto a garantizar (“Garantía según el objeto”)</w:t>
            </w:r>
            <w:r w:rsidRPr="00FB2213">
              <w:rPr>
                <w:rStyle w:val="Refdenotaalpie"/>
                <w:rFonts w:asciiTheme="minorHAnsi" w:hAnsiTheme="minorHAnsi" w:cstheme="minorHAnsi"/>
                <w:b/>
                <w:sz w:val="21"/>
                <w:szCs w:val="21"/>
              </w:rPr>
              <w:footnoteReference w:id="1"/>
            </w:r>
            <w:r w:rsidRPr="00FB2213">
              <w:rPr>
                <w:rFonts w:asciiTheme="minorHAnsi" w:hAnsiTheme="minorHAnsi" w:cstheme="minorHAnsi"/>
                <w:sz w:val="21"/>
                <w:szCs w:val="21"/>
              </w:rPr>
              <w:t xml:space="preserve"> conforme lo requerido en el presente anexo.</w:t>
            </w:r>
          </w:p>
          <w:p w14:paraId="653F7252" w14:textId="77777777" w:rsidR="00C55D11" w:rsidRPr="00FB2213" w:rsidRDefault="00C55D11" w:rsidP="00101986">
            <w:pPr>
              <w:numPr>
                <w:ilvl w:val="0"/>
                <w:numId w:val="22"/>
              </w:numPr>
              <w:jc w:val="both"/>
              <w:rPr>
                <w:rFonts w:asciiTheme="minorHAnsi" w:hAnsiTheme="minorHAnsi" w:cstheme="minorHAnsi"/>
                <w:b/>
                <w:sz w:val="21"/>
                <w:szCs w:val="21"/>
              </w:rPr>
            </w:pPr>
            <w:r w:rsidRPr="00FB2213">
              <w:rPr>
                <w:rFonts w:asciiTheme="minorHAnsi" w:hAnsiTheme="minorHAnsi" w:cstheme="minorHAnsi"/>
                <w:b/>
                <w:sz w:val="21"/>
                <w:szCs w:val="21"/>
              </w:rPr>
              <w:t xml:space="preserve">Nombre (Objeto de la Contratación) y/o código </w:t>
            </w:r>
            <w:r w:rsidRPr="00FB2213">
              <w:rPr>
                <w:rFonts w:asciiTheme="minorHAnsi" w:hAnsiTheme="minorHAnsi" w:cstheme="minorHAnsi"/>
                <w:sz w:val="21"/>
                <w:szCs w:val="21"/>
              </w:rPr>
              <w:t>del proceso de contratación, conforme al registrado en la página web</w:t>
            </w:r>
            <w:r w:rsidRPr="00FB2213">
              <w:rPr>
                <w:rFonts w:asciiTheme="minorHAnsi" w:hAnsiTheme="minorHAnsi" w:cstheme="minorHAnsi"/>
                <w:b/>
                <w:sz w:val="21"/>
                <w:szCs w:val="21"/>
              </w:rPr>
              <w:t>:</w:t>
            </w:r>
          </w:p>
          <w:p w14:paraId="4E11A89A" w14:textId="77777777" w:rsidR="00C55D11" w:rsidRPr="00FB2213" w:rsidRDefault="00C55D11" w:rsidP="002E4CB6">
            <w:pPr>
              <w:ind w:left="360"/>
              <w:jc w:val="both"/>
              <w:rPr>
                <w:rFonts w:asciiTheme="minorHAnsi" w:hAnsiTheme="minorHAnsi" w:cstheme="minorHAnsi"/>
                <w:b/>
                <w:i/>
                <w:sz w:val="21"/>
                <w:szCs w:val="21"/>
              </w:rPr>
            </w:pPr>
            <w:r w:rsidRPr="00FB2213">
              <w:rPr>
                <w:rFonts w:asciiTheme="minorHAnsi" w:hAnsiTheme="minorHAnsi" w:cstheme="minorHAnsi"/>
                <w:b/>
                <w:i/>
                <w:sz w:val="21"/>
                <w:szCs w:val="21"/>
              </w:rPr>
              <w:t>http://contrataciones.ypfb.gob.bo/contrataciones/publicacion</w:t>
            </w:r>
          </w:p>
        </w:tc>
      </w:tr>
      <w:tr w:rsidR="00C55D11" w:rsidRPr="00FB2213" w14:paraId="6653CED6" w14:textId="77777777" w:rsidTr="002E4C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85222" w14:textId="77777777" w:rsidR="00C55D11" w:rsidRPr="00FB2213" w:rsidRDefault="00C55D11" w:rsidP="002E4CB6">
            <w:pPr>
              <w:pStyle w:val="Prrafodelista"/>
              <w:ind w:left="0"/>
              <w:rPr>
                <w:rFonts w:asciiTheme="minorHAnsi" w:hAnsiTheme="minorHAnsi" w:cstheme="minorHAnsi"/>
                <w:b/>
                <w:bCs/>
                <w:sz w:val="21"/>
                <w:szCs w:val="21"/>
              </w:rPr>
            </w:pPr>
            <w:r w:rsidRPr="00FB221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643DA03" w14:textId="77777777" w:rsidR="00C55D11" w:rsidRPr="00FB2213" w:rsidRDefault="00C55D11" w:rsidP="002E4CB6">
            <w:pPr>
              <w:jc w:val="both"/>
              <w:rPr>
                <w:rFonts w:asciiTheme="minorHAnsi" w:hAnsiTheme="minorHAnsi" w:cstheme="minorHAnsi"/>
                <w:sz w:val="21"/>
                <w:szCs w:val="21"/>
              </w:rPr>
            </w:pPr>
            <w:r w:rsidRPr="00FB2213">
              <w:rPr>
                <w:rFonts w:asciiTheme="minorHAnsi" w:hAnsiTheme="minorHAnsi" w:cstheme="minorHAnsi"/>
                <w:sz w:val="21"/>
                <w:szCs w:val="21"/>
              </w:rPr>
              <w:t xml:space="preserve">Debe consignar el nombre </w:t>
            </w:r>
            <w:r w:rsidRPr="00FB2213">
              <w:rPr>
                <w:rFonts w:asciiTheme="minorHAnsi" w:hAnsiTheme="minorHAnsi" w:cstheme="minorHAnsi"/>
                <w:sz w:val="21"/>
                <w:szCs w:val="21"/>
                <w:u w:val="single"/>
              </w:rPr>
              <w:t>plenamente</w:t>
            </w:r>
            <w:r w:rsidRPr="00FB2213">
              <w:rPr>
                <w:rFonts w:asciiTheme="minorHAnsi" w:hAnsiTheme="minorHAnsi" w:cstheme="minorHAnsi"/>
                <w:sz w:val="21"/>
                <w:szCs w:val="21"/>
              </w:rPr>
              <w:t xml:space="preserve"> consistente o concordante con el registrado en el Formulario A-1 (campo: </w:t>
            </w:r>
            <w:r w:rsidRPr="00FB2213">
              <w:rPr>
                <w:rFonts w:asciiTheme="minorHAnsi" w:hAnsiTheme="minorHAnsi" w:cstheme="minorHAnsi"/>
                <w:i/>
                <w:sz w:val="21"/>
                <w:szCs w:val="21"/>
              </w:rPr>
              <w:t>Nombre o Razón Social del Proponente</w:t>
            </w:r>
            <w:r w:rsidRPr="00FB2213">
              <w:rPr>
                <w:rFonts w:asciiTheme="minorHAnsi" w:hAnsiTheme="minorHAnsi" w:cstheme="minorHAnsi"/>
                <w:sz w:val="21"/>
                <w:szCs w:val="21"/>
              </w:rPr>
              <w:t xml:space="preserve">). Para </w:t>
            </w:r>
            <w:r w:rsidRPr="00FB2213">
              <w:rPr>
                <w:rFonts w:asciiTheme="minorHAnsi" w:hAnsiTheme="minorHAnsi" w:cstheme="minorHAnsi"/>
                <w:sz w:val="21"/>
                <w:szCs w:val="21"/>
                <w:u w:val="single"/>
              </w:rPr>
              <w:t>empresas unipersonales</w:t>
            </w:r>
            <w:r w:rsidRPr="00FB2213">
              <w:rPr>
                <w:rFonts w:asciiTheme="minorHAnsi" w:hAnsiTheme="minorHAnsi" w:cstheme="minorHAnsi"/>
                <w:sz w:val="21"/>
                <w:szCs w:val="21"/>
              </w:rPr>
              <w:t xml:space="preserve"> podrá figurar alternativamente el nombre del Contribuyente (NIT).</w:t>
            </w:r>
          </w:p>
          <w:p w14:paraId="540F8213" w14:textId="77777777" w:rsidR="00C55D11" w:rsidRPr="00FB2213" w:rsidRDefault="00C55D11" w:rsidP="002E4CB6">
            <w:pPr>
              <w:jc w:val="both"/>
              <w:rPr>
                <w:rFonts w:asciiTheme="minorHAnsi" w:hAnsiTheme="minorHAnsi" w:cstheme="minorHAnsi"/>
                <w:sz w:val="21"/>
                <w:szCs w:val="21"/>
              </w:rPr>
            </w:pPr>
            <w:r w:rsidRPr="00FB2213">
              <w:rPr>
                <w:rFonts w:asciiTheme="minorHAnsi" w:hAnsiTheme="minorHAnsi" w:cstheme="minorHAnsi"/>
                <w:sz w:val="21"/>
                <w:szCs w:val="21"/>
              </w:rPr>
              <w:t xml:space="preserve">Asimismo, el </w:t>
            </w:r>
            <w:r w:rsidRPr="00FB2213">
              <w:rPr>
                <w:rFonts w:asciiTheme="minorHAnsi" w:hAnsiTheme="minorHAnsi" w:cstheme="minorHAnsi"/>
                <w:i/>
                <w:sz w:val="21"/>
                <w:szCs w:val="21"/>
              </w:rPr>
              <w:t>Nombre o</w:t>
            </w:r>
            <w:r w:rsidRPr="00FB2213">
              <w:rPr>
                <w:rFonts w:asciiTheme="minorHAnsi" w:hAnsiTheme="minorHAnsi" w:cstheme="minorHAnsi"/>
                <w:sz w:val="21"/>
                <w:szCs w:val="21"/>
              </w:rPr>
              <w:t xml:space="preserve"> </w:t>
            </w:r>
            <w:r w:rsidRPr="00FB2213">
              <w:rPr>
                <w:rFonts w:asciiTheme="minorHAnsi" w:hAnsiTheme="minorHAnsi" w:cstheme="minorHAnsi"/>
                <w:i/>
                <w:sz w:val="21"/>
                <w:szCs w:val="21"/>
              </w:rPr>
              <w:t xml:space="preserve">Razón Social del Proponente </w:t>
            </w:r>
            <w:r w:rsidRPr="00FB2213">
              <w:rPr>
                <w:rFonts w:asciiTheme="minorHAnsi" w:hAnsiTheme="minorHAnsi" w:cstheme="minorHAnsi"/>
                <w:sz w:val="21"/>
                <w:szCs w:val="21"/>
              </w:rPr>
              <w:t>(Empresa) deberá estar respaldado por los registrados en los siguientes documentos, según corresponda al documento requerido en el DBC o DCD o EETT o TDRs:</w:t>
            </w:r>
          </w:p>
          <w:p w14:paraId="71FDFCB3" w14:textId="77777777" w:rsidR="00C55D11" w:rsidRPr="00FB2213" w:rsidRDefault="00C55D11" w:rsidP="00101986">
            <w:pPr>
              <w:numPr>
                <w:ilvl w:val="0"/>
                <w:numId w:val="23"/>
              </w:numPr>
              <w:jc w:val="both"/>
              <w:rPr>
                <w:rFonts w:asciiTheme="minorHAnsi" w:hAnsiTheme="minorHAnsi" w:cstheme="minorHAnsi"/>
                <w:sz w:val="21"/>
                <w:szCs w:val="21"/>
              </w:rPr>
            </w:pPr>
            <w:r w:rsidRPr="00FB2213">
              <w:rPr>
                <w:rFonts w:asciiTheme="minorHAnsi" w:hAnsiTheme="minorHAnsi" w:cstheme="minorHAnsi"/>
                <w:sz w:val="21"/>
                <w:szCs w:val="21"/>
              </w:rPr>
              <w:t>Registros FUNDEMPRESA, (o equivalente en el país de origen); o</w:t>
            </w:r>
          </w:p>
          <w:p w14:paraId="37D44B26" w14:textId="77777777" w:rsidR="00C55D11" w:rsidRPr="00FB2213" w:rsidRDefault="00C55D11" w:rsidP="00101986">
            <w:pPr>
              <w:numPr>
                <w:ilvl w:val="0"/>
                <w:numId w:val="23"/>
              </w:numPr>
              <w:jc w:val="both"/>
              <w:rPr>
                <w:rFonts w:asciiTheme="minorHAnsi" w:hAnsiTheme="minorHAnsi" w:cstheme="minorHAnsi"/>
                <w:sz w:val="21"/>
                <w:szCs w:val="21"/>
              </w:rPr>
            </w:pPr>
            <w:r w:rsidRPr="00FB2213">
              <w:rPr>
                <w:rFonts w:asciiTheme="minorHAnsi" w:hAnsiTheme="minorHAnsi" w:cstheme="minorHAnsi"/>
                <w:sz w:val="21"/>
                <w:szCs w:val="21"/>
              </w:rPr>
              <w:t>Instrumento de Constitución.</w:t>
            </w:r>
          </w:p>
        </w:tc>
      </w:tr>
      <w:tr w:rsidR="00C55D11" w:rsidRPr="00FB2213" w14:paraId="6EEAEB28" w14:textId="77777777" w:rsidTr="002E4C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32E65F" w14:textId="77777777" w:rsidR="00C55D11" w:rsidRPr="00FB2213" w:rsidRDefault="00C55D11" w:rsidP="002E4CB6">
            <w:pPr>
              <w:pStyle w:val="Prrafodelista"/>
              <w:ind w:left="0"/>
              <w:rPr>
                <w:rFonts w:asciiTheme="minorHAnsi" w:hAnsiTheme="minorHAnsi" w:cstheme="minorHAnsi"/>
                <w:b/>
                <w:bCs/>
                <w:sz w:val="21"/>
                <w:szCs w:val="21"/>
              </w:rPr>
            </w:pPr>
            <w:r w:rsidRPr="00FB221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3BCA34E" w14:textId="77777777" w:rsidR="00C55D11" w:rsidRPr="00FB2213" w:rsidRDefault="00C55D11" w:rsidP="002E4CB6">
            <w:pPr>
              <w:jc w:val="both"/>
              <w:rPr>
                <w:rFonts w:asciiTheme="minorHAnsi" w:hAnsiTheme="minorHAnsi" w:cstheme="minorHAnsi"/>
                <w:sz w:val="21"/>
                <w:szCs w:val="21"/>
              </w:rPr>
            </w:pPr>
            <w:r w:rsidRPr="00FB2213">
              <w:rPr>
                <w:rFonts w:asciiTheme="minorHAnsi" w:hAnsiTheme="minorHAnsi" w:cstheme="minorHAnsi"/>
                <w:sz w:val="21"/>
                <w:szCs w:val="21"/>
              </w:rPr>
              <w:t>Debe consignar:</w:t>
            </w:r>
          </w:p>
          <w:p w14:paraId="46D1A42D" w14:textId="77777777" w:rsidR="00C55D11" w:rsidRPr="00FB2213" w:rsidRDefault="00C55D11" w:rsidP="00101986">
            <w:pPr>
              <w:pStyle w:val="Prrafodelista"/>
              <w:numPr>
                <w:ilvl w:val="0"/>
                <w:numId w:val="24"/>
              </w:numPr>
              <w:spacing w:line="276" w:lineRule="auto"/>
              <w:ind w:left="357" w:hanging="357"/>
              <w:jc w:val="both"/>
              <w:rPr>
                <w:rFonts w:asciiTheme="minorHAnsi" w:hAnsiTheme="minorHAnsi" w:cstheme="minorHAnsi"/>
                <w:sz w:val="21"/>
                <w:szCs w:val="21"/>
              </w:rPr>
            </w:pPr>
            <w:r w:rsidRPr="00FB2213">
              <w:rPr>
                <w:rFonts w:asciiTheme="minorHAnsi" w:hAnsiTheme="minorHAnsi" w:cstheme="minorHAnsi"/>
                <w:sz w:val="21"/>
                <w:szCs w:val="21"/>
              </w:rPr>
              <w:t>YACIMIENTOS PETROLIFEROS FISCALES BOLIVIANOS;</w:t>
            </w:r>
          </w:p>
          <w:p w14:paraId="73943F11" w14:textId="77777777" w:rsidR="00C55D11" w:rsidRPr="00FB2213" w:rsidRDefault="00C55D11" w:rsidP="00101986">
            <w:pPr>
              <w:pStyle w:val="Prrafodelista"/>
              <w:numPr>
                <w:ilvl w:val="0"/>
                <w:numId w:val="24"/>
              </w:numPr>
              <w:spacing w:line="276" w:lineRule="auto"/>
              <w:ind w:left="357" w:hanging="357"/>
              <w:jc w:val="both"/>
              <w:rPr>
                <w:rFonts w:asciiTheme="minorHAnsi" w:hAnsiTheme="minorHAnsi" w:cstheme="minorHAnsi"/>
                <w:i/>
                <w:sz w:val="21"/>
                <w:szCs w:val="21"/>
              </w:rPr>
            </w:pPr>
            <w:r w:rsidRPr="00FB2213">
              <w:rPr>
                <w:rFonts w:asciiTheme="minorHAnsi" w:hAnsiTheme="minorHAnsi" w:cstheme="minorHAnsi"/>
                <w:i/>
                <w:sz w:val="21"/>
                <w:szCs w:val="21"/>
              </w:rPr>
              <w:t>YPFB;</w:t>
            </w:r>
          </w:p>
          <w:p w14:paraId="19445E86" w14:textId="77777777" w:rsidR="00C55D11" w:rsidRPr="00FB2213" w:rsidRDefault="00C55D11" w:rsidP="00101986">
            <w:pPr>
              <w:pStyle w:val="Prrafodelista"/>
              <w:numPr>
                <w:ilvl w:val="0"/>
                <w:numId w:val="24"/>
              </w:numPr>
              <w:spacing w:line="276" w:lineRule="auto"/>
              <w:ind w:left="357" w:hanging="357"/>
              <w:jc w:val="both"/>
              <w:rPr>
                <w:rFonts w:asciiTheme="minorHAnsi" w:hAnsiTheme="minorHAnsi" w:cstheme="minorHAnsi"/>
                <w:i/>
                <w:sz w:val="21"/>
                <w:szCs w:val="21"/>
              </w:rPr>
            </w:pPr>
            <w:r w:rsidRPr="00FB2213">
              <w:rPr>
                <w:rFonts w:asciiTheme="minorHAnsi" w:hAnsiTheme="minorHAnsi" w:cstheme="minorHAnsi"/>
                <w:i/>
                <w:sz w:val="21"/>
                <w:szCs w:val="21"/>
              </w:rPr>
              <w:t>o ambos.</w:t>
            </w:r>
          </w:p>
        </w:tc>
      </w:tr>
      <w:tr w:rsidR="00C55D11" w:rsidRPr="00FB2213" w14:paraId="31E45A03" w14:textId="77777777" w:rsidTr="002E4C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C4B60" w14:textId="77777777" w:rsidR="00C55D11" w:rsidRPr="00FB2213" w:rsidRDefault="00C55D11" w:rsidP="002E4CB6">
            <w:pPr>
              <w:pStyle w:val="Prrafodelista"/>
              <w:ind w:left="0"/>
              <w:rPr>
                <w:rFonts w:asciiTheme="minorHAnsi" w:hAnsiTheme="minorHAnsi" w:cstheme="minorHAnsi"/>
                <w:sz w:val="21"/>
                <w:szCs w:val="21"/>
              </w:rPr>
            </w:pPr>
            <w:r w:rsidRPr="00FB221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AF486CE" w14:textId="77777777" w:rsidR="00C55D11" w:rsidRPr="00FB2213" w:rsidRDefault="00C55D11" w:rsidP="002E4CB6">
            <w:pPr>
              <w:jc w:val="both"/>
              <w:rPr>
                <w:rFonts w:asciiTheme="minorHAnsi" w:hAnsiTheme="minorHAnsi" w:cstheme="minorHAnsi"/>
                <w:sz w:val="21"/>
                <w:szCs w:val="21"/>
              </w:rPr>
            </w:pPr>
            <w:r w:rsidRPr="00FB2213">
              <w:rPr>
                <w:rFonts w:asciiTheme="minorHAnsi" w:hAnsiTheme="minorHAnsi" w:cstheme="minorHAnsi"/>
                <w:sz w:val="21"/>
                <w:szCs w:val="21"/>
              </w:rPr>
              <w:t>Debe consignar el valor/importe/monto correctamente calculado, conforme el presente anexo y la “</w:t>
            </w:r>
            <w:r w:rsidRPr="00FB2213">
              <w:rPr>
                <w:rFonts w:asciiTheme="minorHAnsi" w:hAnsiTheme="minorHAnsi" w:cstheme="minorHAnsi"/>
                <w:i/>
                <w:sz w:val="21"/>
                <w:szCs w:val="21"/>
              </w:rPr>
              <w:t>Garantía según el objeto</w:t>
            </w:r>
            <w:r w:rsidRPr="00FB2213">
              <w:rPr>
                <w:rFonts w:asciiTheme="minorHAnsi" w:hAnsiTheme="minorHAnsi" w:cstheme="minorHAnsi"/>
                <w:sz w:val="21"/>
                <w:szCs w:val="21"/>
              </w:rPr>
              <w:t>” requerida, considerando el inc c) de los Aspectos Subsanables del DBC o DCD.</w:t>
            </w:r>
          </w:p>
        </w:tc>
      </w:tr>
      <w:tr w:rsidR="00C55D11" w:rsidRPr="00FB2213" w14:paraId="3449E3FA" w14:textId="77777777" w:rsidTr="002E4C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05E0261" w14:textId="77777777" w:rsidR="00C55D11" w:rsidRPr="00FB2213" w:rsidRDefault="00C55D11" w:rsidP="002E4CB6">
            <w:pPr>
              <w:pStyle w:val="Prrafodelista"/>
              <w:ind w:left="0"/>
              <w:rPr>
                <w:rFonts w:asciiTheme="minorHAnsi" w:hAnsiTheme="minorHAnsi" w:cstheme="minorHAnsi"/>
                <w:sz w:val="21"/>
                <w:szCs w:val="21"/>
              </w:rPr>
            </w:pPr>
            <w:r w:rsidRPr="00FB221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18DFC2F" w14:textId="77777777" w:rsidR="00C55D11" w:rsidRPr="00FB2213" w:rsidRDefault="00C55D11" w:rsidP="002E4CB6">
            <w:pPr>
              <w:jc w:val="both"/>
              <w:rPr>
                <w:rFonts w:asciiTheme="minorHAnsi" w:hAnsiTheme="minorHAnsi" w:cstheme="minorHAnsi"/>
                <w:sz w:val="21"/>
                <w:szCs w:val="21"/>
              </w:rPr>
            </w:pPr>
            <w:r w:rsidRPr="00FB2213">
              <w:rPr>
                <w:rFonts w:asciiTheme="minorHAnsi" w:hAnsiTheme="minorHAnsi" w:cstheme="minorHAnsi"/>
                <w:sz w:val="21"/>
                <w:szCs w:val="21"/>
              </w:rPr>
              <w:t xml:space="preserve">Debe consignar una vigencia </w:t>
            </w:r>
            <w:r w:rsidRPr="00FB2213">
              <w:rPr>
                <w:rFonts w:asciiTheme="minorHAnsi" w:hAnsiTheme="minorHAnsi" w:cstheme="minorHAnsi"/>
                <w:sz w:val="21"/>
                <w:szCs w:val="21"/>
                <w:u w:val="single"/>
              </w:rPr>
              <w:t>igual o mayor</w:t>
            </w:r>
            <w:r w:rsidRPr="00FB2213">
              <w:rPr>
                <w:rFonts w:asciiTheme="minorHAnsi" w:hAnsiTheme="minorHAnsi" w:cstheme="minorHAnsi"/>
                <w:sz w:val="21"/>
                <w:szCs w:val="21"/>
              </w:rPr>
              <w:t xml:space="preserve"> a la requerida en el presente Anexo, </w:t>
            </w:r>
          </w:p>
          <w:p w14:paraId="4F1072B6" w14:textId="77777777" w:rsidR="00C55D11" w:rsidRPr="00FB2213" w:rsidRDefault="00C55D11" w:rsidP="00101986">
            <w:pPr>
              <w:numPr>
                <w:ilvl w:val="0"/>
                <w:numId w:val="25"/>
              </w:numPr>
              <w:jc w:val="both"/>
              <w:rPr>
                <w:rFonts w:asciiTheme="minorHAnsi" w:hAnsiTheme="minorHAnsi" w:cstheme="minorHAnsi"/>
                <w:sz w:val="21"/>
                <w:szCs w:val="21"/>
              </w:rPr>
            </w:pPr>
            <w:r w:rsidRPr="00FB2213">
              <w:rPr>
                <w:rFonts w:asciiTheme="minorHAnsi" w:hAnsiTheme="minorHAnsi" w:cstheme="minorHAnsi"/>
                <w:b/>
                <w:sz w:val="21"/>
                <w:szCs w:val="21"/>
                <w:u w:val="single"/>
              </w:rPr>
              <w:t>Para la Garantía de Seriedad de Propuesta:</w:t>
            </w:r>
            <w:r w:rsidRPr="00FB2213">
              <w:rPr>
                <w:rFonts w:asciiTheme="minorHAnsi" w:hAnsiTheme="minorHAnsi" w:cstheme="minorHAnsi"/>
                <w:sz w:val="21"/>
                <w:szCs w:val="21"/>
              </w:rPr>
              <w:t xml:space="preserve"> (120 días) computable a partir de la </w:t>
            </w:r>
            <w:r w:rsidRPr="00FB2213">
              <w:rPr>
                <w:rFonts w:asciiTheme="minorHAnsi" w:hAnsiTheme="minorHAnsi" w:cstheme="minorHAnsi"/>
                <w:i/>
                <w:sz w:val="21"/>
                <w:szCs w:val="21"/>
              </w:rPr>
              <w:t>“Fecha de presentación de propuesta”</w:t>
            </w:r>
            <w:r w:rsidRPr="00FB2213">
              <w:rPr>
                <w:rFonts w:asciiTheme="minorHAnsi" w:hAnsiTheme="minorHAnsi" w:cstheme="minorHAnsi"/>
                <w:sz w:val="21"/>
                <w:szCs w:val="21"/>
              </w:rPr>
              <w:t xml:space="preserve">, establecida en el </w:t>
            </w:r>
            <w:r w:rsidRPr="00FB2213">
              <w:rPr>
                <w:rFonts w:asciiTheme="minorHAnsi" w:hAnsiTheme="minorHAnsi" w:cstheme="minorHAnsi"/>
                <w:b/>
                <w:sz w:val="21"/>
                <w:szCs w:val="21"/>
              </w:rPr>
              <w:t>“</w:t>
            </w:r>
            <w:r w:rsidRPr="00FB2213">
              <w:rPr>
                <w:rFonts w:asciiTheme="minorHAnsi" w:hAnsiTheme="minorHAnsi" w:cstheme="minorHAnsi"/>
                <w:i/>
                <w:sz w:val="21"/>
                <w:szCs w:val="21"/>
              </w:rPr>
              <w:t>Cronograma de Plazos”</w:t>
            </w:r>
            <w:r w:rsidRPr="00FB2213">
              <w:rPr>
                <w:rFonts w:asciiTheme="minorHAnsi" w:hAnsiTheme="minorHAnsi" w:cstheme="minorHAnsi"/>
                <w:sz w:val="21"/>
                <w:szCs w:val="21"/>
              </w:rPr>
              <w:t xml:space="preserve"> incluidos como parte del DBC y considerando los Aspectos Subsanables admisibles en dicho documento. </w:t>
            </w:r>
          </w:p>
          <w:p w14:paraId="450D8F93" w14:textId="77777777" w:rsidR="00C55D11" w:rsidRPr="00FB2213" w:rsidRDefault="00C55D11" w:rsidP="00101986">
            <w:pPr>
              <w:numPr>
                <w:ilvl w:val="0"/>
                <w:numId w:val="25"/>
              </w:numPr>
              <w:jc w:val="both"/>
              <w:rPr>
                <w:rFonts w:asciiTheme="minorHAnsi" w:hAnsiTheme="minorHAnsi" w:cstheme="minorHAnsi"/>
                <w:sz w:val="21"/>
                <w:szCs w:val="21"/>
              </w:rPr>
            </w:pPr>
            <w:r w:rsidRPr="00FB2213">
              <w:rPr>
                <w:rFonts w:asciiTheme="minorHAnsi" w:hAnsiTheme="minorHAnsi" w:cstheme="minorHAnsi"/>
                <w:b/>
                <w:sz w:val="21"/>
                <w:szCs w:val="21"/>
                <w:u w:val="single"/>
              </w:rPr>
              <w:t>Para Garantía de Cumplimiento de Contrato y otras Garantías (DS 29506 y DS 181):</w:t>
            </w:r>
            <w:r w:rsidRPr="00FB2213">
              <w:rPr>
                <w:rFonts w:asciiTheme="minorHAnsi" w:hAnsiTheme="minorHAnsi" w:cstheme="minorHAnsi"/>
                <w:b/>
                <w:sz w:val="21"/>
                <w:szCs w:val="21"/>
              </w:rPr>
              <w:t xml:space="preserve"> </w:t>
            </w:r>
            <w:r w:rsidRPr="00FB2213">
              <w:rPr>
                <w:rFonts w:asciiTheme="minorHAnsi" w:hAnsiTheme="minorHAnsi" w:cstheme="minorHAnsi"/>
                <w:sz w:val="21"/>
                <w:szCs w:val="21"/>
              </w:rPr>
              <w:t xml:space="preserve">conforme los días requeridos en el presente anexo, computables a partir de la </w:t>
            </w:r>
            <w:r w:rsidRPr="00FB2213">
              <w:rPr>
                <w:rFonts w:asciiTheme="minorHAnsi" w:hAnsiTheme="minorHAnsi" w:cstheme="minorHAnsi"/>
                <w:sz w:val="21"/>
                <w:szCs w:val="21"/>
                <w:u w:val="single"/>
              </w:rPr>
              <w:t>fecha de emisión de los instrumentos financieros</w:t>
            </w:r>
            <w:r w:rsidRPr="00FB2213">
              <w:rPr>
                <w:rFonts w:asciiTheme="minorHAnsi" w:hAnsiTheme="minorHAnsi" w:cstheme="minorHAnsi"/>
                <w:sz w:val="21"/>
                <w:szCs w:val="21"/>
              </w:rPr>
              <w:t>, entendiéndose la “</w:t>
            </w:r>
            <w:r w:rsidRPr="00FB2213">
              <w:rPr>
                <w:rFonts w:asciiTheme="minorHAnsi" w:hAnsiTheme="minorHAnsi" w:cstheme="minorHAnsi"/>
                <w:b/>
                <w:i/>
                <w:sz w:val="21"/>
                <w:szCs w:val="21"/>
                <w:u w:val="single"/>
              </w:rPr>
              <w:t>Vigencia del contrato</w:t>
            </w:r>
            <w:r w:rsidRPr="00FB2213">
              <w:rPr>
                <w:rFonts w:asciiTheme="minorHAnsi" w:hAnsiTheme="minorHAnsi" w:cstheme="minorHAnsi"/>
                <w:b/>
                <w:sz w:val="21"/>
                <w:szCs w:val="21"/>
              </w:rPr>
              <w:t xml:space="preserve">” </w:t>
            </w:r>
            <w:r w:rsidRPr="00FB2213">
              <w:rPr>
                <w:rFonts w:asciiTheme="minorHAnsi" w:hAnsiTheme="minorHAnsi" w:cstheme="minorHAnsi"/>
                <w:sz w:val="21"/>
                <w:szCs w:val="21"/>
              </w:rPr>
              <w:t xml:space="preserve">como </w:t>
            </w:r>
            <w:r w:rsidRPr="00FB2213">
              <w:rPr>
                <w:rFonts w:asciiTheme="minorHAnsi" w:hAnsiTheme="minorHAnsi" w:cstheme="minorHAnsi"/>
                <w:sz w:val="21"/>
                <w:szCs w:val="21"/>
                <w:u w:val="single"/>
              </w:rPr>
              <w:t xml:space="preserve">la fecha </w:t>
            </w:r>
            <w:r w:rsidRPr="00FB2213">
              <w:rPr>
                <w:rFonts w:asciiTheme="minorHAnsi" w:hAnsiTheme="minorHAnsi" w:cstheme="minorHAnsi"/>
                <w:sz w:val="21"/>
                <w:szCs w:val="21"/>
                <w:u w:val="single"/>
              </w:rPr>
              <w:lastRenderedPageBreak/>
              <w:t xml:space="preserve">resultante de </w:t>
            </w:r>
            <w:r w:rsidRPr="00FB2213">
              <w:rPr>
                <w:rFonts w:asciiTheme="minorHAnsi" w:hAnsiTheme="minorHAnsi" w:cstheme="minorHAnsi"/>
                <w:b/>
                <w:sz w:val="21"/>
                <w:szCs w:val="21"/>
                <w:u w:val="single"/>
              </w:rPr>
              <w:t>adicionar</w:t>
            </w:r>
            <w:r w:rsidRPr="00FB2213">
              <w:rPr>
                <w:rFonts w:asciiTheme="minorHAnsi" w:hAnsiTheme="minorHAnsi" w:cstheme="minorHAnsi"/>
                <w:sz w:val="21"/>
                <w:szCs w:val="21"/>
                <w:u w:val="single"/>
              </w:rPr>
              <w:t xml:space="preserve"> el “</w:t>
            </w:r>
            <w:r w:rsidRPr="00FB2213">
              <w:rPr>
                <w:rFonts w:asciiTheme="minorHAnsi" w:hAnsiTheme="minorHAnsi" w:cstheme="minorHAnsi"/>
                <w:i/>
                <w:sz w:val="21"/>
                <w:szCs w:val="21"/>
                <w:u w:val="single"/>
              </w:rPr>
              <w:t>Plazo de entrega”</w:t>
            </w:r>
            <w:r w:rsidRPr="00FB2213">
              <w:rPr>
                <w:rFonts w:asciiTheme="minorHAnsi" w:hAnsiTheme="minorHAnsi" w:cstheme="minorHAnsi"/>
                <w:sz w:val="21"/>
                <w:szCs w:val="21"/>
                <w:u w:val="single"/>
              </w:rPr>
              <w:t xml:space="preserve"> establecido en el DBC o DCD, a dicha fecha de emisión.</w:t>
            </w:r>
          </w:p>
        </w:tc>
      </w:tr>
      <w:tr w:rsidR="00C55D11" w:rsidRPr="00FB2213" w14:paraId="6BB032F4" w14:textId="77777777" w:rsidTr="002E4CB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BBC50A" w14:textId="77777777" w:rsidR="00C55D11" w:rsidRPr="00FB2213" w:rsidRDefault="00C55D11" w:rsidP="002E4CB6">
            <w:pPr>
              <w:pStyle w:val="Prrafodelista"/>
              <w:ind w:left="0"/>
              <w:jc w:val="both"/>
              <w:rPr>
                <w:rFonts w:asciiTheme="minorHAnsi" w:hAnsiTheme="minorHAnsi" w:cstheme="minorHAnsi"/>
                <w:b/>
                <w:bCs/>
                <w:sz w:val="21"/>
                <w:szCs w:val="21"/>
              </w:rPr>
            </w:pPr>
            <w:r w:rsidRPr="00FB221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B82D497" w14:textId="77777777" w:rsidR="00C55D11" w:rsidRPr="00FB2213" w:rsidRDefault="00C55D11" w:rsidP="002E4CB6">
            <w:pPr>
              <w:jc w:val="both"/>
              <w:rPr>
                <w:rFonts w:asciiTheme="minorHAnsi" w:hAnsiTheme="minorHAnsi" w:cstheme="minorHAnsi"/>
                <w:sz w:val="21"/>
                <w:szCs w:val="21"/>
              </w:rPr>
            </w:pPr>
            <w:r w:rsidRPr="00FB2213">
              <w:rPr>
                <w:rFonts w:asciiTheme="minorHAnsi" w:hAnsiTheme="minorHAnsi" w:cstheme="minorHAnsi"/>
                <w:sz w:val="21"/>
                <w:szCs w:val="21"/>
              </w:rPr>
              <w:t>Debe incluir las cláusulas de:</w:t>
            </w:r>
          </w:p>
          <w:p w14:paraId="15229B65" w14:textId="77777777" w:rsidR="00C55D11" w:rsidRPr="00FB2213" w:rsidRDefault="00C55D11" w:rsidP="00101986">
            <w:pPr>
              <w:pStyle w:val="Prrafodelista"/>
              <w:numPr>
                <w:ilvl w:val="0"/>
                <w:numId w:val="26"/>
              </w:numPr>
              <w:jc w:val="both"/>
              <w:rPr>
                <w:rFonts w:asciiTheme="minorHAnsi" w:hAnsiTheme="minorHAnsi" w:cstheme="minorHAnsi"/>
                <w:sz w:val="21"/>
                <w:szCs w:val="21"/>
              </w:rPr>
            </w:pPr>
            <w:r w:rsidRPr="00FB2213">
              <w:rPr>
                <w:rFonts w:asciiTheme="minorHAnsi" w:hAnsiTheme="minorHAnsi" w:cstheme="minorHAnsi"/>
                <w:sz w:val="21"/>
                <w:szCs w:val="21"/>
              </w:rPr>
              <w:t xml:space="preserve">Renovable, irrevocable y de </w:t>
            </w:r>
            <w:r w:rsidRPr="00FB2213">
              <w:rPr>
                <w:rFonts w:asciiTheme="minorHAnsi" w:hAnsiTheme="minorHAnsi" w:cstheme="minorHAnsi"/>
                <w:sz w:val="21"/>
                <w:szCs w:val="21"/>
                <w:u w:val="single"/>
              </w:rPr>
              <w:t>ejecución inmediata</w:t>
            </w:r>
            <w:r w:rsidRPr="00FB2213">
              <w:rPr>
                <w:rFonts w:asciiTheme="minorHAnsi" w:hAnsiTheme="minorHAnsi" w:cstheme="minorHAnsi"/>
                <w:sz w:val="21"/>
                <w:szCs w:val="21"/>
              </w:rPr>
              <w:t xml:space="preserve"> o </w:t>
            </w:r>
            <w:r w:rsidRPr="00FB2213">
              <w:rPr>
                <w:rFonts w:asciiTheme="minorHAnsi" w:hAnsiTheme="minorHAnsi" w:cstheme="minorHAnsi"/>
                <w:sz w:val="21"/>
                <w:szCs w:val="21"/>
                <w:u w:val="single"/>
              </w:rPr>
              <w:t>ejecución a primer requerimiento</w:t>
            </w:r>
            <w:r w:rsidRPr="00FB2213">
              <w:rPr>
                <w:rFonts w:asciiTheme="minorHAnsi" w:hAnsiTheme="minorHAnsi" w:cstheme="minorHAnsi"/>
                <w:sz w:val="21"/>
                <w:szCs w:val="21"/>
              </w:rPr>
              <w:t xml:space="preserve"> según corresponda al Instrumento Financiero requerido en el presente Anexo. </w:t>
            </w:r>
          </w:p>
        </w:tc>
      </w:tr>
    </w:tbl>
    <w:p w14:paraId="3D9A560B" w14:textId="3121964A" w:rsidR="0046207D" w:rsidRDefault="00C55D11" w:rsidP="00B07E15">
      <w:pPr>
        <w:widowControl w:val="0"/>
        <w:jc w:val="center"/>
        <w:rPr>
          <w:rFonts w:asciiTheme="minorHAnsi" w:hAnsiTheme="minorHAnsi" w:cstheme="minorHAnsi"/>
        </w:rPr>
      </w:pPr>
      <w:r w:rsidRPr="00FB2213">
        <w:rPr>
          <w:rFonts w:asciiTheme="minorHAnsi" w:hAnsiTheme="minorHAnsi" w:cstheme="minorHAnsi"/>
          <w:b/>
        </w:rPr>
        <w:t xml:space="preserve">NOTA: EL INCUMPLIMIENTO DE LOS PARAMETROS ESTABLECIDOS PRECEDENTEMENTE,  </w:t>
      </w:r>
      <w:r w:rsidRPr="00FB2213">
        <w:rPr>
          <w:rFonts w:asciiTheme="minorHAnsi" w:hAnsiTheme="minorHAnsi" w:cstheme="minorHAnsi"/>
          <w:b/>
          <w:u w:val="single"/>
        </w:rPr>
        <w:t>NO DARÁ LUGAR A SUBSANACION ALGUNA</w:t>
      </w:r>
      <w:r w:rsidRPr="00FB2213">
        <w:rPr>
          <w:rFonts w:asciiTheme="minorHAnsi" w:hAnsiTheme="minorHAnsi" w:cstheme="minorHAnsi"/>
        </w:rPr>
        <w:t xml:space="preserve"> </w:t>
      </w:r>
    </w:p>
    <w:p w14:paraId="708F558B" w14:textId="77777777" w:rsidR="00B07E15" w:rsidRPr="00B07E15" w:rsidRDefault="00B07E15" w:rsidP="00B07E15">
      <w:pPr>
        <w:widowControl w:val="0"/>
        <w:jc w:val="center"/>
        <w:rPr>
          <w:rFonts w:asciiTheme="minorHAnsi" w:hAnsiTheme="minorHAnsi" w:cstheme="minorHAnsi"/>
        </w:rPr>
      </w:pPr>
    </w:p>
    <w:p w14:paraId="64E3B152" w14:textId="157EFABB" w:rsidR="0046207D" w:rsidRPr="00B07E15" w:rsidRDefault="00C55D11" w:rsidP="007B0C84">
      <w:pPr>
        <w:pStyle w:val="Prrafodelista"/>
        <w:spacing w:after="13" w:line="276" w:lineRule="auto"/>
        <w:ind w:left="0"/>
        <w:contextualSpacing/>
        <w:jc w:val="both"/>
        <w:rPr>
          <w:rFonts w:ascii="Verdana" w:hAnsi="Verdana" w:cs="Verdana"/>
          <w:bCs/>
          <w:sz w:val="18"/>
          <w:szCs w:val="19"/>
        </w:rPr>
      </w:pPr>
      <w:r w:rsidRPr="00B07E15">
        <w:rPr>
          <w:rStyle w:val="Refdenotaalpie"/>
          <w:sz w:val="22"/>
        </w:rPr>
        <w:footnoteRef/>
      </w:r>
      <w:r w:rsidRPr="00B07E15">
        <w:rPr>
          <w:sz w:val="22"/>
        </w:rPr>
        <w:t xml:space="preserve"> “</w:t>
      </w:r>
      <w:r w:rsidRPr="00B07E15">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p w14:paraId="12F7F27E"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4D1E937B"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290CA901"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65BC649A"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076C4E9A"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61101793"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416553FE"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67541F32"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213DBEE5"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58D12916"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6B221F49"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17171BBF"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6C903B56"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744140FC"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0666EF5F"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35F9D1AD"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4BED9C3C"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758F8116"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1D581A49"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57F52E92"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74087EE3"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04F8C13B"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5619A429"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30BBADC9"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2B06B949"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3BFEE103"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3C0B1279"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0FD07265" w14:textId="77777777" w:rsidR="00C55D11" w:rsidRDefault="00C55D11" w:rsidP="007B0C84">
      <w:pPr>
        <w:pStyle w:val="Prrafodelista"/>
        <w:spacing w:after="13" w:line="276" w:lineRule="auto"/>
        <w:ind w:left="0"/>
        <w:contextualSpacing/>
        <w:jc w:val="both"/>
        <w:rPr>
          <w:rFonts w:ascii="Verdana" w:hAnsi="Verdana" w:cs="Verdana"/>
          <w:bCs/>
          <w:sz w:val="19"/>
          <w:szCs w:val="19"/>
        </w:rPr>
      </w:pPr>
    </w:p>
    <w:p w14:paraId="4AC13647" w14:textId="77777777" w:rsidR="00C55D11" w:rsidRPr="00DD2686" w:rsidRDefault="00C55D11" w:rsidP="007B0C84">
      <w:pPr>
        <w:pStyle w:val="Prrafodelista"/>
        <w:spacing w:after="13" w:line="276" w:lineRule="auto"/>
        <w:ind w:left="0"/>
        <w:contextualSpacing/>
        <w:jc w:val="both"/>
        <w:rPr>
          <w:rFonts w:asciiTheme="minorHAnsi" w:hAnsiTheme="minorHAnsi" w:cs="Calibri"/>
          <w:b/>
          <w:sz w:val="22"/>
          <w:szCs w:val="22"/>
        </w:rPr>
      </w:pPr>
    </w:p>
    <w:tbl>
      <w:tblPr>
        <w:tblStyle w:val="Tablaconcuadrcula"/>
        <w:tblW w:w="0" w:type="auto"/>
        <w:jc w:val="center"/>
        <w:tblLayout w:type="fixed"/>
        <w:tblLook w:val="04A0" w:firstRow="1" w:lastRow="0" w:firstColumn="1" w:lastColumn="0" w:noHBand="0" w:noVBand="1"/>
      </w:tblPr>
      <w:tblGrid>
        <w:gridCol w:w="9067"/>
      </w:tblGrid>
      <w:tr w:rsidR="008F657D" w:rsidRPr="00DD2686" w14:paraId="6621BBF5" w14:textId="77777777" w:rsidTr="00631AE5">
        <w:trPr>
          <w:jc w:val="center"/>
        </w:trPr>
        <w:tc>
          <w:tcPr>
            <w:tcW w:w="9067" w:type="dxa"/>
            <w:shd w:val="clear" w:color="auto" w:fill="8DB3E2"/>
          </w:tcPr>
          <w:p w14:paraId="527ED0EB" w14:textId="77777777" w:rsidR="008F657D" w:rsidRPr="00DD2686" w:rsidRDefault="008F657D" w:rsidP="001D49B4">
            <w:pPr>
              <w:pStyle w:val="Ttulo2"/>
              <w:jc w:val="center"/>
              <w:outlineLvl w:val="1"/>
              <w:rPr>
                <w:rFonts w:asciiTheme="minorHAnsi" w:hAnsiTheme="minorHAnsi" w:cs="Arial"/>
                <w:b/>
                <w:bCs/>
                <w:iCs/>
                <w:color w:val="000000" w:themeColor="text1"/>
                <w:sz w:val="22"/>
                <w:szCs w:val="22"/>
                <w:lang w:val="es-BO"/>
              </w:rPr>
            </w:pPr>
            <w:bookmarkStart w:id="78" w:name="_Toc478994101"/>
            <w:bookmarkStart w:id="79" w:name="_Toc492370140"/>
            <w:bookmarkStart w:id="80" w:name="_Toc515387199"/>
            <w:r w:rsidRPr="00DD2686">
              <w:rPr>
                <w:rFonts w:asciiTheme="minorHAnsi" w:hAnsiTheme="minorHAnsi" w:cs="Arial"/>
                <w:b/>
                <w:bCs/>
                <w:iCs/>
                <w:color w:val="000000" w:themeColor="text1"/>
                <w:sz w:val="22"/>
                <w:szCs w:val="22"/>
                <w:lang w:val="es-BO"/>
              </w:rPr>
              <w:lastRenderedPageBreak/>
              <w:t>SECCIÓN 5: DISPOSICIONES AMBIENTALES</w:t>
            </w:r>
            <w:bookmarkEnd w:id="78"/>
            <w:bookmarkEnd w:id="79"/>
            <w:bookmarkEnd w:id="80"/>
          </w:p>
        </w:tc>
      </w:tr>
    </w:tbl>
    <w:p w14:paraId="3734981F" w14:textId="77777777" w:rsidR="008B6F02" w:rsidRPr="00DD2686" w:rsidRDefault="008B6F02" w:rsidP="008B6F02">
      <w:pPr>
        <w:spacing w:line="276" w:lineRule="auto"/>
        <w:rPr>
          <w:rFonts w:asciiTheme="minorHAnsi" w:hAnsiTheme="minorHAnsi" w:cs="Arial"/>
          <w:color w:val="000000" w:themeColor="text1"/>
          <w:sz w:val="22"/>
          <w:szCs w:val="22"/>
          <w:lang w:val="es-BO" w:eastAsia="x-none"/>
        </w:rPr>
      </w:pPr>
    </w:p>
    <w:p w14:paraId="77BCA93C" w14:textId="77777777" w:rsidR="008B6F02" w:rsidRPr="00DD2686" w:rsidRDefault="008B6F02" w:rsidP="00101986">
      <w:pPr>
        <w:pStyle w:val="Prrafodelista"/>
        <w:numPr>
          <w:ilvl w:val="0"/>
          <w:numId w:val="6"/>
        </w:numPr>
        <w:spacing w:line="276" w:lineRule="auto"/>
        <w:jc w:val="both"/>
        <w:rPr>
          <w:rFonts w:asciiTheme="minorHAnsi" w:hAnsiTheme="minorHAnsi" w:cs="Arial"/>
          <w:color w:val="000000" w:themeColor="text1"/>
          <w:sz w:val="22"/>
          <w:szCs w:val="22"/>
        </w:rPr>
      </w:pPr>
      <w:r w:rsidRPr="00DD2686">
        <w:rPr>
          <w:rFonts w:asciiTheme="minorHAnsi" w:hAnsiTheme="minorHAnsi" w:cs="Arial"/>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BB56A0C" w14:textId="77777777" w:rsidR="008B6F02" w:rsidRPr="00DD2686" w:rsidRDefault="008B6F02" w:rsidP="00741D52">
      <w:pPr>
        <w:spacing w:line="276" w:lineRule="auto"/>
        <w:ind w:left="709"/>
        <w:jc w:val="both"/>
        <w:rPr>
          <w:rFonts w:asciiTheme="minorHAnsi" w:hAnsiTheme="minorHAnsi" w:cs="Arial"/>
          <w:color w:val="000000" w:themeColor="text1"/>
          <w:sz w:val="22"/>
          <w:szCs w:val="22"/>
        </w:rPr>
      </w:pPr>
      <w:r w:rsidRPr="00DD2686">
        <w:rPr>
          <w:rFonts w:asciiTheme="minorHAnsi" w:hAnsiTheme="minorHAnsi" w:cs="Arial"/>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19B1FC98" w14:textId="77777777" w:rsidR="008B6F02" w:rsidRPr="00DD2686" w:rsidRDefault="008B6F02" w:rsidP="00101986">
      <w:pPr>
        <w:pStyle w:val="Prrafodelista"/>
        <w:numPr>
          <w:ilvl w:val="0"/>
          <w:numId w:val="6"/>
        </w:numPr>
        <w:spacing w:line="276" w:lineRule="auto"/>
        <w:jc w:val="both"/>
        <w:rPr>
          <w:rFonts w:asciiTheme="minorHAnsi" w:hAnsiTheme="minorHAnsi" w:cs="Arial"/>
          <w:color w:val="000000" w:themeColor="text1"/>
          <w:sz w:val="22"/>
          <w:szCs w:val="22"/>
        </w:rPr>
      </w:pPr>
      <w:r w:rsidRPr="00DD2686">
        <w:rPr>
          <w:rFonts w:asciiTheme="minorHAnsi" w:hAnsiTheme="minorHAnsi" w:cs="Arial"/>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5C340977" w14:textId="77777777" w:rsidR="008B6F02" w:rsidRPr="00DD2686" w:rsidRDefault="008B6F02" w:rsidP="00101986">
      <w:pPr>
        <w:pStyle w:val="Prrafodelista"/>
        <w:numPr>
          <w:ilvl w:val="0"/>
          <w:numId w:val="6"/>
        </w:numPr>
        <w:spacing w:line="276" w:lineRule="auto"/>
        <w:jc w:val="both"/>
        <w:rPr>
          <w:rFonts w:asciiTheme="minorHAnsi" w:hAnsiTheme="minorHAnsi" w:cs="Arial"/>
          <w:color w:val="000000" w:themeColor="text1"/>
          <w:sz w:val="22"/>
          <w:szCs w:val="22"/>
        </w:rPr>
      </w:pPr>
      <w:r w:rsidRPr="00DD2686">
        <w:rPr>
          <w:rFonts w:asciiTheme="minorHAnsi" w:hAnsiTheme="minorHAnsi" w:cs="Arial"/>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535C078D" w14:textId="77777777" w:rsidR="008B6F02" w:rsidRPr="00DD2686" w:rsidRDefault="008B6F02" w:rsidP="00101986">
      <w:pPr>
        <w:pStyle w:val="Prrafodelista"/>
        <w:numPr>
          <w:ilvl w:val="0"/>
          <w:numId w:val="6"/>
        </w:numPr>
        <w:spacing w:line="276" w:lineRule="auto"/>
        <w:jc w:val="both"/>
        <w:rPr>
          <w:rFonts w:asciiTheme="minorHAnsi" w:hAnsiTheme="minorHAnsi" w:cs="Arial"/>
          <w:color w:val="000000" w:themeColor="text1"/>
          <w:sz w:val="22"/>
          <w:szCs w:val="22"/>
        </w:rPr>
      </w:pPr>
      <w:r w:rsidRPr="00DD2686">
        <w:rPr>
          <w:rFonts w:asciiTheme="minorHAnsi" w:hAnsiTheme="minorHAnsi" w:cs="Arial"/>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0C9A8697" w14:textId="77777777" w:rsidR="008B6F02" w:rsidRPr="00DD2686" w:rsidRDefault="008B6F02" w:rsidP="00741D52">
      <w:pPr>
        <w:spacing w:line="276" w:lineRule="auto"/>
        <w:jc w:val="both"/>
        <w:rPr>
          <w:rFonts w:asciiTheme="minorHAnsi" w:hAnsiTheme="minorHAnsi" w:cs="Arial"/>
          <w:color w:val="000000" w:themeColor="text1"/>
          <w:sz w:val="22"/>
          <w:szCs w:val="22"/>
        </w:rPr>
      </w:pPr>
      <w:r w:rsidRPr="00DD2686">
        <w:rPr>
          <w:rFonts w:asciiTheme="minorHAnsi" w:hAnsiTheme="minorHAnsi" w:cs="Arial"/>
          <w:color w:val="000000" w:themeColor="text1"/>
          <w:spacing w:val="-2"/>
          <w:sz w:val="22"/>
          <w:szCs w:val="22"/>
        </w:rPr>
        <w:t>L</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pacing w:val="-3"/>
          <w:sz w:val="22"/>
          <w:szCs w:val="22"/>
        </w:rPr>
        <w:t>m</w:t>
      </w:r>
      <w:r w:rsidRPr="00DD2686">
        <w:rPr>
          <w:rFonts w:asciiTheme="minorHAnsi" w:hAnsiTheme="minorHAnsi" w:cs="Arial"/>
          <w:color w:val="000000" w:themeColor="text1"/>
          <w:spacing w:val="1"/>
          <w:sz w:val="22"/>
          <w:szCs w:val="22"/>
        </w:rPr>
        <w:t>p</w:t>
      </w:r>
      <w:r w:rsidRPr="00DD2686">
        <w:rPr>
          <w:rFonts w:asciiTheme="minorHAnsi" w:hAnsiTheme="minorHAnsi" w:cs="Arial"/>
          <w:color w:val="000000" w:themeColor="text1"/>
          <w:sz w:val="22"/>
          <w:szCs w:val="22"/>
        </w:rPr>
        <w:t>r</w:t>
      </w:r>
      <w:r w:rsidRPr="00DD2686">
        <w:rPr>
          <w:rFonts w:asciiTheme="minorHAnsi" w:hAnsiTheme="minorHAnsi" w:cs="Arial"/>
          <w:color w:val="000000" w:themeColor="text1"/>
          <w:spacing w:val="2"/>
          <w:sz w:val="22"/>
          <w:szCs w:val="22"/>
        </w:rPr>
        <w:t>e</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pacing w:val="-1"/>
          <w:sz w:val="22"/>
          <w:szCs w:val="22"/>
        </w:rPr>
        <w:t>c</w:t>
      </w:r>
      <w:r w:rsidRPr="00DD2686">
        <w:rPr>
          <w:rFonts w:asciiTheme="minorHAnsi" w:hAnsiTheme="minorHAnsi" w:cs="Arial"/>
          <w:color w:val="000000" w:themeColor="text1"/>
          <w:spacing w:val="1"/>
          <w:sz w:val="22"/>
          <w:szCs w:val="22"/>
        </w:rPr>
        <w:t>on</w:t>
      </w:r>
      <w:r w:rsidRPr="00DD2686">
        <w:rPr>
          <w:rFonts w:asciiTheme="minorHAnsi" w:hAnsiTheme="minorHAnsi" w:cs="Arial"/>
          <w:color w:val="000000" w:themeColor="text1"/>
          <w:sz w:val="22"/>
          <w:szCs w:val="22"/>
        </w:rPr>
        <w:t>tratista</w:t>
      </w:r>
      <w:r w:rsidRPr="00DD2686">
        <w:rPr>
          <w:rFonts w:asciiTheme="minorHAnsi" w:hAnsiTheme="minorHAnsi" w:cs="Arial"/>
          <w:color w:val="000000" w:themeColor="text1"/>
          <w:spacing w:val="-1"/>
          <w:sz w:val="22"/>
          <w:szCs w:val="22"/>
        </w:rPr>
        <w:t>s</w:t>
      </w:r>
      <w:r w:rsidRPr="00DD2686">
        <w:rPr>
          <w:rFonts w:asciiTheme="minorHAnsi" w:hAnsiTheme="minorHAnsi" w:cs="Arial"/>
          <w:color w:val="000000" w:themeColor="text1"/>
          <w:sz w:val="22"/>
          <w:szCs w:val="22"/>
        </w:rPr>
        <w:t>,</w:t>
      </w:r>
      <w:r w:rsidRPr="00DD2686">
        <w:rPr>
          <w:rFonts w:asciiTheme="minorHAnsi" w:hAnsiTheme="minorHAnsi" w:cs="Arial"/>
          <w:color w:val="000000" w:themeColor="text1"/>
          <w:spacing w:val="15"/>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pacing w:val="1"/>
          <w:sz w:val="22"/>
          <w:szCs w:val="22"/>
        </w:rPr>
        <w:t>b</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z w:val="22"/>
          <w:szCs w:val="22"/>
        </w:rPr>
        <w:t>n</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pacing w:val="-2"/>
          <w:sz w:val="22"/>
          <w:szCs w:val="22"/>
        </w:rPr>
        <w:t>f</w:t>
      </w:r>
      <w:r w:rsidRPr="00DD2686">
        <w:rPr>
          <w:rFonts w:asciiTheme="minorHAnsi" w:hAnsiTheme="minorHAnsi" w:cs="Arial"/>
          <w:color w:val="000000" w:themeColor="text1"/>
          <w:spacing w:val="1"/>
          <w:sz w:val="22"/>
          <w:szCs w:val="22"/>
        </w:rPr>
        <w:t>o</w:t>
      </w:r>
      <w:r w:rsidRPr="00DD2686">
        <w:rPr>
          <w:rFonts w:asciiTheme="minorHAnsi" w:hAnsiTheme="minorHAnsi" w:cs="Arial"/>
          <w:color w:val="000000" w:themeColor="text1"/>
          <w:sz w:val="22"/>
          <w:szCs w:val="22"/>
        </w:rPr>
        <w:t>r</w:t>
      </w:r>
      <w:r w:rsidRPr="00DD2686">
        <w:rPr>
          <w:rFonts w:asciiTheme="minorHAnsi" w:hAnsiTheme="minorHAnsi" w:cs="Arial"/>
          <w:color w:val="000000" w:themeColor="text1"/>
          <w:spacing w:val="-3"/>
          <w:sz w:val="22"/>
          <w:szCs w:val="22"/>
        </w:rPr>
        <w:t>m</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r</w:t>
      </w:r>
      <w:r w:rsidRPr="00DD2686">
        <w:rPr>
          <w:rFonts w:asciiTheme="minorHAnsi" w:hAnsiTheme="minorHAnsi" w:cs="Arial"/>
          <w:color w:val="000000" w:themeColor="text1"/>
          <w:spacing w:val="17"/>
          <w:sz w:val="22"/>
          <w:szCs w:val="22"/>
        </w:rPr>
        <w:t xml:space="preserve"> </w:t>
      </w:r>
      <w:r w:rsidRPr="00DD2686">
        <w:rPr>
          <w:rFonts w:asciiTheme="minorHAnsi" w:hAnsiTheme="minorHAnsi" w:cs="Arial"/>
          <w:color w:val="000000" w:themeColor="text1"/>
          <w:spacing w:val="-1"/>
          <w:sz w:val="22"/>
          <w:szCs w:val="22"/>
        </w:rPr>
        <w:t>me</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1"/>
          <w:sz w:val="22"/>
          <w:szCs w:val="22"/>
        </w:rPr>
        <w:t>u</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l</w:t>
      </w:r>
      <w:r w:rsidRPr="00DD2686">
        <w:rPr>
          <w:rFonts w:asciiTheme="minorHAnsi" w:hAnsiTheme="minorHAnsi" w:cs="Arial"/>
          <w:color w:val="000000" w:themeColor="text1"/>
          <w:spacing w:val="-3"/>
          <w:sz w:val="22"/>
          <w:szCs w:val="22"/>
        </w:rPr>
        <w:t>m</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z w:val="22"/>
          <w:szCs w:val="22"/>
        </w:rPr>
        <w:t>te</w:t>
      </w:r>
      <w:r w:rsidRPr="00DD2686">
        <w:rPr>
          <w:rFonts w:asciiTheme="minorHAnsi" w:hAnsiTheme="minorHAnsi" w:cs="Arial"/>
          <w:color w:val="000000" w:themeColor="text1"/>
          <w:spacing w:val="17"/>
          <w:sz w:val="22"/>
          <w:szCs w:val="22"/>
        </w:rPr>
        <w:t xml:space="preserve"> </w:t>
      </w:r>
      <w:r w:rsidRPr="00DD2686">
        <w:rPr>
          <w:rFonts w:asciiTheme="minorHAnsi" w:hAnsiTheme="minorHAnsi" w:cs="Arial"/>
          <w:color w:val="000000" w:themeColor="text1"/>
          <w:sz w:val="22"/>
          <w:szCs w:val="22"/>
        </w:rPr>
        <w:t>y</w:t>
      </w:r>
      <w:r w:rsidRPr="00DD2686">
        <w:rPr>
          <w:rFonts w:asciiTheme="minorHAnsi" w:hAnsiTheme="minorHAnsi" w:cs="Arial"/>
          <w:color w:val="000000" w:themeColor="text1"/>
          <w:spacing w:val="11"/>
          <w:sz w:val="22"/>
          <w:szCs w:val="22"/>
        </w:rPr>
        <w:t xml:space="preserve"> </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l</w:t>
      </w:r>
      <w:r w:rsidRPr="00DD2686">
        <w:rPr>
          <w:rFonts w:asciiTheme="minorHAnsi" w:hAnsiTheme="minorHAnsi" w:cs="Arial"/>
          <w:color w:val="000000" w:themeColor="text1"/>
          <w:spacing w:val="15"/>
          <w:sz w:val="22"/>
          <w:szCs w:val="22"/>
        </w:rPr>
        <w:t xml:space="preserve"> </w:t>
      </w:r>
      <w:r w:rsidRPr="00DD2686">
        <w:rPr>
          <w:rFonts w:asciiTheme="minorHAnsi" w:hAnsiTheme="minorHAnsi" w:cs="Arial"/>
          <w:color w:val="000000" w:themeColor="text1"/>
          <w:spacing w:val="-1"/>
          <w:sz w:val="22"/>
          <w:szCs w:val="22"/>
        </w:rPr>
        <w:t>c</w:t>
      </w:r>
      <w:r w:rsidRPr="00DD2686">
        <w:rPr>
          <w:rFonts w:asciiTheme="minorHAnsi" w:hAnsiTheme="minorHAnsi" w:cs="Arial"/>
          <w:color w:val="000000" w:themeColor="text1"/>
          <w:spacing w:val="1"/>
          <w:sz w:val="22"/>
          <w:szCs w:val="22"/>
        </w:rPr>
        <w:t>on</w:t>
      </w:r>
      <w:r w:rsidRPr="00DD2686">
        <w:rPr>
          <w:rFonts w:asciiTheme="minorHAnsi" w:hAnsiTheme="minorHAnsi" w:cs="Arial"/>
          <w:color w:val="000000" w:themeColor="text1"/>
          <w:spacing w:val="-1"/>
          <w:sz w:val="22"/>
          <w:szCs w:val="22"/>
        </w:rPr>
        <w:t>c</w:t>
      </w:r>
      <w:r w:rsidRPr="00DD2686">
        <w:rPr>
          <w:rFonts w:asciiTheme="minorHAnsi" w:hAnsiTheme="minorHAnsi" w:cs="Arial"/>
          <w:color w:val="000000" w:themeColor="text1"/>
          <w:sz w:val="22"/>
          <w:szCs w:val="22"/>
        </w:rPr>
        <w:t>l</w:t>
      </w:r>
      <w:r w:rsidRPr="00DD2686">
        <w:rPr>
          <w:rFonts w:asciiTheme="minorHAnsi" w:hAnsiTheme="minorHAnsi" w:cs="Arial"/>
          <w:color w:val="000000" w:themeColor="text1"/>
          <w:spacing w:val="1"/>
          <w:sz w:val="22"/>
          <w:szCs w:val="22"/>
        </w:rPr>
        <w:t>u</w:t>
      </w:r>
      <w:r w:rsidRPr="00DD2686">
        <w:rPr>
          <w:rFonts w:asciiTheme="minorHAnsi" w:hAnsiTheme="minorHAnsi" w:cs="Arial"/>
          <w:color w:val="000000" w:themeColor="text1"/>
          <w:sz w:val="22"/>
          <w:szCs w:val="22"/>
        </w:rPr>
        <w:t>ir</w:t>
      </w:r>
      <w:r w:rsidRPr="00DD2686">
        <w:rPr>
          <w:rFonts w:asciiTheme="minorHAnsi" w:hAnsiTheme="minorHAnsi" w:cs="Arial"/>
          <w:color w:val="000000" w:themeColor="text1"/>
          <w:spacing w:val="15"/>
          <w:sz w:val="22"/>
          <w:szCs w:val="22"/>
        </w:rPr>
        <w:t xml:space="preserve"> </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z w:val="22"/>
          <w:szCs w:val="22"/>
        </w:rPr>
        <w:t>l</w:t>
      </w:r>
      <w:r w:rsidRPr="00DD2686">
        <w:rPr>
          <w:rFonts w:asciiTheme="minorHAnsi" w:hAnsiTheme="minorHAnsi" w:cs="Arial"/>
          <w:color w:val="000000" w:themeColor="text1"/>
          <w:spacing w:val="15"/>
          <w:sz w:val="22"/>
          <w:szCs w:val="22"/>
        </w:rPr>
        <w:t xml:space="preserve"> </w:t>
      </w:r>
      <w:r w:rsidRPr="00DD2686">
        <w:rPr>
          <w:rFonts w:asciiTheme="minorHAnsi" w:hAnsiTheme="minorHAnsi" w:cs="Arial"/>
          <w:color w:val="000000" w:themeColor="text1"/>
          <w:spacing w:val="1"/>
          <w:sz w:val="22"/>
          <w:szCs w:val="22"/>
        </w:rPr>
        <w:t>p</w:t>
      </w:r>
      <w:r w:rsidRPr="00DD2686">
        <w:rPr>
          <w:rFonts w:asciiTheme="minorHAnsi" w:hAnsiTheme="minorHAnsi" w:cs="Arial"/>
          <w:color w:val="000000" w:themeColor="text1"/>
          <w:spacing w:val="-2"/>
          <w:sz w:val="22"/>
          <w:szCs w:val="22"/>
        </w:rPr>
        <w:t>r</w:t>
      </w:r>
      <w:r w:rsidRPr="00DD2686">
        <w:rPr>
          <w:rFonts w:asciiTheme="minorHAnsi" w:hAnsiTheme="minorHAnsi" w:cs="Arial"/>
          <w:color w:val="000000" w:themeColor="text1"/>
          <w:spacing w:val="1"/>
          <w:sz w:val="22"/>
          <w:szCs w:val="22"/>
        </w:rPr>
        <w:t>o</w:t>
      </w:r>
      <w:r w:rsidRPr="00DD2686">
        <w:rPr>
          <w:rFonts w:asciiTheme="minorHAnsi" w:hAnsiTheme="minorHAnsi" w:cs="Arial"/>
          <w:color w:val="000000" w:themeColor="text1"/>
          <w:spacing w:val="-4"/>
          <w:sz w:val="22"/>
          <w:szCs w:val="22"/>
        </w:rPr>
        <w:t>y</w:t>
      </w:r>
      <w:r w:rsidRPr="00DD2686">
        <w:rPr>
          <w:rFonts w:asciiTheme="minorHAnsi" w:hAnsiTheme="minorHAnsi" w:cs="Arial"/>
          <w:color w:val="000000" w:themeColor="text1"/>
          <w:spacing w:val="-1"/>
          <w:sz w:val="22"/>
          <w:szCs w:val="22"/>
        </w:rPr>
        <w:t>ec</w:t>
      </w:r>
      <w:r w:rsidRPr="00DD2686">
        <w:rPr>
          <w:rFonts w:asciiTheme="minorHAnsi" w:hAnsiTheme="minorHAnsi" w:cs="Arial"/>
          <w:color w:val="000000" w:themeColor="text1"/>
          <w:sz w:val="22"/>
          <w:szCs w:val="22"/>
        </w:rPr>
        <w:t>to</w:t>
      </w:r>
      <w:r w:rsidRPr="00DD2686">
        <w:rPr>
          <w:rFonts w:asciiTheme="minorHAnsi" w:hAnsiTheme="minorHAnsi" w:cs="Arial"/>
          <w:color w:val="000000" w:themeColor="text1"/>
          <w:spacing w:val="16"/>
          <w:sz w:val="22"/>
          <w:szCs w:val="22"/>
        </w:rPr>
        <w:t xml:space="preserve"> </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l</w:t>
      </w:r>
      <w:r w:rsidRPr="00DD2686">
        <w:rPr>
          <w:rFonts w:asciiTheme="minorHAnsi" w:hAnsiTheme="minorHAnsi" w:cs="Arial"/>
          <w:color w:val="000000" w:themeColor="text1"/>
          <w:spacing w:val="15"/>
          <w:sz w:val="22"/>
          <w:szCs w:val="22"/>
        </w:rPr>
        <w:t xml:space="preserve"> </w:t>
      </w:r>
      <w:r w:rsidRPr="00DD2686">
        <w:rPr>
          <w:rFonts w:asciiTheme="minorHAnsi" w:hAnsiTheme="minorHAnsi" w:cs="Arial"/>
          <w:color w:val="000000" w:themeColor="text1"/>
          <w:spacing w:val="-2"/>
          <w:sz w:val="22"/>
          <w:szCs w:val="22"/>
        </w:rPr>
        <w:t>T</w:t>
      </w:r>
      <w:r w:rsidRPr="00DD2686">
        <w:rPr>
          <w:rFonts w:asciiTheme="minorHAnsi" w:hAnsiTheme="minorHAnsi" w:cs="Arial"/>
          <w:color w:val="000000" w:themeColor="text1"/>
          <w:spacing w:val="1"/>
          <w:sz w:val="22"/>
          <w:szCs w:val="22"/>
        </w:rPr>
        <w:t>S</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1"/>
          <w:sz w:val="22"/>
          <w:szCs w:val="22"/>
        </w:rPr>
        <w:t>M</w:t>
      </w:r>
      <w:r w:rsidRPr="00DD2686">
        <w:rPr>
          <w:rFonts w:asciiTheme="minorHAnsi" w:hAnsiTheme="minorHAnsi" w:cs="Arial"/>
          <w:color w:val="000000" w:themeColor="text1"/>
          <w:sz w:val="22"/>
          <w:szCs w:val="22"/>
        </w:rPr>
        <w:t>A</w:t>
      </w:r>
      <w:r w:rsidRPr="00DD2686">
        <w:rPr>
          <w:rFonts w:asciiTheme="minorHAnsi" w:hAnsiTheme="minorHAnsi" w:cs="Arial"/>
          <w:color w:val="000000" w:themeColor="text1"/>
          <w:spacing w:val="12"/>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z w:val="22"/>
          <w:szCs w:val="22"/>
        </w:rPr>
        <w:t>l</w:t>
      </w:r>
      <w:r w:rsidRPr="00DD2686">
        <w:rPr>
          <w:rFonts w:asciiTheme="minorHAnsi" w:hAnsiTheme="minorHAnsi" w:cs="Arial"/>
          <w:color w:val="000000" w:themeColor="text1"/>
          <w:spacing w:val="18"/>
          <w:sz w:val="22"/>
          <w:szCs w:val="22"/>
        </w:rPr>
        <w:t xml:space="preserve"> </w:t>
      </w:r>
      <w:r w:rsidRPr="00DD2686">
        <w:rPr>
          <w:rFonts w:asciiTheme="minorHAnsi" w:hAnsiTheme="minorHAnsi" w:cs="Arial"/>
          <w:color w:val="000000" w:themeColor="text1"/>
          <w:sz w:val="22"/>
          <w:szCs w:val="22"/>
        </w:rPr>
        <w:t>Distri</w:t>
      </w:r>
      <w:r w:rsidRPr="00DD2686">
        <w:rPr>
          <w:rFonts w:asciiTheme="minorHAnsi" w:hAnsiTheme="minorHAnsi" w:cs="Arial"/>
          <w:color w:val="000000" w:themeColor="text1"/>
          <w:spacing w:val="1"/>
          <w:sz w:val="22"/>
          <w:szCs w:val="22"/>
        </w:rPr>
        <w:t>t</w:t>
      </w:r>
      <w:r w:rsidRPr="00DD2686">
        <w:rPr>
          <w:rFonts w:asciiTheme="minorHAnsi" w:hAnsiTheme="minorHAnsi" w:cs="Arial"/>
          <w:color w:val="000000" w:themeColor="text1"/>
          <w:sz w:val="22"/>
          <w:szCs w:val="22"/>
        </w:rPr>
        <w:t>o</w:t>
      </w:r>
      <w:r w:rsidRPr="00DD2686">
        <w:rPr>
          <w:rFonts w:asciiTheme="minorHAnsi" w:hAnsiTheme="minorHAnsi" w:cs="Arial"/>
          <w:color w:val="000000" w:themeColor="text1"/>
          <w:spacing w:val="13"/>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z w:val="22"/>
          <w:szCs w:val="22"/>
        </w:rPr>
        <w:t>R</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pacing w:val="-3"/>
          <w:sz w:val="22"/>
          <w:szCs w:val="22"/>
        </w:rPr>
        <w:t>G</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4"/>
          <w:sz w:val="22"/>
          <w:szCs w:val="22"/>
        </w:rPr>
        <w:t xml:space="preserve"> </w:t>
      </w:r>
      <w:r w:rsidRPr="00DD2686">
        <w:rPr>
          <w:rFonts w:asciiTheme="minorHAnsi" w:hAnsiTheme="minorHAnsi" w:cs="Arial"/>
          <w:color w:val="000000" w:themeColor="text1"/>
          <w:spacing w:val="-1"/>
          <w:sz w:val="22"/>
          <w:szCs w:val="22"/>
        </w:rPr>
        <w:t>ac</w:t>
      </w:r>
      <w:r w:rsidRPr="00DD2686">
        <w:rPr>
          <w:rFonts w:asciiTheme="minorHAnsi" w:hAnsiTheme="minorHAnsi" w:cs="Arial"/>
          <w:color w:val="000000" w:themeColor="text1"/>
          <w:spacing w:val="11"/>
          <w:sz w:val="22"/>
          <w:szCs w:val="22"/>
        </w:rPr>
        <w:t>u</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z w:val="22"/>
          <w:szCs w:val="22"/>
        </w:rPr>
        <w:t>r</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o</w:t>
      </w:r>
      <w:r w:rsidRPr="00DD2686">
        <w:rPr>
          <w:rFonts w:asciiTheme="minorHAnsi" w:hAnsiTheme="minorHAnsi" w:cs="Arial"/>
          <w:color w:val="000000" w:themeColor="text1"/>
          <w:spacing w:val="16"/>
          <w:sz w:val="22"/>
          <w:szCs w:val="22"/>
        </w:rPr>
        <w:t xml:space="preserve"> </w:t>
      </w:r>
      <w:r w:rsidRPr="00DD2686">
        <w:rPr>
          <w:rFonts w:asciiTheme="minorHAnsi" w:hAnsiTheme="minorHAnsi" w:cs="Arial"/>
          <w:color w:val="000000" w:themeColor="text1"/>
          <w:spacing w:val="-1"/>
          <w:sz w:val="22"/>
          <w:szCs w:val="22"/>
        </w:rPr>
        <w:t>a</w:t>
      </w:r>
      <w:r w:rsidRPr="00DD2686">
        <w:rPr>
          <w:rFonts w:asciiTheme="minorHAnsi" w:hAnsiTheme="minorHAnsi" w:cs="Arial"/>
          <w:color w:val="000000" w:themeColor="text1"/>
          <w:sz w:val="22"/>
          <w:szCs w:val="22"/>
        </w:rPr>
        <w:t>l</w:t>
      </w:r>
      <w:r w:rsidRPr="00DD2686">
        <w:rPr>
          <w:rFonts w:asciiTheme="minorHAnsi" w:hAnsiTheme="minorHAnsi" w:cs="Arial"/>
          <w:color w:val="000000" w:themeColor="text1"/>
          <w:spacing w:val="13"/>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pacing w:val="-1"/>
          <w:sz w:val="22"/>
          <w:szCs w:val="22"/>
        </w:rPr>
        <w:t>e</w:t>
      </w:r>
      <w:r w:rsidRPr="00DD2686">
        <w:rPr>
          <w:rFonts w:asciiTheme="minorHAnsi" w:hAnsiTheme="minorHAnsi" w:cs="Arial"/>
          <w:color w:val="000000" w:themeColor="text1"/>
          <w:sz w:val="22"/>
          <w:szCs w:val="22"/>
        </w:rPr>
        <w:t>talle si</w:t>
      </w:r>
      <w:r w:rsidRPr="00DD2686">
        <w:rPr>
          <w:rFonts w:asciiTheme="minorHAnsi" w:hAnsiTheme="minorHAnsi" w:cs="Arial"/>
          <w:color w:val="000000" w:themeColor="text1"/>
          <w:spacing w:val="-1"/>
          <w:sz w:val="22"/>
          <w:szCs w:val="22"/>
        </w:rPr>
        <w:t>g</w:t>
      </w:r>
      <w:r w:rsidRPr="00DD2686">
        <w:rPr>
          <w:rFonts w:asciiTheme="minorHAnsi" w:hAnsiTheme="minorHAnsi" w:cs="Arial"/>
          <w:color w:val="000000" w:themeColor="text1"/>
          <w:spacing w:val="1"/>
          <w:sz w:val="22"/>
          <w:szCs w:val="22"/>
        </w:rPr>
        <w:t>u</w:t>
      </w:r>
      <w:r w:rsidRPr="00DD2686">
        <w:rPr>
          <w:rFonts w:asciiTheme="minorHAnsi" w:hAnsiTheme="minorHAnsi" w:cs="Arial"/>
          <w:color w:val="000000" w:themeColor="text1"/>
          <w:sz w:val="22"/>
          <w:szCs w:val="22"/>
        </w:rPr>
        <w:t>ie</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z w:val="22"/>
          <w:szCs w:val="22"/>
        </w:rPr>
        <w:t>te:</w:t>
      </w:r>
    </w:p>
    <w:p w14:paraId="1F2A0495" w14:textId="77777777" w:rsidR="008B6F02" w:rsidRDefault="008B6F02" w:rsidP="00741D52">
      <w:pPr>
        <w:spacing w:line="276" w:lineRule="auto"/>
        <w:jc w:val="both"/>
        <w:rPr>
          <w:rFonts w:asciiTheme="minorHAnsi" w:hAnsiTheme="minorHAnsi" w:cs="Arial"/>
          <w:color w:val="000000" w:themeColor="text1"/>
          <w:sz w:val="22"/>
          <w:szCs w:val="22"/>
        </w:rPr>
      </w:pPr>
    </w:p>
    <w:p w14:paraId="61D93155" w14:textId="77777777" w:rsidR="0046207D" w:rsidRPr="00DD2686" w:rsidRDefault="0046207D" w:rsidP="00741D52">
      <w:pPr>
        <w:spacing w:line="276" w:lineRule="auto"/>
        <w:jc w:val="both"/>
        <w:rPr>
          <w:rFonts w:asciiTheme="minorHAnsi" w:hAnsiTheme="minorHAnsi" w:cs="Arial"/>
          <w:color w:val="000000" w:themeColor="text1"/>
          <w:sz w:val="22"/>
          <w:szCs w:val="22"/>
        </w:rPr>
      </w:pPr>
    </w:p>
    <w:p w14:paraId="29FE84AC" w14:textId="267FC8D2" w:rsidR="008B6F02" w:rsidRDefault="00342F78" w:rsidP="00741D52">
      <w:pPr>
        <w:spacing w:line="276" w:lineRule="auto"/>
        <w:jc w:val="both"/>
        <w:rPr>
          <w:rFonts w:asciiTheme="minorHAnsi" w:hAnsiTheme="minorHAnsi" w:cs="Arial"/>
          <w:b/>
          <w:noProof/>
          <w:color w:val="000000" w:themeColor="text1"/>
          <w:sz w:val="22"/>
          <w:szCs w:val="22"/>
        </w:rPr>
      </w:pPr>
      <w:r>
        <w:rPr>
          <w:rFonts w:asciiTheme="minorHAnsi" w:hAnsiTheme="minorHAnsi" w:cs="Arial"/>
          <w:b/>
          <w:noProof/>
          <w:color w:val="000000" w:themeColor="text1"/>
          <w:sz w:val="22"/>
          <w:szCs w:val="22"/>
        </w:rPr>
        <w:lastRenderedPageBreak/>
        <w:t>OBRAS CIVILES EN CITY GATES</w:t>
      </w:r>
    </w:p>
    <w:p w14:paraId="21ADE03A" w14:textId="3CCB9AF3" w:rsidR="00342F78" w:rsidRPr="00DD2686" w:rsidRDefault="00342F78" w:rsidP="00636571">
      <w:pPr>
        <w:spacing w:line="276" w:lineRule="auto"/>
        <w:jc w:val="center"/>
        <w:rPr>
          <w:rFonts w:asciiTheme="minorHAnsi" w:hAnsiTheme="minorHAnsi" w:cs="Arial"/>
          <w:b/>
          <w:noProof/>
          <w:color w:val="000000" w:themeColor="text1"/>
          <w:sz w:val="22"/>
          <w:szCs w:val="22"/>
        </w:rPr>
      </w:pPr>
      <w:r>
        <w:rPr>
          <w:noProof/>
          <w:lang w:val="es-BO" w:eastAsia="es-BO"/>
        </w:rPr>
        <w:drawing>
          <wp:inline distT="0" distB="0" distL="0" distR="0" wp14:anchorId="5A28F422" wp14:editId="6F157F85">
            <wp:extent cx="5644415" cy="3189768"/>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13607" t="22565" r="11685" b="6024"/>
                    <a:stretch/>
                  </pic:blipFill>
                  <pic:spPr bwMode="auto">
                    <a:xfrm>
                      <a:off x="0" y="0"/>
                      <a:ext cx="5671750" cy="3205215"/>
                    </a:xfrm>
                    <a:prstGeom prst="rect">
                      <a:avLst/>
                    </a:prstGeom>
                    <a:ln>
                      <a:noFill/>
                    </a:ln>
                    <a:extLst>
                      <a:ext uri="{53640926-AAD7-44D8-BBD7-CCE9431645EC}">
                        <a14:shadowObscured xmlns:a14="http://schemas.microsoft.com/office/drawing/2010/main"/>
                      </a:ext>
                    </a:extLst>
                  </pic:spPr>
                </pic:pic>
              </a:graphicData>
            </a:graphic>
          </wp:inline>
        </w:drawing>
      </w:r>
      <w:r w:rsidR="002B470B">
        <w:rPr>
          <w:rFonts w:asciiTheme="minorHAnsi" w:hAnsiTheme="minorHAnsi" w:cs="Arial"/>
          <w:b/>
          <w:noProof/>
          <w:color w:val="000000" w:themeColor="text1"/>
          <w:sz w:val="22"/>
          <w:szCs w:val="22"/>
        </w:rPr>
        <w:t>0</w:t>
      </w:r>
    </w:p>
    <w:p w14:paraId="7270DD12" w14:textId="77777777" w:rsidR="008B6F02" w:rsidRPr="00DD2686" w:rsidRDefault="008B6F02" w:rsidP="00741D52">
      <w:pPr>
        <w:spacing w:line="276" w:lineRule="auto"/>
        <w:jc w:val="both"/>
        <w:rPr>
          <w:rFonts w:asciiTheme="minorHAnsi" w:hAnsiTheme="minorHAnsi" w:cs="Arial"/>
          <w:noProof/>
          <w:color w:val="000000" w:themeColor="text1"/>
          <w:sz w:val="22"/>
          <w:szCs w:val="22"/>
        </w:rPr>
      </w:pPr>
    </w:p>
    <w:p w14:paraId="6EDDE1D0" w14:textId="693B7472" w:rsidR="008B6F02" w:rsidRPr="00DD2686" w:rsidRDefault="008B6F02" w:rsidP="00741D52">
      <w:pPr>
        <w:spacing w:line="276" w:lineRule="auto"/>
        <w:jc w:val="both"/>
        <w:rPr>
          <w:rFonts w:asciiTheme="minorHAnsi" w:hAnsiTheme="minorHAnsi" w:cs="Arial"/>
          <w:b/>
          <w:noProof/>
          <w:color w:val="000000" w:themeColor="text1"/>
          <w:sz w:val="22"/>
          <w:szCs w:val="22"/>
        </w:rPr>
      </w:pPr>
      <w:r w:rsidRPr="00DD2686">
        <w:rPr>
          <w:rFonts w:asciiTheme="minorHAnsi" w:hAnsiTheme="minorHAnsi" w:cs="Arial"/>
          <w:b/>
          <w:noProof/>
          <w:color w:val="000000" w:themeColor="text1"/>
          <w:sz w:val="22"/>
          <w:szCs w:val="22"/>
        </w:rPr>
        <w:t xml:space="preserve">OBRAS ELECTRICAS </w:t>
      </w:r>
      <w:r w:rsidR="00342F78">
        <w:rPr>
          <w:rFonts w:asciiTheme="minorHAnsi" w:hAnsiTheme="minorHAnsi" w:cs="Arial"/>
          <w:b/>
          <w:noProof/>
          <w:color w:val="000000" w:themeColor="text1"/>
          <w:sz w:val="22"/>
          <w:szCs w:val="22"/>
        </w:rPr>
        <w:t>EN CITY GATES</w:t>
      </w:r>
    </w:p>
    <w:p w14:paraId="512CE684" w14:textId="3F38B7F3" w:rsidR="008B6F02" w:rsidRPr="00DD2686" w:rsidRDefault="008B6F02" w:rsidP="00741D52">
      <w:pPr>
        <w:spacing w:line="276" w:lineRule="auto"/>
        <w:jc w:val="center"/>
        <w:rPr>
          <w:rFonts w:asciiTheme="minorHAnsi" w:hAnsiTheme="minorHAnsi" w:cs="Arial"/>
          <w:noProof/>
          <w:color w:val="000000" w:themeColor="text1"/>
          <w:sz w:val="22"/>
          <w:szCs w:val="22"/>
        </w:rPr>
      </w:pPr>
    </w:p>
    <w:p w14:paraId="42943CD4" w14:textId="61981171" w:rsidR="008B6F02" w:rsidRPr="00DD2686" w:rsidRDefault="00342F78" w:rsidP="00636571">
      <w:pPr>
        <w:spacing w:line="276" w:lineRule="auto"/>
        <w:jc w:val="center"/>
        <w:rPr>
          <w:rFonts w:asciiTheme="minorHAnsi" w:hAnsiTheme="minorHAnsi"/>
          <w:color w:val="000000" w:themeColor="text1"/>
          <w:sz w:val="22"/>
          <w:szCs w:val="22"/>
          <w:lang w:val="x-none" w:eastAsia="x-none"/>
        </w:rPr>
      </w:pPr>
      <w:r>
        <w:rPr>
          <w:noProof/>
          <w:lang w:val="es-BO" w:eastAsia="es-BO"/>
        </w:rPr>
        <w:drawing>
          <wp:inline distT="0" distB="0" distL="0" distR="0" wp14:anchorId="21E21297" wp14:editId="67C76C38">
            <wp:extent cx="5815167" cy="32194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31216" t="27716" r="30329" b="33711"/>
                    <a:stretch/>
                  </pic:blipFill>
                  <pic:spPr bwMode="auto">
                    <a:xfrm>
                      <a:off x="0" y="0"/>
                      <a:ext cx="5887705" cy="3259609"/>
                    </a:xfrm>
                    <a:prstGeom prst="rect">
                      <a:avLst/>
                    </a:prstGeom>
                    <a:ln>
                      <a:noFill/>
                    </a:ln>
                    <a:extLst>
                      <a:ext uri="{53640926-AAD7-44D8-BBD7-CCE9431645EC}">
                        <a14:shadowObscured xmlns:a14="http://schemas.microsoft.com/office/drawing/2010/main"/>
                      </a:ext>
                    </a:extLst>
                  </pic:spPr>
                </pic:pic>
              </a:graphicData>
            </a:graphic>
          </wp:inline>
        </w:drawing>
      </w:r>
    </w:p>
    <w:p w14:paraId="4BEE79EA" w14:textId="77777777" w:rsidR="008B6F02" w:rsidRPr="00DD2686" w:rsidRDefault="008B6F02" w:rsidP="00741D52">
      <w:pPr>
        <w:spacing w:line="276" w:lineRule="auto"/>
        <w:jc w:val="both"/>
        <w:rPr>
          <w:rFonts w:asciiTheme="minorHAnsi" w:hAnsiTheme="minorHAnsi" w:cs="Arial"/>
          <w:b/>
          <w:color w:val="000000" w:themeColor="text1"/>
          <w:sz w:val="22"/>
          <w:szCs w:val="22"/>
          <w:lang w:val="es-BO"/>
        </w:rPr>
      </w:pPr>
      <w:bookmarkStart w:id="81" w:name="_Toc465093151"/>
      <w:r w:rsidRPr="00DD2686">
        <w:rPr>
          <w:rFonts w:asciiTheme="minorHAnsi" w:hAnsiTheme="minorHAnsi" w:cs="Arial"/>
          <w:b/>
          <w:color w:val="000000" w:themeColor="text1"/>
          <w:sz w:val="22"/>
          <w:szCs w:val="22"/>
        </w:rPr>
        <w:lastRenderedPageBreak/>
        <w:t>INFORME AMBIENTAL</w:t>
      </w:r>
      <w:bookmarkEnd w:id="81"/>
    </w:p>
    <w:p w14:paraId="16C7EB3D"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En el presente acápite se describe el contenido mínimo que debe tener el Informe Ambiental inicial/mensual/final:</w:t>
      </w:r>
    </w:p>
    <w:p w14:paraId="0E9845DA"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El Informe Ambiental debe contar con los siguientes acápites, mismos que serán debidamente llenados en función a las características específicas de cada actividad, obra y/o proyecto (AOP).</w:t>
      </w:r>
    </w:p>
    <w:p w14:paraId="02BC62A3"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p>
    <w:p w14:paraId="1020C1AA"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Declaración Jurada:</w:t>
      </w:r>
      <w:r w:rsidRPr="00DD2686">
        <w:rPr>
          <w:rFonts w:asciiTheme="minorHAnsi" w:hAnsiTheme="minorHAnsi" w:cs="Arial"/>
          <w:color w:val="000000" w:themeColor="text1"/>
          <w:spacing w:val="1"/>
          <w:sz w:val="22"/>
          <w:szCs w:val="22"/>
        </w:rPr>
        <w:t xml:space="preserve"> Debe contener Información General, Identificación y Ubicación del Proyecto, Aspectos del Estado de la AOP, Firmas y datos del Responsable Técnico (Supervisor SMS, Supervisor SMS Junior o Monitor SMS).</w:t>
      </w:r>
    </w:p>
    <w:p w14:paraId="53B23DF2"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Estado actual en que se encuentra la AOP:</w:t>
      </w:r>
      <w:r w:rsidRPr="00DD2686">
        <w:rPr>
          <w:rFonts w:asciiTheme="minorHAnsi" w:hAnsiTheme="minorHAnsi" w:cs="Arial"/>
          <w:color w:val="000000" w:themeColor="text1"/>
          <w:spacing w:val="1"/>
          <w:sz w:val="22"/>
          <w:szCs w:val="22"/>
        </w:rPr>
        <w:t xml:space="preserve"> Breve descripción del estado actual de la Actividad, Obra o Proyecto. Incluir información referida a la etapa en que se encuentre la AOP, porcentaje de avance, entre otros.</w:t>
      </w:r>
    </w:p>
    <w:p w14:paraId="77FF5DAE"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Datos Generales:</w:t>
      </w:r>
      <w:r w:rsidRPr="00DD2686">
        <w:rPr>
          <w:rFonts w:asciiTheme="minorHAnsi" w:hAnsiTheme="minorHAnsi" w:cs="Arial"/>
          <w:color w:val="000000" w:themeColor="text1"/>
          <w:spacing w:val="1"/>
          <w:sz w:val="22"/>
          <w:szCs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14:paraId="1AB9C437"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Descripción de la AOP:</w:t>
      </w:r>
      <w:r w:rsidRPr="00DD2686">
        <w:rPr>
          <w:rFonts w:asciiTheme="minorHAnsi" w:hAnsiTheme="minorHAnsi" w:cs="Arial"/>
          <w:color w:val="000000" w:themeColor="text1"/>
          <w:spacing w:val="1"/>
          <w:sz w:val="22"/>
          <w:szCs w:val="22"/>
        </w:rPr>
        <w:t xml:space="preserve"> Contemplar datos como ser la ubicación de la AOP, coordenadas, descripción de colindancias.</w:t>
      </w:r>
    </w:p>
    <w:p w14:paraId="63A929F3"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Detalle de Actividades Realizadas en el Periodo</w:t>
      </w:r>
      <w:r w:rsidRPr="00DD2686">
        <w:rPr>
          <w:rFonts w:asciiTheme="minorHAnsi" w:hAnsiTheme="minorHAnsi" w:cs="Arial"/>
          <w:color w:val="000000" w:themeColor="text1"/>
          <w:spacing w:val="1"/>
          <w:sz w:val="22"/>
          <w:szCs w:val="22"/>
        </w:rPr>
        <w:t>: Descripción de todas las actividades específicas del periodo al que pertenece el Informe Ambiental a elaborarse.</w:t>
      </w:r>
    </w:p>
    <w:p w14:paraId="6BBB436A"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Cumplimiento de los Compromisos Ambientales (Establecidos en el Documento Ambiental propio de cada proyecto):</w:t>
      </w:r>
      <w:r w:rsidRPr="00DD2686">
        <w:rPr>
          <w:rFonts w:asciiTheme="minorHAnsi" w:hAnsiTheme="minorHAnsi" w:cs="Arial"/>
          <w:color w:val="000000" w:themeColor="text1"/>
          <w:spacing w:val="1"/>
          <w:sz w:val="22"/>
          <w:szCs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14:paraId="0A16282E"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p>
    <w:tbl>
      <w:tblPr>
        <w:tblW w:w="8610" w:type="dxa"/>
        <w:jc w:val="center"/>
        <w:tblLayout w:type="fixed"/>
        <w:tblCellMar>
          <w:left w:w="0" w:type="dxa"/>
          <w:right w:w="0" w:type="dxa"/>
        </w:tblCellMar>
        <w:tblLook w:val="0000" w:firstRow="0" w:lastRow="0" w:firstColumn="0" w:lastColumn="0" w:noHBand="0" w:noVBand="0"/>
      </w:tblPr>
      <w:tblGrid>
        <w:gridCol w:w="639"/>
        <w:gridCol w:w="1205"/>
        <w:gridCol w:w="1979"/>
        <w:gridCol w:w="1275"/>
        <w:gridCol w:w="1276"/>
        <w:gridCol w:w="1134"/>
        <w:gridCol w:w="1102"/>
      </w:tblGrid>
      <w:tr w:rsidR="008B6F02" w:rsidRPr="00DD2686" w14:paraId="754EBE29" w14:textId="77777777" w:rsidTr="008B6F02">
        <w:trPr>
          <w:trHeight w:hRule="exact" w:val="837"/>
          <w:jc w:val="center"/>
        </w:trPr>
        <w:tc>
          <w:tcPr>
            <w:tcW w:w="639" w:type="dxa"/>
            <w:tcBorders>
              <w:top w:val="single" w:sz="4" w:space="0" w:color="000000"/>
              <w:left w:val="single" w:sz="4" w:space="0" w:color="000000"/>
              <w:bottom w:val="single" w:sz="4" w:space="0" w:color="000000"/>
              <w:right w:val="single" w:sz="4" w:space="0" w:color="000000"/>
            </w:tcBorders>
            <w:vAlign w:val="center"/>
          </w:tcPr>
          <w:p w14:paraId="0F102B21"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Código</w:t>
            </w:r>
          </w:p>
        </w:tc>
        <w:tc>
          <w:tcPr>
            <w:tcW w:w="1205" w:type="dxa"/>
            <w:tcBorders>
              <w:top w:val="single" w:sz="4" w:space="0" w:color="000000"/>
              <w:left w:val="single" w:sz="4" w:space="0" w:color="000000"/>
              <w:bottom w:val="single" w:sz="4" w:space="0" w:color="000000"/>
              <w:right w:val="single" w:sz="4" w:space="0" w:color="000000"/>
            </w:tcBorders>
            <w:vAlign w:val="center"/>
          </w:tcPr>
          <w:p w14:paraId="7A535039"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Factor</w:t>
            </w:r>
          </w:p>
          <w:p w14:paraId="6939A699"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Ambiental</w:t>
            </w:r>
          </w:p>
        </w:tc>
        <w:tc>
          <w:tcPr>
            <w:tcW w:w="1979" w:type="dxa"/>
            <w:tcBorders>
              <w:top w:val="single" w:sz="4" w:space="0" w:color="000000"/>
              <w:left w:val="single" w:sz="4" w:space="0" w:color="000000"/>
              <w:bottom w:val="single" w:sz="4" w:space="0" w:color="000000"/>
              <w:right w:val="single" w:sz="4" w:space="0" w:color="000000"/>
            </w:tcBorders>
            <w:vAlign w:val="center"/>
          </w:tcPr>
          <w:p w14:paraId="63B91A37"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Medida a Monitorear</w:t>
            </w:r>
          </w:p>
          <w:p w14:paraId="4F2F99A1"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de</w:t>
            </w:r>
          </w:p>
          <w:p w14:paraId="702593AC"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Adecuación/Mitigación</w:t>
            </w:r>
          </w:p>
        </w:tc>
        <w:tc>
          <w:tcPr>
            <w:tcW w:w="1275" w:type="dxa"/>
            <w:tcBorders>
              <w:top w:val="single" w:sz="4" w:space="0" w:color="000000"/>
              <w:left w:val="single" w:sz="4" w:space="0" w:color="000000"/>
              <w:bottom w:val="single" w:sz="4" w:space="0" w:color="000000"/>
              <w:right w:val="single" w:sz="4" w:space="0" w:color="000000"/>
            </w:tcBorders>
            <w:vAlign w:val="center"/>
          </w:tcPr>
          <w:p w14:paraId="6C9F13AF"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Fecha de</w:t>
            </w:r>
          </w:p>
          <w:p w14:paraId="2DC3177D"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Cumplimiento</w:t>
            </w:r>
          </w:p>
          <w:p w14:paraId="3068D414" w14:textId="77777777" w:rsidR="008B6F02" w:rsidRPr="00DD2686" w:rsidRDefault="008B6F02" w:rsidP="00741D52">
            <w:pPr>
              <w:spacing w:line="276" w:lineRule="auto"/>
              <w:jc w:val="center"/>
              <w:rPr>
                <w:rFonts w:asciiTheme="minorHAnsi" w:hAnsiTheme="minorHAnsi" w:cs="Arial"/>
                <w:b/>
                <w:color w:val="000000" w:themeColor="text1"/>
                <w:sz w:val="22"/>
                <w:szCs w:val="22"/>
              </w:rPr>
            </w:pPr>
          </w:p>
          <w:p w14:paraId="409CC98C"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(Inicio)</w:t>
            </w:r>
          </w:p>
        </w:tc>
        <w:tc>
          <w:tcPr>
            <w:tcW w:w="1276" w:type="dxa"/>
            <w:tcBorders>
              <w:top w:val="single" w:sz="4" w:space="0" w:color="000000"/>
              <w:left w:val="single" w:sz="4" w:space="0" w:color="000000"/>
              <w:bottom w:val="single" w:sz="4" w:space="0" w:color="000000"/>
              <w:right w:val="single" w:sz="4" w:space="0" w:color="000000"/>
            </w:tcBorders>
            <w:vAlign w:val="center"/>
          </w:tcPr>
          <w:p w14:paraId="59ECE83C"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Fecha de</w:t>
            </w:r>
          </w:p>
          <w:p w14:paraId="7096209B"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Cumplimiento</w:t>
            </w:r>
          </w:p>
          <w:p w14:paraId="4A6DE035" w14:textId="77777777" w:rsidR="008B6F02" w:rsidRPr="00DD2686" w:rsidRDefault="008B6F02" w:rsidP="00741D52">
            <w:pPr>
              <w:spacing w:line="276" w:lineRule="auto"/>
              <w:jc w:val="center"/>
              <w:rPr>
                <w:rFonts w:asciiTheme="minorHAnsi" w:hAnsiTheme="minorHAnsi" w:cs="Arial"/>
                <w:b/>
                <w:color w:val="000000" w:themeColor="text1"/>
                <w:sz w:val="22"/>
                <w:szCs w:val="22"/>
              </w:rPr>
            </w:pPr>
          </w:p>
          <w:p w14:paraId="743F1B81"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(Final)</w:t>
            </w:r>
          </w:p>
        </w:tc>
        <w:tc>
          <w:tcPr>
            <w:tcW w:w="1134" w:type="dxa"/>
            <w:tcBorders>
              <w:top w:val="single" w:sz="4" w:space="0" w:color="000000"/>
              <w:left w:val="single" w:sz="4" w:space="0" w:color="000000"/>
              <w:bottom w:val="single" w:sz="4" w:space="0" w:color="000000"/>
              <w:right w:val="single" w:sz="4" w:space="0" w:color="000000"/>
            </w:tcBorders>
            <w:vAlign w:val="center"/>
          </w:tcPr>
          <w:p w14:paraId="340F244B"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Desarrollo</w:t>
            </w:r>
          </w:p>
          <w:p w14:paraId="43F0119C"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de la</w:t>
            </w:r>
          </w:p>
          <w:p w14:paraId="6BE068A2"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Medida</w:t>
            </w:r>
          </w:p>
        </w:tc>
        <w:tc>
          <w:tcPr>
            <w:tcW w:w="1102" w:type="dxa"/>
            <w:tcBorders>
              <w:top w:val="single" w:sz="4" w:space="0" w:color="000000"/>
              <w:left w:val="single" w:sz="4" w:space="0" w:color="000000"/>
              <w:bottom w:val="single" w:sz="4" w:space="0" w:color="000000"/>
              <w:right w:val="single" w:sz="4" w:space="0" w:color="000000"/>
            </w:tcBorders>
            <w:vAlign w:val="center"/>
          </w:tcPr>
          <w:p w14:paraId="1B1AFC53" w14:textId="77777777" w:rsidR="008B6F02" w:rsidRPr="00DD2686" w:rsidRDefault="008B6F02" w:rsidP="00741D52">
            <w:pPr>
              <w:spacing w:line="276" w:lineRule="auto"/>
              <w:jc w:val="center"/>
              <w:rPr>
                <w:rFonts w:asciiTheme="minorHAnsi" w:hAnsiTheme="minorHAnsi" w:cs="Arial"/>
                <w:b/>
                <w:color w:val="000000" w:themeColor="text1"/>
                <w:sz w:val="22"/>
                <w:szCs w:val="22"/>
              </w:rPr>
            </w:pPr>
            <w:r w:rsidRPr="00DD2686">
              <w:rPr>
                <w:rFonts w:asciiTheme="minorHAnsi" w:hAnsiTheme="minorHAnsi" w:cs="Arial"/>
                <w:b/>
                <w:color w:val="000000" w:themeColor="text1"/>
                <w:sz w:val="22"/>
                <w:szCs w:val="22"/>
              </w:rPr>
              <w:t>Respaldos</w:t>
            </w:r>
          </w:p>
        </w:tc>
      </w:tr>
      <w:tr w:rsidR="008B6F02" w:rsidRPr="00DD2686" w14:paraId="1D163576" w14:textId="77777777" w:rsidTr="008B6F02">
        <w:trPr>
          <w:trHeight w:hRule="exact" w:val="187"/>
          <w:jc w:val="center"/>
        </w:trPr>
        <w:tc>
          <w:tcPr>
            <w:tcW w:w="639" w:type="dxa"/>
            <w:tcBorders>
              <w:top w:val="single" w:sz="4" w:space="0" w:color="000000"/>
              <w:left w:val="single" w:sz="4" w:space="0" w:color="000000"/>
              <w:bottom w:val="single" w:sz="4" w:space="0" w:color="000000"/>
              <w:right w:val="single" w:sz="4" w:space="0" w:color="000000"/>
            </w:tcBorders>
          </w:tcPr>
          <w:p w14:paraId="68E22C12" w14:textId="77777777" w:rsidR="008B6F02" w:rsidRPr="00DD2686" w:rsidRDefault="008B6F02" w:rsidP="00741D52">
            <w:pPr>
              <w:spacing w:line="276" w:lineRule="auto"/>
              <w:jc w:val="both"/>
              <w:rPr>
                <w:rFonts w:asciiTheme="minorHAnsi" w:hAnsiTheme="minorHAnsi" w:cs="Arial"/>
                <w:color w:val="000000" w:themeColor="text1"/>
                <w:sz w:val="22"/>
                <w:szCs w:val="22"/>
              </w:rPr>
            </w:pPr>
          </w:p>
        </w:tc>
        <w:tc>
          <w:tcPr>
            <w:tcW w:w="1205" w:type="dxa"/>
            <w:tcBorders>
              <w:top w:val="single" w:sz="4" w:space="0" w:color="000000"/>
              <w:left w:val="single" w:sz="4" w:space="0" w:color="000000"/>
              <w:bottom w:val="single" w:sz="4" w:space="0" w:color="000000"/>
              <w:right w:val="single" w:sz="4" w:space="0" w:color="000000"/>
            </w:tcBorders>
          </w:tcPr>
          <w:p w14:paraId="47C18E13" w14:textId="77777777" w:rsidR="008B6F02" w:rsidRPr="00DD2686" w:rsidRDefault="008B6F02" w:rsidP="00741D52">
            <w:pPr>
              <w:spacing w:line="276" w:lineRule="auto"/>
              <w:jc w:val="both"/>
              <w:rPr>
                <w:rFonts w:asciiTheme="minorHAnsi" w:hAnsiTheme="minorHAnsi" w:cs="Arial"/>
                <w:color w:val="000000" w:themeColor="text1"/>
                <w:sz w:val="22"/>
                <w:szCs w:val="22"/>
              </w:rPr>
            </w:pPr>
          </w:p>
        </w:tc>
        <w:tc>
          <w:tcPr>
            <w:tcW w:w="1979" w:type="dxa"/>
            <w:tcBorders>
              <w:top w:val="single" w:sz="4" w:space="0" w:color="000000"/>
              <w:left w:val="single" w:sz="4" w:space="0" w:color="000000"/>
              <w:bottom w:val="single" w:sz="4" w:space="0" w:color="000000"/>
              <w:right w:val="single" w:sz="4" w:space="0" w:color="000000"/>
            </w:tcBorders>
          </w:tcPr>
          <w:p w14:paraId="67743914" w14:textId="77777777" w:rsidR="008B6F02" w:rsidRPr="00DD2686" w:rsidRDefault="008B6F02" w:rsidP="00741D52">
            <w:pPr>
              <w:spacing w:line="276" w:lineRule="auto"/>
              <w:jc w:val="both"/>
              <w:rPr>
                <w:rFonts w:asciiTheme="minorHAnsi" w:hAnsiTheme="minorHAnsi" w:cs="Arial"/>
                <w:color w:val="000000" w:themeColor="text1"/>
                <w:sz w:val="22"/>
                <w:szCs w:val="22"/>
              </w:rPr>
            </w:pPr>
          </w:p>
        </w:tc>
        <w:tc>
          <w:tcPr>
            <w:tcW w:w="1275" w:type="dxa"/>
            <w:tcBorders>
              <w:top w:val="single" w:sz="4" w:space="0" w:color="000000"/>
              <w:left w:val="single" w:sz="4" w:space="0" w:color="000000"/>
              <w:bottom w:val="single" w:sz="4" w:space="0" w:color="000000"/>
              <w:right w:val="single" w:sz="4" w:space="0" w:color="000000"/>
            </w:tcBorders>
          </w:tcPr>
          <w:p w14:paraId="70BEADB9" w14:textId="77777777" w:rsidR="008B6F02" w:rsidRPr="00DD2686" w:rsidRDefault="008B6F02" w:rsidP="00741D52">
            <w:pPr>
              <w:spacing w:line="276" w:lineRule="auto"/>
              <w:jc w:val="both"/>
              <w:rPr>
                <w:rFonts w:asciiTheme="minorHAnsi" w:hAnsiTheme="minorHAnsi" w:cs="Arial"/>
                <w:color w:val="000000" w:themeColor="text1"/>
                <w:sz w:val="22"/>
                <w:szCs w:val="22"/>
              </w:rPr>
            </w:pPr>
          </w:p>
        </w:tc>
        <w:tc>
          <w:tcPr>
            <w:tcW w:w="1276" w:type="dxa"/>
            <w:tcBorders>
              <w:top w:val="single" w:sz="4" w:space="0" w:color="000000"/>
              <w:left w:val="single" w:sz="4" w:space="0" w:color="000000"/>
              <w:bottom w:val="single" w:sz="4" w:space="0" w:color="000000"/>
              <w:right w:val="single" w:sz="4" w:space="0" w:color="000000"/>
            </w:tcBorders>
          </w:tcPr>
          <w:p w14:paraId="5E1B7CE7" w14:textId="77777777" w:rsidR="008B6F02" w:rsidRPr="00DD2686" w:rsidRDefault="008B6F02" w:rsidP="00741D52">
            <w:pPr>
              <w:spacing w:line="276" w:lineRule="auto"/>
              <w:jc w:val="both"/>
              <w:rPr>
                <w:rFonts w:asciiTheme="minorHAnsi" w:hAnsiTheme="minorHAnsi" w:cs="Arial"/>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tcPr>
          <w:p w14:paraId="5F939CEE" w14:textId="77777777" w:rsidR="008B6F02" w:rsidRPr="00DD2686" w:rsidRDefault="008B6F02" w:rsidP="00741D52">
            <w:pPr>
              <w:spacing w:line="276" w:lineRule="auto"/>
              <w:jc w:val="both"/>
              <w:rPr>
                <w:rFonts w:asciiTheme="minorHAnsi" w:hAnsiTheme="minorHAnsi" w:cs="Arial"/>
                <w:color w:val="000000" w:themeColor="text1"/>
                <w:sz w:val="22"/>
                <w:szCs w:val="22"/>
              </w:rPr>
            </w:pPr>
          </w:p>
        </w:tc>
        <w:tc>
          <w:tcPr>
            <w:tcW w:w="1102" w:type="dxa"/>
            <w:tcBorders>
              <w:top w:val="single" w:sz="4" w:space="0" w:color="000000"/>
              <w:left w:val="single" w:sz="4" w:space="0" w:color="000000"/>
              <w:bottom w:val="single" w:sz="4" w:space="0" w:color="000000"/>
              <w:right w:val="single" w:sz="4" w:space="0" w:color="000000"/>
            </w:tcBorders>
          </w:tcPr>
          <w:p w14:paraId="3CF84FB2" w14:textId="77777777" w:rsidR="008B6F02" w:rsidRPr="00DD2686" w:rsidRDefault="008B6F02" w:rsidP="00741D52">
            <w:pPr>
              <w:spacing w:line="276" w:lineRule="auto"/>
              <w:jc w:val="both"/>
              <w:rPr>
                <w:rFonts w:asciiTheme="minorHAnsi" w:hAnsiTheme="minorHAnsi" w:cs="Arial"/>
                <w:color w:val="000000" w:themeColor="text1"/>
                <w:sz w:val="22"/>
                <w:szCs w:val="22"/>
              </w:rPr>
            </w:pPr>
          </w:p>
        </w:tc>
      </w:tr>
    </w:tbl>
    <w:p w14:paraId="780DA284"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p>
    <w:p w14:paraId="3E209A10"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Análisis de Resultados por Factores:</w:t>
      </w:r>
      <w:r w:rsidRPr="00DD2686">
        <w:rPr>
          <w:rFonts w:asciiTheme="minorHAnsi" w:hAnsiTheme="minorHAnsi" w:cs="Arial"/>
          <w:color w:val="000000" w:themeColor="text1"/>
          <w:spacing w:val="1"/>
          <w:sz w:val="22"/>
          <w:szCs w:val="22"/>
        </w:rPr>
        <w:t xml:space="preserve"> Realizar un análisis de todos los factores comprendidos en la AOP, como ser Aire, Ruido, Agua, Suelo, Residuos Sólidos, Socioeconómico, entre otros.</w:t>
      </w:r>
    </w:p>
    <w:p w14:paraId="03C33840"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Detección de No Conformidades</w:t>
      </w:r>
      <w:r w:rsidRPr="00DD2686">
        <w:rPr>
          <w:rFonts w:asciiTheme="minorHAnsi" w:hAnsiTheme="minorHAnsi" w:cs="Arial"/>
          <w:color w:val="000000" w:themeColor="text1"/>
          <w:spacing w:val="1"/>
          <w:sz w:val="22"/>
          <w:szCs w:val="22"/>
        </w:rPr>
        <w:t>: Si fuera el caso incluir información referida a no conformidades presentadas durante el desarrollo de la AOP.</w:t>
      </w:r>
    </w:p>
    <w:p w14:paraId="735199F5" w14:textId="77777777" w:rsidR="008B6F02" w:rsidRPr="00DD2686" w:rsidRDefault="008B6F02" w:rsidP="00101986">
      <w:pPr>
        <w:pStyle w:val="Prrafodelista"/>
        <w:numPr>
          <w:ilvl w:val="0"/>
          <w:numId w:val="7"/>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b/>
          <w:color w:val="000000" w:themeColor="text1"/>
          <w:spacing w:val="1"/>
          <w:sz w:val="22"/>
          <w:szCs w:val="22"/>
        </w:rPr>
        <w:t>Conclusiones y Recomendaciones:</w:t>
      </w:r>
      <w:r w:rsidRPr="00DD2686">
        <w:rPr>
          <w:rFonts w:asciiTheme="minorHAnsi" w:hAnsiTheme="minorHAnsi" w:cs="Arial"/>
          <w:color w:val="000000" w:themeColor="text1"/>
          <w:spacing w:val="1"/>
          <w:sz w:val="22"/>
          <w:szCs w:val="22"/>
        </w:rPr>
        <w:t xml:space="preserve"> Contemplar los aspectos más relevantes del Informe elaborado y las respectivas recomendaciones acorde a lo reportado.</w:t>
      </w:r>
    </w:p>
    <w:p w14:paraId="1C8C3A60"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p>
    <w:p w14:paraId="4AA83DC8" w14:textId="77777777" w:rsidR="008B6F02" w:rsidRPr="00DD2686" w:rsidRDefault="008B6F02" w:rsidP="00741D52">
      <w:pPr>
        <w:spacing w:line="276" w:lineRule="auto"/>
        <w:jc w:val="both"/>
        <w:rPr>
          <w:rFonts w:asciiTheme="minorHAnsi" w:hAnsiTheme="minorHAnsi" w:cs="Arial"/>
          <w:color w:val="000000" w:themeColor="text1"/>
          <w:sz w:val="22"/>
          <w:szCs w:val="22"/>
        </w:rPr>
      </w:pPr>
      <w:bookmarkStart w:id="82" w:name="_Toc465093152"/>
      <w:r w:rsidRPr="00DD2686">
        <w:rPr>
          <w:rFonts w:asciiTheme="minorHAnsi" w:hAnsiTheme="minorHAnsi" w:cs="Arial"/>
          <w:color w:val="000000" w:themeColor="text1"/>
          <w:sz w:val="22"/>
          <w:szCs w:val="22"/>
        </w:rPr>
        <w:t>ANEXOS DEL INFORME AMBIENTAL</w:t>
      </w:r>
      <w:bookmarkEnd w:id="82"/>
    </w:p>
    <w:p w14:paraId="3356F162" w14:textId="77777777" w:rsidR="008B6F02" w:rsidRPr="00DD2686" w:rsidRDefault="008B6F02" w:rsidP="00741D52">
      <w:pPr>
        <w:spacing w:line="276" w:lineRule="auto"/>
        <w:jc w:val="both"/>
        <w:rPr>
          <w:rFonts w:asciiTheme="minorHAnsi" w:hAnsiTheme="minorHAnsi" w:cs="Arial"/>
          <w:color w:val="000000" w:themeColor="text1"/>
          <w:sz w:val="22"/>
          <w:szCs w:val="22"/>
          <w:lang w:val="x-none" w:eastAsia="x-none"/>
        </w:rPr>
      </w:pPr>
    </w:p>
    <w:p w14:paraId="2976FA45" w14:textId="77777777" w:rsidR="008B6F02" w:rsidRPr="00DD2686" w:rsidRDefault="008B6F02" w:rsidP="00741D52">
      <w:pPr>
        <w:spacing w:line="276" w:lineRule="auto"/>
        <w:jc w:val="both"/>
        <w:rPr>
          <w:rFonts w:asciiTheme="minorHAnsi" w:hAnsiTheme="minorHAnsi" w:cs="Arial"/>
          <w:b/>
          <w:color w:val="000000" w:themeColor="text1"/>
          <w:spacing w:val="1"/>
          <w:sz w:val="22"/>
          <w:szCs w:val="22"/>
          <w:u w:val="single"/>
        </w:rPr>
      </w:pPr>
      <w:r w:rsidRPr="00DD2686">
        <w:rPr>
          <w:rFonts w:asciiTheme="minorHAnsi" w:hAnsiTheme="minorHAnsi" w:cs="Arial"/>
          <w:b/>
          <w:color w:val="000000" w:themeColor="text1"/>
          <w:spacing w:val="1"/>
          <w:sz w:val="22"/>
          <w:szCs w:val="22"/>
          <w:u w:val="single"/>
        </w:rPr>
        <w:t>Anexo de Mapas, Planos y Fotografías</w:t>
      </w:r>
    </w:p>
    <w:p w14:paraId="546BEF59" w14:textId="77777777" w:rsidR="008B6F02" w:rsidRPr="00DD2686" w:rsidRDefault="008B6F02" w:rsidP="00741D52">
      <w:pPr>
        <w:spacing w:line="276" w:lineRule="auto"/>
        <w:jc w:val="both"/>
        <w:rPr>
          <w:rFonts w:asciiTheme="minorHAnsi" w:hAnsiTheme="minorHAnsi" w:cs="Arial"/>
          <w:b/>
          <w:color w:val="000000" w:themeColor="text1"/>
          <w:spacing w:val="1"/>
          <w:sz w:val="22"/>
          <w:szCs w:val="22"/>
        </w:rPr>
      </w:pPr>
    </w:p>
    <w:p w14:paraId="4BCA11B5"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El presente Anexo debe incluir:</w:t>
      </w:r>
    </w:p>
    <w:p w14:paraId="22162792" w14:textId="77777777" w:rsidR="008B6F02" w:rsidRPr="00DD2686" w:rsidRDefault="008B6F02" w:rsidP="00B66C15">
      <w:pPr>
        <w:pStyle w:val="Prrafodelista"/>
        <w:numPr>
          <w:ilvl w:val="0"/>
          <w:numId w:val="2"/>
        </w:numPr>
        <w:spacing w:line="276" w:lineRule="auto"/>
        <w:jc w:val="both"/>
        <w:rPr>
          <w:rFonts w:asciiTheme="minorHAnsi" w:hAnsiTheme="minorHAnsi" w:cs="Arial"/>
          <w:color w:val="000000" w:themeColor="text1"/>
          <w:sz w:val="22"/>
          <w:szCs w:val="22"/>
        </w:rPr>
      </w:pPr>
      <w:r w:rsidRPr="00DD2686">
        <w:rPr>
          <w:rFonts w:asciiTheme="minorHAnsi" w:hAnsiTheme="minorHAnsi" w:cs="Arial"/>
          <w:color w:val="000000" w:themeColor="text1"/>
          <w:sz w:val="22"/>
          <w:szCs w:val="22"/>
        </w:rPr>
        <w:t>M</w:t>
      </w:r>
      <w:r w:rsidRPr="00DD2686">
        <w:rPr>
          <w:rFonts w:asciiTheme="minorHAnsi" w:hAnsiTheme="minorHAnsi" w:cs="Arial"/>
          <w:color w:val="000000" w:themeColor="text1"/>
          <w:spacing w:val="1"/>
          <w:sz w:val="22"/>
          <w:szCs w:val="22"/>
        </w:rPr>
        <w:t>ap</w:t>
      </w:r>
      <w:r w:rsidRPr="00DD2686">
        <w:rPr>
          <w:rFonts w:asciiTheme="minorHAnsi" w:hAnsiTheme="minorHAnsi" w:cs="Arial"/>
          <w:color w:val="000000" w:themeColor="text1"/>
          <w:sz w:val="22"/>
          <w:szCs w:val="22"/>
        </w:rPr>
        <w:t>as</w:t>
      </w:r>
      <w:r w:rsidRPr="00DD2686">
        <w:rPr>
          <w:rFonts w:asciiTheme="minorHAnsi" w:hAnsiTheme="minorHAnsi" w:cs="Arial"/>
          <w:color w:val="000000" w:themeColor="text1"/>
          <w:spacing w:val="-3"/>
          <w:sz w:val="22"/>
          <w:szCs w:val="22"/>
        </w:rPr>
        <w:t xml:space="preserve"> </w:t>
      </w:r>
      <w:r w:rsidRPr="00DD2686">
        <w:rPr>
          <w:rFonts w:asciiTheme="minorHAnsi" w:hAnsiTheme="minorHAnsi" w:cs="Arial"/>
          <w:color w:val="000000" w:themeColor="text1"/>
          <w:sz w:val="22"/>
          <w:szCs w:val="22"/>
        </w:rPr>
        <w:t>y</w:t>
      </w:r>
      <w:r w:rsidRPr="00DD2686">
        <w:rPr>
          <w:rFonts w:asciiTheme="minorHAnsi" w:hAnsiTheme="minorHAnsi" w:cs="Arial"/>
          <w:color w:val="000000" w:themeColor="text1"/>
          <w:spacing w:val="-4"/>
          <w:sz w:val="22"/>
          <w:szCs w:val="22"/>
        </w:rPr>
        <w:t xml:space="preserve"> </w:t>
      </w:r>
      <w:r w:rsidRPr="00DD2686">
        <w:rPr>
          <w:rFonts w:asciiTheme="minorHAnsi" w:hAnsiTheme="minorHAnsi" w:cs="Arial"/>
          <w:color w:val="000000" w:themeColor="text1"/>
          <w:spacing w:val="1"/>
          <w:sz w:val="22"/>
          <w:szCs w:val="22"/>
        </w:rPr>
        <w:t>p</w:t>
      </w:r>
      <w:r w:rsidRPr="00DD2686">
        <w:rPr>
          <w:rFonts w:asciiTheme="minorHAnsi" w:hAnsiTheme="minorHAnsi" w:cs="Arial"/>
          <w:color w:val="000000" w:themeColor="text1"/>
          <w:sz w:val="22"/>
          <w:szCs w:val="22"/>
        </w:rPr>
        <w:t>la</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pacing w:val="1"/>
          <w:sz w:val="22"/>
          <w:szCs w:val="22"/>
        </w:rPr>
        <w:t>o</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5"/>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
          <w:sz w:val="22"/>
          <w:szCs w:val="22"/>
        </w:rPr>
        <w:t xml:space="preserve"> </w:t>
      </w:r>
      <w:r w:rsidRPr="00DD2686">
        <w:rPr>
          <w:rFonts w:asciiTheme="minorHAnsi" w:hAnsiTheme="minorHAnsi" w:cs="Arial"/>
          <w:color w:val="000000" w:themeColor="text1"/>
          <w:sz w:val="22"/>
          <w:szCs w:val="22"/>
        </w:rPr>
        <w:t>la</w:t>
      </w:r>
      <w:r w:rsidRPr="00DD2686">
        <w:rPr>
          <w:rFonts w:asciiTheme="minorHAnsi" w:hAnsiTheme="minorHAnsi" w:cs="Arial"/>
          <w:color w:val="000000" w:themeColor="text1"/>
          <w:spacing w:val="2"/>
          <w:sz w:val="22"/>
          <w:szCs w:val="22"/>
        </w:rPr>
        <w:t xml:space="preserve"> </w:t>
      </w:r>
      <w:r w:rsidRPr="00DD2686">
        <w:rPr>
          <w:rFonts w:asciiTheme="minorHAnsi" w:hAnsiTheme="minorHAnsi" w:cs="Arial"/>
          <w:color w:val="000000" w:themeColor="text1"/>
          <w:spacing w:val="-2"/>
          <w:sz w:val="22"/>
          <w:szCs w:val="22"/>
        </w:rPr>
        <w:t>A</w:t>
      </w:r>
      <w:r w:rsidRPr="00DD2686">
        <w:rPr>
          <w:rFonts w:asciiTheme="minorHAnsi" w:hAnsiTheme="minorHAnsi" w:cs="Arial"/>
          <w:color w:val="000000" w:themeColor="text1"/>
          <w:sz w:val="22"/>
          <w:szCs w:val="22"/>
        </w:rPr>
        <w:t>O</w:t>
      </w:r>
      <w:r w:rsidRPr="00DD2686">
        <w:rPr>
          <w:rFonts w:asciiTheme="minorHAnsi" w:hAnsiTheme="minorHAnsi" w:cs="Arial"/>
          <w:color w:val="000000" w:themeColor="text1"/>
          <w:spacing w:val="2"/>
          <w:sz w:val="22"/>
          <w:szCs w:val="22"/>
        </w:rPr>
        <w:t>P</w:t>
      </w:r>
      <w:r w:rsidRPr="00DD2686">
        <w:rPr>
          <w:rFonts w:asciiTheme="minorHAnsi" w:hAnsiTheme="minorHAnsi" w:cs="Arial"/>
          <w:color w:val="000000" w:themeColor="text1"/>
          <w:sz w:val="22"/>
          <w:szCs w:val="22"/>
        </w:rPr>
        <w:t>.</w:t>
      </w:r>
    </w:p>
    <w:p w14:paraId="46F8C536" w14:textId="77777777" w:rsidR="008B6F02" w:rsidRPr="00DD2686" w:rsidRDefault="008B6F02" w:rsidP="00B66C15">
      <w:pPr>
        <w:pStyle w:val="Prrafodelista"/>
        <w:numPr>
          <w:ilvl w:val="0"/>
          <w:numId w:val="2"/>
        </w:numPr>
        <w:spacing w:line="276" w:lineRule="auto"/>
        <w:jc w:val="both"/>
        <w:rPr>
          <w:rFonts w:asciiTheme="minorHAnsi" w:hAnsiTheme="minorHAnsi" w:cs="Arial"/>
          <w:color w:val="000000" w:themeColor="text1"/>
          <w:sz w:val="22"/>
          <w:szCs w:val="22"/>
        </w:rPr>
      </w:pPr>
      <w:r w:rsidRPr="00DD2686">
        <w:rPr>
          <w:rFonts w:asciiTheme="minorHAnsi" w:hAnsiTheme="minorHAnsi" w:cs="Arial"/>
          <w:color w:val="000000" w:themeColor="text1"/>
          <w:spacing w:val="-1"/>
          <w:sz w:val="22"/>
          <w:szCs w:val="22"/>
        </w:rPr>
        <w:t>R</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
          <w:sz w:val="22"/>
          <w:szCs w:val="22"/>
        </w:rPr>
        <w:t>g</w:t>
      </w:r>
      <w:r w:rsidRPr="00DD2686">
        <w:rPr>
          <w:rFonts w:asciiTheme="minorHAnsi" w:hAnsiTheme="minorHAnsi" w:cs="Arial"/>
          <w:color w:val="000000" w:themeColor="text1"/>
          <w:spacing w:val="2"/>
          <w:sz w:val="22"/>
          <w:szCs w:val="22"/>
        </w:rPr>
        <w:t>i</w:t>
      </w:r>
      <w:r w:rsidRPr="00DD2686">
        <w:rPr>
          <w:rFonts w:asciiTheme="minorHAnsi" w:hAnsiTheme="minorHAnsi" w:cs="Arial"/>
          <w:color w:val="000000" w:themeColor="text1"/>
          <w:spacing w:val="-1"/>
          <w:sz w:val="22"/>
          <w:szCs w:val="22"/>
        </w:rPr>
        <w:t>s</w:t>
      </w:r>
      <w:r w:rsidRPr="00DD2686">
        <w:rPr>
          <w:rFonts w:asciiTheme="minorHAnsi" w:hAnsiTheme="minorHAnsi" w:cs="Arial"/>
          <w:color w:val="000000" w:themeColor="text1"/>
          <w:sz w:val="22"/>
          <w:szCs w:val="22"/>
        </w:rPr>
        <w:t>tro</w:t>
      </w:r>
      <w:r w:rsidRPr="00DD2686">
        <w:rPr>
          <w:rFonts w:asciiTheme="minorHAnsi" w:hAnsiTheme="minorHAnsi" w:cs="Arial"/>
          <w:color w:val="000000" w:themeColor="text1"/>
          <w:spacing w:val="-6"/>
          <w:sz w:val="22"/>
          <w:szCs w:val="22"/>
        </w:rPr>
        <w:t xml:space="preserve"> </w:t>
      </w:r>
      <w:r w:rsidRPr="00DD2686">
        <w:rPr>
          <w:rFonts w:asciiTheme="minorHAnsi" w:hAnsiTheme="minorHAnsi" w:cs="Arial"/>
          <w:color w:val="000000" w:themeColor="text1"/>
          <w:spacing w:val="-2"/>
          <w:sz w:val="22"/>
          <w:szCs w:val="22"/>
        </w:rPr>
        <w:t>f</w:t>
      </w:r>
      <w:r w:rsidRPr="00DD2686">
        <w:rPr>
          <w:rFonts w:asciiTheme="minorHAnsi" w:hAnsiTheme="minorHAnsi" w:cs="Arial"/>
          <w:color w:val="000000" w:themeColor="text1"/>
          <w:spacing w:val="1"/>
          <w:sz w:val="22"/>
          <w:szCs w:val="22"/>
        </w:rPr>
        <w:t>o</w:t>
      </w:r>
      <w:r w:rsidRPr="00DD2686">
        <w:rPr>
          <w:rFonts w:asciiTheme="minorHAnsi" w:hAnsiTheme="minorHAnsi" w:cs="Arial"/>
          <w:color w:val="000000" w:themeColor="text1"/>
          <w:sz w:val="22"/>
          <w:szCs w:val="22"/>
        </w:rPr>
        <w:t>t</w:t>
      </w:r>
      <w:r w:rsidRPr="00DD2686">
        <w:rPr>
          <w:rFonts w:asciiTheme="minorHAnsi" w:hAnsiTheme="minorHAnsi" w:cs="Arial"/>
          <w:color w:val="000000" w:themeColor="text1"/>
          <w:spacing w:val="1"/>
          <w:sz w:val="22"/>
          <w:szCs w:val="22"/>
        </w:rPr>
        <w:t>o</w:t>
      </w:r>
      <w:r w:rsidRPr="00DD2686">
        <w:rPr>
          <w:rFonts w:asciiTheme="minorHAnsi" w:hAnsiTheme="minorHAnsi" w:cs="Arial"/>
          <w:color w:val="000000" w:themeColor="text1"/>
          <w:spacing w:val="-1"/>
          <w:sz w:val="22"/>
          <w:szCs w:val="22"/>
        </w:rPr>
        <w:t>g</w:t>
      </w:r>
      <w:r w:rsidRPr="00DD2686">
        <w:rPr>
          <w:rFonts w:asciiTheme="minorHAnsi" w:hAnsiTheme="minorHAnsi" w:cs="Arial"/>
          <w:color w:val="000000" w:themeColor="text1"/>
          <w:spacing w:val="1"/>
          <w:sz w:val="22"/>
          <w:szCs w:val="22"/>
        </w:rPr>
        <w:t>r</w:t>
      </w:r>
      <w:r w:rsidRPr="00DD2686">
        <w:rPr>
          <w:rFonts w:asciiTheme="minorHAnsi" w:hAnsiTheme="minorHAnsi" w:cs="Arial"/>
          <w:color w:val="000000" w:themeColor="text1"/>
          <w:spacing w:val="3"/>
          <w:sz w:val="22"/>
          <w:szCs w:val="22"/>
        </w:rPr>
        <w:t>á</w:t>
      </w:r>
      <w:r w:rsidRPr="00DD2686">
        <w:rPr>
          <w:rFonts w:asciiTheme="minorHAnsi" w:hAnsiTheme="minorHAnsi" w:cs="Arial"/>
          <w:color w:val="000000" w:themeColor="text1"/>
          <w:spacing w:val="-2"/>
          <w:sz w:val="22"/>
          <w:szCs w:val="22"/>
        </w:rPr>
        <w:t>f</w:t>
      </w:r>
      <w:r w:rsidRPr="00DD2686">
        <w:rPr>
          <w:rFonts w:asciiTheme="minorHAnsi" w:hAnsiTheme="minorHAnsi" w:cs="Arial"/>
          <w:color w:val="000000" w:themeColor="text1"/>
          <w:sz w:val="22"/>
          <w:szCs w:val="22"/>
        </w:rPr>
        <w:t>ico</w:t>
      </w:r>
      <w:r w:rsidRPr="00DD2686">
        <w:rPr>
          <w:rFonts w:asciiTheme="minorHAnsi" w:hAnsiTheme="minorHAnsi" w:cs="Arial"/>
          <w:color w:val="000000" w:themeColor="text1"/>
          <w:spacing w:val="-8"/>
          <w:sz w:val="22"/>
          <w:szCs w:val="22"/>
        </w:rPr>
        <w:t xml:space="preserve"> </w:t>
      </w:r>
      <w:r w:rsidRPr="00DD2686">
        <w:rPr>
          <w:rFonts w:asciiTheme="minorHAnsi" w:hAnsiTheme="minorHAnsi" w:cs="Arial"/>
          <w:color w:val="000000" w:themeColor="text1"/>
          <w:spacing w:val="-1"/>
          <w:sz w:val="22"/>
          <w:szCs w:val="22"/>
        </w:rPr>
        <w:t>s</w:t>
      </w:r>
      <w:r w:rsidRPr="00DD2686">
        <w:rPr>
          <w:rFonts w:asciiTheme="minorHAnsi" w:hAnsiTheme="minorHAnsi" w:cs="Arial"/>
          <w:color w:val="000000" w:themeColor="text1"/>
          <w:spacing w:val="2"/>
          <w:sz w:val="22"/>
          <w:szCs w:val="22"/>
        </w:rPr>
        <w:t>i</w:t>
      </w:r>
      <w:r w:rsidRPr="00DD2686">
        <w:rPr>
          <w:rFonts w:asciiTheme="minorHAnsi" w:hAnsiTheme="minorHAnsi" w:cs="Arial"/>
          <w:color w:val="000000" w:themeColor="text1"/>
          <w:spacing w:val="-1"/>
          <w:sz w:val="22"/>
          <w:szCs w:val="22"/>
        </w:rPr>
        <w:t>gn</w:t>
      </w:r>
      <w:r w:rsidRPr="00DD2686">
        <w:rPr>
          <w:rFonts w:asciiTheme="minorHAnsi" w:hAnsiTheme="minorHAnsi" w:cs="Arial"/>
          <w:color w:val="000000" w:themeColor="text1"/>
          <w:spacing w:val="2"/>
          <w:sz w:val="22"/>
          <w:szCs w:val="22"/>
        </w:rPr>
        <w:t>i</w:t>
      </w:r>
      <w:r w:rsidRPr="00DD2686">
        <w:rPr>
          <w:rFonts w:asciiTheme="minorHAnsi" w:hAnsiTheme="minorHAnsi" w:cs="Arial"/>
          <w:color w:val="000000" w:themeColor="text1"/>
          <w:spacing w:val="-2"/>
          <w:sz w:val="22"/>
          <w:szCs w:val="22"/>
        </w:rPr>
        <w:t>f</w:t>
      </w:r>
      <w:r w:rsidRPr="00DD2686">
        <w:rPr>
          <w:rFonts w:asciiTheme="minorHAnsi" w:hAnsiTheme="minorHAnsi" w:cs="Arial"/>
          <w:color w:val="000000" w:themeColor="text1"/>
          <w:sz w:val="22"/>
          <w:szCs w:val="22"/>
        </w:rPr>
        <w:t>ica</w:t>
      </w:r>
      <w:r w:rsidRPr="00DD2686">
        <w:rPr>
          <w:rFonts w:asciiTheme="minorHAnsi" w:hAnsiTheme="minorHAnsi" w:cs="Arial"/>
          <w:color w:val="000000" w:themeColor="text1"/>
          <w:spacing w:val="3"/>
          <w:sz w:val="22"/>
          <w:szCs w:val="22"/>
        </w:rPr>
        <w:t>t</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1"/>
          <w:sz w:val="22"/>
          <w:szCs w:val="22"/>
        </w:rPr>
        <w:t>v</w:t>
      </w:r>
      <w:r w:rsidRPr="00DD2686">
        <w:rPr>
          <w:rFonts w:asciiTheme="minorHAnsi" w:hAnsiTheme="minorHAnsi" w:cs="Arial"/>
          <w:color w:val="000000" w:themeColor="text1"/>
          <w:sz w:val="22"/>
          <w:szCs w:val="22"/>
        </w:rPr>
        <w:t>o</w:t>
      </w:r>
      <w:r w:rsidRPr="00DD2686">
        <w:rPr>
          <w:rFonts w:asciiTheme="minorHAnsi" w:hAnsiTheme="minorHAnsi" w:cs="Arial"/>
          <w:color w:val="000000" w:themeColor="text1"/>
          <w:spacing w:val="-9"/>
          <w:sz w:val="22"/>
          <w:szCs w:val="22"/>
        </w:rPr>
        <w:t xml:space="preserve"> </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
          <w:sz w:val="22"/>
          <w:szCs w:val="22"/>
        </w:rPr>
        <w:t xml:space="preserve"> </w:t>
      </w:r>
      <w:r w:rsidRPr="00DD2686">
        <w:rPr>
          <w:rFonts w:asciiTheme="minorHAnsi" w:hAnsiTheme="minorHAnsi" w:cs="Arial"/>
          <w:color w:val="000000" w:themeColor="text1"/>
          <w:sz w:val="22"/>
          <w:szCs w:val="22"/>
        </w:rPr>
        <w:t>la</w:t>
      </w:r>
      <w:r w:rsidRPr="00DD2686">
        <w:rPr>
          <w:rFonts w:asciiTheme="minorHAnsi" w:hAnsiTheme="minorHAnsi" w:cs="Arial"/>
          <w:color w:val="000000" w:themeColor="text1"/>
          <w:spacing w:val="-1"/>
          <w:sz w:val="22"/>
          <w:szCs w:val="22"/>
        </w:rPr>
        <w:t xml:space="preserve"> </w:t>
      </w:r>
      <w:r w:rsidRPr="00DD2686">
        <w:rPr>
          <w:rFonts w:asciiTheme="minorHAnsi" w:hAnsiTheme="minorHAnsi" w:cs="Arial"/>
          <w:color w:val="000000" w:themeColor="text1"/>
          <w:spacing w:val="-2"/>
          <w:sz w:val="22"/>
          <w:szCs w:val="22"/>
        </w:rPr>
        <w:t>A</w:t>
      </w:r>
      <w:r w:rsidRPr="00DD2686">
        <w:rPr>
          <w:rFonts w:asciiTheme="minorHAnsi" w:hAnsiTheme="minorHAnsi" w:cs="Arial"/>
          <w:color w:val="000000" w:themeColor="text1"/>
          <w:sz w:val="22"/>
          <w:szCs w:val="22"/>
        </w:rPr>
        <w:t>O</w:t>
      </w:r>
      <w:r w:rsidRPr="00DD2686">
        <w:rPr>
          <w:rFonts w:asciiTheme="minorHAnsi" w:hAnsiTheme="minorHAnsi" w:cs="Arial"/>
          <w:color w:val="000000" w:themeColor="text1"/>
          <w:spacing w:val="2"/>
          <w:sz w:val="22"/>
          <w:szCs w:val="22"/>
        </w:rPr>
        <w:t>P</w:t>
      </w:r>
      <w:r w:rsidRPr="00DD2686">
        <w:rPr>
          <w:rFonts w:asciiTheme="minorHAnsi" w:hAnsiTheme="minorHAnsi" w:cs="Arial"/>
          <w:color w:val="000000" w:themeColor="text1"/>
          <w:sz w:val="22"/>
          <w:szCs w:val="22"/>
        </w:rPr>
        <w:t>,</w:t>
      </w:r>
      <w:r w:rsidRPr="00DD2686">
        <w:rPr>
          <w:rFonts w:asciiTheme="minorHAnsi" w:hAnsiTheme="minorHAnsi" w:cs="Arial"/>
          <w:color w:val="000000" w:themeColor="text1"/>
          <w:spacing w:val="-3"/>
          <w:sz w:val="22"/>
          <w:szCs w:val="22"/>
        </w:rPr>
        <w:t xml:space="preserve"> </w:t>
      </w:r>
      <w:r w:rsidRPr="00DD2686">
        <w:rPr>
          <w:rFonts w:asciiTheme="minorHAnsi" w:hAnsiTheme="minorHAnsi" w:cs="Arial"/>
          <w:color w:val="000000" w:themeColor="text1"/>
          <w:spacing w:val="1"/>
          <w:sz w:val="22"/>
          <w:szCs w:val="22"/>
        </w:rPr>
        <w:t>pr</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z w:val="22"/>
          <w:szCs w:val="22"/>
        </w:rPr>
        <w:t>ci</w:t>
      </w:r>
      <w:r w:rsidRPr="00DD2686">
        <w:rPr>
          <w:rFonts w:asciiTheme="minorHAnsi" w:hAnsiTheme="minorHAnsi" w:cs="Arial"/>
          <w:color w:val="000000" w:themeColor="text1"/>
          <w:spacing w:val="1"/>
          <w:sz w:val="22"/>
          <w:szCs w:val="22"/>
        </w:rPr>
        <w:t>p</w:t>
      </w:r>
      <w:r w:rsidRPr="00DD2686">
        <w:rPr>
          <w:rFonts w:asciiTheme="minorHAnsi" w:hAnsiTheme="minorHAnsi" w:cs="Arial"/>
          <w:color w:val="000000" w:themeColor="text1"/>
          <w:sz w:val="22"/>
          <w:szCs w:val="22"/>
        </w:rPr>
        <w:t>a</w:t>
      </w:r>
      <w:r w:rsidRPr="00DD2686">
        <w:rPr>
          <w:rFonts w:asciiTheme="minorHAnsi" w:hAnsiTheme="minorHAnsi" w:cs="Arial"/>
          <w:color w:val="000000" w:themeColor="text1"/>
          <w:spacing w:val="2"/>
          <w:sz w:val="22"/>
          <w:szCs w:val="22"/>
        </w:rPr>
        <w:t>l</w:t>
      </w:r>
      <w:r w:rsidRPr="00DD2686">
        <w:rPr>
          <w:rFonts w:asciiTheme="minorHAnsi" w:hAnsiTheme="minorHAnsi" w:cs="Arial"/>
          <w:color w:val="000000" w:themeColor="text1"/>
          <w:spacing w:val="-4"/>
          <w:sz w:val="22"/>
          <w:szCs w:val="22"/>
        </w:rPr>
        <w:t>m</w:t>
      </w:r>
      <w:r w:rsidRPr="00DD2686">
        <w:rPr>
          <w:rFonts w:asciiTheme="minorHAnsi" w:hAnsiTheme="minorHAnsi" w:cs="Arial"/>
          <w:color w:val="000000" w:themeColor="text1"/>
          <w:spacing w:val="3"/>
          <w:sz w:val="22"/>
          <w:szCs w:val="22"/>
        </w:rPr>
        <w:t>e</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z w:val="22"/>
          <w:szCs w:val="22"/>
        </w:rPr>
        <w:t>te</w:t>
      </w:r>
      <w:r w:rsidRPr="00DD2686">
        <w:rPr>
          <w:rFonts w:asciiTheme="minorHAnsi" w:hAnsiTheme="minorHAnsi" w:cs="Arial"/>
          <w:color w:val="000000" w:themeColor="text1"/>
          <w:spacing w:val="-9"/>
          <w:sz w:val="22"/>
          <w:szCs w:val="22"/>
        </w:rPr>
        <w:t xml:space="preserve"> </w:t>
      </w:r>
      <w:r w:rsidRPr="00DD2686">
        <w:rPr>
          <w:rFonts w:asciiTheme="minorHAnsi" w:hAnsiTheme="minorHAnsi" w:cs="Arial"/>
          <w:color w:val="000000" w:themeColor="text1"/>
          <w:spacing w:val="1"/>
          <w:sz w:val="22"/>
          <w:szCs w:val="22"/>
        </w:rPr>
        <w:t>r</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
          <w:sz w:val="22"/>
          <w:szCs w:val="22"/>
        </w:rPr>
        <w:t>f</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
          <w:sz w:val="22"/>
          <w:szCs w:val="22"/>
        </w:rPr>
        <w:t>r</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1"/>
          <w:sz w:val="22"/>
          <w:szCs w:val="22"/>
        </w:rPr>
        <w:t>do</w:t>
      </w:r>
      <w:r w:rsidRPr="00DD2686">
        <w:rPr>
          <w:rFonts w:asciiTheme="minorHAnsi" w:hAnsiTheme="minorHAnsi" w:cs="Arial"/>
          <w:color w:val="000000" w:themeColor="text1"/>
          <w:sz w:val="22"/>
          <w:szCs w:val="22"/>
        </w:rPr>
        <w:t>s</w:t>
      </w:r>
      <w:r w:rsidRPr="00DD2686">
        <w:rPr>
          <w:rFonts w:asciiTheme="minorHAnsi" w:hAnsiTheme="minorHAnsi" w:cs="Arial"/>
          <w:color w:val="000000" w:themeColor="text1"/>
          <w:spacing w:val="-7"/>
          <w:sz w:val="22"/>
          <w:szCs w:val="22"/>
        </w:rPr>
        <w:t xml:space="preserve"> </w:t>
      </w:r>
      <w:r w:rsidRPr="00DD2686">
        <w:rPr>
          <w:rFonts w:asciiTheme="minorHAnsi" w:hAnsiTheme="minorHAnsi" w:cs="Arial"/>
          <w:color w:val="000000" w:themeColor="text1"/>
          <w:sz w:val="22"/>
          <w:szCs w:val="22"/>
        </w:rPr>
        <w:t xml:space="preserve">a las </w:t>
      </w:r>
      <w:r w:rsidRPr="00DD2686">
        <w:rPr>
          <w:rFonts w:asciiTheme="minorHAnsi" w:hAnsiTheme="minorHAnsi" w:cs="Arial"/>
          <w:color w:val="000000" w:themeColor="text1"/>
          <w:spacing w:val="-4"/>
          <w:sz w:val="22"/>
          <w:szCs w:val="22"/>
        </w:rPr>
        <w:t>m</w:t>
      </w:r>
      <w:r w:rsidRPr="00DD2686">
        <w:rPr>
          <w:rFonts w:asciiTheme="minorHAnsi" w:hAnsiTheme="minorHAnsi" w:cs="Arial"/>
          <w:color w:val="000000" w:themeColor="text1"/>
          <w:sz w:val="22"/>
          <w:szCs w:val="22"/>
        </w:rPr>
        <w:t>e</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as</w:t>
      </w:r>
      <w:r w:rsidRPr="00DD2686">
        <w:rPr>
          <w:rFonts w:asciiTheme="minorHAnsi" w:hAnsiTheme="minorHAnsi" w:cs="Arial"/>
          <w:color w:val="000000" w:themeColor="text1"/>
          <w:spacing w:val="2"/>
          <w:sz w:val="22"/>
          <w:szCs w:val="22"/>
        </w:rPr>
        <w:t xml:space="preserve"> </w:t>
      </w:r>
      <w:r w:rsidRPr="00DD2686">
        <w:rPr>
          <w:rFonts w:asciiTheme="minorHAnsi" w:hAnsiTheme="minorHAnsi" w:cs="Arial"/>
          <w:color w:val="000000" w:themeColor="text1"/>
          <w:spacing w:val="3"/>
          <w:sz w:val="22"/>
          <w:szCs w:val="22"/>
        </w:rPr>
        <w:t>a</w:t>
      </w:r>
      <w:r w:rsidRPr="00DD2686">
        <w:rPr>
          <w:rFonts w:asciiTheme="minorHAnsi" w:hAnsiTheme="minorHAnsi" w:cs="Arial"/>
          <w:color w:val="000000" w:themeColor="text1"/>
          <w:spacing w:val="-4"/>
          <w:sz w:val="22"/>
          <w:szCs w:val="22"/>
        </w:rPr>
        <w:t>m</w:t>
      </w:r>
      <w:r w:rsidRPr="00DD2686">
        <w:rPr>
          <w:rFonts w:asciiTheme="minorHAnsi" w:hAnsiTheme="minorHAnsi" w:cs="Arial"/>
          <w:color w:val="000000" w:themeColor="text1"/>
          <w:spacing w:val="1"/>
          <w:sz w:val="22"/>
          <w:szCs w:val="22"/>
        </w:rPr>
        <w:t>b</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2"/>
          <w:sz w:val="22"/>
          <w:szCs w:val="22"/>
        </w:rPr>
        <w:t>e</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z w:val="22"/>
          <w:szCs w:val="22"/>
        </w:rPr>
        <w:t>tales</w:t>
      </w:r>
      <w:r w:rsidRPr="00DD2686">
        <w:rPr>
          <w:rFonts w:asciiTheme="minorHAnsi" w:hAnsiTheme="minorHAnsi" w:cs="Arial"/>
          <w:color w:val="000000" w:themeColor="text1"/>
          <w:spacing w:val="-10"/>
          <w:sz w:val="22"/>
          <w:szCs w:val="22"/>
        </w:rPr>
        <w:t xml:space="preserve"> </w:t>
      </w:r>
      <w:r w:rsidRPr="00DD2686">
        <w:rPr>
          <w:rFonts w:asciiTheme="minorHAnsi" w:hAnsiTheme="minorHAnsi" w:cs="Arial"/>
          <w:color w:val="000000" w:themeColor="text1"/>
          <w:sz w:val="22"/>
          <w:szCs w:val="22"/>
        </w:rPr>
        <w:t>c</w:t>
      </w:r>
      <w:r w:rsidRPr="00DD2686">
        <w:rPr>
          <w:rFonts w:asciiTheme="minorHAnsi" w:hAnsiTheme="minorHAnsi" w:cs="Arial"/>
          <w:color w:val="000000" w:themeColor="text1"/>
          <w:spacing w:val="3"/>
          <w:sz w:val="22"/>
          <w:szCs w:val="22"/>
        </w:rPr>
        <w:t>o</w:t>
      </w:r>
      <w:r w:rsidRPr="00DD2686">
        <w:rPr>
          <w:rFonts w:asciiTheme="minorHAnsi" w:hAnsiTheme="minorHAnsi" w:cs="Arial"/>
          <w:color w:val="000000" w:themeColor="text1"/>
          <w:spacing w:val="-4"/>
          <w:sz w:val="22"/>
          <w:szCs w:val="22"/>
        </w:rPr>
        <w:t>m</w:t>
      </w:r>
      <w:r w:rsidRPr="00DD2686">
        <w:rPr>
          <w:rFonts w:asciiTheme="minorHAnsi" w:hAnsiTheme="minorHAnsi" w:cs="Arial"/>
          <w:color w:val="000000" w:themeColor="text1"/>
          <w:spacing w:val="1"/>
          <w:sz w:val="22"/>
          <w:szCs w:val="22"/>
        </w:rPr>
        <w:t>pr</w:t>
      </w:r>
      <w:r w:rsidRPr="00DD2686">
        <w:rPr>
          <w:rFonts w:asciiTheme="minorHAnsi" w:hAnsiTheme="minorHAnsi" w:cs="Arial"/>
          <w:color w:val="000000" w:themeColor="text1"/>
          <w:spacing w:val="3"/>
          <w:sz w:val="22"/>
          <w:szCs w:val="22"/>
        </w:rPr>
        <w:t>e</w:t>
      </w:r>
      <w:r w:rsidRPr="00DD2686">
        <w:rPr>
          <w:rFonts w:asciiTheme="minorHAnsi" w:hAnsiTheme="minorHAnsi" w:cs="Arial"/>
          <w:color w:val="000000" w:themeColor="text1"/>
          <w:spacing w:val="-1"/>
          <w:sz w:val="22"/>
          <w:szCs w:val="22"/>
        </w:rPr>
        <w:t>n</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i</w:t>
      </w:r>
      <w:r w:rsidRPr="00DD2686">
        <w:rPr>
          <w:rFonts w:asciiTheme="minorHAnsi" w:hAnsiTheme="minorHAnsi" w:cs="Arial"/>
          <w:color w:val="000000" w:themeColor="text1"/>
          <w:spacing w:val="1"/>
          <w:sz w:val="22"/>
          <w:szCs w:val="22"/>
        </w:rPr>
        <w:t>d</w:t>
      </w:r>
      <w:r w:rsidRPr="00DD2686">
        <w:rPr>
          <w:rFonts w:asciiTheme="minorHAnsi" w:hAnsiTheme="minorHAnsi" w:cs="Arial"/>
          <w:color w:val="000000" w:themeColor="text1"/>
          <w:sz w:val="22"/>
          <w:szCs w:val="22"/>
        </w:rPr>
        <w:t>as.</w:t>
      </w:r>
    </w:p>
    <w:p w14:paraId="50B272CC" w14:textId="77777777" w:rsidR="008B6F02" w:rsidRPr="00DD2686" w:rsidRDefault="008B6F02" w:rsidP="00741D52">
      <w:pPr>
        <w:spacing w:line="276" w:lineRule="auto"/>
        <w:jc w:val="both"/>
        <w:rPr>
          <w:rFonts w:asciiTheme="minorHAnsi" w:hAnsiTheme="minorHAnsi" w:cs="Arial"/>
          <w:b/>
          <w:color w:val="000000" w:themeColor="text1"/>
          <w:spacing w:val="1"/>
          <w:sz w:val="22"/>
          <w:szCs w:val="22"/>
        </w:rPr>
      </w:pPr>
    </w:p>
    <w:p w14:paraId="68EACF34" w14:textId="77777777" w:rsidR="008B6F02" w:rsidRPr="00DD2686" w:rsidRDefault="008B6F02" w:rsidP="00741D52">
      <w:pPr>
        <w:spacing w:line="276" w:lineRule="auto"/>
        <w:jc w:val="both"/>
        <w:rPr>
          <w:rFonts w:asciiTheme="minorHAnsi" w:hAnsiTheme="minorHAnsi" w:cs="Arial"/>
          <w:color w:val="000000" w:themeColor="text1"/>
          <w:sz w:val="22"/>
          <w:szCs w:val="22"/>
        </w:rPr>
      </w:pPr>
      <w:r w:rsidRPr="00DD2686">
        <w:rPr>
          <w:rFonts w:asciiTheme="minorHAnsi" w:hAnsiTheme="minorHAnsi" w:cs="Arial"/>
          <w:b/>
          <w:color w:val="000000" w:themeColor="text1"/>
          <w:spacing w:val="1"/>
          <w:sz w:val="22"/>
          <w:szCs w:val="22"/>
          <w:u w:val="single"/>
        </w:rPr>
        <w:t>Anexo de Documentos Conexos (Lo aplicable para la AOP, específica que está realizando el Contratista</w:t>
      </w:r>
      <w:r w:rsidRPr="00DD2686">
        <w:rPr>
          <w:rFonts w:asciiTheme="minorHAnsi" w:hAnsiTheme="minorHAnsi" w:cs="Arial"/>
          <w:b/>
          <w:color w:val="000000" w:themeColor="text1"/>
          <w:spacing w:val="1"/>
          <w:sz w:val="22"/>
          <w:szCs w:val="22"/>
        </w:rPr>
        <w:t>)</w:t>
      </w:r>
    </w:p>
    <w:p w14:paraId="131BE897" w14:textId="77777777" w:rsidR="008B6F02" w:rsidRPr="00DD2686" w:rsidRDefault="008B6F02" w:rsidP="00741D52">
      <w:pPr>
        <w:spacing w:line="276" w:lineRule="auto"/>
        <w:jc w:val="both"/>
        <w:rPr>
          <w:rFonts w:asciiTheme="minorHAnsi" w:hAnsiTheme="minorHAnsi" w:cs="Arial"/>
          <w:color w:val="000000" w:themeColor="text1"/>
          <w:sz w:val="22"/>
          <w:szCs w:val="22"/>
        </w:rPr>
      </w:pPr>
    </w:p>
    <w:p w14:paraId="30B6B582" w14:textId="77777777" w:rsidR="008B6F02" w:rsidRPr="00DD2686" w:rsidRDefault="008B6F02" w:rsidP="00741D52">
      <w:p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El presente Anexo de incluir:</w:t>
      </w:r>
    </w:p>
    <w:p w14:paraId="6C5E0F18" w14:textId="77777777" w:rsidR="008B6F02" w:rsidRPr="00DD2686" w:rsidRDefault="008B6F02" w:rsidP="00101986">
      <w:pPr>
        <w:pStyle w:val="Prrafodelista"/>
        <w:numPr>
          <w:ilvl w:val="0"/>
          <w:numId w:val="8"/>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Licencia Ambiental de la AOP</w:t>
      </w:r>
    </w:p>
    <w:p w14:paraId="6F7607DF" w14:textId="77777777" w:rsidR="008B6F02" w:rsidRPr="00DD2686" w:rsidRDefault="008B6F02" w:rsidP="00101986">
      <w:pPr>
        <w:pStyle w:val="Prrafodelista"/>
        <w:numPr>
          <w:ilvl w:val="0"/>
          <w:numId w:val="8"/>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Planillas</w:t>
      </w:r>
    </w:p>
    <w:p w14:paraId="1E18F578" w14:textId="77777777" w:rsidR="008B6F02" w:rsidRPr="00DD2686" w:rsidRDefault="008B6F02" w:rsidP="00101986">
      <w:pPr>
        <w:pStyle w:val="Prrafodelista"/>
        <w:numPr>
          <w:ilvl w:val="0"/>
          <w:numId w:val="8"/>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Registros</w:t>
      </w:r>
    </w:p>
    <w:p w14:paraId="3E8DAF05" w14:textId="77777777" w:rsidR="008B6F02" w:rsidRPr="00DD2686" w:rsidRDefault="008B6F02" w:rsidP="00101986">
      <w:pPr>
        <w:pStyle w:val="Prrafodelista"/>
        <w:numPr>
          <w:ilvl w:val="0"/>
          <w:numId w:val="8"/>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Análisis</w:t>
      </w:r>
    </w:p>
    <w:p w14:paraId="5C803605" w14:textId="77777777" w:rsidR="008B6F02" w:rsidRPr="00DD2686" w:rsidRDefault="008B6F02" w:rsidP="00101986">
      <w:pPr>
        <w:pStyle w:val="Prrafodelista"/>
        <w:numPr>
          <w:ilvl w:val="0"/>
          <w:numId w:val="8"/>
        </w:numPr>
        <w:spacing w:line="276" w:lineRule="auto"/>
        <w:jc w:val="both"/>
        <w:rPr>
          <w:rFonts w:asciiTheme="minorHAnsi" w:hAnsiTheme="minorHAnsi" w:cs="Arial"/>
          <w:color w:val="000000" w:themeColor="text1"/>
          <w:spacing w:val="1"/>
          <w:sz w:val="22"/>
          <w:szCs w:val="22"/>
        </w:rPr>
      </w:pPr>
      <w:r w:rsidRPr="00DD2686">
        <w:rPr>
          <w:rFonts w:asciiTheme="minorHAnsi" w:hAnsiTheme="minorHAnsi" w:cs="Arial"/>
          <w:color w:val="000000" w:themeColor="text1"/>
          <w:spacing w:val="1"/>
          <w:sz w:val="22"/>
          <w:szCs w:val="22"/>
        </w:rPr>
        <w:t>Actas</w:t>
      </w:r>
    </w:p>
    <w:p w14:paraId="3DA54A8A" w14:textId="77777777" w:rsidR="008B6F02" w:rsidRPr="00DD2686" w:rsidRDefault="008B6F02" w:rsidP="00101986">
      <w:pPr>
        <w:pStyle w:val="Prrafodelista"/>
        <w:numPr>
          <w:ilvl w:val="0"/>
          <w:numId w:val="8"/>
        </w:numPr>
        <w:spacing w:line="276" w:lineRule="auto"/>
        <w:jc w:val="both"/>
        <w:rPr>
          <w:rFonts w:asciiTheme="minorHAnsi" w:hAnsiTheme="minorHAnsi" w:cs="Arial"/>
          <w:b/>
          <w:bCs/>
          <w:color w:val="000000" w:themeColor="text1"/>
          <w:sz w:val="22"/>
          <w:szCs w:val="22"/>
        </w:rPr>
      </w:pPr>
      <w:r w:rsidRPr="00DD2686">
        <w:rPr>
          <w:rFonts w:asciiTheme="minorHAnsi" w:hAnsiTheme="minorHAnsi" w:cs="Arial"/>
          <w:color w:val="000000" w:themeColor="text1"/>
          <w:spacing w:val="1"/>
          <w:sz w:val="22"/>
          <w:szCs w:val="22"/>
        </w:rPr>
        <w:t>Certificados</w:t>
      </w:r>
    </w:p>
    <w:p w14:paraId="0929591E" w14:textId="77777777" w:rsidR="008B6F02" w:rsidRPr="00DD2686" w:rsidRDefault="008B6F02" w:rsidP="00741D52">
      <w:pPr>
        <w:pStyle w:val="Prrafodelista"/>
        <w:spacing w:after="13" w:line="276" w:lineRule="auto"/>
        <w:ind w:left="0"/>
        <w:contextualSpacing/>
        <w:jc w:val="both"/>
        <w:rPr>
          <w:rFonts w:asciiTheme="minorHAnsi" w:hAnsiTheme="minorHAnsi" w:cs="Calibri"/>
          <w:b/>
          <w:sz w:val="22"/>
          <w:szCs w:val="22"/>
        </w:rPr>
      </w:pPr>
    </w:p>
    <w:p w14:paraId="124C843B" w14:textId="7EA55665" w:rsidR="00610431" w:rsidRPr="00DD2686" w:rsidRDefault="00610431" w:rsidP="00741D52">
      <w:pPr>
        <w:pStyle w:val="xmsonormal"/>
        <w:shd w:val="clear" w:color="auto" w:fill="FFFFFF"/>
        <w:spacing w:before="0" w:beforeAutospacing="0" w:after="0" w:afterAutospacing="0" w:line="276" w:lineRule="auto"/>
        <w:jc w:val="both"/>
        <w:rPr>
          <w:rFonts w:asciiTheme="minorHAnsi" w:hAnsiTheme="minorHAnsi"/>
          <w:b/>
          <w:i/>
          <w:color w:val="212121"/>
          <w:sz w:val="22"/>
          <w:szCs w:val="22"/>
          <w:u w:val="single"/>
        </w:rPr>
      </w:pPr>
      <w:r w:rsidRPr="00DD2686">
        <w:rPr>
          <w:rFonts w:asciiTheme="minorHAnsi" w:hAnsiTheme="minorHAnsi"/>
          <w:b/>
          <w:i/>
          <w:color w:val="212121"/>
          <w:sz w:val="22"/>
          <w:szCs w:val="22"/>
          <w:u w:val="single"/>
        </w:rPr>
        <w:t xml:space="preserve">Nota.- Para la conformidad de cada uno de los ítems ejecutados, el supervisor de la obra conjuntamente con la contratista </w:t>
      </w:r>
      <w:r w:rsidR="0046207D" w:rsidRPr="00DD2686">
        <w:rPr>
          <w:rFonts w:asciiTheme="minorHAnsi" w:hAnsiTheme="minorHAnsi"/>
          <w:b/>
          <w:i/>
          <w:color w:val="212121"/>
          <w:sz w:val="22"/>
          <w:szCs w:val="22"/>
          <w:u w:val="single"/>
        </w:rPr>
        <w:t>deberá</w:t>
      </w:r>
      <w:r w:rsidRPr="00DD2686">
        <w:rPr>
          <w:rFonts w:asciiTheme="minorHAnsi" w:hAnsiTheme="minorHAnsi"/>
          <w:b/>
          <w:i/>
          <w:color w:val="212121"/>
          <w:sz w:val="22"/>
          <w:szCs w:val="22"/>
          <w:u w:val="single"/>
        </w:rPr>
        <w:t xml:space="preserve"> realizar las mediciones técnicas correspondientes según se indica en las especificaciones técnicas de referencia.</w:t>
      </w:r>
    </w:p>
    <w:p w14:paraId="1C7984FB" w14:textId="77777777" w:rsidR="00610431" w:rsidRPr="00DD2686" w:rsidRDefault="00610431" w:rsidP="00741D52">
      <w:pPr>
        <w:pStyle w:val="xmsonormal"/>
        <w:shd w:val="clear" w:color="auto" w:fill="FFFFFF"/>
        <w:spacing w:before="0" w:beforeAutospacing="0" w:after="0" w:afterAutospacing="0" w:line="276" w:lineRule="auto"/>
        <w:jc w:val="both"/>
        <w:rPr>
          <w:rFonts w:asciiTheme="minorHAnsi" w:hAnsiTheme="minorHAnsi"/>
          <w:b/>
          <w:i/>
          <w:color w:val="212121"/>
          <w:sz w:val="22"/>
          <w:szCs w:val="22"/>
        </w:rPr>
      </w:pPr>
    </w:p>
    <w:p w14:paraId="7CEF57D6" w14:textId="77777777" w:rsidR="00610431" w:rsidRPr="00DD2686" w:rsidRDefault="00610431" w:rsidP="00741D52">
      <w:pPr>
        <w:pStyle w:val="xmsonormal"/>
        <w:shd w:val="clear" w:color="auto" w:fill="FFFFFF"/>
        <w:spacing w:before="0" w:beforeAutospacing="0" w:after="0" w:afterAutospacing="0" w:line="276" w:lineRule="auto"/>
        <w:jc w:val="both"/>
        <w:rPr>
          <w:rFonts w:asciiTheme="minorHAnsi" w:hAnsiTheme="minorHAnsi"/>
          <w:sz w:val="22"/>
          <w:szCs w:val="22"/>
        </w:rPr>
      </w:pPr>
      <w:r w:rsidRPr="00DD2686">
        <w:rPr>
          <w:rFonts w:asciiTheme="minorHAnsi" w:hAnsiTheme="minorHAnsi"/>
          <w:b/>
          <w:bCs/>
          <w:i/>
          <w:iCs/>
          <w:color w:val="000000"/>
          <w:sz w:val="22"/>
          <w:szCs w:val="22"/>
        </w:rPr>
        <w:t>ESTOS TÉRMINOS DE REFERENCIA SON ENUNCIATIVOS Y DE ORIENTACIÓN, NO SON LIMITATIVOS POR LO QUE EL PROPONENTE SI ASÍ LO DESEA Y A OBJETO DE DEMOSTRAR SU HABILIDAD EN LA PRESTACIÓN DEL SERVICIO PUEDE MEJORARLOS, OPTIMIZANDO EL USO DE LOS RECURSOS.</w:t>
      </w:r>
    </w:p>
    <w:p w14:paraId="0509B7F6" w14:textId="77777777" w:rsidR="00610431" w:rsidRPr="00DD2686" w:rsidRDefault="00610431" w:rsidP="00741D52">
      <w:pPr>
        <w:spacing w:line="276" w:lineRule="auto"/>
        <w:rPr>
          <w:rFonts w:asciiTheme="minorHAnsi" w:hAnsiTheme="minorHAnsi"/>
          <w:sz w:val="22"/>
          <w:szCs w:val="22"/>
        </w:rPr>
      </w:pPr>
    </w:p>
    <w:p w14:paraId="60E31EB9" w14:textId="77777777" w:rsidR="008F657D" w:rsidRPr="00DD2686" w:rsidRDefault="008F657D" w:rsidP="00741D52">
      <w:pPr>
        <w:pStyle w:val="Prrafodelista"/>
        <w:spacing w:after="13" w:line="276" w:lineRule="auto"/>
        <w:ind w:left="0"/>
        <w:contextualSpacing/>
        <w:jc w:val="both"/>
        <w:rPr>
          <w:rFonts w:asciiTheme="minorHAnsi" w:hAnsiTheme="minorHAnsi" w:cs="Calibri"/>
          <w:b/>
          <w:sz w:val="22"/>
          <w:szCs w:val="22"/>
        </w:rPr>
      </w:pPr>
    </w:p>
    <w:p w14:paraId="041E8E8E" w14:textId="77777777" w:rsidR="008F657D" w:rsidRPr="00DD2686" w:rsidRDefault="008F657D" w:rsidP="00741D52">
      <w:pPr>
        <w:pStyle w:val="Prrafodelista"/>
        <w:spacing w:after="13" w:line="276" w:lineRule="auto"/>
        <w:ind w:left="0"/>
        <w:contextualSpacing/>
        <w:jc w:val="both"/>
        <w:rPr>
          <w:rFonts w:asciiTheme="minorHAnsi" w:hAnsiTheme="minorHAnsi" w:cs="Calibri"/>
          <w:b/>
          <w:sz w:val="22"/>
          <w:szCs w:val="22"/>
        </w:rPr>
      </w:pPr>
    </w:p>
    <w:p w14:paraId="234F8DEB" w14:textId="77777777" w:rsidR="008F657D" w:rsidRPr="00DD2686" w:rsidRDefault="008F657D" w:rsidP="00741D52">
      <w:pPr>
        <w:pStyle w:val="Prrafodelista"/>
        <w:spacing w:after="13" w:line="276" w:lineRule="auto"/>
        <w:ind w:left="0"/>
        <w:contextualSpacing/>
        <w:jc w:val="both"/>
        <w:rPr>
          <w:rFonts w:asciiTheme="minorHAnsi" w:hAnsiTheme="minorHAnsi" w:cs="Calibri"/>
          <w:b/>
          <w:sz w:val="22"/>
          <w:szCs w:val="22"/>
        </w:rPr>
      </w:pPr>
    </w:p>
    <w:sectPr w:rsidR="008F657D" w:rsidRPr="00DD2686" w:rsidSect="002E4CB6">
      <w:headerReference w:type="default" r:id="rId32"/>
      <w:pgSz w:w="12242" w:h="15842" w:code="1"/>
      <w:pgMar w:top="1581" w:right="1418" w:bottom="709" w:left="1701" w:header="709" w:footer="256"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A0156" w14:textId="77777777" w:rsidR="001419A4" w:rsidRDefault="001419A4" w:rsidP="007B0C84">
      <w:r>
        <w:separator/>
      </w:r>
    </w:p>
  </w:endnote>
  <w:endnote w:type="continuationSeparator" w:id="0">
    <w:p w14:paraId="2B00AEAD" w14:textId="77777777" w:rsidR="001419A4" w:rsidRDefault="001419A4" w:rsidP="007B0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NimbusSanL">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1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2943"/>
      <w:gridCol w:w="2943"/>
    </w:tblGrid>
    <w:tr w:rsidR="005B4602" w:rsidRPr="000810BB" w14:paraId="6C40E14E" w14:textId="77777777" w:rsidTr="006645AD">
      <w:tc>
        <w:tcPr>
          <w:tcW w:w="3254" w:type="dxa"/>
          <w:shd w:val="clear" w:color="auto" w:fill="auto"/>
        </w:tcPr>
        <w:p w14:paraId="3349B15E" w14:textId="77777777" w:rsidR="005B4602" w:rsidRPr="004F7F79" w:rsidRDefault="005B4602" w:rsidP="006645AD">
          <w:pPr>
            <w:pStyle w:val="Piedepgina"/>
            <w:ind w:left="34"/>
            <w:rPr>
              <w:rFonts w:ascii="Calibri" w:hAnsi="Calibri"/>
              <w:b/>
              <w:sz w:val="16"/>
              <w:szCs w:val="20"/>
            </w:rPr>
          </w:pPr>
          <w:r w:rsidRPr="004F7F79">
            <w:rPr>
              <w:rFonts w:ascii="Calibri" w:hAnsi="Calibri"/>
              <w:b/>
              <w:sz w:val="16"/>
              <w:szCs w:val="20"/>
            </w:rPr>
            <w:t>Elaborado por:</w:t>
          </w:r>
        </w:p>
      </w:tc>
      <w:tc>
        <w:tcPr>
          <w:tcW w:w="2943" w:type="dxa"/>
          <w:shd w:val="clear" w:color="auto" w:fill="auto"/>
        </w:tcPr>
        <w:p w14:paraId="2D262AA2" w14:textId="77777777" w:rsidR="005B4602" w:rsidRPr="004F7F79" w:rsidRDefault="005B4602" w:rsidP="001535B3">
          <w:pPr>
            <w:pStyle w:val="Piedepgina"/>
            <w:rPr>
              <w:rFonts w:ascii="Calibri" w:hAnsi="Calibri"/>
              <w:b/>
              <w:sz w:val="16"/>
              <w:szCs w:val="20"/>
            </w:rPr>
          </w:pPr>
          <w:r w:rsidRPr="004F7F79">
            <w:rPr>
              <w:rFonts w:ascii="Calibri" w:hAnsi="Calibri"/>
              <w:b/>
              <w:sz w:val="16"/>
              <w:szCs w:val="20"/>
            </w:rPr>
            <w:t>Revisado por:</w:t>
          </w:r>
        </w:p>
      </w:tc>
      <w:tc>
        <w:tcPr>
          <w:tcW w:w="2943" w:type="dxa"/>
          <w:shd w:val="clear" w:color="auto" w:fill="auto"/>
        </w:tcPr>
        <w:p w14:paraId="2C3E4745" w14:textId="77777777" w:rsidR="005B4602" w:rsidRPr="004F7F79" w:rsidRDefault="005B4602" w:rsidP="001535B3">
          <w:pPr>
            <w:pStyle w:val="Piedepgina"/>
            <w:rPr>
              <w:rFonts w:ascii="Calibri" w:hAnsi="Calibri"/>
              <w:b/>
              <w:sz w:val="16"/>
              <w:szCs w:val="20"/>
            </w:rPr>
          </w:pPr>
          <w:r w:rsidRPr="004F7F79">
            <w:rPr>
              <w:rFonts w:ascii="Calibri" w:hAnsi="Calibri"/>
              <w:b/>
              <w:sz w:val="16"/>
              <w:szCs w:val="20"/>
            </w:rPr>
            <w:t>Aprobado por:</w:t>
          </w:r>
        </w:p>
      </w:tc>
    </w:tr>
    <w:tr w:rsidR="005B4602" w:rsidRPr="000810BB" w14:paraId="5BBE3CBA" w14:textId="77777777" w:rsidTr="006645AD">
      <w:tc>
        <w:tcPr>
          <w:tcW w:w="3254" w:type="dxa"/>
          <w:shd w:val="clear" w:color="auto" w:fill="auto"/>
        </w:tcPr>
        <w:p w14:paraId="101052DE" w14:textId="77777777" w:rsidR="005B4602" w:rsidRPr="004F7F79" w:rsidRDefault="005B4602" w:rsidP="001535B3">
          <w:pPr>
            <w:pStyle w:val="Piedepgina"/>
            <w:rPr>
              <w:rFonts w:ascii="Calibri" w:hAnsi="Calibri"/>
              <w:sz w:val="16"/>
              <w:szCs w:val="20"/>
            </w:rPr>
          </w:pPr>
        </w:p>
        <w:p w14:paraId="5D47C6EB" w14:textId="77777777" w:rsidR="005B4602" w:rsidRPr="004F7F79" w:rsidRDefault="005B4602" w:rsidP="001535B3">
          <w:pPr>
            <w:pStyle w:val="Piedepgina"/>
            <w:rPr>
              <w:rFonts w:ascii="Calibri" w:hAnsi="Calibri"/>
              <w:sz w:val="16"/>
              <w:szCs w:val="20"/>
            </w:rPr>
          </w:pPr>
        </w:p>
        <w:p w14:paraId="25A70F06" w14:textId="77777777" w:rsidR="005B4602" w:rsidRPr="004F7F79" w:rsidRDefault="005B4602" w:rsidP="001535B3">
          <w:pPr>
            <w:pStyle w:val="Piedepgina"/>
            <w:rPr>
              <w:rFonts w:ascii="Calibri" w:hAnsi="Calibri"/>
              <w:sz w:val="16"/>
              <w:szCs w:val="20"/>
            </w:rPr>
          </w:pPr>
        </w:p>
        <w:p w14:paraId="14F81101" w14:textId="77777777" w:rsidR="005B4602" w:rsidRPr="004F7F79" w:rsidRDefault="005B4602" w:rsidP="001535B3">
          <w:pPr>
            <w:pStyle w:val="Piedepgina"/>
            <w:rPr>
              <w:rFonts w:ascii="Calibri" w:hAnsi="Calibri"/>
              <w:sz w:val="16"/>
              <w:szCs w:val="20"/>
            </w:rPr>
          </w:pPr>
        </w:p>
        <w:p w14:paraId="0BB11335" w14:textId="77777777" w:rsidR="005B4602" w:rsidRPr="004F7F79" w:rsidRDefault="005B4602" w:rsidP="001535B3">
          <w:pPr>
            <w:pStyle w:val="Piedepgina"/>
            <w:rPr>
              <w:rFonts w:ascii="Calibri" w:hAnsi="Calibri"/>
              <w:sz w:val="16"/>
              <w:szCs w:val="20"/>
            </w:rPr>
          </w:pPr>
        </w:p>
      </w:tc>
      <w:tc>
        <w:tcPr>
          <w:tcW w:w="2943" w:type="dxa"/>
          <w:shd w:val="clear" w:color="auto" w:fill="auto"/>
        </w:tcPr>
        <w:p w14:paraId="233A8271" w14:textId="77777777" w:rsidR="005B4602" w:rsidRPr="004F7F79" w:rsidRDefault="005B4602" w:rsidP="001535B3">
          <w:pPr>
            <w:pStyle w:val="Piedepgina"/>
            <w:rPr>
              <w:rFonts w:ascii="Calibri" w:hAnsi="Calibri"/>
              <w:sz w:val="16"/>
              <w:szCs w:val="20"/>
            </w:rPr>
          </w:pPr>
        </w:p>
      </w:tc>
      <w:tc>
        <w:tcPr>
          <w:tcW w:w="2943" w:type="dxa"/>
          <w:shd w:val="clear" w:color="auto" w:fill="auto"/>
        </w:tcPr>
        <w:p w14:paraId="16AAE6A5" w14:textId="77777777" w:rsidR="005B4602" w:rsidRPr="004F7F79" w:rsidRDefault="005B4602" w:rsidP="001535B3">
          <w:pPr>
            <w:pStyle w:val="Piedepgina"/>
            <w:rPr>
              <w:rFonts w:ascii="Calibri" w:hAnsi="Calibri"/>
              <w:sz w:val="16"/>
              <w:szCs w:val="20"/>
            </w:rPr>
          </w:pPr>
        </w:p>
        <w:p w14:paraId="355F0742" w14:textId="77777777" w:rsidR="005B4602" w:rsidRPr="004F7F79" w:rsidRDefault="005B4602" w:rsidP="001535B3">
          <w:pPr>
            <w:pStyle w:val="Piedepgina"/>
            <w:rPr>
              <w:rFonts w:ascii="Calibri" w:hAnsi="Calibri"/>
              <w:sz w:val="16"/>
              <w:szCs w:val="20"/>
            </w:rPr>
          </w:pPr>
        </w:p>
        <w:p w14:paraId="19A6351D" w14:textId="77777777" w:rsidR="005B4602" w:rsidRPr="004F7F79" w:rsidRDefault="005B4602" w:rsidP="001535B3">
          <w:pPr>
            <w:pStyle w:val="Piedepgina"/>
            <w:rPr>
              <w:rFonts w:ascii="Calibri" w:hAnsi="Calibri"/>
              <w:sz w:val="16"/>
              <w:szCs w:val="20"/>
            </w:rPr>
          </w:pPr>
        </w:p>
        <w:p w14:paraId="18504D9D" w14:textId="77777777" w:rsidR="005B4602" w:rsidRPr="004F7F79" w:rsidRDefault="005B4602" w:rsidP="001535B3">
          <w:pPr>
            <w:pStyle w:val="Piedepgina"/>
            <w:rPr>
              <w:rFonts w:ascii="Calibri" w:hAnsi="Calibri"/>
              <w:sz w:val="16"/>
              <w:szCs w:val="20"/>
            </w:rPr>
          </w:pPr>
        </w:p>
      </w:tc>
    </w:tr>
    <w:tr w:rsidR="005B4602" w:rsidRPr="000810BB" w14:paraId="0745F238" w14:textId="77777777" w:rsidTr="006645AD">
      <w:tc>
        <w:tcPr>
          <w:tcW w:w="3254" w:type="dxa"/>
          <w:shd w:val="clear" w:color="auto" w:fill="auto"/>
        </w:tcPr>
        <w:p w14:paraId="2C2C8A5B" w14:textId="77777777" w:rsidR="005B4602" w:rsidRPr="004F7F79" w:rsidRDefault="005B4602" w:rsidP="001535B3">
          <w:pPr>
            <w:pStyle w:val="Piedepgina"/>
            <w:jc w:val="center"/>
            <w:rPr>
              <w:rFonts w:ascii="Forte" w:hAnsi="Forte"/>
              <w:color w:val="1F497D"/>
              <w:sz w:val="18"/>
              <w:szCs w:val="20"/>
            </w:rPr>
          </w:pPr>
          <w:r>
            <w:rPr>
              <w:rFonts w:ascii="Forte" w:hAnsi="Forte"/>
              <w:color w:val="1F497D"/>
              <w:sz w:val="18"/>
              <w:szCs w:val="20"/>
            </w:rPr>
            <w:t>Benjo Cruz Valencia</w:t>
          </w:r>
        </w:p>
        <w:p w14:paraId="43C49648" w14:textId="77777777" w:rsidR="005B4602" w:rsidRPr="004F7F79" w:rsidRDefault="005B4602" w:rsidP="001535B3">
          <w:pPr>
            <w:pStyle w:val="Piedepgina"/>
            <w:jc w:val="center"/>
            <w:rPr>
              <w:rFonts w:ascii="Arial" w:hAnsi="Arial" w:cs="Arial"/>
              <w:b/>
              <w:i/>
              <w:color w:val="1F497D"/>
              <w:sz w:val="12"/>
              <w:szCs w:val="20"/>
            </w:rPr>
          </w:pPr>
          <w:r>
            <w:rPr>
              <w:rFonts w:ascii="Arial" w:hAnsi="Arial" w:cs="Arial"/>
              <w:b/>
              <w:i/>
              <w:color w:val="1F497D"/>
              <w:sz w:val="12"/>
              <w:szCs w:val="20"/>
            </w:rPr>
            <w:t>TEC. OP. MANTENIMIENTO SISTEMAS DE PROTECCIÓN CATÓDICA</w:t>
          </w:r>
        </w:p>
        <w:p w14:paraId="67C61E19" w14:textId="111A5A8A" w:rsidR="005B4602" w:rsidRPr="004F7F79" w:rsidRDefault="005B4602" w:rsidP="001535B3">
          <w:pPr>
            <w:pStyle w:val="Piedepgina"/>
            <w:jc w:val="center"/>
            <w:rPr>
              <w:rFonts w:ascii="Calibri" w:hAnsi="Calibri"/>
              <w:color w:val="1F497D"/>
              <w:sz w:val="16"/>
              <w:szCs w:val="20"/>
            </w:rPr>
          </w:pPr>
          <w:r>
            <w:rPr>
              <w:rFonts w:ascii="Arial" w:hAnsi="Arial" w:cs="Arial"/>
              <w:b/>
              <w:i/>
              <w:color w:val="1F497D"/>
              <w:sz w:val="12"/>
              <w:szCs w:val="20"/>
            </w:rPr>
            <w:t>UDOM – DRL</w:t>
          </w:r>
          <w:r w:rsidRPr="004F7F79">
            <w:rPr>
              <w:rFonts w:ascii="Arial" w:hAnsi="Arial" w:cs="Arial"/>
              <w:b/>
              <w:i/>
              <w:color w:val="1F497D"/>
              <w:sz w:val="12"/>
              <w:szCs w:val="20"/>
            </w:rPr>
            <w:t>A - YPFB</w:t>
          </w:r>
        </w:p>
      </w:tc>
      <w:tc>
        <w:tcPr>
          <w:tcW w:w="2943" w:type="dxa"/>
          <w:shd w:val="clear" w:color="auto" w:fill="auto"/>
        </w:tcPr>
        <w:p w14:paraId="367D8C09" w14:textId="6CD466AD" w:rsidR="005B4602" w:rsidRPr="004F7F79" w:rsidRDefault="005B4602" w:rsidP="001535B3">
          <w:pPr>
            <w:pStyle w:val="Piedepgina"/>
            <w:jc w:val="center"/>
            <w:rPr>
              <w:rFonts w:ascii="Forte" w:hAnsi="Forte"/>
              <w:color w:val="1F497D"/>
              <w:sz w:val="18"/>
              <w:szCs w:val="20"/>
            </w:rPr>
          </w:pPr>
          <w:r>
            <w:rPr>
              <w:rFonts w:ascii="Forte" w:hAnsi="Forte"/>
              <w:color w:val="1F497D"/>
              <w:sz w:val="18"/>
              <w:szCs w:val="20"/>
            </w:rPr>
            <w:t xml:space="preserve">Ing. </w:t>
          </w:r>
          <w:r w:rsidRPr="004F7F79">
            <w:rPr>
              <w:rFonts w:ascii="Forte" w:hAnsi="Forte"/>
              <w:color w:val="1F497D"/>
              <w:sz w:val="18"/>
              <w:szCs w:val="20"/>
            </w:rPr>
            <w:t>Juan G. Fernández Mamani</w:t>
          </w:r>
        </w:p>
        <w:p w14:paraId="0971FEC7" w14:textId="32B3FD6B" w:rsidR="005B4602" w:rsidRPr="000D6F02" w:rsidRDefault="005B4602" w:rsidP="001535B3">
          <w:pPr>
            <w:pStyle w:val="Piedepgina"/>
            <w:jc w:val="center"/>
            <w:rPr>
              <w:rFonts w:ascii="Arial" w:hAnsi="Arial" w:cs="Arial"/>
              <w:b/>
              <w:i/>
              <w:color w:val="1F497D"/>
              <w:sz w:val="12"/>
              <w:szCs w:val="20"/>
            </w:rPr>
          </w:pPr>
          <w:r>
            <w:rPr>
              <w:rFonts w:ascii="Arial" w:hAnsi="Arial" w:cs="Arial"/>
              <w:b/>
              <w:i/>
              <w:color w:val="1F497D"/>
              <w:sz w:val="12"/>
              <w:szCs w:val="20"/>
            </w:rPr>
            <w:t>RESPONSABLE DE OPERACIÓN Y MANTENIMIENTO LA PAZ-ELALTO</w:t>
          </w:r>
        </w:p>
        <w:p w14:paraId="7547D309" w14:textId="713D8B51" w:rsidR="005B4602" w:rsidRPr="004F7F79" w:rsidRDefault="005B4602" w:rsidP="001535B3">
          <w:pPr>
            <w:pStyle w:val="Piedepgina"/>
            <w:jc w:val="center"/>
            <w:rPr>
              <w:rFonts w:ascii="Calibri" w:hAnsi="Calibri"/>
              <w:color w:val="1F497D"/>
              <w:sz w:val="16"/>
              <w:szCs w:val="20"/>
            </w:rPr>
          </w:pPr>
          <w:r>
            <w:rPr>
              <w:rFonts w:ascii="Arial" w:hAnsi="Arial" w:cs="Arial"/>
              <w:b/>
              <w:i/>
              <w:color w:val="1F497D"/>
              <w:sz w:val="12"/>
              <w:szCs w:val="20"/>
            </w:rPr>
            <w:t>UDOM – DRL</w:t>
          </w:r>
          <w:r w:rsidRPr="004F7F79">
            <w:rPr>
              <w:rFonts w:ascii="Arial" w:hAnsi="Arial" w:cs="Arial"/>
              <w:b/>
              <w:i/>
              <w:color w:val="1F497D"/>
              <w:sz w:val="12"/>
              <w:szCs w:val="20"/>
            </w:rPr>
            <w:t>A - YPFB</w:t>
          </w:r>
        </w:p>
      </w:tc>
      <w:tc>
        <w:tcPr>
          <w:tcW w:w="2943" w:type="dxa"/>
          <w:shd w:val="clear" w:color="auto" w:fill="auto"/>
        </w:tcPr>
        <w:p w14:paraId="5F77E9B1" w14:textId="77777777" w:rsidR="005B4602" w:rsidRPr="004F7F79" w:rsidRDefault="005B4602" w:rsidP="001535B3">
          <w:pPr>
            <w:pStyle w:val="Piedepgina"/>
            <w:jc w:val="center"/>
            <w:rPr>
              <w:rFonts w:ascii="Forte" w:hAnsi="Forte"/>
              <w:color w:val="1F497D"/>
              <w:sz w:val="18"/>
              <w:szCs w:val="20"/>
            </w:rPr>
          </w:pPr>
          <w:r w:rsidRPr="004F7F79">
            <w:rPr>
              <w:rFonts w:ascii="Forte" w:hAnsi="Forte"/>
              <w:color w:val="1F497D"/>
              <w:sz w:val="18"/>
              <w:szCs w:val="20"/>
            </w:rPr>
            <w:t xml:space="preserve">Ing. </w:t>
          </w:r>
          <w:r>
            <w:rPr>
              <w:rFonts w:ascii="Forte" w:hAnsi="Forte"/>
              <w:color w:val="1F497D"/>
              <w:sz w:val="18"/>
              <w:szCs w:val="20"/>
            </w:rPr>
            <w:t>Ruben Dario Cruz Llifuta</w:t>
          </w:r>
        </w:p>
        <w:p w14:paraId="164D1B06" w14:textId="3E0DB7A1" w:rsidR="005B4602" w:rsidRPr="004F7F79" w:rsidRDefault="005B4602" w:rsidP="001535B3">
          <w:pPr>
            <w:pStyle w:val="Piedepgina"/>
            <w:jc w:val="center"/>
            <w:rPr>
              <w:rFonts w:ascii="Arial" w:hAnsi="Arial" w:cs="Arial"/>
              <w:b/>
              <w:i/>
              <w:color w:val="1F497D"/>
              <w:sz w:val="12"/>
              <w:szCs w:val="20"/>
            </w:rPr>
          </w:pPr>
          <w:r w:rsidRPr="004F7F79">
            <w:rPr>
              <w:rFonts w:ascii="Arial" w:hAnsi="Arial" w:cs="Arial"/>
              <w:b/>
              <w:i/>
              <w:color w:val="1F497D"/>
              <w:sz w:val="12"/>
              <w:szCs w:val="20"/>
            </w:rPr>
            <w:t>JEFE DE UNIDAD DISTRITAL  DE OPERACION Y MANTENIMIENTO</w:t>
          </w:r>
          <w:r>
            <w:rPr>
              <w:rFonts w:ascii="Arial" w:hAnsi="Arial" w:cs="Arial"/>
              <w:b/>
              <w:i/>
              <w:color w:val="1F497D"/>
              <w:sz w:val="12"/>
              <w:szCs w:val="20"/>
            </w:rPr>
            <w:t xml:space="preserve"> LA PAZ EL ALTO</w:t>
          </w:r>
        </w:p>
        <w:p w14:paraId="271261FD" w14:textId="3BF3F19D" w:rsidR="005B4602" w:rsidRPr="004F7F79" w:rsidRDefault="005B4602" w:rsidP="001535B3">
          <w:pPr>
            <w:pStyle w:val="Piedepgina"/>
            <w:jc w:val="center"/>
            <w:rPr>
              <w:rFonts w:ascii="Calibri" w:hAnsi="Calibri"/>
              <w:color w:val="1F497D"/>
              <w:sz w:val="16"/>
              <w:szCs w:val="20"/>
            </w:rPr>
          </w:pPr>
          <w:r>
            <w:rPr>
              <w:rFonts w:ascii="Arial" w:hAnsi="Arial" w:cs="Arial"/>
              <w:b/>
              <w:i/>
              <w:color w:val="1F497D"/>
              <w:sz w:val="12"/>
              <w:szCs w:val="20"/>
            </w:rPr>
            <w:t>UDOM – DRL</w:t>
          </w:r>
          <w:r w:rsidRPr="004F7F79">
            <w:rPr>
              <w:rFonts w:ascii="Arial" w:hAnsi="Arial" w:cs="Arial"/>
              <w:b/>
              <w:i/>
              <w:color w:val="1F497D"/>
              <w:sz w:val="12"/>
              <w:szCs w:val="20"/>
            </w:rPr>
            <w:t>A - YPFB</w:t>
          </w:r>
        </w:p>
      </w:tc>
    </w:tr>
  </w:tbl>
  <w:p w14:paraId="2169F083" w14:textId="77777777" w:rsidR="005B4602" w:rsidRDefault="005B46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B117B5" w14:textId="77777777" w:rsidR="001419A4" w:rsidRDefault="001419A4" w:rsidP="007B0C84">
      <w:r>
        <w:separator/>
      </w:r>
    </w:p>
  </w:footnote>
  <w:footnote w:type="continuationSeparator" w:id="0">
    <w:p w14:paraId="4CB0C7E2" w14:textId="77777777" w:rsidR="001419A4" w:rsidRDefault="001419A4" w:rsidP="007B0C84">
      <w:r>
        <w:continuationSeparator/>
      </w:r>
    </w:p>
  </w:footnote>
  <w:footnote w:id="1">
    <w:p w14:paraId="434396AB" w14:textId="77777777" w:rsidR="005B4602" w:rsidRDefault="005B4602" w:rsidP="00C55D11">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185"/>
      <w:gridCol w:w="1701"/>
    </w:tblGrid>
    <w:tr w:rsidR="005B4602" w:rsidRPr="00FA0D94" w14:paraId="105827B0" w14:textId="77777777" w:rsidTr="00DD2686">
      <w:trPr>
        <w:trHeight w:val="416"/>
      </w:trPr>
      <w:tc>
        <w:tcPr>
          <w:tcW w:w="2181" w:type="dxa"/>
          <w:vMerge w:val="restart"/>
          <w:vAlign w:val="center"/>
        </w:tcPr>
        <w:p w14:paraId="69C1F859" w14:textId="77777777" w:rsidR="005B4602" w:rsidRPr="00FA0D94" w:rsidRDefault="005B4602" w:rsidP="001535B3">
          <w:pPr>
            <w:pStyle w:val="Encabezado"/>
            <w:jc w:val="center"/>
            <w:rPr>
              <w:rFonts w:ascii="Arial Narrow" w:eastAsia="Arial Unicode MS" w:hAnsi="Arial Narrow"/>
              <w:szCs w:val="12"/>
              <w:lang w:val="es-MX"/>
            </w:rPr>
          </w:pPr>
          <w:r>
            <w:rPr>
              <w:noProof/>
              <w:lang w:val="es-BO" w:eastAsia="es-BO"/>
            </w:rPr>
            <w:drawing>
              <wp:anchor distT="0" distB="0" distL="114300" distR="114300" simplePos="0" relativeHeight="251667456" behindDoc="0" locked="0" layoutInCell="1" allowOverlap="1" wp14:anchorId="2CE4F604" wp14:editId="66BEB2A5">
                <wp:simplePos x="0" y="0"/>
                <wp:positionH relativeFrom="column">
                  <wp:posOffset>172085</wp:posOffset>
                </wp:positionH>
                <wp:positionV relativeFrom="paragraph">
                  <wp:posOffset>57785</wp:posOffset>
                </wp:positionV>
                <wp:extent cx="895350" cy="520065"/>
                <wp:effectExtent l="0" t="0" r="0" b="0"/>
                <wp:wrapNone/>
                <wp:docPr id="11" name="Imagen 1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1E4">
            <w:rPr>
              <w:rFonts w:ascii="Arial Narrow" w:eastAsia="Arial Unicode MS" w:hAnsi="Arial Narrow"/>
              <w:noProof/>
              <w:szCs w:val="12"/>
              <w:lang w:val="es-BO" w:eastAsia="es-BO"/>
            </w:rPr>
            <mc:AlternateContent>
              <mc:Choice Requires="wpg">
                <w:drawing>
                  <wp:inline distT="0" distB="0" distL="0" distR="0" wp14:anchorId="3CD850D0" wp14:editId="51A1127B">
                    <wp:extent cx="419100" cy="321945"/>
                    <wp:effectExtent l="0" t="19050" r="0" b="11430"/>
                    <wp:docPr id="35" name="Grupo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36" name="AutoShape 7"/>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8"/>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34F613" w14:textId="77777777" w:rsidR="005B4602" w:rsidRDefault="005B4602">
                                  <w:pPr>
                                    <w:jc w:val="center"/>
                                    <w:rPr>
                                      <w:color w:val="323E4F" w:themeColor="text2" w:themeShade="BF"/>
                                      <w:sz w:val="16"/>
                                      <w:szCs w:val="16"/>
                                    </w:rPr>
                                  </w:pPr>
                                  <w:r>
                                    <w:rPr>
                                      <w:sz w:val="22"/>
                                      <w:szCs w:val="22"/>
                                    </w:rPr>
                                    <w:fldChar w:fldCharType="begin"/>
                                  </w:r>
                                  <w:r>
                                    <w:instrText>PAGE   \* MERGEFORMAT</w:instrText>
                                  </w:r>
                                  <w:r>
                                    <w:rPr>
                                      <w:sz w:val="22"/>
                                      <w:szCs w:val="22"/>
                                    </w:rPr>
                                    <w:fldChar w:fldCharType="separate"/>
                                  </w:r>
                                  <w:r w:rsidR="00F80F00" w:rsidRPr="00F80F00">
                                    <w:rPr>
                                      <w:noProof/>
                                      <w:color w:val="323E4F" w:themeColor="text2" w:themeShade="BF"/>
                                      <w:sz w:val="16"/>
                                      <w:szCs w:val="16"/>
                                    </w:rPr>
                                    <w:t>3</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41" name="Group 10"/>
                            <wpg:cNvGrpSpPr>
                              <a:grpSpLocks/>
                            </wpg:cNvGrpSpPr>
                            <wpg:grpSpPr bwMode="auto">
                              <a:xfrm>
                                <a:off x="1775" y="14647"/>
                                <a:ext cx="571" cy="314"/>
                                <a:chOff x="1705" y="14935"/>
                                <a:chExt cx="682" cy="375"/>
                              </a:xfrm>
                            </wpg:grpSpPr>
                            <wps:wsp>
                              <wps:cNvPr id="43"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D850D0" id="Grupo 35" o:spid="_x0000_s1029"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gKs/QUAAC0fAAAOAAAAZHJzL2Uyb0RvYy54bWzsWW1v2zYQ/j5g/4HQxwGuRYl6M+IUSRxn&#10;A7KtWL0fwEiyJUwSNUqOnQ3777sjRVl24i5pm3bDnAA2ZZ5Ox+feHlJnb7dlQe5T2eSimlr0jW2R&#10;tIpFklerqfXrYj4KLdK0vEp4Iap0aj2kjfX2/Ntvzjb1JHVEJooklQSUVM1kU0+trG3ryXjcxFla&#10;8uaNqNMKJpdClryFS7kaJ5JvQHtZjB3b9scbIZNaijhtGvh1pietc6V/uUzj9uflsklbUkwtsK1V&#10;n1J93uHn+PyMT1aS11ked2bwj7Ci5HkFD+1VzXjLyVrmj1SVeSxFI5btm1iUY7Fc5nGq1gCrofbB&#10;am6kWNdqLavJZlX3MAG0Bzh9tNr4p/t3kuTJ1HI9i1S8BB/dyHUtCFwDOJt6NQGZG1m/r99JvUIY&#10;3or4twamx4fzeL3SwuRu86NIQB9ft0KBs13KElXAsslW+eCh90G6bUkMPzIaURs8FcOU69CIKTP4&#10;JM7AkXgXDVxqEZilzPM6B8bZdXe773f3enaA9o/5RD9VWdpZhsuCcGt2iDafhuj7jNepclSDaBlE&#10;fYPoBSCgZIgyCp8OYgbRRsNJKnGV8WqVXkgpNlnKE7CKqkXs3YAXDTjjH/GlQeQeImVg9lwwDjE+&#10;xIlPatm0N6koCQ6mVpLzUlSJciC/v21ajaqRQn9WYp4XBfzOJ0VFNlMr8hxP3dCIIk9wEucaubq7&#10;KiS555CMFx7+dy7aEyvzFkpCkZdTK7TxD4X4BAG5rhI1bnle6DH4t6hwGhYGtnUjnXp/RnZ0HV6H&#10;bMQc/3rE7NlsdDG/YiN/TgNv5s6urmb0L7STskmWJ0laoammDFD2vKDoCpJO4L4Q7C1pb+Vz9fd4&#10;5eN9M1TswqrMt1odRLF2vg7hO5E8QCBIoesa1GEYZEL+YZEN1LSp1fy+5jK1SPFDBcEUUcawCKoL&#10;5gUOXMjhzN1whlcxqJparUX08KrVhXNdy3yVwZOo8nElMLyXuQoMtE9bpYqDyrIvlW6BSbdfoOxD&#10;IhUpCRHmveyBMHytdAsZNDtVmHzq66A16cYcME6VtMDEvCmGJpG6dJNg+ynXoPU/2dJOufYvyTWI&#10;dE0WFhjil2JLOrrQdzbSbuFnUyReLel2bMB3o/2k67mA66oe0nOBRz3uRUmHPabveP+H/qOaq2mp&#10;1GH2pRON5n4YjNiceaMosMORTaPLyLdZxGbz/ZZ6m1fpp7fUZ7IKxReMs/da8AtZRc8I0HzTgs33&#10;U6243d5tu17zwq7cd2QnYK5jOjL8qrsxDD5rJ+74ObZFRe07ssqAVBv6D7sOQhWKh/QeNzifi/7T&#10;AHph1y+Z4sU60HAX4AVgjuqXlOmkHvB/29wW6T0Kbg6uDf8PAcGnGu1X4P8M2LeG9Avyf00GRx7T&#10;1BmLVbfdogFio/hJ6ClitMPbRVeo7cCjUhmv9XYANRn+D2GQdGx7lZhGAIG6LAvYPX83Jq4Tkg1x&#10;qG/Y+04MHNuLOb5HsqfFwNRejIZHtQHEvZjn2se0sYEYC46ZBhj0yj5gGuycerEPmAaMrxc7ahj0&#10;0YEQwGXbxPdwd6Y2OjvYoucKQuI+UyUdugIee/zhdOgNxiL3GIJ06A/GQveYQyCtd1bSgNpHnUKH&#10;XgFJGgx1Qv/tQ5FnEJMKtnhbdeEJIyifcGCyCBWrrkWDhwgLAAkyYaG311BAtmoTuZOO9qR13ixc&#10;dAo88ZE0YI7pYZTD2lC5YfqPxfXGyYhDPKG4Oa9Q4vop3SKQnuAB1gL9APuuBcIMe7EFogjHWAvA&#10;SK275i1ioGyBITZNnYMkMyOcK8V9uhBKqj04iIHn7maLaiiFJUVZ2qc1CBsR810rhdSHs7lnynYG&#10;AgKmbxtd5lvr1PoOZeJCNKn2Ci5euadHAUEcVK+etJ2OKU7HFF/tmIJBzh6yglc/ptCswJACsizy&#10;+nuzNTP0IHJ13aLsRA/6EoftxRCcYSM60YMBMCd6oBr4iR48s+Wf6IFia6e3GP+ttxi7IwSgmXgy&#10;Au9kFeHs3h/jS9/htZLaveU+/xsAAP//AwBQSwMEFAAGAAgAAAAhAFWkYJXaAAAAAwEAAA8AAABk&#10;cnMvZG93bnJldi54bWxMj0FLw0AQhe+C/2EZwZvdRGmUNJtSinoqgq0gvU2TaRKanQ3ZbZL+e0cv&#10;9vLg8Yb3vsmWk23VQL1vHBuIZxEo4sKVDVcGvnZvDy+gfEAusXVMBi7kYZnf3mSYlm7kTxq2oVJS&#10;wj5FA3UIXaq1L2qy6GeuI5bs6HqLQWxf6bLHUcptqx+jKNEWG5aFGjta11Sctmdr4H3EcfUUvw6b&#10;03F92e/mH9+bmIy5v5tWC1CBpvB/DL/4gg65MB3cmUuvWgPySPhTyZJE3MHAPHoGnWf6mj3/AQAA&#10;//8DAFBLAQItABQABgAIAAAAIQC2gziS/gAAAOEBAAATAAAAAAAAAAAAAAAAAAAAAABbQ29udGVu&#10;dF9UeXBlc10ueG1sUEsBAi0AFAAGAAgAAAAhADj9If/WAAAAlAEAAAsAAAAAAAAAAAAAAAAALwEA&#10;AF9yZWxzLy5yZWxzUEsBAi0AFAAGAAgAAAAhADwWAqz9BQAALR8AAA4AAAAAAAAAAAAAAAAALgIA&#10;AGRycy9lMm9Eb2MueG1sUEsBAi0AFAAGAAgAAAAhAFWkYJXaAAAAAwEAAA8AAAAAAAAAAAAAAAAA&#10;VwgAAGRycy9kb3ducmV2LnhtbFBLBQYAAAAABAAEAPMAAABeCQAAAAA=&#10;">
                    <v:shapetype id="_x0000_t4" coordsize="21600,21600" o:spt="4" path="m10800,l,10800,10800,21600,21600,10800xe">
                      <v:stroke joinstyle="miter"/>
                      <v:path gradientshapeok="t" o:connecttype="rect" textboxrect="5400,5400,16200,16200"/>
                    </v:shapetype>
                    <v:shape id="AutoShape 7" o:spid="_x0000_s1030"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Lg2MQA&#10;AADbAAAADwAAAGRycy9kb3ducmV2LnhtbESPQWvCQBSE7wX/w/KE3upG04qkriKCUFp7aBR6fWRf&#10;k9Ds25h9Jum/dwuFHoeZ+YZZb0fXqJ66UHs2MJ8loIgLb2suDZxPh4cVqCDIFhvPZOCHAmw3k7s1&#10;ZtYP/EF9LqWKEA4ZGqhE2kzrUFTkMMx8Sxy9L985lCi7UtsOhwh3jV4kyVI7rDkuVNjSvqLiO786&#10;A8e3lJ/madu/DpLLZ1nbx8vp3Zj76bh7BiU0yn/4r/1iDaRL+P0Sf4De3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C4NjEAAAA2wAAAA8AAAAAAAAAAAAAAAAAmAIAAGRycy9k&#10;b3ducmV2LnhtbFBLBQYAAAAABAAEAPUAAACJAwAAAAA=&#10;" filled="f" strokecolor="#a5a5a5"/>
                    <v:rect id="Rectangle 8" o:spid="_x0000_s1031"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xOOsUA&#10;AADbAAAADwAAAGRycy9kb3ducmV2LnhtbESPQWvCQBSE7wX/w/IEb3VjhVZSN6EIBS9qGz3Y2yP7&#10;mg3Jvg3Z1aT++m6h4HGYmW+YdT7aVlyp97VjBYt5AoK4dLrmSsHp+P64AuEDssbWMSn4IQ95NnlY&#10;Y6rdwJ90LUIlIoR9igpMCF0qpS8NWfRz1xFH79v1FkOUfSV1j0OE21Y+JcmztFhzXDDY0cZQ2RQX&#10;q+DjfBiKr8ZrrE9Ne7jtze62GpWaTce3VxCBxnAP/7e3WsHyBf6+xB8g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E46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032"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r+s8AA&#10;AADbAAAADwAAAGRycy9kb3ducmV2LnhtbERPTYvCMBC9L/gfwgheFk11QbQ2igiip4VVDx7HZtoG&#10;m0lpYm3//eawsMfH+852va1FR603jhXMZwkI4txpw6WC2/U4XYHwAVlj7ZgUDORhtx19ZJhq9+Yf&#10;6i6hFDGEfYoKqhCaVEqfV2TRz1xDHLnCtRZDhG0pdYvvGG5ruUiSpbRoODZU2NChovx5eVkFn+vn&#10;4xuL+6kLw2FuliZpuuGm1GTc7zcgAvXhX/znPmsFX3Fs/BJ/gNz+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Dr+s8AAAADbAAAADwAAAAAAAAAAAAAAAACYAgAAZHJzL2Rvd25y&#10;ZXYueG1sUEsFBgAAAAAEAAQA9QAAAIUDAAAAAA==&#10;" filled="f" stroked="f">
                      <v:textbox inset="0,2.16pt,0,0">
                        <w:txbxContent>
                          <w:p w14:paraId="1F34F613" w14:textId="77777777" w:rsidR="005B4602" w:rsidRDefault="005B4602">
                            <w:pPr>
                              <w:jc w:val="center"/>
                              <w:rPr>
                                <w:color w:val="323E4F" w:themeColor="text2" w:themeShade="BF"/>
                                <w:sz w:val="16"/>
                                <w:szCs w:val="16"/>
                              </w:rPr>
                            </w:pPr>
                            <w:r>
                              <w:rPr>
                                <w:sz w:val="22"/>
                                <w:szCs w:val="22"/>
                              </w:rPr>
                              <w:fldChar w:fldCharType="begin"/>
                            </w:r>
                            <w:r>
                              <w:instrText>PAGE   \* MERGEFORMAT</w:instrText>
                            </w:r>
                            <w:r>
                              <w:rPr>
                                <w:sz w:val="22"/>
                                <w:szCs w:val="22"/>
                              </w:rPr>
                              <w:fldChar w:fldCharType="separate"/>
                            </w:r>
                            <w:r w:rsidR="00F80F00" w:rsidRPr="00F80F00">
                              <w:rPr>
                                <w:noProof/>
                                <w:color w:val="323E4F" w:themeColor="text2" w:themeShade="BF"/>
                                <w:sz w:val="16"/>
                                <w:szCs w:val="16"/>
                              </w:rPr>
                              <w:t>3</w:t>
                            </w:r>
                            <w:r>
                              <w:rPr>
                                <w:color w:val="323E4F" w:themeColor="text2" w:themeShade="BF"/>
                                <w:sz w:val="16"/>
                                <w:szCs w:val="16"/>
                              </w:rPr>
                              <w:fldChar w:fldCharType="end"/>
                            </w:r>
                          </w:p>
                        </w:txbxContent>
                      </v:textbox>
                    </v:shape>
                    <v:group id="Group 10" o:spid="_x0000_s1033"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shape id="AutoShape 7" o:spid="_x0000_s1034"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ww3sUA&#10;AADbAAAADwAAAGRycy9kb3ducmV2LnhtbESPQWvCQBSE74X+h+UVvNVNq4hGV6kVRdCLqT14e2Rf&#10;N8Hs2zS7xvjvXaHQ4zAz3zCzRWcr0VLjS8cK3voJCOLc6ZKNguPX+nUMwgdkjZVjUnAjD4v589MM&#10;U+2ufKA2C0ZECPsUFRQh1KmUPi/Iou+7mjh6P66xGKJsjNQNXiPcVvI9SUbSYslxocCaPgvKz9nF&#10;KvjdmOT7qCf7bDk4T8z6tNq1y5VSvZfuYwoiUBf+w3/trVYwHMDjS/wB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TDDexQAAANs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8" o:spid="_x0000_s1035"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nZMMA&#10;AADbAAAADwAAAGRycy9kb3ducmV2LnhtbESPQWsCMRSE7wX/Q3hCbzWraJGtUWTV4tW1l94em9fd&#10;4OZlSaK77a83gtDjMDPfMKvNYFtxIx+MYwXTSQaCuHLacK3g63x4W4IIEVlj65gU/FKAzXr0ssJc&#10;u55PdCtjLRKEQ44Kmhi7XMpQNWQxTFxHnLwf5y3GJH0ttcc+wW0rZ1n2Li0aTgsNdlQ0VF3Kq1XQ&#10;TY9DX/jvYvHZ7url6a/c741R6nU8bD9ARBrif/jZPmoF8zk8vqQfIN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nnZMMAAADbAAAADwAAAAAAAAAAAAAAAACYAgAAZHJzL2Rv&#10;d25yZXYueG1sUEsFBgAAAAAEAAQA9QAAAIgDAAAAAA==&#10;" path="m,l5400,21600r10800,l21600,,,xe" filled="f" strokecolor="#a5a5a5">
                        <v:stroke joinstyle="miter"/>
                        <v:path o:connecttype="custom" o:connectlocs="6,7;3,13;1,7;3,0" o:connectangles="0,0,0,0" textboxrect="4493,4483,17107,17117"/>
                      </v:shape>
                    </v:group>
                    <w10:anchorlock/>
                  </v:group>
                </w:pict>
              </mc:Fallback>
            </mc:AlternateContent>
          </w:r>
        </w:p>
      </w:tc>
      <w:tc>
        <w:tcPr>
          <w:tcW w:w="5185" w:type="dxa"/>
          <w:vAlign w:val="center"/>
        </w:tcPr>
        <w:p w14:paraId="51616624" w14:textId="77777777" w:rsidR="005B4602" w:rsidRPr="0021753F" w:rsidRDefault="005B4602" w:rsidP="001535B3">
          <w:pPr>
            <w:jc w:val="center"/>
            <w:rPr>
              <w:rFonts w:ascii="Calibri" w:hAnsi="Calibri"/>
              <w:b/>
              <w:sz w:val="22"/>
            </w:rPr>
          </w:pPr>
          <w:r w:rsidRPr="0021753F">
            <w:rPr>
              <w:rFonts w:ascii="Calibri" w:hAnsi="Calibri"/>
              <w:b/>
              <w:sz w:val="22"/>
            </w:rPr>
            <w:t>ESPECIFICACIONES TÉCNICAS PARA OBRAS</w:t>
          </w:r>
        </w:p>
      </w:tc>
      <w:tc>
        <w:tcPr>
          <w:tcW w:w="1701" w:type="dxa"/>
          <w:vAlign w:val="center"/>
        </w:tcPr>
        <w:p w14:paraId="20985DEE" w14:textId="77777777" w:rsidR="005B4602" w:rsidRPr="00C20337" w:rsidRDefault="005B4602" w:rsidP="001535B3">
          <w:pPr>
            <w:pStyle w:val="Encabezado"/>
            <w:jc w:val="center"/>
            <w:rPr>
              <w:rFonts w:ascii="Calibri" w:eastAsia="Arial Unicode MS" w:hAnsi="Calibri" w:cs="Arial"/>
              <w:b/>
              <w:sz w:val="18"/>
              <w:szCs w:val="14"/>
              <w:lang w:val="es-MX"/>
            </w:rPr>
          </w:pPr>
          <w:r w:rsidRPr="00C20337">
            <w:rPr>
              <w:rFonts w:ascii="Calibri" w:eastAsia="Arial Unicode MS" w:hAnsi="Calibri" w:cs="Arial"/>
              <w:b/>
              <w:sz w:val="18"/>
              <w:szCs w:val="14"/>
              <w:lang w:val="es-MX"/>
            </w:rPr>
            <w:t>RG-02-A-GCC</w:t>
          </w:r>
        </w:p>
      </w:tc>
    </w:tr>
    <w:tr w:rsidR="005B4602" w:rsidRPr="00FA0D94" w14:paraId="083F1254" w14:textId="77777777" w:rsidTr="00DD2686">
      <w:trPr>
        <w:trHeight w:val="260"/>
      </w:trPr>
      <w:tc>
        <w:tcPr>
          <w:tcW w:w="2181" w:type="dxa"/>
          <w:vMerge/>
          <w:vAlign w:val="center"/>
        </w:tcPr>
        <w:p w14:paraId="20F75591" w14:textId="77777777" w:rsidR="005B4602" w:rsidRDefault="005B4602" w:rsidP="001535B3">
          <w:pPr>
            <w:pStyle w:val="Encabezado"/>
            <w:jc w:val="center"/>
            <w:rPr>
              <w:noProof/>
            </w:rPr>
          </w:pPr>
        </w:p>
      </w:tc>
      <w:tc>
        <w:tcPr>
          <w:tcW w:w="5185" w:type="dxa"/>
          <w:vMerge w:val="restart"/>
          <w:vAlign w:val="center"/>
        </w:tcPr>
        <w:p w14:paraId="4B9A7238" w14:textId="2C907C91" w:rsidR="005B4602" w:rsidRPr="0021753F" w:rsidRDefault="005B4602" w:rsidP="001535B3">
          <w:pPr>
            <w:jc w:val="center"/>
            <w:rPr>
              <w:rFonts w:ascii="Calibri" w:hAnsi="Calibri"/>
              <w:b/>
              <w:sz w:val="22"/>
            </w:rPr>
          </w:pPr>
          <w:r>
            <w:rPr>
              <w:rFonts w:ascii="Calibri" w:eastAsia="Arial Unicode MS" w:hAnsi="Calibri"/>
              <w:b/>
              <w:sz w:val="18"/>
            </w:rPr>
            <w:t>IMPLEMENTACIÓN DE ATERRAMIENTO CIUDAD DE EL ALTO</w:t>
          </w:r>
        </w:p>
      </w:tc>
      <w:tc>
        <w:tcPr>
          <w:tcW w:w="1701" w:type="dxa"/>
          <w:vAlign w:val="center"/>
        </w:tcPr>
        <w:p w14:paraId="7F1CA050" w14:textId="5BC9A418" w:rsidR="005B4602" w:rsidRPr="00657319" w:rsidRDefault="005B4602" w:rsidP="00DD2686">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Fecha: 08/06/2018</w:t>
          </w:r>
        </w:p>
      </w:tc>
    </w:tr>
    <w:tr w:rsidR="005B4602" w:rsidRPr="00FA0D94" w14:paraId="26B30B8B" w14:textId="77777777" w:rsidTr="00DD2686">
      <w:trPr>
        <w:trHeight w:val="259"/>
      </w:trPr>
      <w:tc>
        <w:tcPr>
          <w:tcW w:w="2181" w:type="dxa"/>
          <w:vMerge/>
          <w:vAlign w:val="center"/>
        </w:tcPr>
        <w:p w14:paraId="76AEDE54" w14:textId="77777777" w:rsidR="005B4602" w:rsidRDefault="005B4602" w:rsidP="001535B3">
          <w:pPr>
            <w:pStyle w:val="Encabezado"/>
            <w:jc w:val="center"/>
            <w:rPr>
              <w:noProof/>
            </w:rPr>
          </w:pPr>
        </w:p>
      </w:tc>
      <w:tc>
        <w:tcPr>
          <w:tcW w:w="5185" w:type="dxa"/>
          <w:vMerge/>
          <w:vAlign w:val="center"/>
        </w:tcPr>
        <w:p w14:paraId="2D94371A" w14:textId="77777777" w:rsidR="005B4602" w:rsidRDefault="005B4602" w:rsidP="001535B3">
          <w:pPr>
            <w:jc w:val="center"/>
            <w:rPr>
              <w:rFonts w:ascii="Calibri" w:eastAsia="Arial Unicode MS" w:hAnsi="Calibri"/>
              <w:b/>
              <w:sz w:val="18"/>
            </w:rPr>
          </w:pPr>
        </w:p>
      </w:tc>
      <w:tc>
        <w:tcPr>
          <w:tcW w:w="1701" w:type="dxa"/>
          <w:vAlign w:val="center"/>
        </w:tcPr>
        <w:p w14:paraId="2A129A37" w14:textId="51831C3F" w:rsidR="005B4602" w:rsidRPr="00DD2686" w:rsidRDefault="005B4602" w:rsidP="00ED3C14">
          <w:pPr>
            <w:pStyle w:val="Encabezado"/>
            <w:rPr>
              <w:rFonts w:ascii="Calibri" w:eastAsia="Arial Unicode MS" w:hAnsi="Calibri" w:cs="Arial"/>
              <w:b/>
              <w:sz w:val="18"/>
              <w:szCs w:val="16"/>
              <w:lang w:val="es-MX"/>
            </w:rPr>
          </w:pPr>
        </w:p>
      </w:tc>
    </w:tr>
  </w:tbl>
  <w:p w14:paraId="3DCEABFD" w14:textId="77777777" w:rsidR="005B4602" w:rsidRDefault="005B4602" w:rsidP="007B0C8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1"/>
      <w:gridCol w:w="5185"/>
      <w:gridCol w:w="1701"/>
    </w:tblGrid>
    <w:tr w:rsidR="005B4602" w:rsidRPr="00FA0D94" w14:paraId="563D4B9D" w14:textId="77777777" w:rsidTr="00DD2686">
      <w:trPr>
        <w:trHeight w:val="416"/>
      </w:trPr>
      <w:tc>
        <w:tcPr>
          <w:tcW w:w="2181" w:type="dxa"/>
          <w:vMerge w:val="restart"/>
          <w:vAlign w:val="center"/>
        </w:tcPr>
        <w:p w14:paraId="6C76921B" w14:textId="77777777" w:rsidR="005B4602" w:rsidRPr="00FA0D94" w:rsidRDefault="005B4602" w:rsidP="001535B3">
          <w:pPr>
            <w:pStyle w:val="Encabezado"/>
            <w:jc w:val="center"/>
            <w:rPr>
              <w:rFonts w:ascii="Arial Narrow" w:eastAsia="Arial Unicode MS" w:hAnsi="Arial Narrow"/>
              <w:szCs w:val="12"/>
              <w:lang w:val="es-MX"/>
            </w:rPr>
          </w:pPr>
          <w:r>
            <w:rPr>
              <w:noProof/>
              <w:lang w:val="es-BO" w:eastAsia="es-BO"/>
            </w:rPr>
            <w:drawing>
              <wp:anchor distT="0" distB="0" distL="114300" distR="114300" simplePos="0" relativeHeight="251669504" behindDoc="0" locked="0" layoutInCell="1" allowOverlap="1" wp14:anchorId="2AB95A17" wp14:editId="23C1F821">
                <wp:simplePos x="0" y="0"/>
                <wp:positionH relativeFrom="column">
                  <wp:posOffset>172085</wp:posOffset>
                </wp:positionH>
                <wp:positionV relativeFrom="paragraph">
                  <wp:posOffset>57785</wp:posOffset>
                </wp:positionV>
                <wp:extent cx="895350" cy="520065"/>
                <wp:effectExtent l="0" t="0" r="0" b="0"/>
                <wp:wrapNone/>
                <wp:docPr id="22" name="Imagen 2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520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01E4">
            <w:rPr>
              <w:rFonts w:ascii="Arial Narrow" w:eastAsia="Arial Unicode MS" w:hAnsi="Arial Narrow"/>
              <w:noProof/>
              <w:szCs w:val="12"/>
              <w:lang w:val="es-BO" w:eastAsia="es-BO"/>
            </w:rPr>
            <mc:AlternateContent>
              <mc:Choice Requires="wpg">
                <w:drawing>
                  <wp:inline distT="0" distB="0" distL="0" distR="0" wp14:anchorId="6358C04F" wp14:editId="5ED68AFD">
                    <wp:extent cx="419100" cy="321945"/>
                    <wp:effectExtent l="0" t="19050" r="0" b="11430"/>
                    <wp:docPr id="12" name="Grupo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3" name="AutoShape 7"/>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Rectangle 8"/>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08221" w14:textId="77777777" w:rsidR="005B4602" w:rsidRDefault="005B4602">
                                  <w:pPr>
                                    <w:jc w:val="center"/>
                                    <w:rPr>
                                      <w:color w:val="323E4F" w:themeColor="text2" w:themeShade="BF"/>
                                      <w:sz w:val="16"/>
                                      <w:szCs w:val="16"/>
                                    </w:rPr>
                                  </w:pPr>
                                  <w:r>
                                    <w:rPr>
                                      <w:sz w:val="22"/>
                                      <w:szCs w:val="22"/>
                                    </w:rPr>
                                    <w:fldChar w:fldCharType="begin"/>
                                  </w:r>
                                  <w:r>
                                    <w:instrText>PAGE   \* MERGEFORMAT</w:instrText>
                                  </w:r>
                                  <w:r>
                                    <w:rPr>
                                      <w:sz w:val="22"/>
                                      <w:szCs w:val="22"/>
                                    </w:rPr>
                                    <w:fldChar w:fldCharType="separate"/>
                                  </w:r>
                                  <w:r w:rsidR="00F80F00" w:rsidRPr="00F80F00">
                                    <w:rPr>
                                      <w:noProof/>
                                      <w:color w:val="323E4F" w:themeColor="text2" w:themeShade="BF"/>
                                      <w:sz w:val="16"/>
                                      <w:szCs w:val="16"/>
                                    </w:rPr>
                                    <w:t>38</w:t>
                                  </w:r>
                                  <w:r>
                                    <w:rPr>
                                      <w:color w:val="323E4F" w:themeColor="text2" w:themeShade="BF"/>
                                      <w:sz w:val="16"/>
                                      <w:szCs w:val="16"/>
                                    </w:rPr>
                                    <w:fldChar w:fldCharType="end"/>
                                  </w:r>
                                </w:p>
                              </w:txbxContent>
                            </wps:txbx>
                            <wps:bodyPr rot="0" vert="horz" wrap="square" lIns="0" tIns="27432" rIns="0" bIns="0" anchor="t" anchorCtr="0" upright="1">
                              <a:noAutofit/>
                            </wps:bodyPr>
                          </wps:wsp>
                          <wpg:grpSp>
                            <wpg:cNvPr id="17" name="Group 10"/>
                            <wpg:cNvGrpSpPr>
                              <a:grpSpLocks/>
                            </wpg:cNvGrpSpPr>
                            <wpg:grpSpPr bwMode="auto">
                              <a:xfrm>
                                <a:off x="1775" y="14647"/>
                                <a:ext cx="571" cy="314"/>
                                <a:chOff x="1705" y="14935"/>
                                <a:chExt cx="682" cy="375"/>
                              </a:xfrm>
                            </wpg:grpSpPr>
                            <wps:wsp>
                              <wps:cNvPr id="18"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358C04F" id="Grupo 12" o:spid="_x0000_s1036"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bfi/wUAADQfAAAOAAAAZHJzL2Uyb0RvYy54bWzsWW1v2zYQ/j5g/4HQxwGuRYl6M+IUSRxn&#10;A7KtWL0fwEiyJUwSNUqOnQ3777sjRVl24i5pm3bDnAAWJZ6Ox+feqbO327Ig96lsclFNLfrGtkha&#10;xSLJq9XU+nUxH4UWaVpeJbwQVTq1HtLGenv+7Tdnm3qSOiITRZJKAkyqZrKpp1bWtvVkPG7iLC15&#10;80bUaQWTSyFL3sKtXI0TyTfAvSzGjm37442QSS1FnDYNPJ3pSetc8V8u07j9ebls0pYUUwtka9Wv&#10;VL93+Ds+P+OTleR1lsedGPwjpCh5XsGiPasZbzlZy/wRqzKPpWjEsn0Ti3Islss8TtUeYDfUPtjN&#10;jRTrWu1lNdms6h4mgPYAp49mG/90/06SPAHdORapeAk6upHrWhC4B3A29WoCNDeyfl+/k3qHMLwV&#10;8W8NTI8P5/F+pYnJ3eZHkQA/vm6FAme7lCWygG2TrdLBQ6+DdNuSGB4yGlEbNBXDlOvQiHlaR3EG&#10;isS3aOBSi8AsZZ7XKTDOrrvXfb9717MDfHHMJ3pVJWknGW4LzK3ZIdp8GqLvM16nSlENomUQdQ2i&#10;F4CAoiFKKFwdyAyijYaTVOIq49UqvZBSbLKUJyAVVZvYewFvGlDGP+JLgwgk2EfKwOy5vsb4ECc+&#10;qWXT3qSiJDiYWknOS1ElSoH8/rZpNaqGCvVZiXleFPCcT4qKbKZW5DmeeqERRZ7gJM41cnV3VUhy&#10;z8EZLzz871S0R1bmLYSEIi+nVmjjnzYABOS6StQqLc8LPQb9FhUyh42BbN1Iu96fkR1dh9chGzHH&#10;vx4xezYbXcyv2Mif08CbubOrqxn9C+WkbJLlSZJWKKoJA5Q9zyi6gKQduA8Ee1va2/lc/T3e+Xhf&#10;DGW7sCtzVbsDK9bK1yZ8J5IHMAQpdFyDOAyDTMg/LLKBmDa1mt/XXKYWKX6owJgiyhgGQXXDvMCB&#10;GzmcuRvO8CoGVlOrtYgeXrU6cK5rma8yWIkqHVcCzXuZK8NA+bRUKjgoL/tS7saMu/0CYR8cqUhJ&#10;iDDveQ+Y4Wu5W8gg2Sl386mvjda4G3OCLqQFxuZNMDSO1LmbBNlPvgap/8mUdvK1f4mvQfbQxcIC&#10;TfxSbImy64GrkXYLj02QeDWn21UDvhvtO11fC7iuyiF9LfAox73I6TDH9Bnv/5B/VHI1KZU6zL50&#10;otHcD4MRmzNvFAV2OLJpdBn5NovYbL6fUm/zKv30lPrMqkLVC0bZeyn4hVVFXxGg+CYFm+tTqbjd&#10;3m11HW1SzguTc5+YnYC5UIvrxAxPdVKGwWdNyF2ZjtlRVfimZoU8ZboAaD4IVWAeVvnY53yuLoAG&#10;kBK7tMlUeaztDZsBL4BSX3UClGnfHrQBtnktcvse4dq0ASEgqF48yLdfow2AqkBD+gXbAF0Tjjym&#10;K2iMWV3XRQPERpUpoafqox3eLqoCYfMeRcx4rbsC5GTaADCDpCu6V4nJB2Coy7KAJvq7MXGdkGyI&#10;Q31TxO/IQLE9meN7JHuaDETtyWh4lBv0OT0ZyH6MG1SIPRkLjokGGPRUHxANUmBP9gHRwKF6sqOC&#10;gYkMiAAu2ya+h02a6nd2sEXPJQTHfSZLOlQFLHt8cTwi6MVkLHKPIUiH+mAsdI8pBNx6x5EG1D6q&#10;FDrUClDSYMgT0nBvijwDm1SwxduqM08YQfiEc5NFqIrrWjR4lrAAkMDaF7rL5hMgQ/veUUd71Npv&#10;Fi4qBVZ8RA2Y4+uGOewNmZuC/zG57p8MOdgTkptjC0WuV+k2gVUKnmMtUA/Qfi0QZmjJFoginGYt&#10;ACO175q3iIGSBYaYO7UPksyMcK4U9+lCKKr24DwG1t3NFtWQCkOKkrR3ayA2JOZaK4bUhyO6Z9J2&#10;AgICJn0bXuaqeWp+hzRxIZpUawU3r9TTo4AgDqJXX7udTitOpxVf77QCIvlhVfDqpxW6KjBFAVkW&#10;ef296dBMeRC5Om5RdioP+hCH6cUUOMNEdCoPBsCcygOVwE/lwTNT/qk8UNXa6WPGf+tjxu4IAcpM&#10;PBmBT7Oq4Ow+I+O33+G9otp97D7/GwAA//8DAFBLAwQUAAYACAAAACEAVaRgldoAAAADAQAADwAA&#10;AGRycy9kb3ducmV2LnhtbEyPQUvDQBCF74L/YRnBm91EaZQ0m1KKeiqCrSC9TZNpEpqdDdltkv57&#10;Ry/28uDxhve+yZaTbdVAvW8cG4hnESjiwpUNVwa+dm8PL6B8QC6xdUwGLuRhmd/eZJiWbuRPGrah&#10;UlLCPkUDdQhdqrUvarLoZ64jluzoeotBbF/pssdRym2rH6Mo0RYbloUaO1rXVJy2Z2vgfcRx9RS/&#10;DpvTcX3Z7+Yf35uYjLm/m1YLUIGm8H8Mv/iCDrkwHdyZS69aA/JI+FPJkkTcwcA8egadZ/qaPf8B&#10;AAD//wMAUEsBAi0AFAAGAAgAAAAhALaDOJL+AAAA4QEAABMAAAAAAAAAAAAAAAAAAAAAAFtDb250&#10;ZW50X1R5cGVzXS54bWxQSwECLQAUAAYACAAAACEAOP0h/9YAAACUAQAACwAAAAAAAAAAAAAAAAAv&#10;AQAAX3JlbHMvLnJlbHNQSwECLQAUAAYACAAAACEAXbG34v8FAAA0HwAADgAAAAAAAAAAAAAAAAAu&#10;AgAAZHJzL2Uyb0RvYy54bWxQSwECLQAUAAYACAAAACEAVaRgldoAAAADAQAADwAAAAAAAAAAAAAA&#10;AABZCAAAZHJzL2Rvd25yZXYueG1sUEsFBgAAAAAEAAQA8wAAAGAJAAAAAA==&#10;">
                    <v:shapetype id="_x0000_t4" coordsize="21600,21600" o:spt="4" path="m10800,l,10800,10800,21600,21600,10800xe">
                      <v:stroke joinstyle="miter"/>
                      <v:path gradientshapeok="t" o:connecttype="rect" textboxrect="5400,5400,16200,16200"/>
                    </v:shapetype>
                    <v:shape id="AutoShape 7" o:spid="_x0000_s103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fIMIA&#10;AADbAAAADwAAAGRycy9kb3ducmV2LnhtbERPTWvCQBC9F/wPywje6samlZK6ihQKYu3BKPQ6ZKdJ&#10;MDubZsck/fddodDbPN7nrDaja1RPXag9G1jME1DEhbc1lwbOp7f7Z1BBkC02nsnADwXYrCd3K8ys&#10;H/hIfS6liiEcMjRQibSZ1qGoyGGY+5Y4cl++cygRdqW2HQ4x3DX6IUmW2mHNsaHCll4rKi751Rk4&#10;vKf8tEjbfj9ILp9lbR+/Tx/GzKbj9gWU0Cj/4j/3zsb5Kdx+iQf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B8gwgAAANsAAAAPAAAAAAAAAAAAAAAAAJgCAABkcnMvZG93&#10;bnJldi54bWxQSwUGAAAAAAQABAD1AAAAhwMAAAAA&#10;" filled="f" strokecolor="#a5a5a5"/>
                    <v:rect id="Rectangle 8" o:spid="_x0000_s103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uMLcIA&#10;AADbAAAADwAAAGRycy9kb3ducmV2LnhtbERPTWvCQBC9F/oflin0VjdKEYluggiFXlptmkO9Ddkx&#10;G5KdDdnVpP76bkHwNo/3OZt8sp240OAbxwrmswQEceV0w7WC8vvtZQXCB2SNnWNS8Ese8uzxYYOp&#10;diN/0aUItYgh7FNUYELoUyl9Zciin7meOHInN1gMEQ611AOOMdx2cpEkS2mx4dhgsKedoaotzlbB&#10;4Wc/FsfWa2zKtttfP83HdTUp9fw0bdcgAk3hLr6533Wc/wr/v8QDZP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m4wtwgAAANsAAAAPAAAAAAAAAAAAAAAAAJgCAABkcnMvZG93&#10;bnJldi54bWxQSwUGAAAAAAQABAD1AAAAhwMAAAAA&#10;" filled="f" strokecolor="#a5a5a5"/>
                    <v:shapetype id="_x0000_t202" coordsize="21600,21600" o:spt="202" path="m,l,21600r21600,l21600,xe">
                      <v:stroke joinstyle="miter"/>
                      <v:path gradientshapeok="t" o:connecttype="rect"/>
                    </v:shapetype>
                    <v:shape id="Text Box 5" o:spid="_x0000_s103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yTOsAA&#10;AADbAAAADwAAAGRycy9kb3ducmV2LnhtbERPTYvCMBC9C/sfwix4kTXVQ3GrUURY9CSoPexxthnb&#10;YDMpTba2/94Igrd5vM9ZbXpbi45abxwrmE0TEMSF04ZLBfnl52sBwgdkjbVjUjCQh836Y7TCTLs7&#10;n6g7h1LEEPYZKqhCaDIpfVGRRT91DXHkrq61GCJsS6lbvMdwW8t5kqTSouHYUGFDu4qK2/nfKph8&#10;3/6OeP3dd2HYzUxqkqYbcqXGn/12CSJQH97il/ug4/wUnr/E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VyTOsAAAADbAAAADwAAAAAAAAAAAAAAAACYAgAAZHJzL2Rvd25y&#10;ZXYueG1sUEsFBgAAAAAEAAQA9QAAAIUDAAAAAA==&#10;" filled="f" stroked="f">
                      <v:textbox inset="0,2.16pt,0,0">
                        <w:txbxContent>
                          <w:p w14:paraId="15008221" w14:textId="77777777" w:rsidR="005B4602" w:rsidRDefault="005B4602">
                            <w:pPr>
                              <w:jc w:val="center"/>
                              <w:rPr>
                                <w:color w:val="323E4F" w:themeColor="text2" w:themeShade="BF"/>
                                <w:sz w:val="16"/>
                                <w:szCs w:val="16"/>
                              </w:rPr>
                            </w:pPr>
                            <w:r>
                              <w:rPr>
                                <w:sz w:val="22"/>
                                <w:szCs w:val="22"/>
                              </w:rPr>
                              <w:fldChar w:fldCharType="begin"/>
                            </w:r>
                            <w:r>
                              <w:instrText>PAGE   \* MERGEFORMAT</w:instrText>
                            </w:r>
                            <w:r>
                              <w:rPr>
                                <w:sz w:val="22"/>
                                <w:szCs w:val="22"/>
                              </w:rPr>
                              <w:fldChar w:fldCharType="separate"/>
                            </w:r>
                            <w:r w:rsidR="00F80F00" w:rsidRPr="00F80F00">
                              <w:rPr>
                                <w:noProof/>
                                <w:color w:val="323E4F" w:themeColor="text2" w:themeShade="BF"/>
                                <w:sz w:val="16"/>
                                <w:szCs w:val="16"/>
                              </w:rPr>
                              <w:t>38</w:t>
                            </w:r>
                            <w:r>
                              <w:rPr>
                                <w:color w:val="323E4F" w:themeColor="text2" w:themeShade="BF"/>
                                <w:sz w:val="16"/>
                                <w:szCs w:val="16"/>
                              </w:rPr>
                              <w:fldChar w:fldCharType="end"/>
                            </w:r>
                          </w:p>
                        </w:txbxContent>
                      </v:textbox>
                    </v:shape>
                    <v:group id="Group 10" o:spid="_x0000_s104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AutoShape 7" o:spid="_x0000_s104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NssYA&#10;AADbAAAADwAAAGRycy9kb3ducmV2LnhtbESPQW/CMAyF75P2HyJP2m2k26RpFAKCIdCk7bICB25W&#10;Y9KKxumaUMq/x4dJu9l6z+99ns4H36ieulgHNvA8ykARl8HW7Azstuund1AxIVtsApOBK0WYz+7v&#10;ppjbcOEf6ovklIRwzNFAlVKbax3LijzGUWiJRTuGzmOStXPadniRcN/olyx70x5rloYKW/qoqDwV&#10;Z2/gd+Oy/c6Ov4vl62ns1ofVV79cGfP4MCwmoBIN6d/8d/1pBV9g5RcZQM9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uNssYAAADbAAAADwAAAAAAAAAAAAAAAACYAgAAZHJz&#10;L2Rvd25yZXYueG1sUEsFBgAAAAAEAAQA9QAAAIsDAAAAAA==&#10;" path="m,l5400,21600r10800,l21600,,,xe" filled="f" strokecolor="#a5a5a5">
                        <v:stroke joinstyle="miter"/>
                        <v:path o:connecttype="custom" o:connectlocs="6,7;3,13;1,7;3,0" o:connectangles="0,0,0,0" textboxrect="4493,4483,17107,17117"/>
                      </v:shape>
                      <v:shape id="AutoShape 8" o:spid="_x0000_s104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tn58AA&#10;AADbAAAADwAAAGRycy9kb3ducmV2LnhtbERPTWsCMRC9F/wPYQRvNaug2K1RyqrFq6uX3obNdDd0&#10;M1mS6G776xtB8DaP9znr7WBbcSMfjGMFs2kGgrhy2nCt4HI+vK5AhIissXVMCn4pwHYzelljrl3P&#10;J7qVsRYphEOOCpoYu1zKUDVkMUxdR5y4b+ctxgR9LbXHPoXbVs6zbCktGk4NDXZUNFT9lFeroJsd&#10;h77wX8Xis93Vq9Nfud8bo9RkPHy8g4g0xKf44T7qNP8N7r+kA+Tm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Gtn58AAAADbAAAADwAAAAAAAAAAAAAAAACYAgAAZHJzL2Rvd25y&#10;ZXYueG1sUEsFBgAAAAAEAAQA9QAAAIUDAAAAAA==&#10;" path="m,l5400,21600r10800,l21600,,,xe" filled="f" strokecolor="#a5a5a5">
                        <v:stroke joinstyle="miter"/>
                        <v:path o:connecttype="custom" o:connectlocs="6,7;3,13;1,7;3,0" o:connectangles="0,0,0,0" textboxrect="4493,4483,17107,17117"/>
                      </v:shape>
                    </v:group>
                    <w10:anchorlock/>
                  </v:group>
                </w:pict>
              </mc:Fallback>
            </mc:AlternateContent>
          </w:r>
        </w:p>
      </w:tc>
      <w:tc>
        <w:tcPr>
          <w:tcW w:w="5185" w:type="dxa"/>
          <w:vAlign w:val="center"/>
        </w:tcPr>
        <w:p w14:paraId="1BCFF831" w14:textId="77777777" w:rsidR="005B4602" w:rsidRPr="0021753F" w:rsidRDefault="005B4602" w:rsidP="001535B3">
          <w:pPr>
            <w:jc w:val="center"/>
            <w:rPr>
              <w:rFonts w:ascii="Calibri" w:hAnsi="Calibri"/>
              <w:b/>
              <w:sz w:val="22"/>
            </w:rPr>
          </w:pPr>
          <w:r w:rsidRPr="0021753F">
            <w:rPr>
              <w:rFonts w:ascii="Calibri" w:hAnsi="Calibri"/>
              <w:b/>
              <w:sz w:val="22"/>
            </w:rPr>
            <w:t>ESPECIFICACIONES TÉCNICAS PARA OBRAS</w:t>
          </w:r>
        </w:p>
      </w:tc>
      <w:tc>
        <w:tcPr>
          <w:tcW w:w="1701" w:type="dxa"/>
          <w:vAlign w:val="center"/>
        </w:tcPr>
        <w:p w14:paraId="14713650" w14:textId="77777777" w:rsidR="005B4602" w:rsidRPr="00C20337" w:rsidRDefault="005B4602" w:rsidP="001535B3">
          <w:pPr>
            <w:pStyle w:val="Encabezado"/>
            <w:jc w:val="center"/>
            <w:rPr>
              <w:rFonts w:ascii="Calibri" w:eastAsia="Arial Unicode MS" w:hAnsi="Calibri" w:cs="Arial"/>
              <w:b/>
              <w:sz w:val="18"/>
              <w:szCs w:val="14"/>
              <w:lang w:val="es-MX"/>
            </w:rPr>
          </w:pPr>
          <w:r w:rsidRPr="00C20337">
            <w:rPr>
              <w:rFonts w:ascii="Calibri" w:eastAsia="Arial Unicode MS" w:hAnsi="Calibri" w:cs="Arial"/>
              <w:b/>
              <w:sz w:val="18"/>
              <w:szCs w:val="14"/>
              <w:lang w:val="es-MX"/>
            </w:rPr>
            <w:t>RG-02-A-GCC</w:t>
          </w:r>
        </w:p>
      </w:tc>
    </w:tr>
    <w:tr w:rsidR="005B4602" w:rsidRPr="00FA0D94" w14:paraId="36BA23F9" w14:textId="77777777" w:rsidTr="00DD2686">
      <w:trPr>
        <w:trHeight w:val="260"/>
      </w:trPr>
      <w:tc>
        <w:tcPr>
          <w:tcW w:w="2181" w:type="dxa"/>
          <w:vMerge/>
          <w:vAlign w:val="center"/>
        </w:tcPr>
        <w:p w14:paraId="088ABADA" w14:textId="77777777" w:rsidR="005B4602" w:rsidRDefault="005B4602" w:rsidP="001535B3">
          <w:pPr>
            <w:pStyle w:val="Encabezado"/>
            <w:jc w:val="center"/>
            <w:rPr>
              <w:noProof/>
            </w:rPr>
          </w:pPr>
        </w:p>
      </w:tc>
      <w:tc>
        <w:tcPr>
          <w:tcW w:w="5185" w:type="dxa"/>
          <w:vMerge w:val="restart"/>
          <w:vAlign w:val="center"/>
        </w:tcPr>
        <w:p w14:paraId="4D2EF77D" w14:textId="77777777" w:rsidR="005B4602" w:rsidRPr="0021753F" w:rsidRDefault="005B4602" w:rsidP="001535B3">
          <w:pPr>
            <w:jc w:val="center"/>
            <w:rPr>
              <w:rFonts w:ascii="Calibri" w:hAnsi="Calibri"/>
              <w:b/>
              <w:sz w:val="22"/>
            </w:rPr>
          </w:pPr>
          <w:r>
            <w:rPr>
              <w:rFonts w:ascii="Calibri" w:eastAsia="Arial Unicode MS" w:hAnsi="Calibri"/>
              <w:b/>
              <w:sz w:val="18"/>
            </w:rPr>
            <w:t>IMPLEMENTACIÓN DE ATERRAMIENTO CIUDAD DE EL ALTO</w:t>
          </w:r>
        </w:p>
      </w:tc>
      <w:tc>
        <w:tcPr>
          <w:tcW w:w="1701" w:type="dxa"/>
          <w:vAlign w:val="center"/>
        </w:tcPr>
        <w:p w14:paraId="1DD95C64" w14:textId="1EA098B7" w:rsidR="005B4602" w:rsidRPr="00657319" w:rsidRDefault="005B4602" w:rsidP="00DD2686">
          <w:pPr>
            <w:pStyle w:val="Encabezado"/>
            <w:jc w:val="center"/>
            <w:rPr>
              <w:rFonts w:ascii="Calibri" w:eastAsia="Arial Unicode MS" w:hAnsi="Calibri" w:cs="Arial"/>
              <w:b/>
              <w:sz w:val="18"/>
              <w:szCs w:val="14"/>
              <w:lang w:val="es-MX"/>
            </w:rPr>
          </w:pPr>
          <w:r>
            <w:rPr>
              <w:rFonts w:ascii="Calibri" w:eastAsia="Arial Unicode MS" w:hAnsi="Calibri" w:cs="Arial"/>
              <w:b/>
              <w:sz w:val="18"/>
              <w:szCs w:val="14"/>
              <w:lang w:val="es-MX"/>
            </w:rPr>
            <w:t>Fecha: 08/06/2018</w:t>
          </w:r>
        </w:p>
      </w:tc>
    </w:tr>
    <w:tr w:rsidR="005B4602" w:rsidRPr="00FA0D94" w14:paraId="32B0972D" w14:textId="77777777" w:rsidTr="00DD2686">
      <w:trPr>
        <w:trHeight w:val="259"/>
      </w:trPr>
      <w:tc>
        <w:tcPr>
          <w:tcW w:w="2181" w:type="dxa"/>
          <w:vMerge/>
          <w:vAlign w:val="center"/>
        </w:tcPr>
        <w:p w14:paraId="1E02D16A" w14:textId="77777777" w:rsidR="005B4602" w:rsidRDefault="005B4602" w:rsidP="001535B3">
          <w:pPr>
            <w:pStyle w:val="Encabezado"/>
            <w:jc w:val="center"/>
            <w:rPr>
              <w:noProof/>
            </w:rPr>
          </w:pPr>
        </w:p>
      </w:tc>
      <w:tc>
        <w:tcPr>
          <w:tcW w:w="5185" w:type="dxa"/>
          <w:vMerge/>
          <w:vAlign w:val="center"/>
        </w:tcPr>
        <w:p w14:paraId="6D288DB2" w14:textId="77777777" w:rsidR="005B4602" w:rsidRDefault="005B4602" w:rsidP="001535B3">
          <w:pPr>
            <w:jc w:val="center"/>
            <w:rPr>
              <w:rFonts w:ascii="Calibri" w:eastAsia="Arial Unicode MS" w:hAnsi="Calibri"/>
              <w:b/>
              <w:sz w:val="18"/>
            </w:rPr>
          </w:pPr>
        </w:p>
      </w:tc>
      <w:tc>
        <w:tcPr>
          <w:tcW w:w="1701" w:type="dxa"/>
          <w:vAlign w:val="center"/>
        </w:tcPr>
        <w:p w14:paraId="47D0DCBA" w14:textId="75F4A8A9" w:rsidR="005B4602" w:rsidRPr="00DD2686" w:rsidRDefault="005B4602" w:rsidP="00DD2686">
          <w:pPr>
            <w:pStyle w:val="Encabezado"/>
            <w:jc w:val="center"/>
            <w:rPr>
              <w:rFonts w:ascii="Calibri" w:eastAsia="Arial Unicode MS" w:hAnsi="Calibri" w:cs="Arial"/>
              <w:b/>
              <w:sz w:val="18"/>
              <w:szCs w:val="16"/>
              <w:lang w:val="es-MX"/>
            </w:rPr>
          </w:pPr>
          <w:r w:rsidRPr="00C20337">
            <w:rPr>
              <w:rFonts w:ascii="Calibri" w:eastAsia="Arial Unicode MS" w:hAnsi="Calibri" w:cs="Arial"/>
              <w:b/>
              <w:sz w:val="16"/>
              <w:szCs w:val="14"/>
              <w:lang w:val="es-MX"/>
            </w:rPr>
            <w:t>Hoja:</w:t>
          </w:r>
          <w:r>
            <w:rPr>
              <w:rFonts w:ascii="Calibri" w:eastAsia="Arial Unicode MS" w:hAnsi="Calibri" w:cs="Arial"/>
              <w:sz w:val="16"/>
              <w:szCs w:val="16"/>
              <w:lang w:val="es-MX"/>
            </w:rPr>
            <w:t xml:space="preserve"> </w:t>
          </w:r>
          <w:r w:rsidRPr="00C20337">
            <w:rPr>
              <w:rStyle w:val="Nmerodepgina"/>
              <w:rFonts w:ascii="Calibri" w:eastAsiaTheme="majorEastAsia" w:hAnsi="Calibri"/>
              <w:sz w:val="16"/>
              <w:szCs w:val="16"/>
            </w:rPr>
            <w:fldChar w:fldCharType="begin"/>
          </w:r>
          <w:r w:rsidRPr="00C20337">
            <w:rPr>
              <w:rStyle w:val="Nmerodepgina"/>
              <w:rFonts w:ascii="Calibri" w:eastAsiaTheme="majorEastAsia" w:hAnsi="Calibri"/>
              <w:sz w:val="16"/>
              <w:szCs w:val="16"/>
            </w:rPr>
            <w:instrText xml:space="preserve"> PAGE </w:instrText>
          </w:r>
          <w:r w:rsidRPr="00C20337">
            <w:rPr>
              <w:rStyle w:val="Nmerodepgina"/>
              <w:rFonts w:ascii="Calibri" w:eastAsiaTheme="majorEastAsia" w:hAnsi="Calibri"/>
              <w:sz w:val="16"/>
              <w:szCs w:val="16"/>
            </w:rPr>
            <w:fldChar w:fldCharType="separate"/>
          </w:r>
          <w:r w:rsidR="00F80F00">
            <w:rPr>
              <w:rStyle w:val="Nmerodepgina"/>
              <w:rFonts w:ascii="Calibri" w:eastAsiaTheme="majorEastAsia" w:hAnsi="Calibri"/>
              <w:noProof/>
              <w:sz w:val="16"/>
              <w:szCs w:val="16"/>
            </w:rPr>
            <w:t>38</w:t>
          </w:r>
          <w:r w:rsidRPr="00C20337">
            <w:rPr>
              <w:rStyle w:val="Nmerodepgina"/>
              <w:rFonts w:ascii="Calibri" w:eastAsiaTheme="majorEastAsia" w:hAnsi="Calibri"/>
              <w:sz w:val="16"/>
              <w:szCs w:val="16"/>
            </w:rPr>
            <w:fldChar w:fldCharType="end"/>
          </w:r>
          <w:r w:rsidRPr="00C20337">
            <w:rPr>
              <w:rStyle w:val="Nmerodepgina"/>
              <w:rFonts w:ascii="Calibri" w:eastAsiaTheme="majorEastAsia" w:hAnsi="Calibri"/>
              <w:sz w:val="16"/>
              <w:szCs w:val="16"/>
            </w:rPr>
            <w:t xml:space="preserve"> de </w:t>
          </w:r>
          <w:r>
            <w:rPr>
              <w:rStyle w:val="Nmerodepgina"/>
              <w:rFonts w:ascii="Calibri" w:eastAsiaTheme="majorEastAsia" w:hAnsi="Calibri"/>
              <w:sz w:val="16"/>
              <w:szCs w:val="16"/>
            </w:rPr>
            <w:t>58</w:t>
          </w:r>
        </w:p>
      </w:tc>
    </w:tr>
  </w:tbl>
  <w:p w14:paraId="3BA45764" w14:textId="77777777" w:rsidR="005B4602" w:rsidRDefault="005B4602" w:rsidP="007B0C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B13109B"/>
    <w:multiLevelType w:val="hybridMultilevel"/>
    <w:tmpl w:val="91F4C880"/>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
    <w:nsid w:val="0D842F01"/>
    <w:multiLevelType w:val="hybridMultilevel"/>
    <w:tmpl w:val="28F47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0356802"/>
    <w:multiLevelType w:val="hybridMultilevel"/>
    <w:tmpl w:val="9EEC3B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4854317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B3F0804"/>
    <w:multiLevelType w:val="multilevel"/>
    <w:tmpl w:val="5642A6B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b/>
        <w:sz w:val="22"/>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
    <w:nsid w:val="20AF02DE"/>
    <w:multiLevelType w:val="multilevel"/>
    <w:tmpl w:val="658E7B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0EB12F3"/>
    <w:multiLevelType w:val="hybridMultilevel"/>
    <w:tmpl w:val="688C2F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C341289"/>
    <w:multiLevelType w:val="hybridMultilevel"/>
    <w:tmpl w:val="9BF0D58C"/>
    <w:lvl w:ilvl="0" w:tplc="3E98BAF4">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3435058"/>
    <w:multiLevelType w:val="hybridMultilevel"/>
    <w:tmpl w:val="1CE4A8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34335835"/>
    <w:multiLevelType w:val="hybridMultilevel"/>
    <w:tmpl w:val="78E445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6DE178F"/>
    <w:multiLevelType w:val="hybridMultilevel"/>
    <w:tmpl w:val="E8B28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8111A84"/>
    <w:multiLevelType w:val="hybridMultilevel"/>
    <w:tmpl w:val="D7B02690"/>
    <w:lvl w:ilvl="0" w:tplc="AD40F8BA">
      <w:start w:val="1"/>
      <w:numFmt w:val="bullet"/>
      <w:lvlText w:val="-"/>
      <w:lvlJc w:val="left"/>
      <w:pPr>
        <w:ind w:left="720" w:hanging="360"/>
      </w:pPr>
      <w:rPr>
        <w:rFonts w:ascii="Calibri" w:eastAsiaTheme="minorEastAsia"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3F822F0F"/>
    <w:multiLevelType w:val="hybridMultilevel"/>
    <w:tmpl w:val="15B8B9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400B2373"/>
    <w:multiLevelType w:val="hybridMultilevel"/>
    <w:tmpl w:val="2A22AB08"/>
    <w:lvl w:ilvl="0" w:tplc="CB0ACC7A">
      <w:start w:val="1"/>
      <w:numFmt w:val="lowerLetter"/>
      <w:lvlText w:val="%1)"/>
      <w:lvlJc w:val="left"/>
      <w:pPr>
        <w:ind w:left="765" w:hanging="405"/>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4413585F"/>
    <w:multiLevelType w:val="hybridMultilevel"/>
    <w:tmpl w:val="A1CED8FA"/>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tentative="1">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2">
    <w:nsid w:val="45382F0E"/>
    <w:multiLevelType w:val="hybridMultilevel"/>
    <w:tmpl w:val="272E85E8"/>
    <w:lvl w:ilvl="0" w:tplc="A41C601A">
      <w:start w:val="1"/>
      <w:numFmt w:val="bullet"/>
      <w:lvlText w:val=""/>
      <w:lvlJc w:val="left"/>
      <w:pPr>
        <w:ind w:left="720" w:hanging="360"/>
      </w:pPr>
      <w:rPr>
        <w:rFonts w:ascii="Symbol" w:hAnsi="Symbol" w:hint="default"/>
        <w:color w:val="000000" w:themeColor="text1"/>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508C3E24"/>
    <w:multiLevelType w:val="hybridMultilevel"/>
    <w:tmpl w:val="B164EC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52EE360B"/>
    <w:multiLevelType w:val="multilevel"/>
    <w:tmpl w:val="F450448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44637A1"/>
    <w:multiLevelType w:val="hybridMultilevel"/>
    <w:tmpl w:val="75A811B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68D393C"/>
    <w:multiLevelType w:val="hybridMultilevel"/>
    <w:tmpl w:val="0D04B93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EF94D5A"/>
    <w:multiLevelType w:val="multilevel"/>
    <w:tmpl w:val="5AC8201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2">
    <w:nsid w:val="658863E2"/>
    <w:multiLevelType w:val="multilevel"/>
    <w:tmpl w:val="6750C7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6121727"/>
    <w:multiLevelType w:val="hybridMultilevel"/>
    <w:tmpl w:val="DC1CD0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70A35BF"/>
    <w:multiLevelType w:val="hybridMultilevel"/>
    <w:tmpl w:val="5946557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6">
    <w:nsid w:val="6A5174CD"/>
    <w:multiLevelType w:val="multilevel"/>
    <w:tmpl w:val="6A4206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9">
    <w:nsid w:val="6D162287"/>
    <w:multiLevelType w:val="multilevel"/>
    <w:tmpl w:val="7BA4BE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ED70908"/>
    <w:multiLevelType w:val="multilevel"/>
    <w:tmpl w:val="4330F6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6F085302"/>
    <w:multiLevelType w:val="hybridMultilevel"/>
    <w:tmpl w:val="A0ECF7FE"/>
    <w:lvl w:ilvl="0" w:tplc="AD40F8BA">
      <w:start w:val="1"/>
      <w:numFmt w:val="bullet"/>
      <w:lvlText w:val="-"/>
      <w:lvlJc w:val="left"/>
      <w:pPr>
        <w:ind w:left="360" w:hanging="360"/>
      </w:pPr>
      <w:rPr>
        <w:rFonts w:ascii="Calibri" w:eastAsiaTheme="minorEastAsia"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nsid w:val="78227474"/>
    <w:multiLevelType w:val="multilevel"/>
    <w:tmpl w:val="C608A6E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9BD2B53"/>
    <w:multiLevelType w:val="multilevel"/>
    <w:tmpl w:val="80C0A9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5"/>
  </w:num>
  <w:num w:numId="3">
    <w:abstractNumId w:val="29"/>
  </w:num>
  <w:num w:numId="4">
    <w:abstractNumId w:val="0"/>
  </w:num>
  <w:num w:numId="5">
    <w:abstractNumId w:val="22"/>
  </w:num>
  <w:num w:numId="6">
    <w:abstractNumId w:val="27"/>
  </w:num>
  <w:num w:numId="7">
    <w:abstractNumId w:val="10"/>
  </w:num>
  <w:num w:numId="8">
    <w:abstractNumId w:val="9"/>
  </w:num>
  <w:num w:numId="9">
    <w:abstractNumId w:val="34"/>
  </w:num>
  <w:num w:numId="10">
    <w:abstractNumId w:val="3"/>
  </w:num>
  <w:num w:numId="11">
    <w:abstractNumId w:val="12"/>
  </w:num>
  <w:num w:numId="12">
    <w:abstractNumId w:val="15"/>
  </w:num>
  <w:num w:numId="13">
    <w:abstractNumId w:val="18"/>
  </w:num>
  <w:num w:numId="14">
    <w:abstractNumId w:val="28"/>
  </w:num>
  <w:num w:numId="15">
    <w:abstractNumId w:val="42"/>
  </w:num>
  <w:num w:numId="16">
    <w:abstractNumId w:val="11"/>
  </w:num>
  <w:num w:numId="17">
    <w:abstractNumId w:val="17"/>
  </w:num>
  <w:num w:numId="18">
    <w:abstractNumId w:val="7"/>
  </w:num>
  <w:num w:numId="19">
    <w:abstractNumId w:val="38"/>
  </w:num>
  <w:num w:numId="20">
    <w:abstractNumId w:val="2"/>
  </w:num>
  <w:num w:numId="21">
    <w:abstractNumId w:val="33"/>
  </w:num>
  <w:num w:numId="22">
    <w:abstractNumId w:val="24"/>
  </w:num>
  <w:num w:numId="23">
    <w:abstractNumId w:val="37"/>
  </w:num>
  <w:num w:numId="24">
    <w:abstractNumId w:val="35"/>
  </w:num>
  <w:num w:numId="25">
    <w:abstractNumId w:val="4"/>
  </w:num>
  <w:num w:numId="26">
    <w:abstractNumId w:val="14"/>
  </w:num>
  <w:num w:numId="27">
    <w:abstractNumId w:val="21"/>
  </w:num>
  <w:num w:numId="28">
    <w:abstractNumId w:val="31"/>
  </w:num>
  <w:num w:numId="29">
    <w:abstractNumId w:val="41"/>
  </w:num>
  <w:num w:numId="30">
    <w:abstractNumId w:val="23"/>
  </w:num>
  <w:num w:numId="31">
    <w:abstractNumId w:val="16"/>
  </w:num>
  <w:num w:numId="32">
    <w:abstractNumId w:val="8"/>
  </w:num>
  <w:num w:numId="33">
    <w:abstractNumId w:val="39"/>
  </w:num>
  <w:num w:numId="34">
    <w:abstractNumId w:val="40"/>
  </w:num>
  <w:num w:numId="35">
    <w:abstractNumId w:val="32"/>
  </w:num>
  <w:num w:numId="36">
    <w:abstractNumId w:val="25"/>
  </w:num>
  <w:num w:numId="37">
    <w:abstractNumId w:val="13"/>
  </w:num>
  <w:num w:numId="38">
    <w:abstractNumId w:val="1"/>
  </w:num>
  <w:num w:numId="39">
    <w:abstractNumId w:val="20"/>
  </w:num>
  <w:num w:numId="40">
    <w:abstractNumId w:val="36"/>
  </w:num>
  <w:num w:numId="41">
    <w:abstractNumId w:val="44"/>
  </w:num>
  <w:num w:numId="42">
    <w:abstractNumId w:val="43"/>
  </w:num>
  <w:num w:numId="43">
    <w:abstractNumId w:val="30"/>
  </w:num>
  <w:num w:numId="44">
    <w:abstractNumId w:val="26"/>
  </w:num>
  <w:num w:numId="45">
    <w:abstractNumId w:val="1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84"/>
    <w:rsid w:val="00012021"/>
    <w:rsid w:val="00015033"/>
    <w:rsid w:val="00027A75"/>
    <w:rsid w:val="000508E1"/>
    <w:rsid w:val="00062772"/>
    <w:rsid w:val="00067009"/>
    <w:rsid w:val="00073BD0"/>
    <w:rsid w:val="000761B0"/>
    <w:rsid w:val="000A1B8D"/>
    <w:rsid w:val="000A5DE8"/>
    <w:rsid w:val="000C6DF2"/>
    <w:rsid w:val="000D6F02"/>
    <w:rsid w:val="000E2F2A"/>
    <w:rsid w:val="000F3C06"/>
    <w:rsid w:val="00101505"/>
    <w:rsid w:val="00101986"/>
    <w:rsid w:val="0010352D"/>
    <w:rsid w:val="001140D4"/>
    <w:rsid w:val="0011503A"/>
    <w:rsid w:val="0011639C"/>
    <w:rsid w:val="0011696B"/>
    <w:rsid w:val="001254D0"/>
    <w:rsid w:val="001419A4"/>
    <w:rsid w:val="00143C9C"/>
    <w:rsid w:val="001448AD"/>
    <w:rsid w:val="00146E3B"/>
    <w:rsid w:val="001535B3"/>
    <w:rsid w:val="001578CA"/>
    <w:rsid w:val="0016358D"/>
    <w:rsid w:val="00165036"/>
    <w:rsid w:val="001827CB"/>
    <w:rsid w:val="00186321"/>
    <w:rsid w:val="00186AD2"/>
    <w:rsid w:val="001A1D1E"/>
    <w:rsid w:val="001A643B"/>
    <w:rsid w:val="001C2FF6"/>
    <w:rsid w:val="001D49B4"/>
    <w:rsid w:val="001E67B7"/>
    <w:rsid w:val="001F339E"/>
    <w:rsid w:val="001F49A2"/>
    <w:rsid w:val="00205D76"/>
    <w:rsid w:val="00210F7B"/>
    <w:rsid w:val="00213307"/>
    <w:rsid w:val="00223D93"/>
    <w:rsid w:val="00223E4D"/>
    <w:rsid w:val="00246DC6"/>
    <w:rsid w:val="002536CB"/>
    <w:rsid w:val="0026029A"/>
    <w:rsid w:val="00263833"/>
    <w:rsid w:val="0026430F"/>
    <w:rsid w:val="002644A4"/>
    <w:rsid w:val="0027373B"/>
    <w:rsid w:val="002836EA"/>
    <w:rsid w:val="00296B2C"/>
    <w:rsid w:val="002A1253"/>
    <w:rsid w:val="002A2A31"/>
    <w:rsid w:val="002B470B"/>
    <w:rsid w:val="002B57D5"/>
    <w:rsid w:val="002B76BD"/>
    <w:rsid w:val="002C0CD9"/>
    <w:rsid w:val="002D16C6"/>
    <w:rsid w:val="002D59A2"/>
    <w:rsid w:val="002E4CB6"/>
    <w:rsid w:val="002E7F07"/>
    <w:rsid w:val="002F0B62"/>
    <w:rsid w:val="002F3F76"/>
    <w:rsid w:val="002F4F8F"/>
    <w:rsid w:val="002F6651"/>
    <w:rsid w:val="002F7F39"/>
    <w:rsid w:val="003025D4"/>
    <w:rsid w:val="00314353"/>
    <w:rsid w:val="00315BC9"/>
    <w:rsid w:val="003370E8"/>
    <w:rsid w:val="00341829"/>
    <w:rsid w:val="00342F78"/>
    <w:rsid w:val="00345015"/>
    <w:rsid w:val="00345921"/>
    <w:rsid w:val="00346A5A"/>
    <w:rsid w:val="00351DB2"/>
    <w:rsid w:val="0035250F"/>
    <w:rsid w:val="0035276D"/>
    <w:rsid w:val="00360F54"/>
    <w:rsid w:val="003718B6"/>
    <w:rsid w:val="00376504"/>
    <w:rsid w:val="0037751E"/>
    <w:rsid w:val="003902F8"/>
    <w:rsid w:val="0039088B"/>
    <w:rsid w:val="00391D94"/>
    <w:rsid w:val="0039605A"/>
    <w:rsid w:val="00397840"/>
    <w:rsid w:val="003A005C"/>
    <w:rsid w:val="003B4F88"/>
    <w:rsid w:val="003C6626"/>
    <w:rsid w:val="003E4F46"/>
    <w:rsid w:val="003F15B5"/>
    <w:rsid w:val="003F2FFA"/>
    <w:rsid w:val="00406A0A"/>
    <w:rsid w:val="004135FE"/>
    <w:rsid w:val="00425D3D"/>
    <w:rsid w:val="00433724"/>
    <w:rsid w:val="00434533"/>
    <w:rsid w:val="0044771B"/>
    <w:rsid w:val="00451DD8"/>
    <w:rsid w:val="00457B40"/>
    <w:rsid w:val="0046207D"/>
    <w:rsid w:val="00466E48"/>
    <w:rsid w:val="0047023E"/>
    <w:rsid w:val="00470304"/>
    <w:rsid w:val="00473004"/>
    <w:rsid w:val="0047756C"/>
    <w:rsid w:val="00480EA1"/>
    <w:rsid w:val="00495D2B"/>
    <w:rsid w:val="00496928"/>
    <w:rsid w:val="004A499B"/>
    <w:rsid w:val="004B5524"/>
    <w:rsid w:val="004B64F9"/>
    <w:rsid w:val="004C0947"/>
    <w:rsid w:val="004C4941"/>
    <w:rsid w:val="004E1927"/>
    <w:rsid w:val="004F2362"/>
    <w:rsid w:val="005014DA"/>
    <w:rsid w:val="00510F5F"/>
    <w:rsid w:val="0051427B"/>
    <w:rsid w:val="00515CC4"/>
    <w:rsid w:val="00516C9B"/>
    <w:rsid w:val="00527759"/>
    <w:rsid w:val="00533E01"/>
    <w:rsid w:val="00566C4A"/>
    <w:rsid w:val="005737F9"/>
    <w:rsid w:val="00575BCD"/>
    <w:rsid w:val="00587490"/>
    <w:rsid w:val="005A28B7"/>
    <w:rsid w:val="005B4602"/>
    <w:rsid w:val="005B7351"/>
    <w:rsid w:val="005C17CA"/>
    <w:rsid w:val="005D028C"/>
    <w:rsid w:val="005D2EEF"/>
    <w:rsid w:val="005D7A68"/>
    <w:rsid w:val="00606510"/>
    <w:rsid w:val="00610431"/>
    <w:rsid w:val="00614692"/>
    <w:rsid w:val="00627126"/>
    <w:rsid w:val="00631AE5"/>
    <w:rsid w:val="0063423A"/>
    <w:rsid w:val="006347AC"/>
    <w:rsid w:val="00634E13"/>
    <w:rsid w:val="00636571"/>
    <w:rsid w:val="006645AD"/>
    <w:rsid w:val="006660FB"/>
    <w:rsid w:val="0069097C"/>
    <w:rsid w:val="006A2163"/>
    <w:rsid w:val="006A6145"/>
    <w:rsid w:val="006B1290"/>
    <w:rsid w:val="006B134E"/>
    <w:rsid w:val="006B3EC0"/>
    <w:rsid w:val="006B7C51"/>
    <w:rsid w:val="006C03B5"/>
    <w:rsid w:val="006F05EB"/>
    <w:rsid w:val="006F2600"/>
    <w:rsid w:val="007007C5"/>
    <w:rsid w:val="00700829"/>
    <w:rsid w:val="00702011"/>
    <w:rsid w:val="00704202"/>
    <w:rsid w:val="00704636"/>
    <w:rsid w:val="00706AEF"/>
    <w:rsid w:val="007138AA"/>
    <w:rsid w:val="00716C57"/>
    <w:rsid w:val="00720277"/>
    <w:rsid w:val="00724852"/>
    <w:rsid w:val="00732FA9"/>
    <w:rsid w:val="00741D52"/>
    <w:rsid w:val="00743CEF"/>
    <w:rsid w:val="00747831"/>
    <w:rsid w:val="00756411"/>
    <w:rsid w:val="00756647"/>
    <w:rsid w:val="0076200F"/>
    <w:rsid w:val="0076495D"/>
    <w:rsid w:val="00767322"/>
    <w:rsid w:val="007677F8"/>
    <w:rsid w:val="007736AE"/>
    <w:rsid w:val="007741B3"/>
    <w:rsid w:val="00775754"/>
    <w:rsid w:val="007822CB"/>
    <w:rsid w:val="007838B4"/>
    <w:rsid w:val="007959ED"/>
    <w:rsid w:val="00796FC0"/>
    <w:rsid w:val="007B0C84"/>
    <w:rsid w:val="007C6AC0"/>
    <w:rsid w:val="007D66E0"/>
    <w:rsid w:val="007E26F6"/>
    <w:rsid w:val="00822F33"/>
    <w:rsid w:val="008422F1"/>
    <w:rsid w:val="00844D6F"/>
    <w:rsid w:val="0086241B"/>
    <w:rsid w:val="0086488D"/>
    <w:rsid w:val="00884AB7"/>
    <w:rsid w:val="00887E8D"/>
    <w:rsid w:val="00890A1D"/>
    <w:rsid w:val="0089214C"/>
    <w:rsid w:val="00893F31"/>
    <w:rsid w:val="008A2437"/>
    <w:rsid w:val="008A421D"/>
    <w:rsid w:val="008B06BD"/>
    <w:rsid w:val="008B6F02"/>
    <w:rsid w:val="008C1F1F"/>
    <w:rsid w:val="008C5763"/>
    <w:rsid w:val="008C6CD8"/>
    <w:rsid w:val="008D34BF"/>
    <w:rsid w:val="008D56E7"/>
    <w:rsid w:val="008D7C9D"/>
    <w:rsid w:val="008E1B2F"/>
    <w:rsid w:val="008E49AE"/>
    <w:rsid w:val="008F17FE"/>
    <w:rsid w:val="008F1C9D"/>
    <w:rsid w:val="008F398A"/>
    <w:rsid w:val="008F657D"/>
    <w:rsid w:val="009105C2"/>
    <w:rsid w:val="0091461B"/>
    <w:rsid w:val="00922AE6"/>
    <w:rsid w:val="009272A3"/>
    <w:rsid w:val="009333F6"/>
    <w:rsid w:val="00937517"/>
    <w:rsid w:val="00956DD4"/>
    <w:rsid w:val="00983B1B"/>
    <w:rsid w:val="00986EA9"/>
    <w:rsid w:val="00991423"/>
    <w:rsid w:val="0099228C"/>
    <w:rsid w:val="00994B2A"/>
    <w:rsid w:val="00995A10"/>
    <w:rsid w:val="009A345C"/>
    <w:rsid w:val="009A5764"/>
    <w:rsid w:val="009B43E8"/>
    <w:rsid w:val="009C3044"/>
    <w:rsid w:val="009E1739"/>
    <w:rsid w:val="009E23D7"/>
    <w:rsid w:val="009E5A54"/>
    <w:rsid w:val="00A015BA"/>
    <w:rsid w:val="00A15231"/>
    <w:rsid w:val="00A17F45"/>
    <w:rsid w:val="00A22E90"/>
    <w:rsid w:val="00A35C13"/>
    <w:rsid w:val="00A4488C"/>
    <w:rsid w:val="00A448D5"/>
    <w:rsid w:val="00A52C9D"/>
    <w:rsid w:val="00A61089"/>
    <w:rsid w:val="00A625CE"/>
    <w:rsid w:val="00A919C6"/>
    <w:rsid w:val="00AB1BB9"/>
    <w:rsid w:val="00AB45CF"/>
    <w:rsid w:val="00AB54F5"/>
    <w:rsid w:val="00AB69E1"/>
    <w:rsid w:val="00AC38CA"/>
    <w:rsid w:val="00AC45F4"/>
    <w:rsid w:val="00AC500B"/>
    <w:rsid w:val="00AD1E93"/>
    <w:rsid w:val="00AD1EDA"/>
    <w:rsid w:val="00AD2771"/>
    <w:rsid w:val="00AD3871"/>
    <w:rsid w:val="00AE0D33"/>
    <w:rsid w:val="00AE4D63"/>
    <w:rsid w:val="00AE5815"/>
    <w:rsid w:val="00AE5A23"/>
    <w:rsid w:val="00AE5AF7"/>
    <w:rsid w:val="00AF6D1E"/>
    <w:rsid w:val="00AF7782"/>
    <w:rsid w:val="00B0043C"/>
    <w:rsid w:val="00B07E15"/>
    <w:rsid w:val="00B11B0A"/>
    <w:rsid w:val="00B1680F"/>
    <w:rsid w:val="00B16EFF"/>
    <w:rsid w:val="00B2253E"/>
    <w:rsid w:val="00B25A15"/>
    <w:rsid w:val="00B31968"/>
    <w:rsid w:val="00B44D90"/>
    <w:rsid w:val="00B46C8A"/>
    <w:rsid w:val="00B53E5F"/>
    <w:rsid w:val="00B66C15"/>
    <w:rsid w:val="00B67055"/>
    <w:rsid w:val="00B67C95"/>
    <w:rsid w:val="00B72F21"/>
    <w:rsid w:val="00B9284F"/>
    <w:rsid w:val="00BA1135"/>
    <w:rsid w:val="00BA2994"/>
    <w:rsid w:val="00BA7D5F"/>
    <w:rsid w:val="00BC0997"/>
    <w:rsid w:val="00BC1D65"/>
    <w:rsid w:val="00BC79DB"/>
    <w:rsid w:val="00BD445D"/>
    <w:rsid w:val="00BD455E"/>
    <w:rsid w:val="00BD7ABD"/>
    <w:rsid w:val="00BE3101"/>
    <w:rsid w:val="00BE5483"/>
    <w:rsid w:val="00BF5308"/>
    <w:rsid w:val="00C02919"/>
    <w:rsid w:val="00C06F80"/>
    <w:rsid w:val="00C10336"/>
    <w:rsid w:val="00C13511"/>
    <w:rsid w:val="00C21F94"/>
    <w:rsid w:val="00C23CFE"/>
    <w:rsid w:val="00C305DB"/>
    <w:rsid w:val="00C3639B"/>
    <w:rsid w:val="00C4579B"/>
    <w:rsid w:val="00C50994"/>
    <w:rsid w:val="00C52A0E"/>
    <w:rsid w:val="00C55D11"/>
    <w:rsid w:val="00C6292C"/>
    <w:rsid w:val="00C8245F"/>
    <w:rsid w:val="00C8656E"/>
    <w:rsid w:val="00C87D2E"/>
    <w:rsid w:val="00CA0B28"/>
    <w:rsid w:val="00CA543A"/>
    <w:rsid w:val="00CB0512"/>
    <w:rsid w:val="00CB10AA"/>
    <w:rsid w:val="00CC6C7D"/>
    <w:rsid w:val="00CD1A50"/>
    <w:rsid w:val="00CD3AC7"/>
    <w:rsid w:val="00CE1FDC"/>
    <w:rsid w:val="00CE3F70"/>
    <w:rsid w:val="00CE523F"/>
    <w:rsid w:val="00D01605"/>
    <w:rsid w:val="00D01E54"/>
    <w:rsid w:val="00D07E34"/>
    <w:rsid w:val="00D17CDE"/>
    <w:rsid w:val="00D33174"/>
    <w:rsid w:val="00D4795D"/>
    <w:rsid w:val="00D52117"/>
    <w:rsid w:val="00D52EA6"/>
    <w:rsid w:val="00D56E12"/>
    <w:rsid w:val="00D827EB"/>
    <w:rsid w:val="00D87F0E"/>
    <w:rsid w:val="00D9366C"/>
    <w:rsid w:val="00DA1AB3"/>
    <w:rsid w:val="00DA33E9"/>
    <w:rsid w:val="00DA34E2"/>
    <w:rsid w:val="00DB1828"/>
    <w:rsid w:val="00DD1F8D"/>
    <w:rsid w:val="00DD2686"/>
    <w:rsid w:val="00DF01E4"/>
    <w:rsid w:val="00E01946"/>
    <w:rsid w:val="00E02CB4"/>
    <w:rsid w:val="00E069C5"/>
    <w:rsid w:val="00E07798"/>
    <w:rsid w:val="00E1372A"/>
    <w:rsid w:val="00E16D6C"/>
    <w:rsid w:val="00E30DC8"/>
    <w:rsid w:val="00E5044A"/>
    <w:rsid w:val="00E5171C"/>
    <w:rsid w:val="00E523D6"/>
    <w:rsid w:val="00E63011"/>
    <w:rsid w:val="00E77BEB"/>
    <w:rsid w:val="00E9652F"/>
    <w:rsid w:val="00E97370"/>
    <w:rsid w:val="00EA0302"/>
    <w:rsid w:val="00EA2C22"/>
    <w:rsid w:val="00EA5C99"/>
    <w:rsid w:val="00ED3C14"/>
    <w:rsid w:val="00ED4964"/>
    <w:rsid w:val="00ED65D9"/>
    <w:rsid w:val="00ED7E39"/>
    <w:rsid w:val="00F02B81"/>
    <w:rsid w:val="00F06497"/>
    <w:rsid w:val="00F0771A"/>
    <w:rsid w:val="00F15616"/>
    <w:rsid w:val="00F42A8D"/>
    <w:rsid w:val="00F46B05"/>
    <w:rsid w:val="00F50371"/>
    <w:rsid w:val="00F62EF8"/>
    <w:rsid w:val="00F64322"/>
    <w:rsid w:val="00F80F00"/>
    <w:rsid w:val="00F81051"/>
    <w:rsid w:val="00F9220B"/>
    <w:rsid w:val="00F960E7"/>
    <w:rsid w:val="00F96746"/>
    <w:rsid w:val="00FA26F7"/>
    <w:rsid w:val="00FA2DA0"/>
    <w:rsid w:val="00FB3BAB"/>
    <w:rsid w:val="00FB7F99"/>
    <w:rsid w:val="00FC42C3"/>
    <w:rsid w:val="00FF0AA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F2D98"/>
  <w15:chartTrackingRefBased/>
  <w15:docId w15:val="{54B80C9F-DB7B-4B06-BD52-46ECD2506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C84"/>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7B0C84"/>
    <w:pPr>
      <w:keepNext/>
      <w:jc w:val="both"/>
      <w:outlineLvl w:val="0"/>
    </w:pPr>
    <w:rPr>
      <w:b/>
      <w:bCs/>
    </w:rPr>
  </w:style>
  <w:style w:type="paragraph" w:styleId="Ttulo2">
    <w:name w:val="heading 2"/>
    <w:basedOn w:val="Normal"/>
    <w:next w:val="Normal"/>
    <w:link w:val="Ttulo2Car"/>
    <w:uiPriority w:val="9"/>
    <w:semiHidden/>
    <w:unhideWhenUsed/>
    <w:qFormat/>
    <w:rsid w:val="000C6D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B0043C"/>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7B0C84"/>
    <w:pPr>
      <w:tabs>
        <w:tab w:val="center" w:pos="4252"/>
        <w:tab w:val="right" w:pos="8504"/>
      </w:tabs>
    </w:pPr>
  </w:style>
  <w:style w:type="character" w:customStyle="1" w:styleId="EncabezadoCar">
    <w:name w:val="Encabezado Car"/>
    <w:basedOn w:val="Fuentedeprrafopredeter"/>
    <w:link w:val="Encabezado"/>
    <w:uiPriority w:val="99"/>
    <w:rsid w:val="007B0C84"/>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7B0C84"/>
    <w:pPr>
      <w:tabs>
        <w:tab w:val="center" w:pos="4252"/>
        <w:tab w:val="right" w:pos="8504"/>
      </w:tabs>
    </w:pPr>
  </w:style>
  <w:style w:type="character" w:customStyle="1" w:styleId="PiedepginaCar">
    <w:name w:val="Pie de página Car"/>
    <w:basedOn w:val="Fuentedeprrafopredeter"/>
    <w:link w:val="Piedepgina"/>
    <w:uiPriority w:val="99"/>
    <w:rsid w:val="007B0C84"/>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7B0C84"/>
    <w:rPr>
      <w:sz w:val="16"/>
      <w:szCs w:val="16"/>
    </w:rPr>
  </w:style>
  <w:style w:type="paragraph" w:styleId="Textocomentario">
    <w:name w:val="annotation text"/>
    <w:basedOn w:val="Normal"/>
    <w:link w:val="TextocomentarioCar"/>
    <w:uiPriority w:val="99"/>
    <w:rsid w:val="007B0C84"/>
    <w:rPr>
      <w:sz w:val="20"/>
      <w:szCs w:val="20"/>
    </w:rPr>
  </w:style>
  <w:style w:type="character" w:customStyle="1" w:styleId="TextocomentarioCar">
    <w:name w:val="Texto comentario Car"/>
    <w:basedOn w:val="Fuentedeprrafopredeter"/>
    <w:link w:val="Textocomentario"/>
    <w:uiPriority w:val="99"/>
    <w:rsid w:val="007B0C84"/>
    <w:rPr>
      <w:rFonts w:ascii="Times New Roman" w:eastAsia="Times New Roman" w:hAnsi="Times New Roman" w:cs="Times New Roman"/>
      <w:sz w:val="20"/>
      <w:szCs w:val="20"/>
      <w:lang w:val="es-ES" w:eastAsia="es-ES"/>
    </w:rPr>
  </w:style>
  <w:style w:type="paragraph" w:styleId="Prrafodelista">
    <w:name w:val="List Paragraph"/>
    <w:aliases w:val="본문1,PARRAFO"/>
    <w:basedOn w:val="Normal"/>
    <w:link w:val="PrrafodelistaCar"/>
    <w:uiPriority w:val="34"/>
    <w:qFormat/>
    <w:rsid w:val="007B0C84"/>
    <w:pPr>
      <w:ind w:left="708"/>
    </w:pPr>
  </w:style>
  <w:style w:type="character" w:customStyle="1" w:styleId="PrrafodelistaCar">
    <w:name w:val="Párrafo de lista Car"/>
    <w:aliases w:val="본문1 Car,PARRAFO Car"/>
    <w:link w:val="Prrafodelista"/>
    <w:uiPriority w:val="34"/>
    <w:locked/>
    <w:rsid w:val="007B0C84"/>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7B0C84"/>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7B0C84"/>
    <w:rPr>
      <w:rFonts w:ascii="Calibri" w:eastAsia="Times New Roman" w:hAnsi="Calibri" w:cs="Times New Roman"/>
      <w:lang w:val="es-ES"/>
    </w:rPr>
  </w:style>
  <w:style w:type="paragraph" w:styleId="Textodeglobo">
    <w:name w:val="Balloon Text"/>
    <w:basedOn w:val="Normal"/>
    <w:link w:val="TextodegloboCar"/>
    <w:uiPriority w:val="99"/>
    <w:semiHidden/>
    <w:unhideWhenUsed/>
    <w:rsid w:val="007B0C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0C84"/>
    <w:rPr>
      <w:rFonts w:ascii="Segoe UI" w:eastAsia="Times New Roman" w:hAnsi="Segoe UI" w:cs="Segoe UI"/>
      <w:sz w:val="18"/>
      <w:szCs w:val="18"/>
      <w:lang w:val="es-ES" w:eastAsia="es-ES"/>
    </w:rPr>
  </w:style>
  <w:style w:type="paragraph" w:styleId="Asuntodelcomentario">
    <w:name w:val="annotation subject"/>
    <w:basedOn w:val="Textocomentario"/>
    <w:next w:val="Textocomentario"/>
    <w:link w:val="AsuntodelcomentarioCar"/>
    <w:uiPriority w:val="99"/>
    <w:semiHidden/>
    <w:unhideWhenUsed/>
    <w:rsid w:val="007B0C84"/>
    <w:rPr>
      <w:b/>
      <w:bCs/>
    </w:rPr>
  </w:style>
  <w:style w:type="character" w:customStyle="1" w:styleId="AsuntodelcomentarioCar">
    <w:name w:val="Asunto del comentario Car"/>
    <w:basedOn w:val="TextocomentarioCar"/>
    <w:link w:val="Asuntodelcomentario"/>
    <w:uiPriority w:val="99"/>
    <w:semiHidden/>
    <w:rsid w:val="007B0C8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rsid w:val="007B0C84"/>
    <w:rPr>
      <w:rFonts w:ascii="Times New Roman" w:eastAsia="Times New Roman" w:hAnsi="Times New Roman" w:cs="Times New Roman"/>
      <w:b/>
      <w:bCs/>
      <w:sz w:val="24"/>
      <w:szCs w:val="24"/>
      <w:lang w:val="es-ES" w:eastAsia="es-ES"/>
    </w:rPr>
  </w:style>
  <w:style w:type="table" w:styleId="Tablaconcuadrcula">
    <w:name w:val="Table Grid"/>
    <w:basedOn w:val="Tablanormal"/>
    <w:uiPriority w:val="39"/>
    <w:rsid w:val="00956DD4"/>
    <w:pPr>
      <w:spacing w:after="0" w:line="240" w:lineRule="auto"/>
    </w:pPr>
    <w:rPr>
      <w:rFonts w:ascii="Times New Roman" w:eastAsia="Times New Roman" w:hAnsi="Times New Roman" w:cs="Times New Roman"/>
      <w:sz w:val="20"/>
      <w:szCs w:val="20"/>
      <w:lang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rsid w:val="00B0043C"/>
    <w:rPr>
      <w:rFonts w:asciiTheme="majorHAnsi" w:eastAsiaTheme="majorEastAsia" w:hAnsiTheme="majorHAnsi" w:cstheme="majorBidi"/>
      <w:color w:val="1F4D78" w:themeColor="accent1" w:themeShade="7F"/>
      <w:sz w:val="24"/>
      <w:szCs w:val="24"/>
      <w:lang w:val="es-ES" w:eastAsia="es-ES"/>
    </w:rPr>
  </w:style>
  <w:style w:type="character" w:customStyle="1" w:styleId="Ttulo2Car">
    <w:name w:val="Título 2 Car"/>
    <w:basedOn w:val="Fuentedeprrafopredeter"/>
    <w:link w:val="Ttulo2"/>
    <w:uiPriority w:val="9"/>
    <w:semiHidden/>
    <w:rsid w:val="000C6DF2"/>
    <w:rPr>
      <w:rFonts w:asciiTheme="majorHAnsi" w:eastAsiaTheme="majorEastAsia" w:hAnsiTheme="majorHAnsi" w:cstheme="majorBidi"/>
      <w:color w:val="2E74B5" w:themeColor="accent1" w:themeShade="BF"/>
      <w:sz w:val="26"/>
      <w:szCs w:val="26"/>
      <w:lang w:val="es-ES" w:eastAsia="es-ES"/>
    </w:rPr>
  </w:style>
  <w:style w:type="paragraph" w:styleId="TDC1">
    <w:name w:val="toc 1"/>
    <w:basedOn w:val="Normal"/>
    <w:next w:val="Normal"/>
    <w:autoRedefine/>
    <w:uiPriority w:val="39"/>
    <w:unhideWhenUsed/>
    <w:rsid w:val="006C03B5"/>
    <w:pPr>
      <w:tabs>
        <w:tab w:val="left" w:pos="480"/>
        <w:tab w:val="right" w:leader="dot" w:pos="9113"/>
      </w:tabs>
      <w:spacing w:before="120"/>
    </w:pPr>
    <w:rPr>
      <w:rFonts w:asciiTheme="minorHAnsi" w:hAnsiTheme="minorHAnsi" w:cstheme="minorHAnsi"/>
      <w:b/>
      <w:bCs/>
      <w:iCs/>
      <w:noProof/>
      <w:sz w:val="22"/>
      <w:szCs w:val="22"/>
      <w:lang w:eastAsia="es-BO"/>
    </w:rPr>
  </w:style>
  <w:style w:type="paragraph" w:styleId="TDC2">
    <w:name w:val="toc 2"/>
    <w:basedOn w:val="Normal"/>
    <w:next w:val="Normal"/>
    <w:autoRedefine/>
    <w:uiPriority w:val="39"/>
    <w:unhideWhenUsed/>
    <w:rsid w:val="00B25A15"/>
    <w:pPr>
      <w:spacing w:before="120"/>
      <w:ind w:left="240"/>
    </w:pPr>
    <w:rPr>
      <w:rFonts w:asciiTheme="minorHAnsi" w:hAnsiTheme="minorHAnsi"/>
      <w:b/>
      <w:bCs/>
      <w:sz w:val="22"/>
      <w:szCs w:val="22"/>
    </w:rPr>
  </w:style>
  <w:style w:type="paragraph" w:styleId="TDC3">
    <w:name w:val="toc 3"/>
    <w:basedOn w:val="Normal"/>
    <w:next w:val="Normal"/>
    <w:autoRedefine/>
    <w:uiPriority w:val="39"/>
    <w:unhideWhenUsed/>
    <w:rsid w:val="00B25A15"/>
    <w:pPr>
      <w:ind w:left="480"/>
    </w:pPr>
    <w:rPr>
      <w:rFonts w:asciiTheme="minorHAnsi" w:hAnsiTheme="minorHAnsi"/>
      <w:sz w:val="20"/>
      <w:szCs w:val="20"/>
    </w:rPr>
  </w:style>
  <w:style w:type="paragraph" w:styleId="TDC4">
    <w:name w:val="toc 4"/>
    <w:basedOn w:val="Normal"/>
    <w:next w:val="Normal"/>
    <w:autoRedefine/>
    <w:uiPriority w:val="39"/>
    <w:unhideWhenUsed/>
    <w:rsid w:val="00B25A15"/>
    <w:pPr>
      <w:ind w:left="720"/>
    </w:pPr>
    <w:rPr>
      <w:rFonts w:asciiTheme="minorHAnsi" w:hAnsiTheme="minorHAnsi"/>
      <w:sz w:val="20"/>
      <w:szCs w:val="20"/>
    </w:rPr>
  </w:style>
  <w:style w:type="paragraph" w:styleId="TDC5">
    <w:name w:val="toc 5"/>
    <w:basedOn w:val="Normal"/>
    <w:next w:val="Normal"/>
    <w:autoRedefine/>
    <w:uiPriority w:val="39"/>
    <w:unhideWhenUsed/>
    <w:rsid w:val="00B25A15"/>
    <w:pPr>
      <w:ind w:left="960"/>
    </w:pPr>
    <w:rPr>
      <w:rFonts w:asciiTheme="minorHAnsi" w:hAnsiTheme="minorHAnsi"/>
      <w:sz w:val="20"/>
      <w:szCs w:val="20"/>
    </w:rPr>
  </w:style>
  <w:style w:type="paragraph" w:styleId="TDC6">
    <w:name w:val="toc 6"/>
    <w:basedOn w:val="Normal"/>
    <w:next w:val="Normal"/>
    <w:autoRedefine/>
    <w:uiPriority w:val="39"/>
    <w:unhideWhenUsed/>
    <w:rsid w:val="00B25A15"/>
    <w:pPr>
      <w:ind w:left="1200"/>
    </w:pPr>
    <w:rPr>
      <w:rFonts w:asciiTheme="minorHAnsi" w:hAnsiTheme="minorHAnsi"/>
      <w:sz w:val="20"/>
      <w:szCs w:val="20"/>
    </w:rPr>
  </w:style>
  <w:style w:type="paragraph" w:styleId="TDC7">
    <w:name w:val="toc 7"/>
    <w:basedOn w:val="Normal"/>
    <w:next w:val="Normal"/>
    <w:autoRedefine/>
    <w:uiPriority w:val="39"/>
    <w:unhideWhenUsed/>
    <w:rsid w:val="00B25A15"/>
    <w:pPr>
      <w:ind w:left="1440"/>
    </w:pPr>
    <w:rPr>
      <w:rFonts w:asciiTheme="minorHAnsi" w:hAnsiTheme="minorHAnsi"/>
      <w:sz w:val="20"/>
      <w:szCs w:val="20"/>
    </w:rPr>
  </w:style>
  <w:style w:type="paragraph" w:styleId="TDC8">
    <w:name w:val="toc 8"/>
    <w:basedOn w:val="Normal"/>
    <w:next w:val="Normal"/>
    <w:autoRedefine/>
    <w:uiPriority w:val="39"/>
    <w:unhideWhenUsed/>
    <w:rsid w:val="00B25A15"/>
    <w:pPr>
      <w:ind w:left="1680"/>
    </w:pPr>
    <w:rPr>
      <w:rFonts w:asciiTheme="minorHAnsi" w:hAnsiTheme="minorHAnsi"/>
      <w:sz w:val="20"/>
      <w:szCs w:val="20"/>
    </w:rPr>
  </w:style>
  <w:style w:type="paragraph" w:styleId="TDC9">
    <w:name w:val="toc 9"/>
    <w:basedOn w:val="Normal"/>
    <w:next w:val="Normal"/>
    <w:autoRedefine/>
    <w:uiPriority w:val="39"/>
    <w:unhideWhenUsed/>
    <w:rsid w:val="00B25A15"/>
    <w:pPr>
      <w:ind w:left="1920"/>
    </w:pPr>
    <w:rPr>
      <w:rFonts w:asciiTheme="minorHAnsi" w:hAnsiTheme="minorHAnsi"/>
      <w:sz w:val="20"/>
      <w:szCs w:val="20"/>
    </w:rPr>
  </w:style>
  <w:style w:type="character" w:styleId="Hipervnculo">
    <w:name w:val="Hyperlink"/>
    <w:basedOn w:val="Fuentedeprrafopredeter"/>
    <w:uiPriority w:val="99"/>
    <w:unhideWhenUsed/>
    <w:rsid w:val="00B25A15"/>
    <w:rPr>
      <w:color w:val="0563C1" w:themeColor="hyperlink"/>
      <w:u w:val="single"/>
    </w:rPr>
  </w:style>
  <w:style w:type="character" w:styleId="Nmerodepgina">
    <w:name w:val="page number"/>
    <w:basedOn w:val="Fuentedeprrafopredeter"/>
    <w:rsid w:val="001535B3"/>
  </w:style>
  <w:style w:type="paragraph" w:customStyle="1" w:styleId="Default">
    <w:name w:val="Default"/>
    <w:rsid w:val="009A345C"/>
    <w:pPr>
      <w:autoSpaceDE w:val="0"/>
      <w:autoSpaceDN w:val="0"/>
      <w:adjustRightInd w:val="0"/>
      <w:spacing w:after="0" w:line="240" w:lineRule="auto"/>
    </w:pPr>
    <w:rPr>
      <w:rFonts w:ascii="Agency FB" w:hAnsi="Agency FB" w:cs="Agency FB"/>
      <w:color w:val="000000"/>
      <w:sz w:val="24"/>
      <w:szCs w:val="24"/>
    </w:rPr>
  </w:style>
  <w:style w:type="paragraph" w:customStyle="1" w:styleId="xmsonormal">
    <w:name w:val="x_msonormal"/>
    <w:basedOn w:val="Normal"/>
    <w:rsid w:val="00610431"/>
    <w:pPr>
      <w:spacing w:before="100" w:beforeAutospacing="1" w:after="100" w:afterAutospacing="1"/>
    </w:pPr>
    <w:rPr>
      <w:lang w:val="es-BO" w:eastAsia="es-BO"/>
    </w:rPr>
  </w:style>
  <w:style w:type="character" w:styleId="nfasis">
    <w:name w:val="Emphasis"/>
    <w:basedOn w:val="Fuentedeprrafopredeter"/>
    <w:uiPriority w:val="20"/>
    <w:qFormat/>
    <w:rsid w:val="008B6F02"/>
    <w:rPr>
      <w:i/>
      <w:iCs/>
    </w:rPr>
  </w:style>
  <w:style w:type="paragraph" w:styleId="TtulodeTDC">
    <w:name w:val="TOC Heading"/>
    <w:basedOn w:val="Ttulo1"/>
    <w:next w:val="Normal"/>
    <w:uiPriority w:val="39"/>
    <w:unhideWhenUsed/>
    <w:qFormat/>
    <w:rsid w:val="00223E4D"/>
    <w:pPr>
      <w:spacing w:before="240" w:after="60"/>
      <w:jc w:val="left"/>
      <w:outlineLvl w:val="9"/>
    </w:pPr>
    <w:rPr>
      <w:rFonts w:ascii="Cambria" w:hAnsi="Cambria"/>
      <w:kern w:val="32"/>
      <w:sz w:val="32"/>
      <w:szCs w:val="32"/>
    </w:rPr>
  </w:style>
  <w:style w:type="paragraph" w:styleId="NormalWeb">
    <w:name w:val="Normal (Web)"/>
    <w:basedOn w:val="Normal"/>
    <w:uiPriority w:val="99"/>
    <w:semiHidden/>
    <w:unhideWhenUsed/>
    <w:rsid w:val="007822CB"/>
    <w:pPr>
      <w:spacing w:before="100" w:beforeAutospacing="1" w:after="100" w:afterAutospacing="1"/>
    </w:pPr>
    <w:rPr>
      <w:rFonts w:eastAsiaTheme="minorEastAsia"/>
      <w:lang w:val="es-BO" w:eastAsia="es-BO"/>
    </w:rPr>
  </w:style>
  <w:style w:type="character" w:styleId="Refdenotaalpie">
    <w:name w:val="footnote reference"/>
    <w:basedOn w:val="Fuentedeprrafopredeter"/>
    <w:uiPriority w:val="99"/>
    <w:semiHidden/>
    <w:unhideWhenUsed/>
    <w:rsid w:val="00C55D11"/>
    <w:rPr>
      <w:vertAlign w:val="superscript"/>
    </w:rPr>
  </w:style>
  <w:style w:type="paragraph" w:styleId="Textonotapie">
    <w:name w:val="footnote text"/>
    <w:basedOn w:val="Normal"/>
    <w:link w:val="TextonotapieCar"/>
    <w:uiPriority w:val="99"/>
    <w:semiHidden/>
    <w:unhideWhenUsed/>
    <w:rsid w:val="00C55D11"/>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C55D11"/>
    <w:rPr>
      <w:rFonts w:ascii="Calibri" w:hAnsi="Calibri" w:cs="Times New Roman"/>
      <w:sz w:val="20"/>
      <w:szCs w:val="20"/>
    </w:rPr>
  </w:style>
  <w:style w:type="paragraph" w:styleId="Textonotaalfinal">
    <w:name w:val="endnote text"/>
    <w:basedOn w:val="Normal"/>
    <w:link w:val="TextonotaalfinalCar"/>
    <w:uiPriority w:val="99"/>
    <w:semiHidden/>
    <w:unhideWhenUsed/>
    <w:rsid w:val="006C03B5"/>
    <w:rPr>
      <w:sz w:val="20"/>
      <w:szCs w:val="20"/>
    </w:rPr>
  </w:style>
  <w:style w:type="character" w:customStyle="1" w:styleId="TextonotaalfinalCar">
    <w:name w:val="Texto nota al final Car"/>
    <w:basedOn w:val="Fuentedeprrafopredeter"/>
    <w:link w:val="Textonotaalfinal"/>
    <w:uiPriority w:val="99"/>
    <w:semiHidden/>
    <w:rsid w:val="006C03B5"/>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6C03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736214">
      <w:bodyDiv w:val="1"/>
      <w:marLeft w:val="0"/>
      <w:marRight w:val="0"/>
      <w:marTop w:val="0"/>
      <w:marBottom w:val="0"/>
      <w:divBdr>
        <w:top w:val="none" w:sz="0" w:space="0" w:color="auto"/>
        <w:left w:val="none" w:sz="0" w:space="0" w:color="auto"/>
        <w:bottom w:val="none" w:sz="0" w:space="0" w:color="auto"/>
        <w:right w:val="none" w:sz="0" w:space="0" w:color="auto"/>
      </w:divBdr>
    </w:div>
    <w:div w:id="286935975">
      <w:bodyDiv w:val="1"/>
      <w:marLeft w:val="0"/>
      <w:marRight w:val="0"/>
      <w:marTop w:val="0"/>
      <w:marBottom w:val="0"/>
      <w:divBdr>
        <w:top w:val="none" w:sz="0" w:space="0" w:color="auto"/>
        <w:left w:val="none" w:sz="0" w:space="0" w:color="auto"/>
        <w:bottom w:val="none" w:sz="0" w:space="0" w:color="auto"/>
        <w:right w:val="none" w:sz="0" w:space="0" w:color="auto"/>
      </w:divBdr>
      <w:divsChild>
        <w:div w:id="192160694">
          <w:marLeft w:val="547"/>
          <w:marRight w:val="0"/>
          <w:marTop w:val="0"/>
          <w:marBottom w:val="0"/>
          <w:divBdr>
            <w:top w:val="none" w:sz="0" w:space="0" w:color="auto"/>
            <w:left w:val="none" w:sz="0" w:space="0" w:color="auto"/>
            <w:bottom w:val="none" w:sz="0" w:space="0" w:color="auto"/>
            <w:right w:val="none" w:sz="0" w:space="0" w:color="auto"/>
          </w:divBdr>
        </w:div>
      </w:divsChild>
    </w:div>
    <w:div w:id="1152216438">
      <w:bodyDiv w:val="1"/>
      <w:marLeft w:val="0"/>
      <w:marRight w:val="0"/>
      <w:marTop w:val="0"/>
      <w:marBottom w:val="0"/>
      <w:divBdr>
        <w:top w:val="none" w:sz="0" w:space="0" w:color="auto"/>
        <w:left w:val="none" w:sz="0" w:space="0" w:color="auto"/>
        <w:bottom w:val="none" w:sz="0" w:space="0" w:color="auto"/>
        <w:right w:val="none" w:sz="0" w:space="0" w:color="auto"/>
      </w:divBdr>
    </w:div>
    <w:div w:id="1430850939">
      <w:bodyDiv w:val="1"/>
      <w:marLeft w:val="0"/>
      <w:marRight w:val="0"/>
      <w:marTop w:val="0"/>
      <w:marBottom w:val="0"/>
      <w:divBdr>
        <w:top w:val="none" w:sz="0" w:space="0" w:color="auto"/>
        <w:left w:val="none" w:sz="0" w:space="0" w:color="auto"/>
        <w:bottom w:val="none" w:sz="0" w:space="0" w:color="auto"/>
        <w:right w:val="none" w:sz="0" w:space="0" w:color="auto"/>
      </w:divBdr>
    </w:div>
    <w:div w:id="1434976416">
      <w:bodyDiv w:val="1"/>
      <w:marLeft w:val="0"/>
      <w:marRight w:val="0"/>
      <w:marTop w:val="0"/>
      <w:marBottom w:val="0"/>
      <w:divBdr>
        <w:top w:val="none" w:sz="0" w:space="0" w:color="auto"/>
        <w:left w:val="none" w:sz="0" w:space="0" w:color="auto"/>
        <w:bottom w:val="none" w:sz="0" w:space="0" w:color="auto"/>
        <w:right w:val="none" w:sz="0" w:space="0" w:color="auto"/>
      </w:divBdr>
    </w:div>
    <w:div w:id="1652169733">
      <w:bodyDiv w:val="1"/>
      <w:marLeft w:val="0"/>
      <w:marRight w:val="0"/>
      <w:marTop w:val="0"/>
      <w:marBottom w:val="0"/>
      <w:divBdr>
        <w:top w:val="none" w:sz="0" w:space="0" w:color="auto"/>
        <w:left w:val="none" w:sz="0" w:space="0" w:color="auto"/>
        <w:bottom w:val="none" w:sz="0" w:space="0" w:color="auto"/>
        <w:right w:val="none" w:sz="0" w:space="0" w:color="auto"/>
      </w:divBdr>
      <w:divsChild>
        <w:div w:id="2026327205">
          <w:marLeft w:val="547"/>
          <w:marRight w:val="0"/>
          <w:marTop w:val="0"/>
          <w:marBottom w:val="0"/>
          <w:divBdr>
            <w:top w:val="none" w:sz="0" w:space="0" w:color="auto"/>
            <w:left w:val="none" w:sz="0" w:space="0" w:color="auto"/>
            <w:bottom w:val="none" w:sz="0" w:space="0" w:color="auto"/>
            <w:right w:val="none" w:sz="0" w:space="0" w:color="auto"/>
          </w:divBdr>
        </w:div>
      </w:divsChild>
    </w:div>
    <w:div w:id="1804885180">
      <w:bodyDiv w:val="1"/>
      <w:marLeft w:val="0"/>
      <w:marRight w:val="0"/>
      <w:marTop w:val="0"/>
      <w:marBottom w:val="0"/>
      <w:divBdr>
        <w:top w:val="none" w:sz="0" w:space="0" w:color="auto"/>
        <w:left w:val="none" w:sz="0" w:space="0" w:color="auto"/>
        <w:bottom w:val="none" w:sz="0" w:space="0" w:color="auto"/>
        <w:right w:val="none" w:sz="0" w:space="0" w:color="auto"/>
      </w:divBdr>
    </w:div>
    <w:div w:id="206798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microsoft.com/office/2007/relationships/diagramDrawing" Target="diagrams/drawing1.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diagramColors" Target="diagrams/colors1.xml"/><Relationship Id="rId25" Type="http://schemas.openxmlformats.org/officeDocument/2006/relationships/chart" Target="charts/chart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6.png"/><Relationship Id="rId29"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1.bin"/><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9.png"/><Relationship Id="rId28" Type="http://schemas.openxmlformats.org/officeDocument/2006/relationships/image" Target="media/image12.wmf"/><Relationship Id="rId10" Type="http://schemas.openxmlformats.org/officeDocument/2006/relationships/header" Target="header1.xml"/><Relationship Id="rId19" Type="http://schemas.openxmlformats.org/officeDocument/2006/relationships/image" Target="media/image5.emf"/><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10.emf"/><Relationship Id="rId14" Type="http://schemas.openxmlformats.org/officeDocument/2006/relationships/diagramData" Target="diagrams/data1.xml"/><Relationship Id="rId22" Type="http://schemas.openxmlformats.org/officeDocument/2006/relationships/image" Target="media/image8.jpeg"/><Relationship Id="rId27" Type="http://schemas.openxmlformats.org/officeDocument/2006/relationships/image" Target="media/image11.png"/><Relationship Id="rId30"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bcruz\Desktop\GESTI&#211;N%202018\C.%20PROCESOS%20DE%20CONTRATACI&#211;N%202018\PERFIL%20DE%20RESISTIVIDADES%20KALLUTA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36"/>
    </mc:Choice>
    <mc:Fallback>
      <c:style val="36"/>
    </mc:Fallback>
  </mc:AlternateContent>
  <c:chart>
    <c:title>
      <c:tx>
        <c:rich>
          <a:bodyPr/>
          <a:lstStyle/>
          <a:p>
            <a:pPr>
              <a:defRPr/>
            </a:pPr>
            <a:r>
              <a:rPr lang="es-BO"/>
              <a:t>Resistividad Aparente Terreno</a:t>
            </a:r>
          </a:p>
        </c:rich>
      </c:tx>
      <c:layout>
        <c:manualLayout>
          <c:xMode val="edge"/>
          <c:yMode val="edge"/>
          <c:x val="0.32417569499847759"/>
          <c:y val="3.02581378358633E-3"/>
        </c:manualLayout>
      </c:layout>
      <c:overlay val="0"/>
    </c:title>
    <c:autoTitleDeleted val="0"/>
    <c:plotArea>
      <c:layout>
        <c:manualLayout>
          <c:layoutTarget val="inner"/>
          <c:xMode val="edge"/>
          <c:yMode val="edge"/>
          <c:x val="0.10027472527472528"/>
          <c:y val="0.14757725123172841"/>
          <c:w val="0.86675824175824179"/>
          <c:h val="0.69823863642474493"/>
        </c:manualLayout>
      </c:layout>
      <c:scatterChart>
        <c:scatterStyle val="smoothMarker"/>
        <c:varyColors val="0"/>
        <c:ser>
          <c:idx val="0"/>
          <c:order val="0"/>
          <c:tx>
            <c:v>Resistividad aparente terreno</c:v>
          </c:tx>
          <c:xVal>
            <c:numRef>
              <c:f>'H:\BENJO\TEXTOS\PUESTA A TIERRA\[PFC_cristina_martin_fidalgo_2014_hojacalculo.xls]Resistividad_Terreno'!$R$13:$R$82</c:f>
              <c:numCache>
                <c:formatCode>General</c:formatCode>
                <c:ptCount val="70"/>
                <c:pt idx="0">
                  <c:v>1</c:v>
                </c:pt>
                <c:pt idx="1">
                  <c:v>2</c:v>
                </c:pt>
                <c:pt idx="2">
                  <c:v>3</c:v>
                </c:pt>
              </c:numCache>
            </c:numRef>
          </c:xVal>
          <c:yVal>
            <c:numRef>
              <c:f>'H:\BENJO\TEXTOS\PUESTA A TIERRA\[PFC_cristina_martin_fidalgo_2014_hojacalculo.xls]Resistividad_Terreno'!$Q$13:$Q$82</c:f>
              <c:numCache>
                <c:formatCode>General</c:formatCode>
                <c:ptCount val="70"/>
                <c:pt idx="0">
                  <c:v>201.68</c:v>
                </c:pt>
                <c:pt idx="1">
                  <c:v>227.45</c:v>
                </c:pt>
                <c:pt idx="2">
                  <c:v>224.30500000000001</c:v>
                </c:pt>
              </c:numCache>
            </c:numRef>
          </c:yVal>
          <c:smooth val="1"/>
        </c:ser>
        <c:dLbls>
          <c:showLegendKey val="0"/>
          <c:showVal val="0"/>
          <c:showCatName val="0"/>
          <c:showSerName val="0"/>
          <c:showPercent val="0"/>
          <c:showBubbleSize val="0"/>
        </c:dLbls>
        <c:axId val="360408248"/>
        <c:axId val="360408640"/>
      </c:scatterChart>
      <c:valAx>
        <c:axId val="360408248"/>
        <c:scaling>
          <c:orientation val="minMax"/>
        </c:scaling>
        <c:delete val="0"/>
        <c:axPos val="b"/>
        <c:title>
          <c:tx>
            <c:rich>
              <a:bodyPr/>
              <a:lstStyle/>
              <a:p>
                <a:pPr>
                  <a:defRPr/>
                </a:pPr>
                <a:r>
                  <a:rPr lang="es-BO"/>
                  <a:t>Distancia entre Electrodos [m] </a:t>
                </a:r>
              </a:p>
            </c:rich>
          </c:tx>
          <c:layout>
            <c:manualLayout>
              <c:xMode val="edge"/>
              <c:yMode val="edge"/>
              <c:x val="0.41758245540871075"/>
              <c:y val="0.91409779075628794"/>
            </c:manualLayout>
          </c:layout>
          <c:overlay val="0"/>
        </c:title>
        <c:numFmt formatCode="General" sourceLinked="1"/>
        <c:majorTickMark val="out"/>
        <c:minorTickMark val="none"/>
        <c:tickLblPos val="nextTo"/>
        <c:txPr>
          <a:bodyPr rot="0" vert="horz"/>
          <a:lstStyle/>
          <a:p>
            <a:pPr>
              <a:defRPr/>
            </a:pPr>
            <a:endParaRPr lang="es-BO"/>
          </a:p>
        </c:txPr>
        <c:crossAx val="360408640"/>
        <c:crosses val="autoZero"/>
        <c:crossBetween val="midCat"/>
      </c:valAx>
      <c:valAx>
        <c:axId val="360408640"/>
        <c:scaling>
          <c:orientation val="minMax"/>
        </c:scaling>
        <c:delete val="0"/>
        <c:axPos val="l"/>
        <c:majorGridlines/>
        <c:title>
          <c:tx>
            <c:rich>
              <a:bodyPr/>
              <a:lstStyle/>
              <a:p>
                <a:pPr>
                  <a:defRPr/>
                </a:pPr>
                <a:r>
                  <a:rPr lang="es-BO"/>
                  <a:t>Resistividad </a:t>
                </a:r>
                <a:r>
                  <a:rPr lang="el-GR"/>
                  <a:t> [Ω </a:t>
                </a:r>
                <a:r>
                  <a:rPr lang="es-BO"/>
                  <a:t>m] </a:t>
                </a:r>
              </a:p>
            </c:rich>
          </c:tx>
          <c:layout>
            <c:manualLayout>
              <c:xMode val="edge"/>
              <c:yMode val="edge"/>
              <c:x val="1.2070055999317778E-2"/>
              <c:y val="0.33920759345547341"/>
            </c:manualLayout>
          </c:layout>
          <c:overlay val="0"/>
        </c:title>
        <c:numFmt formatCode="General" sourceLinked="1"/>
        <c:majorTickMark val="out"/>
        <c:minorTickMark val="none"/>
        <c:tickLblPos val="nextTo"/>
        <c:txPr>
          <a:bodyPr rot="0" vert="horz"/>
          <a:lstStyle/>
          <a:p>
            <a:pPr>
              <a:defRPr/>
            </a:pPr>
            <a:endParaRPr lang="es-BO"/>
          </a:p>
        </c:txPr>
        <c:crossAx val="360408248"/>
        <c:crosses val="autoZero"/>
        <c:crossBetween val="midCat"/>
      </c:valAx>
    </c:plotArea>
    <c:plotVisOnly val="1"/>
    <c:dispBlanksAs val="gap"/>
    <c:showDLblsOverMax val="0"/>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c:spPr>
  <c:txPr>
    <a:bodyPr/>
    <a:lstStyle/>
    <a:p>
      <a:pPr>
        <a:defRPr>
          <a:solidFill>
            <a:schemeClr val="dk1"/>
          </a:solidFill>
          <a:latin typeface="+mn-lt"/>
          <a:ea typeface="+mn-ea"/>
          <a:cs typeface="+mn-cs"/>
        </a:defRPr>
      </a:pPr>
      <a:endParaRPr lang="es-B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175B94-3714-4305-B9DF-908DD739DCA9}" type="doc">
      <dgm:prSet loTypeId="urn:microsoft.com/office/officeart/2005/8/layout/process5" loCatId="process" qsTypeId="urn:microsoft.com/office/officeart/2005/8/quickstyle/simple4" qsCatId="simple" csTypeId="urn:microsoft.com/office/officeart/2005/8/colors/colorful1" csCatId="colorful" phldr="1"/>
      <dgm:spPr/>
      <dgm:t>
        <a:bodyPr/>
        <a:lstStyle/>
        <a:p>
          <a:endParaRPr lang="es-BO"/>
        </a:p>
      </dgm:t>
    </dgm:pt>
    <dgm:pt modelId="{65F2CF0C-6562-4B5B-8492-AF2F36A85F9E}">
      <dgm:prSet phldrT="[Texto]" custT="1"/>
      <dgm:spPr/>
      <dgm:t>
        <a:bodyPr/>
        <a:lstStyle/>
        <a:p>
          <a:r>
            <a:rPr lang="es-BO" sz="800" b="1">
              <a:solidFill>
                <a:schemeClr val="tx1"/>
              </a:solidFill>
            </a:rPr>
            <a:t>MEDICIÓN DE LA RESISTIVIDAD DEL TERRENO Y DISEÑO DEL SPAT (MEMORIA DE CÁLCULO)</a:t>
          </a:r>
        </a:p>
      </dgm:t>
    </dgm:pt>
    <dgm:pt modelId="{00B0CCFE-F65B-4A47-8A48-93641FEE1085}" type="parTrans" cxnId="{5E1A5A58-099A-4D63-B493-7557107391AE}">
      <dgm:prSet/>
      <dgm:spPr/>
      <dgm:t>
        <a:bodyPr/>
        <a:lstStyle/>
        <a:p>
          <a:endParaRPr lang="es-BO" sz="2400" b="1">
            <a:solidFill>
              <a:schemeClr val="tx1"/>
            </a:solidFill>
          </a:endParaRPr>
        </a:p>
      </dgm:t>
    </dgm:pt>
    <dgm:pt modelId="{0B9BA7FD-F12E-4599-87A1-243AA5BFC225}" type="sibTrans" cxnId="{5E1A5A58-099A-4D63-B493-7557107391AE}">
      <dgm:prSet custT="1"/>
      <dgm:spPr/>
      <dgm:t>
        <a:bodyPr/>
        <a:lstStyle/>
        <a:p>
          <a:endParaRPr lang="es-BO" sz="700" b="1">
            <a:solidFill>
              <a:schemeClr val="tx1"/>
            </a:solidFill>
          </a:endParaRPr>
        </a:p>
      </dgm:t>
    </dgm:pt>
    <dgm:pt modelId="{C4CFA523-B8AB-4807-BD03-CB91F8A66D00}">
      <dgm:prSet phldrT="[Texto]" custT="1"/>
      <dgm:spPr/>
      <dgm:t>
        <a:bodyPr/>
        <a:lstStyle/>
        <a:p>
          <a:r>
            <a:rPr lang="es-BO" sz="800" b="1">
              <a:solidFill>
                <a:schemeClr val="bg1"/>
              </a:solidFill>
            </a:rPr>
            <a:t>PROVISIÓN DE CABLE CONDUCTOR, JABALINAS Y/O , CAJAS EQUIPOTENCIALES Y ACCESORIOS COMPLEMENTARIOS PARA LA INSTALACIÓN ELÉCTRICA</a:t>
          </a:r>
        </a:p>
      </dgm:t>
    </dgm:pt>
    <dgm:pt modelId="{A505725C-1457-422B-B3EE-EE71B9036D0C}" type="parTrans" cxnId="{FB000312-4EBC-465A-A460-345FFFEDDAC4}">
      <dgm:prSet/>
      <dgm:spPr/>
      <dgm:t>
        <a:bodyPr/>
        <a:lstStyle/>
        <a:p>
          <a:endParaRPr lang="es-BO" sz="2400" b="1">
            <a:solidFill>
              <a:schemeClr val="tx1"/>
            </a:solidFill>
          </a:endParaRPr>
        </a:p>
      </dgm:t>
    </dgm:pt>
    <dgm:pt modelId="{28C53EFC-E874-489C-AE94-9650CC1A4D51}" type="sibTrans" cxnId="{FB000312-4EBC-465A-A460-345FFFEDDAC4}">
      <dgm:prSet custT="1"/>
      <dgm:spPr/>
      <dgm:t>
        <a:bodyPr/>
        <a:lstStyle/>
        <a:p>
          <a:endParaRPr lang="es-BO" sz="700" b="1">
            <a:solidFill>
              <a:schemeClr val="tx1"/>
            </a:solidFill>
          </a:endParaRPr>
        </a:p>
      </dgm:t>
    </dgm:pt>
    <dgm:pt modelId="{DB0B2C5E-B7AD-4220-B55C-C09880A1D497}">
      <dgm:prSet phldrT="[Texto]" custT="1"/>
      <dgm:spPr/>
      <dgm:t>
        <a:bodyPr/>
        <a:lstStyle/>
        <a:p>
          <a:r>
            <a:rPr lang="es-BO" sz="800" b="1">
              <a:solidFill>
                <a:schemeClr val="tx1"/>
              </a:solidFill>
            </a:rPr>
            <a:t>EXCAVACIÓN DE ZANJAS PARA JABALINAS Y/O ELECTRODOS QUÍMICOS</a:t>
          </a:r>
        </a:p>
      </dgm:t>
    </dgm:pt>
    <dgm:pt modelId="{6CAE67C9-CBFE-49E7-9FA8-65F706565801}" type="parTrans" cxnId="{65DD9D23-F3C3-45BF-9F26-B8BECEDD8679}">
      <dgm:prSet/>
      <dgm:spPr/>
      <dgm:t>
        <a:bodyPr/>
        <a:lstStyle/>
        <a:p>
          <a:endParaRPr lang="es-BO" sz="2400" b="1">
            <a:solidFill>
              <a:schemeClr val="tx1"/>
            </a:solidFill>
          </a:endParaRPr>
        </a:p>
      </dgm:t>
    </dgm:pt>
    <dgm:pt modelId="{6A6FFDFC-C0C8-492B-8A98-D907E0A0F055}" type="sibTrans" cxnId="{65DD9D23-F3C3-45BF-9F26-B8BECEDD8679}">
      <dgm:prSet custT="1"/>
      <dgm:spPr/>
      <dgm:t>
        <a:bodyPr/>
        <a:lstStyle/>
        <a:p>
          <a:endParaRPr lang="es-BO" sz="700" b="1">
            <a:solidFill>
              <a:schemeClr val="tx1"/>
            </a:solidFill>
          </a:endParaRPr>
        </a:p>
      </dgm:t>
    </dgm:pt>
    <dgm:pt modelId="{8531CFA0-AAEE-4408-9911-BC05BD5665F8}">
      <dgm:prSet phldrT="[Texto]" custT="1"/>
      <dgm:spPr/>
      <dgm:t>
        <a:bodyPr/>
        <a:lstStyle/>
        <a:p>
          <a:r>
            <a:rPr lang="es-ES" sz="800" b="1"/>
            <a:t>INSTALACIÓN DEL CABLE CONDUCTOR PARA INTERCONECTAR LA ESTRUCTURA DEL  CITY GATE, GABINETE, ENMALLADO Y CAJA DE EQUIPOTENCIACIÓN</a:t>
          </a:r>
          <a:endParaRPr lang="es-BO" sz="800" b="1">
            <a:solidFill>
              <a:schemeClr val="tx1"/>
            </a:solidFill>
          </a:endParaRPr>
        </a:p>
      </dgm:t>
    </dgm:pt>
    <dgm:pt modelId="{CCFBCCB2-A3DE-484F-8D6D-12789BF9FC97}" type="parTrans" cxnId="{4A1340B8-2996-4420-A222-671CC5142689}">
      <dgm:prSet/>
      <dgm:spPr/>
      <dgm:t>
        <a:bodyPr/>
        <a:lstStyle/>
        <a:p>
          <a:endParaRPr lang="es-BO" sz="2400" b="1">
            <a:solidFill>
              <a:schemeClr val="tx1"/>
            </a:solidFill>
          </a:endParaRPr>
        </a:p>
      </dgm:t>
    </dgm:pt>
    <dgm:pt modelId="{35D5FA8F-6518-46B8-8B97-9145610B8CED}" type="sibTrans" cxnId="{4A1340B8-2996-4420-A222-671CC5142689}">
      <dgm:prSet custT="1"/>
      <dgm:spPr/>
      <dgm:t>
        <a:bodyPr/>
        <a:lstStyle/>
        <a:p>
          <a:endParaRPr lang="es-BO" sz="700" b="1">
            <a:solidFill>
              <a:schemeClr val="tx1"/>
            </a:solidFill>
          </a:endParaRPr>
        </a:p>
      </dgm:t>
    </dgm:pt>
    <dgm:pt modelId="{B1AF2A80-5FA3-4DDB-8792-FC8999D46778}">
      <dgm:prSet custT="1"/>
      <dgm:spPr/>
      <dgm:t>
        <a:bodyPr/>
        <a:lstStyle/>
        <a:p>
          <a:r>
            <a:rPr lang="es-BO" sz="800" b="1">
              <a:solidFill>
                <a:schemeClr val="tx1"/>
              </a:solidFill>
            </a:rPr>
            <a:t>REPOSICIÓN DE ZANJAS CON MATERIAL FINO Y TRATADO QUÍMICAMENTE</a:t>
          </a:r>
        </a:p>
      </dgm:t>
    </dgm:pt>
    <dgm:pt modelId="{4555D836-64F3-410E-8626-78AF2D5EEB98}" type="parTrans" cxnId="{1BE5B205-804D-4869-B724-111D298CAD23}">
      <dgm:prSet/>
      <dgm:spPr/>
      <dgm:t>
        <a:bodyPr/>
        <a:lstStyle/>
        <a:p>
          <a:endParaRPr lang="es-BO" sz="2400" b="1">
            <a:solidFill>
              <a:schemeClr val="tx1"/>
            </a:solidFill>
          </a:endParaRPr>
        </a:p>
      </dgm:t>
    </dgm:pt>
    <dgm:pt modelId="{81C4732A-0754-4E64-92DD-51F15DD5FA7A}" type="sibTrans" cxnId="{1BE5B205-804D-4869-B724-111D298CAD23}">
      <dgm:prSet custT="1"/>
      <dgm:spPr/>
      <dgm:t>
        <a:bodyPr/>
        <a:lstStyle/>
        <a:p>
          <a:endParaRPr lang="es-BO" sz="700" b="1">
            <a:solidFill>
              <a:schemeClr val="tx1"/>
            </a:solidFill>
          </a:endParaRPr>
        </a:p>
      </dgm:t>
    </dgm:pt>
    <dgm:pt modelId="{E1F7C18C-D37F-4650-859C-A9C04FFE3B92}">
      <dgm:prSet custT="1"/>
      <dgm:spPr/>
      <dgm:t>
        <a:bodyPr/>
        <a:lstStyle/>
        <a:p>
          <a:r>
            <a:rPr lang="es-ES" sz="800" b="1">
              <a:solidFill>
                <a:schemeClr val="tx1"/>
              </a:solidFill>
            </a:rPr>
            <a:t>INTERCONEXIÓN ELÉCTRICA DEL SISTEMA DE ATERRAMIENTO (CONDUCTORES Y ELECTRODOS QUÍMICOS Y/O JABALINAS) CON SOLDADURA CADWELD</a:t>
          </a:r>
          <a:endParaRPr lang="es-BO" sz="800" b="1">
            <a:solidFill>
              <a:schemeClr val="tx1"/>
            </a:solidFill>
          </a:endParaRPr>
        </a:p>
      </dgm:t>
    </dgm:pt>
    <dgm:pt modelId="{A96CF108-C8E9-4947-BA61-66669925B643}" type="parTrans" cxnId="{47F6D394-FB12-42A8-BE47-7B97A7845715}">
      <dgm:prSet/>
      <dgm:spPr/>
      <dgm:t>
        <a:bodyPr/>
        <a:lstStyle/>
        <a:p>
          <a:endParaRPr lang="es-BO" sz="2400" b="1">
            <a:solidFill>
              <a:schemeClr val="tx1"/>
            </a:solidFill>
          </a:endParaRPr>
        </a:p>
      </dgm:t>
    </dgm:pt>
    <dgm:pt modelId="{37E882FB-6E26-4C5A-9CA8-A4D1D13CD829}" type="sibTrans" cxnId="{47F6D394-FB12-42A8-BE47-7B97A7845715}">
      <dgm:prSet custT="1"/>
      <dgm:spPr/>
      <dgm:t>
        <a:bodyPr/>
        <a:lstStyle/>
        <a:p>
          <a:endParaRPr lang="es-BO" sz="700" b="1">
            <a:solidFill>
              <a:schemeClr val="tx1"/>
            </a:solidFill>
          </a:endParaRPr>
        </a:p>
      </dgm:t>
    </dgm:pt>
    <dgm:pt modelId="{982A97B1-361D-41A3-8C26-C08A613445AF}">
      <dgm:prSet custT="1"/>
      <dgm:spPr/>
      <dgm:t>
        <a:bodyPr/>
        <a:lstStyle/>
        <a:p>
          <a:r>
            <a:rPr lang="es-BO" sz="800" b="1">
              <a:solidFill>
                <a:schemeClr val="tx1"/>
              </a:solidFill>
            </a:rPr>
            <a:t>COLOCADO DE LA SEÑALIZACIÓN DEL SPAT</a:t>
          </a:r>
        </a:p>
      </dgm:t>
    </dgm:pt>
    <dgm:pt modelId="{F6716E43-F6C2-4BE7-816C-992926402481}" type="parTrans" cxnId="{048E9306-5723-4744-8C33-F1D51AA09395}">
      <dgm:prSet/>
      <dgm:spPr/>
      <dgm:t>
        <a:bodyPr/>
        <a:lstStyle/>
        <a:p>
          <a:endParaRPr lang="es-BO" sz="2400" b="1">
            <a:solidFill>
              <a:schemeClr val="tx1"/>
            </a:solidFill>
          </a:endParaRPr>
        </a:p>
      </dgm:t>
    </dgm:pt>
    <dgm:pt modelId="{F26B4342-9D11-44EC-9303-7D8FFA510418}" type="sibTrans" cxnId="{048E9306-5723-4744-8C33-F1D51AA09395}">
      <dgm:prSet custT="1"/>
      <dgm:spPr/>
      <dgm:t>
        <a:bodyPr/>
        <a:lstStyle/>
        <a:p>
          <a:endParaRPr lang="es-BO" sz="700" b="1">
            <a:solidFill>
              <a:schemeClr val="tx1"/>
            </a:solidFill>
          </a:endParaRPr>
        </a:p>
      </dgm:t>
    </dgm:pt>
    <dgm:pt modelId="{92D6E044-D098-41DC-801E-EB8B4EB120EE}">
      <dgm:prSet custT="1"/>
      <dgm:spPr/>
      <dgm:t>
        <a:bodyPr/>
        <a:lstStyle/>
        <a:p>
          <a:r>
            <a:rPr lang="es-BO" sz="800" b="1">
              <a:solidFill>
                <a:schemeClr val="tx1"/>
              </a:solidFill>
            </a:rPr>
            <a:t>PUESTA EN MARCHA DEL SISTEMA DE ATERRAMIENTO</a:t>
          </a:r>
        </a:p>
      </dgm:t>
    </dgm:pt>
    <dgm:pt modelId="{66D03019-1348-4E49-850E-2D56C60ACC12}" type="parTrans" cxnId="{D55979A2-1A89-4290-8C12-4BDB811CEDE7}">
      <dgm:prSet/>
      <dgm:spPr/>
      <dgm:t>
        <a:bodyPr/>
        <a:lstStyle/>
        <a:p>
          <a:endParaRPr lang="es-BO" sz="2400" b="1">
            <a:solidFill>
              <a:schemeClr val="tx1"/>
            </a:solidFill>
          </a:endParaRPr>
        </a:p>
      </dgm:t>
    </dgm:pt>
    <dgm:pt modelId="{450901E1-C72C-4806-8E16-607AF3B977E9}" type="sibTrans" cxnId="{D55979A2-1A89-4290-8C12-4BDB811CEDE7}">
      <dgm:prSet/>
      <dgm:spPr/>
      <dgm:t>
        <a:bodyPr/>
        <a:lstStyle/>
        <a:p>
          <a:endParaRPr lang="es-BO" sz="2400" b="1">
            <a:solidFill>
              <a:schemeClr val="tx1"/>
            </a:solidFill>
          </a:endParaRPr>
        </a:p>
      </dgm:t>
    </dgm:pt>
    <dgm:pt modelId="{35D664C4-3089-43FF-A952-AA1FE2015BC6}" type="pres">
      <dgm:prSet presAssocID="{21175B94-3714-4305-B9DF-908DD739DCA9}" presName="diagram" presStyleCnt="0">
        <dgm:presLayoutVars>
          <dgm:dir/>
          <dgm:resizeHandles val="exact"/>
        </dgm:presLayoutVars>
      </dgm:prSet>
      <dgm:spPr/>
      <dgm:t>
        <a:bodyPr/>
        <a:lstStyle/>
        <a:p>
          <a:endParaRPr lang="es-BO"/>
        </a:p>
      </dgm:t>
    </dgm:pt>
    <dgm:pt modelId="{83B8FB12-D5FB-4A60-BA3C-6C4E9E19A8B1}" type="pres">
      <dgm:prSet presAssocID="{65F2CF0C-6562-4B5B-8492-AF2F36A85F9E}" presName="node" presStyleLbl="node1" presStyleIdx="0" presStyleCnt="8" custScaleX="155646" custScaleY="191861">
        <dgm:presLayoutVars>
          <dgm:bulletEnabled val="1"/>
        </dgm:presLayoutVars>
      </dgm:prSet>
      <dgm:spPr/>
      <dgm:t>
        <a:bodyPr/>
        <a:lstStyle/>
        <a:p>
          <a:endParaRPr lang="es-BO"/>
        </a:p>
      </dgm:t>
    </dgm:pt>
    <dgm:pt modelId="{3984C5BA-AA28-4F50-8018-A45B46B567FB}" type="pres">
      <dgm:prSet presAssocID="{0B9BA7FD-F12E-4599-87A1-243AA5BFC225}" presName="sibTrans" presStyleLbl="sibTrans2D1" presStyleIdx="0" presStyleCnt="7"/>
      <dgm:spPr/>
      <dgm:t>
        <a:bodyPr/>
        <a:lstStyle/>
        <a:p>
          <a:endParaRPr lang="es-BO"/>
        </a:p>
      </dgm:t>
    </dgm:pt>
    <dgm:pt modelId="{FF4943EE-CD4B-4DFE-8B60-C17821E07A1E}" type="pres">
      <dgm:prSet presAssocID="{0B9BA7FD-F12E-4599-87A1-243AA5BFC225}" presName="connectorText" presStyleLbl="sibTrans2D1" presStyleIdx="0" presStyleCnt="7"/>
      <dgm:spPr/>
      <dgm:t>
        <a:bodyPr/>
        <a:lstStyle/>
        <a:p>
          <a:endParaRPr lang="es-BO"/>
        </a:p>
      </dgm:t>
    </dgm:pt>
    <dgm:pt modelId="{BB0D0129-2331-46B1-A804-E8716AD6CBBF}" type="pres">
      <dgm:prSet presAssocID="{C4CFA523-B8AB-4807-BD03-CB91F8A66D00}" presName="node" presStyleLbl="node1" presStyleIdx="1" presStyleCnt="8" custScaleX="149102" custScaleY="313850">
        <dgm:presLayoutVars>
          <dgm:bulletEnabled val="1"/>
        </dgm:presLayoutVars>
      </dgm:prSet>
      <dgm:spPr/>
      <dgm:t>
        <a:bodyPr/>
        <a:lstStyle/>
        <a:p>
          <a:endParaRPr lang="es-BO"/>
        </a:p>
      </dgm:t>
    </dgm:pt>
    <dgm:pt modelId="{C08B1FC5-DB81-4EC3-9C47-6171B2ECEDE4}" type="pres">
      <dgm:prSet presAssocID="{28C53EFC-E874-489C-AE94-9650CC1A4D51}" presName="sibTrans" presStyleLbl="sibTrans2D1" presStyleIdx="1" presStyleCnt="7"/>
      <dgm:spPr/>
      <dgm:t>
        <a:bodyPr/>
        <a:lstStyle/>
        <a:p>
          <a:endParaRPr lang="es-BO"/>
        </a:p>
      </dgm:t>
    </dgm:pt>
    <dgm:pt modelId="{B593AFD4-B608-48B1-9620-E1CE75EAB392}" type="pres">
      <dgm:prSet presAssocID="{28C53EFC-E874-489C-AE94-9650CC1A4D51}" presName="connectorText" presStyleLbl="sibTrans2D1" presStyleIdx="1" presStyleCnt="7"/>
      <dgm:spPr/>
      <dgm:t>
        <a:bodyPr/>
        <a:lstStyle/>
        <a:p>
          <a:endParaRPr lang="es-BO"/>
        </a:p>
      </dgm:t>
    </dgm:pt>
    <dgm:pt modelId="{2D8FE93D-7DB5-4AD7-BE0B-ADBCD7054B51}" type="pres">
      <dgm:prSet presAssocID="{DB0B2C5E-B7AD-4220-B55C-C09880A1D497}" presName="node" presStyleLbl="node1" presStyleIdx="2" presStyleCnt="8" custScaleX="126221" custScaleY="154545">
        <dgm:presLayoutVars>
          <dgm:bulletEnabled val="1"/>
        </dgm:presLayoutVars>
      </dgm:prSet>
      <dgm:spPr/>
      <dgm:t>
        <a:bodyPr/>
        <a:lstStyle/>
        <a:p>
          <a:endParaRPr lang="es-BO"/>
        </a:p>
      </dgm:t>
    </dgm:pt>
    <dgm:pt modelId="{B3E42F1D-DA55-4085-828B-05A422364C3F}" type="pres">
      <dgm:prSet presAssocID="{6A6FFDFC-C0C8-492B-8A98-D907E0A0F055}" presName="sibTrans" presStyleLbl="sibTrans2D1" presStyleIdx="2" presStyleCnt="7"/>
      <dgm:spPr/>
      <dgm:t>
        <a:bodyPr/>
        <a:lstStyle/>
        <a:p>
          <a:endParaRPr lang="es-BO"/>
        </a:p>
      </dgm:t>
    </dgm:pt>
    <dgm:pt modelId="{6383FD41-26AF-4BCF-A622-C90FBEE990DD}" type="pres">
      <dgm:prSet presAssocID="{6A6FFDFC-C0C8-492B-8A98-D907E0A0F055}" presName="connectorText" presStyleLbl="sibTrans2D1" presStyleIdx="2" presStyleCnt="7"/>
      <dgm:spPr/>
      <dgm:t>
        <a:bodyPr/>
        <a:lstStyle/>
        <a:p>
          <a:endParaRPr lang="es-BO"/>
        </a:p>
      </dgm:t>
    </dgm:pt>
    <dgm:pt modelId="{F32DF5D2-0720-41E6-B7B0-FE59955E23A4}" type="pres">
      <dgm:prSet presAssocID="{8531CFA0-AAEE-4408-9911-BC05BD5665F8}" presName="node" presStyleLbl="node1" presStyleIdx="3" presStyleCnt="8" custScaleX="146363" custScaleY="271957">
        <dgm:presLayoutVars>
          <dgm:bulletEnabled val="1"/>
        </dgm:presLayoutVars>
      </dgm:prSet>
      <dgm:spPr/>
      <dgm:t>
        <a:bodyPr/>
        <a:lstStyle/>
        <a:p>
          <a:endParaRPr lang="es-BO"/>
        </a:p>
      </dgm:t>
    </dgm:pt>
    <dgm:pt modelId="{24B2882A-0419-4AF5-BDEE-1C823F6DB7C8}" type="pres">
      <dgm:prSet presAssocID="{35D5FA8F-6518-46B8-8B97-9145610B8CED}" presName="sibTrans" presStyleLbl="sibTrans2D1" presStyleIdx="3" presStyleCnt="7"/>
      <dgm:spPr/>
      <dgm:t>
        <a:bodyPr/>
        <a:lstStyle/>
        <a:p>
          <a:endParaRPr lang="es-BO"/>
        </a:p>
      </dgm:t>
    </dgm:pt>
    <dgm:pt modelId="{9E530AC0-A527-4D18-95E3-BC99421BB8E2}" type="pres">
      <dgm:prSet presAssocID="{35D5FA8F-6518-46B8-8B97-9145610B8CED}" presName="connectorText" presStyleLbl="sibTrans2D1" presStyleIdx="3" presStyleCnt="7"/>
      <dgm:spPr/>
      <dgm:t>
        <a:bodyPr/>
        <a:lstStyle/>
        <a:p>
          <a:endParaRPr lang="es-BO"/>
        </a:p>
      </dgm:t>
    </dgm:pt>
    <dgm:pt modelId="{0CD18A04-4582-42EB-BFB0-3E1159F0A268}" type="pres">
      <dgm:prSet presAssocID="{E1F7C18C-D37F-4650-859C-A9C04FFE3B92}" presName="node" presStyleLbl="node1" presStyleIdx="4" presStyleCnt="8" custScaleX="217105" custScaleY="235144">
        <dgm:presLayoutVars>
          <dgm:bulletEnabled val="1"/>
        </dgm:presLayoutVars>
      </dgm:prSet>
      <dgm:spPr/>
      <dgm:t>
        <a:bodyPr/>
        <a:lstStyle/>
        <a:p>
          <a:endParaRPr lang="es-BO"/>
        </a:p>
      </dgm:t>
    </dgm:pt>
    <dgm:pt modelId="{F7D07BE1-7F62-4299-A6B1-315AE99D60DC}" type="pres">
      <dgm:prSet presAssocID="{37E882FB-6E26-4C5A-9CA8-A4D1D13CD829}" presName="sibTrans" presStyleLbl="sibTrans2D1" presStyleIdx="4" presStyleCnt="7" custAng="21095247"/>
      <dgm:spPr/>
      <dgm:t>
        <a:bodyPr/>
        <a:lstStyle/>
        <a:p>
          <a:endParaRPr lang="es-BO"/>
        </a:p>
      </dgm:t>
    </dgm:pt>
    <dgm:pt modelId="{15E61817-BF1F-4C56-9C54-064E7498E275}" type="pres">
      <dgm:prSet presAssocID="{37E882FB-6E26-4C5A-9CA8-A4D1D13CD829}" presName="connectorText" presStyleLbl="sibTrans2D1" presStyleIdx="4" presStyleCnt="7"/>
      <dgm:spPr/>
      <dgm:t>
        <a:bodyPr/>
        <a:lstStyle/>
        <a:p>
          <a:endParaRPr lang="es-BO"/>
        </a:p>
      </dgm:t>
    </dgm:pt>
    <dgm:pt modelId="{33F6345A-8CE2-4F62-80BE-E186C97EBAA6}" type="pres">
      <dgm:prSet presAssocID="{B1AF2A80-5FA3-4DDB-8792-FC8999D46778}" presName="node" presStyleLbl="node1" presStyleIdx="5" presStyleCnt="8" custScaleX="215449" custScaleY="136549">
        <dgm:presLayoutVars>
          <dgm:bulletEnabled val="1"/>
        </dgm:presLayoutVars>
      </dgm:prSet>
      <dgm:spPr/>
      <dgm:t>
        <a:bodyPr/>
        <a:lstStyle/>
        <a:p>
          <a:endParaRPr lang="es-BO"/>
        </a:p>
      </dgm:t>
    </dgm:pt>
    <dgm:pt modelId="{18EAD255-F14A-4C77-B2B4-601DAFFD220D}" type="pres">
      <dgm:prSet presAssocID="{81C4732A-0754-4E64-92DD-51F15DD5FA7A}" presName="sibTrans" presStyleLbl="sibTrans2D1" presStyleIdx="5" presStyleCnt="7"/>
      <dgm:spPr/>
      <dgm:t>
        <a:bodyPr/>
        <a:lstStyle/>
        <a:p>
          <a:endParaRPr lang="es-BO"/>
        </a:p>
      </dgm:t>
    </dgm:pt>
    <dgm:pt modelId="{51975064-C7A8-4B58-80EE-B8D9D5A25D29}" type="pres">
      <dgm:prSet presAssocID="{81C4732A-0754-4E64-92DD-51F15DD5FA7A}" presName="connectorText" presStyleLbl="sibTrans2D1" presStyleIdx="5" presStyleCnt="7"/>
      <dgm:spPr/>
      <dgm:t>
        <a:bodyPr/>
        <a:lstStyle/>
        <a:p>
          <a:endParaRPr lang="es-BO"/>
        </a:p>
      </dgm:t>
    </dgm:pt>
    <dgm:pt modelId="{09DFDF25-006A-4AAD-9F7E-C796DBE0141B}" type="pres">
      <dgm:prSet presAssocID="{982A97B1-361D-41A3-8C26-C08A613445AF}" presName="node" presStyleLbl="node1" presStyleIdx="6" presStyleCnt="8" custScaleX="138190" custScaleY="164629">
        <dgm:presLayoutVars>
          <dgm:bulletEnabled val="1"/>
        </dgm:presLayoutVars>
      </dgm:prSet>
      <dgm:spPr/>
      <dgm:t>
        <a:bodyPr/>
        <a:lstStyle/>
        <a:p>
          <a:endParaRPr lang="es-BO"/>
        </a:p>
      </dgm:t>
    </dgm:pt>
    <dgm:pt modelId="{16377378-C74C-46F0-805D-F421D02BEEEB}" type="pres">
      <dgm:prSet presAssocID="{F26B4342-9D11-44EC-9303-7D8FFA510418}" presName="sibTrans" presStyleLbl="sibTrans2D1" presStyleIdx="6" presStyleCnt="7"/>
      <dgm:spPr/>
      <dgm:t>
        <a:bodyPr/>
        <a:lstStyle/>
        <a:p>
          <a:endParaRPr lang="es-BO"/>
        </a:p>
      </dgm:t>
    </dgm:pt>
    <dgm:pt modelId="{17E1D5FA-AAE2-41FE-BE83-9A9D9A9B2570}" type="pres">
      <dgm:prSet presAssocID="{F26B4342-9D11-44EC-9303-7D8FFA510418}" presName="connectorText" presStyleLbl="sibTrans2D1" presStyleIdx="6" presStyleCnt="7"/>
      <dgm:spPr/>
      <dgm:t>
        <a:bodyPr/>
        <a:lstStyle/>
        <a:p>
          <a:endParaRPr lang="es-BO"/>
        </a:p>
      </dgm:t>
    </dgm:pt>
    <dgm:pt modelId="{90BE0460-9035-46E2-9904-616BF91C03B6}" type="pres">
      <dgm:prSet presAssocID="{92D6E044-D098-41DC-801E-EB8B4EB120EE}" presName="node" presStyleLbl="node1" presStyleIdx="7" presStyleCnt="8" custScaleX="133684" custScaleY="136362">
        <dgm:presLayoutVars>
          <dgm:bulletEnabled val="1"/>
        </dgm:presLayoutVars>
      </dgm:prSet>
      <dgm:spPr/>
      <dgm:t>
        <a:bodyPr/>
        <a:lstStyle/>
        <a:p>
          <a:endParaRPr lang="es-BO"/>
        </a:p>
      </dgm:t>
    </dgm:pt>
  </dgm:ptLst>
  <dgm:cxnLst>
    <dgm:cxn modelId="{F0076904-D92E-4ED0-9643-B744ED00845A}" type="presOf" srcId="{81C4732A-0754-4E64-92DD-51F15DD5FA7A}" destId="{18EAD255-F14A-4C77-B2B4-601DAFFD220D}" srcOrd="0" destOrd="0" presId="urn:microsoft.com/office/officeart/2005/8/layout/process5"/>
    <dgm:cxn modelId="{4CFB9B1F-858E-4C10-84AA-57F58108DB00}" type="presOf" srcId="{35D5FA8F-6518-46B8-8B97-9145610B8CED}" destId="{24B2882A-0419-4AF5-BDEE-1C823F6DB7C8}" srcOrd="0" destOrd="0" presId="urn:microsoft.com/office/officeart/2005/8/layout/process5"/>
    <dgm:cxn modelId="{61D1C3CD-6A8B-4A30-9ED3-25610239F3BF}" type="presOf" srcId="{8531CFA0-AAEE-4408-9911-BC05BD5665F8}" destId="{F32DF5D2-0720-41E6-B7B0-FE59955E23A4}" srcOrd="0" destOrd="0" presId="urn:microsoft.com/office/officeart/2005/8/layout/process5"/>
    <dgm:cxn modelId="{8A0E881A-B63D-4355-8458-A3AB660346D1}" type="presOf" srcId="{65F2CF0C-6562-4B5B-8492-AF2F36A85F9E}" destId="{83B8FB12-D5FB-4A60-BA3C-6C4E9E19A8B1}" srcOrd="0" destOrd="0" presId="urn:microsoft.com/office/officeart/2005/8/layout/process5"/>
    <dgm:cxn modelId="{2F012C47-3C50-46A9-8679-EA2865FB49B9}" type="presOf" srcId="{DB0B2C5E-B7AD-4220-B55C-C09880A1D497}" destId="{2D8FE93D-7DB5-4AD7-BE0B-ADBCD7054B51}" srcOrd="0" destOrd="0" presId="urn:microsoft.com/office/officeart/2005/8/layout/process5"/>
    <dgm:cxn modelId="{5BDFD3B4-2E1A-4660-AC3C-ADBD0D72EC3C}" type="presOf" srcId="{37E882FB-6E26-4C5A-9CA8-A4D1D13CD829}" destId="{F7D07BE1-7F62-4299-A6B1-315AE99D60DC}" srcOrd="0" destOrd="0" presId="urn:microsoft.com/office/officeart/2005/8/layout/process5"/>
    <dgm:cxn modelId="{FB000312-4EBC-465A-A460-345FFFEDDAC4}" srcId="{21175B94-3714-4305-B9DF-908DD739DCA9}" destId="{C4CFA523-B8AB-4807-BD03-CB91F8A66D00}" srcOrd="1" destOrd="0" parTransId="{A505725C-1457-422B-B3EE-EE71B9036D0C}" sibTransId="{28C53EFC-E874-489C-AE94-9650CC1A4D51}"/>
    <dgm:cxn modelId="{EF9A6484-69A3-4ACC-8118-E20EEA00F691}" type="presOf" srcId="{28C53EFC-E874-489C-AE94-9650CC1A4D51}" destId="{C08B1FC5-DB81-4EC3-9C47-6171B2ECEDE4}" srcOrd="0" destOrd="0" presId="urn:microsoft.com/office/officeart/2005/8/layout/process5"/>
    <dgm:cxn modelId="{CA5C0E3B-66A4-411D-A424-AE9F4CBFF993}" type="presOf" srcId="{F26B4342-9D11-44EC-9303-7D8FFA510418}" destId="{16377378-C74C-46F0-805D-F421D02BEEEB}" srcOrd="0" destOrd="0" presId="urn:microsoft.com/office/officeart/2005/8/layout/process5"/>
    <dgm:cxn modelId="{C65AD341-5A87-4DF6-ADE8-C323DED4BE0B}" type="presOf" srcId="{0B9BA7FD-F12E-4599-87A1-243AA5BFC225}" destId="{3984C5BA-AA28-4F50-8018-A45B46B567FB}" srcOrd="0" destOrd="0" presId="urn:microsoft.com/office/officeart/2005/8/layout/process5"/>
    <dgm:cxn modelId="{3B383D7C-A033-49E4-B0C0-6B2A5AE39613}" type="presOf" srcId="{0B9BA7FD-F12E-4599-87A1-243AA5BFC225}" destId="{FF4943EE-CD4B-4DFE-8B60-C17821E07A1E}" srcOrd="1" destOrd="0" presId="urn:microsoft.com/office/officeart/2005/8/layout/process5"/>
    <dgm:cxn modelId="{47F6D394-FB12-42A8-BE47-7B97A7845715}" srcId="{21175B94-3714-4305-B9DF-908DD739DCA9}" destId="{E1F7C18C-D37F-4650-859C-A9C04FFE3B92}" srcOrd="4" destOrd="0" parTransId="{A96CF108-C8E9-4947-BA61-66669925B643}" sibTransId="{37E882FB-6E26-4C5A-9CA8-A4D1D13CD829}"/>
    <dgm:cxn modelId="{D55979A2-1A89-4290-8C12-4BDB811CEDE7}" srcId="{21175B94-3714-4305-B9DF-908DD739DCA9}" destId="{92D6E044-D098-41DC-801E-EB8B4EB120EE}" srcOrd="7" destOrd="0" parTransId="{66D03019-1348-4E49-850E-2D56C60ACC12}" sibTransId="{450901E1-C72C-4806-8E16-607AF3B977E9}"/>
    <dgm:cxn modelId="{82D38C65-67E3-4677-83DE-F0BBAF54D392}" type="presOf" srcId="{92D6E044-D098-41DC-801E-EB8B4EB120EE}" destId="{90BE0460-9035-46E2-9904-616BF91C03B6}" srcOrd="0" destOrd="0" presId="urn:microsoft.com/office/officeart/2005/8/layout/process5"/>
    <dgm:cxn modelId="{7F46EE6A-E2CA-455B-83A7-E5FA0D7B82FE}" type="presOf" srcId="{35D5FA8F-6518-46B8-8B97-9145610B8CED}" destId="{9E530AC0-A527-4D18-95E3-BC99421BB8E2}" srcOrd="1" destOrd="0" presId="urn:microsoft.com/office/officeart/2005/8/layout/process5"/>
    <dgm:cxn modelId="{048E9306-5723-4744-8C33-F1D51AA09395}" srcId="{21175B94-3714-4305-B9DF-908DD739DCA9}" destId="{982A97B1-361D-41A3-8C26-C08A613445AF}" srcOrd="6" destOrd="0" parTransId="{F6716E43-F6C2-4BE7-816C-992926402481}" sibTransId="{F26B4342-9D11-44EC-9303-7D8FFA510418}"/>
    <dgm:cxn modelId="{65DD9D23-F3C3-45BF-9F26-B8BECEDD8679}" srcId="{21175B94-3714-4305-B9DF-908DD739DCA9}" destId="{DB0B2C5E-B7AD-4220-B55C-C09880A1D497}" srcOrd="2" destOrd="0" parTransId="{6CAE67C9-CBFE-49E7-9FA8-65F706565801}" sibTransId="{6A6FFDFC-C0C8-492B-8A98-D907E0A0F055}"/>
    <dgm:cxn modelId="{57D19826-FA63-40BA-AE59-AA62543C20FC}" type="presOf" srcId="{6A6FFDFC-C0C8-492B-8A98-D907E0A0F055}" destId="{6383FD41-26AF-4BCF-A622-C90FBEE990DD}" srcOrd="1" destOrd="0" presId="urn:microsoft.com/office/officeart/2005/8/layout/process5"/>
    <dgm:cxn modelId="{04480934-43EE-4B00-8283-9456B6674B23}" type="presOf" srcId="{B1AF2A80-5FA3-4DDB-8792-FC8999D46778}" destId="{33F6345A-8CE2-4F62-80BE-E186C97EBAA6}" srcOrd="0" destOrd="0" presId="urn:microsoft.com/office/officeart/2005/8/layout/process5"/>
    <dgm:cxn modelId="{1BE5B205-804D-4869-B724-111D298CAD23}" srcId="{21175B94-3714-4305-B9DF-908DD739DCA9}" destId="{B1AF2A80-5FA3-4DDB-8792-FC8999D46778}" srcOrd="5" destOrd="0" parTransId="{4555D836-64F3-410E-8626-78AF2D5EEB98}" sibTransId="{81C4732A-0754-4E64-92DD-51F15DD5FA7A}"/>
    <dgm:cxn modelId="{7C0FDE57-0130-4CE5-B023-BD750E85A376}" type="presOf" srcId="{21175B94-3714-4305-B9DF-908DD739DCA9}" destId="{35D664C4-3089-43FF-A952-AA1FE2015BC6}" srcOrd="0" destOrd="0" presId="urn:microsoft.com/office/officeart/2005/8/layout/process5"/>
    <dgm:cxn modelId="{4A1340B8-2996-4420-A222-671CC5142689}" srcId="{21175B94-3714-4305-B9DF-908DD739DCA9}" destId="{8531CFA0-AAEE-4408-9911-BC05BD5665F8}" srcOrd="3" destOrd="0" parTransId="{CCFBCCB2-A3DE-484F-8D6D-12789BF9FC97}" sibTransId="{35D5FA8F-6518-46B8-8B97-9145610B8CED}"/>
    <dgm:cxn modelId="{5E1A5A58-099A-4D63-B493-7557107391AE}" srcId="{21175B94-3714-4305-B9DF-908DD739DCA9}" destId="{65F2CF0C-6562-4B5B-8492-AF2F36A85F9E}" srcOrd="0" destOrd="0" parTransId="{00B0CCFE-F65B-4A47-8A48-93641FEE1085}" sibTransId="{0B9BA7FD-F12E-4599-87A1-243AA5BFC225}"/>
    <dgm:cxn modelId="{037C1EC9-67AC-4A55-AEAD-C605A8A79941}" type="presOf" srcId="{28C53EFC-E874-489C-AE94-9650CC1A4D51}" destId="{B593AFD4-B608-48B1-9620-E1CE75EAB392}" srcOrd="1" destOrd="0" presId="urn:microsoft.com/office/officeart/2005/8/layout/process5"/>
    <dgm:cxn modelId="{EFBA550E-CBC6-4156-8225-9832A41D3B27}" type="presOf" srcId="{37E882FB-6E26-4C5A-9CA8-A4D1D13CD829}" destId="{15E61817-BF1F-4C56-9C54-064E7498E275}" srcOrd="1" destOrd="0" presId="urn:microsoft.com/office/officeart/2005/8/layout/process5"/>
    <dgm:cxn modelId="{0EF2C301-F623-432C-AC8D-1150F6951E90}" type="presOf" srcId="{982A97B1-361D-41A3-8C26-C08A613445AF}" destId="{09DFDF25-006A-4AAD-9F7E-C796DBE0141B}" srcOrd="0" destOrd="0" presId="urn:microsoft.com/office/officeart/2005/8/layout/process5"/>
    <dgm:cxn modelId="{AC6B48E0-FD58-40D9-BE28-01F6154B1D46}" type="presOf" srcId="{E1F7C18C-D37F-4650-859C-A9C04FFE3B92}" destId="{0CD18A04-4582-42EB-BFB0-3E1159F0A268}" srcOrd="0" destOrd="0" presId="urn:microsoft.com/office/officeart/2005/8/layout/process5"/>
    <dgm:cxn modelId="{C396F7B8-306F-4827-AB18-2F31F077837E}" type="presOf" srcId="{C4CFA523-B8AB-4807-BD03-CB91F8A66D00}" destId="{BB0D0129-2331-46B1-A804-E8716AD6CBBF}" srcOrd="0" destOrd="0" presId="urn:microsoft.com/office/officeart/2005/8/layout/process5"/>
    <dgm:cxn modelId="{604CAC92-7BE2-44E9-A01C-7FEBE555AC8A}" type="presOf" srcId="{81C4732A-0754-4E64-92DD-51F15DD5FA7A}" destId="{51975064-C7A8-4B58-80EE-B8D9D5A25D29}" srcOrd="1" destOrd="0" presId="urn:microsoft.com/office/officeart/2005/8/layout/process5"/>
    <dgm:cxn modelId="{369D1210-0618-408B-82DF-0B0F7AB8CA2A}" type="presOf" srcId="{F26B4342-9D11-44EC-9303-7D8FFA510418}" destId="{17E1D5FA-AAE2-41FE-BE83-9A9D9A9B2570}" srcOrd="1" destOrd="0" presId="urn:microsoft.com/office/officeart/2005/8/layout/process5"/>
    <dgm:cxn modelId="{2E2BA720-E17F-4CA1-8D96-D2F76D30FAD1}" type="presOf" srcId="{6A6FFDFC-C0C8-492B-8A98-D907E0A0F055}" destId="{B3E42F1D-DA55-4085-828B-05A422364C3F}" srcOrd="0" destOrd="0" presId="urn:microsoft.com/office/officeart/2005/8/layout/process5"/>
    <dgm:cxn modelId="{222D3B44-8063-45FE-8910-3537EC66DB10}" type="presParOf" srcId="{35D664C4-3089-43FF-A952-AA1FE2015BC6}" destId="{83B8FB12-D5FB-4A60-BA3C-6C4E9E19A8B1}" srcOrd="0" destOrd="0" presId="urn:microsoft.com/office/officeart/2005/8/layout/process5"/>
    <dgm:cxn modelId="{795A8EF6-3283-45C7-9089-B433DABDC4B6}" type="presParOf" srcId="{35D664C4-3089-43FF-A952-AA1FE2015BC6}" destId="{3984C5BA-AA28-4F50-8018-A45B46B567FB}" srcOrd="1" destOrd="0" presId="urn:microsoft.com/office/officeart/2005/8/layout/process5"/>
    <dgm:cxn modelId="{8C421621-3E6F-41C5-9E97-9A2D6218DB9B}" type="presParOf" srcId="{3984C5BA-AA28-4F50-8018-A45B46B567FB}" destId="{FF4943EE-CD4B-4DFE-8B60-C17821E07A1E}" srcOrd="0" destOrd="0" presId="urn:microsoft.com/office/officeart/2005/8/layout/process5"/>
    <dgm:cxn modelId="{440FC904-A175-41F3-93AE-500DD54EE757}" type="presParOf" srcId="{35D664C4-3089-43FF-A952-AA1FE2015BC6}" destId="{BB0D0129-2331-46B1-A804-E8716AD6CBBF}" srcOrd="2" destOrd="0" presId="urn:microsoft.com/office/officeart/2005/8/layout/process5"/>
    <dgm:cxn modelId="{AC70ACE0-3E19-43D7-9DF5-2AF02668E982}" type="presParOf" srcId="{35D664C4-3089-43FF-A952-AA1FE2015BC6}" destId="{C08B1FC5-DB81-4EC3-9C47-6171B2ECEDE4}" srcOrd="3" destOrd="0" presId="urn:microsoft.com/office/officeart/2005/8/layout/process5"/>
    <dgm:cxn modelId="{59AA5E0A-CB22-40D6-AEBA-6A9572AAF53D}" type="presParOf" srcId="{C08B1FC5-DB81-4EC3-9C47-6171B2ECEDE4}" destId="{B593AFD4-B608-48B1-9620-E1CE75EAB392}" srcOrd="0" destOrd="0" presId="urn:microsoft.com/office/officeart/2005/8/layout/process5"/>
    <dgm:cxn modelId="{E9CDB833-4EF3-4AF9-B89E-D79E51D935FE}" type="presParOf" srcId="{35D664C4-3089-43FF-A952-AA1FE2015BC6}" destId="{2D8FE93D-7DB5-4AD7-BE0B-ADBCD7054B51}" srcOrd="4" destOrd="0" presId="urn:microsoft.com/office/officeart/2005/8/layout/process5"/>
    <dgm:cxn modelId="{D116827A-658E-4535-B30A-C178B3FDF8E6}" type="presParOf" srcId="{35D664C4-3089-43FF-A952-AA1FE2015BC6}" destId="{B3E42F1D-DA55-4085-828B-05A422364C3F}" srcOrd="5" destOrd="0" presId="urn:microsoft.com/office/officeart/2005/8/layout/process5"/>
    <dgm:cxn modelId="{51558919-1FF5-4FC0-9EF1-A4BB4F0E853E}" type="presParOf" srcId="{B3E42F1D-DA55-4085-828B-05A422364C3F}" destId="{6383FD41-26AF-4BCF-A622-C90FBEE990DD}" srcOrd="0" destOrd="0" presId="urn:microsoft.com/office/officeart/2005/8/layout/process5"/>
    <dgm:cxn modelId="{5E27BE59-26BE-45E6-9B1E-62747285CFDD}" type="presParOf" srcId="{35D664C4-3089-43FF-A952-AA1FE2015BC6}" destId="{F32DF5D2-0720-41E6-B7B0-FE59955E23A4}" srcOrd="6" destOrd="0" presId="urn:microsoft.com/office/officeart/2005/8/layout/process5"/>
    <dgm:cxn modelId="{0C59573B-8D48-410D-A64F-F51430D4C580}" type="presParOf" srcId="{35D664C4-3089-43FF-A952-AA1FE2015BC6}" destId="{24B2882A-0419-4AF5-BDEE-1C823F6DB7C8}" srcOrd="7" destOrd="0" presId="urn:microsoft.com/office/officeart/2005/8/layout/process5"/>
    <dgm:cxn modelId="{A620F8BE-EDCB-474E-9517-85703CE8AF3F}" type="presParOf" srcId="{24B2882A-0419-4AF5-BDEE-1C823F6DB7C8}" destId="{9E530AC0-A527-4D18-95E3-BC99421BB8E2}" srcOrd="0" destOrd="0" presId="urn:microsoft.com/office/officeart/2005/8/layout/process5"/>
    <dgm:cxn modelId="{6941B7D3-07F7-4AEB-A9F1-773154569CE5}" type="presParOf" srcId="{35D664C4-3089-43FF-A952-AA1FE2015BC6}" destId="{0CD18A04-4582-42EB-BFB0-3E1159F0A268}" srcOrd="8" destOrd="0" presId="urn:microsoft.com/office/officeart/2005/8/layout/process5"/>
    <dgm:cxn modelId="{7D0E70A1-D60B-4B45-8085-DCB09924EA7F}" type="presParOf" srcId="{35D664C4-3089-43FF-A952-AA1FE2015BC6}" destId="{F7D07BE1-7F62-4299-A6B1-315AE99D60DC}" srcOrd="9" destOrd="0" presId="urn:microsoft.com/office/officeart/2005/8/layout/process5"/>
    <dgm:cxn modelId="{F191AC00-0311-4D3F-83F0-0D216151B44F}" type="presParOf" srcId="{F7D07BE1-7F62-4299-A6B1-315AE99D60DC}" destId="{15E61817-BF1F-4C56-9C54-064E7498E275}" srcOrd="0" destOrd="0" presId="urn:microsoft.com/office/officeart/2005/8/layout/process5"/>
    <dgm:cxn modelId="{8DEBDE3F-52C0-4C79-A3EE-E5FDF738F5F0}" type="presParOf" srcId="{35D664C4-3089-43FF-A952-AA1FE2015BC6}" destId="{33F6345A-8CE2-4F62-80BE-E186C97EBAA6}" srcOrd="10" destOrd="0" presId="urn:microsoft.com/office/officeart/2005/8/layout/process5"/>
    <dgm:cxn modelId="{28D2568C-6A40-4F93-8F8C-7F772CADEAE2}" type="presParOf" srcId="{35D664C4-3089-43FF-A952-AA1FE2015BC6}" destId="{18EAD255-F14A-4C77-B2B4-601DAFFD220D}" srcOrd="11" destOrd="0" presId="urn:microsoft.com/office/officeart/2005/8/layout/process5"/>
    <dgm:cxn modelId="{E9BCFB84-3C2A-4CED-91FF-742844831374}" type="presParOf" srcId="{18EAD255-F14A-4C77-B2B4-601DAFFD220D}" destId="{51975064-C7A8-4B58-80EE-B8D9D5A25D29}" srcOrd="0" destOrd="0" presId="urn:microsoft.com/office/officeart/2005/8/layout/process5"/>
    <dgm:cxn modelId="{56E64C6A-7E31-4D1B-B00C-B43F6F41426C}" type="presParOf" srcId="{35D664C4-3089-43FF-A952-AA1FE2015BC6}" destId="{09DFDF25-006A-4AAD-9F7E-C796DBE0141B}" srcOrd="12" destOrd="0" presId="urn:microsoft.com/office/officeart/2005/8/layout/process5"/>
    <dgm:cxn modelId="{1E3A43A4-EB09-4E7C-8661-2EF16AD8F44C}" type="presParOf" srcId="{35D664C4-3089-43FF-A952-AA1FE2015BC6}" destId="{16377378-C74C-46F0-805D-F421D02BEEEB}" srcOrd="13" destOrd="0" presId="urn:microsoft.com/office/officeart/2005/8/layout/process5"/>
    <dgm:cxn modelId="{ECEBB665-5153-402C-BF78-9B8B8E3DF98E}" type="presParOf" srcId="{16377378-C74C-46F0-805D-F421D02BEEEB}" destId="{17E1D5FA-AAE2-41FE-BE83-9A9D9A9B2570}" srcOrd="0" destOrd="0" presId="urn:microsoft.com/office/officeart/2005/8/layout/process5"/>
    <dgm:cxn modelId="{5D3315FE-52FF-402B-8B5C-17CAC95BA927}" type="presParOf" srcId="{35D664C4-3089-43FF-A952-AA1FE2015BC6}" destId="{90BE0460-9035-46E2-9904-616BF91C03B6}" srcOrd="14"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3B8FB12-D5FB-4A60-BA3C-6C4E9E19A8B1}">
      <dsp:nvSpPr>
        <dsp:cNvPr id="0" name=""/>
        <dsp:cNvSpPr/>
      </dsp:nvSpPr>
      <dsp:spPr>
        <a:xfrm>
          <a:off x="39143" y="284036"/>
          <a:ext cx="1207102" cy="892779"/>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BO" sz="800" b="1" kern="1200">
              <a:solidFill>
                <a:schemeClr val="tx1"/>
              </a:solidFill>
            </a:rPr>
            <a:t>MEDICIÓN DE LA RESISTIVIDAD DEL TERRENO Y DISEÑO DEL SPAT (MEMORIA DE CÁLCULO)</a:t>
          </a:r>
        </a:p>
      </dsp:txBody>
      <dsp:txXfrm>
        <a:off x="65292" y="310185"/>
        <a:ext cx="1154804" cy="840481"/>
      </dsp:txXfrm>
    </dsp:sp>
    <dsp:sp modelId="{3984C5BA-AA28-4F50-8018-A45B46B567FB}">
      <dsp:nvSpPr>
        <dsp:cNvPr id="0" name=""/>
        <dsp:cNvSpPr/>
      </dsp:nvSpPr>
      <dsp:spPr>
        <a:xfrm>
          <a:off x="1314494" y="634258"/>
          <a:ext cx="164415" cy="192334"/>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BO" sz="700" b="1" kern="1200">
            <a:solidFill>
              <a:schemeClr val="tx1"/>
            </a:solidFill>
          </a:endParaRPr>
        </a:p>
      </dsp:txBody>
      <dsp:txXfrm>
        <a:off x="1314494" y="672725"/>
        <a:ext cx="115091" cy="115400"/>
      </dsp:txXfrm>
    </dsp:sp>
    <dsp:sp modelId="{BB0D0129-2331-46B1-A804-E8716AD6CBBF}">
      <dsp:nvSpPr>
        <dsp:cNvPr id="0" name=""/>
        <dsp:cNvSpPr/>
      </dsp:nvSpPr>
      <dsp:spPr>
        <a:xfrm>
          <a:off x="1556463" y="212"/>
          <a:ext cx="1156350" cy="1460425"/>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BO" sz="800" b="1" kern="1200">
              <a:solidFill>
                <a:schemeClr val="bg1"/>
              </a:solidFill>
            </a:rPr>
            <a:t>PROVISIÓN DE CABLE CONDUCTOR, JABALINAS Y/O , CAJAS EQUIPOTENCIALES Y ACCESORIOS COMPLEMENTARIOS PARA LA INSTALACIÓN ELÉCTRICA</a:t>
          </a:r>
        </a:p>
      </dsp:txBody>
      <dsp:txXfrm>
        <a:off x="1590331" y="34080"/>
        <a:ext cx="1088614" cy="1392689"/>
      </dsp:txXfrm>
    </dsp:sp>
    <dsp:sp modelId="{C08B1FC5-DB81-4EC3-9C47-6171B2ECEDE4}">
      <dsp:nvSpPr>
        <dsp:cNvPr id="0" name=""/>
        <dsp:cNvSpPr/>
      </dsp:nvSpPr>
      <dsp:spPr>
        <a:xfrm>
          <a:off x="2781062" y="634258"/>
          <a:ext cx="164415" cy="192334"/>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BO" sz="700" b="1" kern="1200">
            <a:solidFill>
              <a:schemeClr val="tx1"/>
            </a:solidFill>
          </a:endParaRPr>
        </a:p>
      </dsp:txBody>
      <dsp:txXfrm>
        <a:off x="2781062" y="672725"/>
        <a:ext cx="115091" cy="115400"/>
      </dsp:txXfrm>
    </dsp:sp>
    <dsp:sp modelId="{2D8FE93D-7DB5-4AD7-BE0B-ADBCD7054B51}">
      <dsp:nvSpPr>
        <dsp:cNvPr id="0" name=""/>
        <dsp:cNvSpPr/>
      </dsp:nvSpPr>
      <dsp:spPr>
        <a:xfrm>
          <a:off x="3023031" y="370856"/>
          <a:ext cx="978898" cy="719138"/>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BO" sz="800" b="1" kern="1200">
              <a:solidFill>
                <a:schemeClr val="tx1"/>
              </a:solidFill>
            </a:rPr>
            <a:t>EXCAVACIÓN DE ZANJAS PARA JABALINAS Y/O ELECTRODOS QUÍMICOS</a:t>
          </a:r>
        </a:p>
      </dsp:txBody>
      <dsp:txXfrm>
        <a:off x="3044094" y="391919"/>
        <a:ext cx="936772" cy="677012"/>
      </dsp:txXfrm>
    </dsp:sp>
    <dsp:sp modelId="{B3E42F1D-DA55-4085-828B-05A422364C3F}">
      <dsp:nvSpPr>
        <dsp:cNvPr id="0" name=""/>
        <dsp:cNvSpPr/>
      </dsp:nvSpPr>
      <dsp:spPr>
        <a:xfrm>
          <a:off x="4070177" y="634258"/>
          <a:ext cx="164415" cy="192334"/>
        </a:xfrm>
        <a:prstGeom prst="rightArrow">
          <a:avLst>
            <a:gd name="adj1" fmla="val 60000"/>
            <a:gd name="adj2" fmla="val 5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BO" sz="700" b="1" kern="1200">
            <a:solidFill>
              <a:schemeClr val="tx1"/>
            </a:solidFill>
          </a:endParaRPr>
        </a:p>
      </dsp:txBody>
      <dsp:txXfrm>
        <a:off x="4070177" y="672725"/>
        <a:ext cx="115091" cy="115400"/>
      </dsp:txXfrm>
    </dsp:sp>
    <dsp:sp modelId="{F32DF5D2-0720-41E6-B7B0-FE59955E23A4}">
      <dsp:nvSpPr>
        <dsp:cNvPr id="0" name=""/>
        <dsp:cNvSpPr/>
      </dsp:nvSpPr>
      <dsp:spPr>
        <a:xfrm>
          <a:off x="4312147" y="97682"/>
          <a:ext cx="1135108" cy="1265486"/>
        </a:xfrm>
        <a:prstGeom prst="roundRect">
          <a:avLst>
            <a:gd name="adj" fmla="val 1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b="1" kern="1200"/>
            <a:t>INSTALACIÓN DEL CABLE CONDUCTOR PARA INTERCONECTAR LA ESTRUCTURA DEL  CITY GATE, GABINETE, ENMALLADO Y CAJA DE EQUIPOTENCIACIÓN</a:t>
          </a:r>
          <a:endParaRPr lang="es-BO" sz="800" b="1" kern="1200">
            <a:solidFill>
              <a:schemeClr val="tx1"/>
            </a:solidFill>
          </a:endParaRPr>
        </a:p>
      </dsp:txBody>
      <dsp:txXfrm>
        <a:off x="4345393" y="130928"/>
        <a:ext cx="1068616" cy="1198994"/>
      </dsp:txXfrm>
    </dsp:sp>
    <dsp:sp modelId="{24B2882A-0419-4AF5-BDEE-1C823F6DB7C8}">
      <dsp:nvSpPr>
        <dsp:cNvPr id="0" name=""/>
        <dsp:cNvSpPr/>
      </dsp:nvSpPr>
      <dsp:spPr>
        <a:xfrm rot="5988220">
          <a:off x="4626561" y="1464729"/>
          <a:ext cx="219276" cy="192334"/>
        </a:xfrm>
        <a:prstGeom prst="rightArrow">
          <a:avLst>
            <a:gd name="adj1" fmla="val 60000"/>
            <a:gd name="adj2" fmla="val 50000"/>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BO" sz="700" b="1" kern="1200">
            <a:solidFill>
              <a:schemeClr val="tx1"/>
            </a:solidFill>
          </a:endParaRPr>
        </a:p>
      </dsp:txBody>
      <dsp:txXfrm rot="-5400000">
        <a:off x="4683411" y="1451679"/>
        <a:ext cx="115400" cy="161576"/>
      </dsp:txXfrm>
    </dsp:sp>
    <dsp:sp modelId="{0CD18A04-4582-42EB-BFB0-3E1159F0A268}">
      <dsp:nvSpPr>
        <dsp:cNvPr id="0" name=""/>
        <dsp:cNvSpPr/>
      </dsp:nvSpPr>
      <dsp:spPr>
        <a:xfrm>
          <a:off x="3763512" y="1770855"/>
          <a:ext cx="1683743" cy="1094186"/>
        </a:xfrm>
        <a:prstGeom prst="roundRect">
          <a:avLst>
            <a:gd name="adj" fmla="val 1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ES" sz="800" b="1" kern="1200">
              <a:solidFill>
                <a:schemeClr val="tx1"/>
              </a:solidFill>
            </a:rPr>
            <a:t>INTERCONEXIÓN ELÉCTRICA DEL SISTEMA DE ATERRAMIENTO (CONDUCTORES Y ELECTRODOS QUÍMICOS Y/O JABALINAS) CON SOLDADURA CADWELD</a:t>
          </a:r>
          <a:endParaRPr lang="es-BO" sz="800" b="1" kern="1200">
            <a:solidFill>
              <a:schemeClr val="tx1"/>
            </a:solidFill>
          </a:endParaRPr>
        </a:p>
      </dsp:txBody>
      <dsp:txXfrm>
        <a:off x="3795560" y="1802903"/>
        <a:ext cx="1619647" cy="1030090"/>
      </dsp:txXfrm>
    </dsp:sp>
    <dsp:sp modelId="{F7D07BE1-7F62-4299-A6B1-315AE99D60DC}">
      <dsp:nvSpPr>
        <dsp:cNvPr id="0" name=""/>
        <dsp:cNvSpPr/>
      </dsp:nvSpPr>
      <dsp:spPr>
        <a:xfrm rot="10295247">
          <a:off x="3530849" y="2221781"/>
          <a:ext cx="164415" cy="192334"/>
        </a:xfrm>
        <a:prstGeom prst="rightArrow">
          <a:avLst>
            <a:gd name="adj1" fmla="val 60000"/>
            <a:gd name="adj2" fmla="val 50000"/>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BO" sz="700" b="1" kern="1200">
            <a:solidFill>
              <a:schemeClr val="tx1"/>
            </a:solidFill>
          </a:endParaRPr>
        </a:p>
      </dsp:txBody>
      <dsp:txXfrm rot="10800000">
        <a:off x="3579908" y="2256640"/>
        <a:ext cx="115091" cy="115400"/>
      </dsp:txXfrm>
    </dsp:sp>
    <dsp:sp modelId="{33F6345A-8CE2-4F62-80BE-E186C97EBAA6}">
      <dsp:nvSpPr>
        <dsp:cNvPr id="0" name=""/>
        <dsp:cNvSpPr/>
      </dsp:nvSpPr>
      <dsp:spPr>
        <a:xfrm>
          <a:off x="1782394" y="2000249"/>
          <a:ext cx="1670900" cy="635398"/>
        </a:xfrm>
        <a:prstGeom prst="roundRect">
          <a:avLst>
            <a:gd name="adj" fmla="val 1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BO" sz="800" b="1" kern="1200">
              <a:solidFill>
                <a:schemeClr val="tx1"/>
              </a:solidFill>
            </a:rPr>
            <a:t>REPOSICIÓN DE ZANJAS CON MATERIAL FINO Y TRATADO QUÍMICAMENTE</a:t>
          </a:r>
        </a:p>
      </dsp:txBody>
      <dsp:txXfrm>
        <a:off x="1801004" y="2018859"/>
        <a:ext cx="1633680" cy="598178"/>
      </dsp:txXfrm>
    </dsp:sp>
    <dsp:sp modelId="{18EAD255-F14A-4C77-B2B4-601DAFFD220D}">
      <dsp:nvSpPr>
        <dsp:cNvPr id="0" name=""/>
        <dsp:cNvSpPr/>
      </dsp:nvSpPr>
      <dsp:spPr>
        <a:xfrm rot="10800000">
          <a:off x="1549731" y="2221781"/>
          <a:ext cx="164415" cy="192334"/>
        </a:xfrm>
        <a:prstGeom prst="rightArrow">
          <a:avLst>
            <a:gd name="adj1" fmla="val 60000"/>
            <a:gd name="adj2" fmla="val 500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BO" sz="700" b="1" kern="1200">
            <a:solidFill>
              <a:schemeClr val="tx1"/>
            </a:solidFill>
          </a:endParaRPr>
        </a:p>
      </dsp:txBody>
      <dsp:txXfrm rot="10800000">
        <a:off x="1599055" y="2260248"/>
        <a:ext cx="115091" cy="115400"/>
      </dsp:txXfrm>
    </dsp:sp>
    <dsp:sp modelId="{09DFDF25-006A-4AAD-9F7E-C796DBE0141B}">
      <dsp:nvSpPr>
        <dsp:cNvPr id="0" name=""/>
        <dsp:cNvSpPr/>
      </dsp:nvSpPr>
      <dsp:spPr>
        <a:xfrm>
          <a:off x="400454" y="1934918"/>
          <a:ext cx="1071723" cy="76606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BO" sz="800" b="1" kern="1200">
              <a:solidFill>
                <a:schemeClr val="tx1"/>
              </a:solidFill>
            </a:rPr>
            <a:t>COLOCADO DE LA SEÑALIZACIÓN DEL SPAT</a:t>
          </a:r>
        </a:p>
      </dsp:txBody>
      <dsp:txXfrm>
        <a:off x="422891" y="1957355"/>
        <a:ext cx="1026849" cy="721187"/>
      </dsp:txXfrm>
    </dsp:sp>
    <dsp:sp modelId="{16377378-C74C-46F0-805D-F421D02BEEEB}">
      <dsp:nvSpPr>
        <dsp:cNvPr id="0" name=""/>
        <dsp:cNvSpPr/>
      </dsp:nvSpPr>
      <dsp:spPr>
        <a:xfrm rot="5451136">
          <a:off x="801497" y="2834837"/>
          <a:ext cx="251396" cy="192334"/>
        </a:xfrm>
        <a:prstGeom prst="rightArrow">
          <a:avLst>
            <a:gd name="adj1" fmla="val 60000"/>
            <a:gd name="adj2" fmla="val 5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s-BO" sz="700" b="1" kern="1200">
            <a:solidFill>
              <a:schemeClr val="tx1"/>
            </a:solidFill>
          </a:endParaRPr>
        </a:p>
      </dsp:txBody>
      <dsp:txXfrm rot="-5400000">
        <a:off x="869924" y="2805309"/>
        <a:ext cx="115400" cy="193696"/>
      </dsp:txXfrm>
    </dsp:sp>
    <dsp:sp modelId="{90BE0460-9035-46E2-9904-616BF91C03B6}">
      <dsp:nvSpPr>
        <dsp:cNvPr id="0" name=""/>
        <dsp:cNvSpPr/>
      </dsp:nvSpPr>
      <dsp:spPr>
        <a:xfrm>
          <a:off x="400454" y="3175259"/>
          <a:ext cx="1036777" cy="634527"/>
        </a:xfrm>
        <a:prstGeom prst="roundRect">
          <a:avLst>
            <a:gd name="adj" fmla="val 10000"/>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s-BO" sz="800" b="1" kern="1200">
              <a:solidFill>
                <a:schemeClr val="tx1"/>
              </a:solidFill>
            </a:rPr>
            <a:t>PUESTA EN MARCHA DEL SISTEMA DE ATERRAMIENTO</a:t>
          </a:r>
        </a:p>
      </dsp:txBody>
      <dsp:txXfrm>
        <a:off x="419039" y="3193844"/>
        <a:ext cx="999607" cy="59735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09C3C-490E-40FB-9909-1E6A80B48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61</Pages>
  <Words>13191</Words>
  <Characters>72555</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BENJO CRUZ</dc:creator>
  <cp:keywords/>
  <dc:description/>
  <cp:lastModifiedBy>Benjo  Cruz Valencia</cp:lastModifiedBy>
  <cp:revision>45</cp:revision>
  <cp:lastPrinted>2018-06-27T13:44:00Z</cp:lastPrinted>
  <dcterms:created xsi:type="dcterms:W3CDTF">2018-05-14T00:51:00Z</dcterms:created>
  <dcterms:modified xsi:type="dcterms:W3CDTF">2018-07-20T15:43:00Z</dcterms:modified>
</cp:coreProperties>
</file>