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F9258F0" w14:textId="5A39A511" w:rsidR="008870D2" w:rsidRPr="00A10DB1" w:rsidRDefault="008870D2" w:rsidP="00A10DB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3050"/>
        <w:gridCol w:w="5862"/>
      </w:tblGrid>
      <w:tr w:rsidR="008870D2" w:rsidRPr="007557DB" w14:paraId="382B88A0" w14:textId="77777777" w:rsidTr="00A10DB1">
        <w:trPr>
          <w:trHeight w:val="189"/>
        </w:trPr>
        <w:tc>
          <w:tcPr>
            <w:tcW w:w="1711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3289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A10DB1">
        <w:trPr>
          <w:trHeight w:val="189"/>
        </w:trPr>
        <w:tc>
          <w:tcPr>
            <w:tcW w:w="1711" w:type="pct"/>
            <w:vAlign w:val="center"/>
          </w:tcPr>
          <w:p w14:paraId="792534EB" w14:textId="1790667D" w:rsidR="008870D2" w:rsidRPr="0050507D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  <w:r w:rsidR="00A7351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3289" w:type="pct"/>
            <w:vAlign w:val="center"/>
          </w:tcPr>
          <w:p w14:paraId="236C1090" w14:textId="3623E5EB" w:rsidR="008870D2" w:rsidRPr="0050507D" w:rsidRDefault="00A10DB1" w:rsidP="005170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 – Santivañez – Parotani - Sipe Sipe</w:t>
            </w:r>
            <w:r w:rsidR="0051701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-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Quillacollo – Vinto – Colcapirhua </w:t>
            </w:r>
            <w:r w:rsidR="0051701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–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1701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Villa Tunari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6B59BA" w14:textId="77777777" w:rsidR="00A10DB1" w:rsidRDefault="00A10DB1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36896BC" w14:textId="6C9115E1" w:rsidR="00A10DB1" w:rsidRDefault="00D91448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object w:dxaOrig="12960" w:dyaOrig="9900" w14:anchorId="15F9C3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0.7pt;height:388.8pt" o:ole="">
                  <v:imagedata r:id="rId9" o:title=""/>
                </v:shape>
                <o:OLEObject Type="Embed" ProgID="PBrush" ShapeID="_x0000_i1025" DrawAspect="Content" ObjectID="_1594709050" r:id="rId10"/>
              </w:object>
            </w:r>
          </w:p>
          <w:p w14:paraId="0E78B7E6" w14:textId="77777777" w:rsidR="008870D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4833B4A4" w14:textId="77777777" w:rsidR="00D91448" w:rsidRDefault="00D91448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2A5D95D" w14:textId="77777777" w:rsidR="00D91448" w:rsidRDefault="00D91448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20F2F98" w14:textId="2DE1F977" w:rsidR="00D91448" w:rsidRPr="00F97B8B" w:rsidRDefault="00D9144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object w:dxaOrig="7485" w:dyaOrig="6555" w14:anchorId="2F9079D6">
                <v:shape id="_x0000_i1026" type="#_x0000_t75" style="width:374.4pt;height:229.15pt" o:ole="">
                  <v:imagedata r:id="rId11" o:title=""/>
                </v:shape>
                <o:OLEObject Type="Embed" ProgID="PBrush" ShapeID="_x0000_i1026" DrawAspect="Content" ObjectID="_1594709051" r:id="rId12"/>
              </w:object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F97B8B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En caso de que no exista una inspección previa programada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</w:t>
            </w:r>
            <w:r w:rsidR="00DB5727"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707E6433" w14:textId="77777777" w:rsidR="00A10DB1" w:rsidRPr="00A10DB1" w:rsidRDefault="00A10DB1" w:rsidP="00A10DB1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36B8A51A" w:rsidR="00DB5727" w:rsidRPr="00F97B8B" w:rsidRDefault="0079502E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 cámaras y válvulas en red primaria</w:t>
            </w:r>
          </w:p>
        </w:tc>
        <w:tc>
          <w:tcPr>
            <w:tcW w:w="1724" w:type="pct"/>
            <w:vAlign w:val="center"/>
          </w:tcPr>
          <w:p w14:paraId="3691DCB5" w14:textId="10FAAD46" w:rsidR="00DB5727" w:rsidRPr="00F97B8B" w:rsidRDefault="0079502E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35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5DD9D60" w14:textId="6C05FAC4" w:rsidR="00230B9B" w:rsidRPr="00D91448" w:rsidRDefault="00DB5727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D9301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bookmarkEnd w:id="0"/>
    <w:p w14:paraId="0BDB0D28" w14:textId="76FF2070" w:rsidR="00F97B8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CANTIDADES DE OBRA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6152"/>
        <w:gridCol w:w="881"/>
        <w:gridCol w:w="1091"/>
      </w:tblGrid>
      <w:tr w:rsidR="0079502E" w:rsidRPr="0079502E" w14:paraId="520D6E36" w14:textId="77777777" w:rsidTr="0079502E">
        <w:trPr>
          <w:trHeight w:val="5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B2EDF46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03874A5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DESCRIPCION DEL ITEM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0DFAD38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004F791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79502E" w:rsidRPr="0079502E" w14:paraId="5E49FEDF" w14:textId="77777777" w:rsidTr="0079502E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ED60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5AF5" w14:textId="77777777" w:rsidR="0079502E" w:rsidRPr="0079502E" w:rsidRDefault="0079502E" w:rsidP="0079502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MOVILIZACION Y DESMOVILIZACION DE EQUIPO,MATERIAL,HERRAMIENTAS Y PERSONAL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5619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E8E7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79502E" w:rsidRPr="0079502E" w14:paraId="0EF8C6FB" w14:textId="77777777" w:rsidTr="0079502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A1ED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F70A" w14:textId="77777777" w:rsidR="0079502E" w:rsidRPr="0079502E" w:rsidRDefault="0079502E" w:rsidP="0079502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INSTALACION DE FAENAS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EA5D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C04F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79502E" w:rsidRPr="0079502E" w14:paraId="572EE91D" w14:textId="77777777" w:rsidTr="0079502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4D7E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D176" w14:textId="77777777" w:rsidR="0079502E" w:rsidRPr="0079502E" w:rsidRDefault="0079502E" w:rsidP="0079502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RECONSTRUCCION DE CAMARA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6AEA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Cámara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850D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4,00</w:t>
            </w:r>
          </w:p>
        </w:tc>
      </w:tr>
      <w:tr w:rsidR="0079502E" w:rsidRPr="0079502E" w14:paraId="1123E7C8" w14:textId="77777777" w:rsidTr="0079502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D773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2F6A" w14:textId="77777777" w:rsidR="0079502E" w:rsidRPr="0079502E" w:rsidRDefault="0079502E" w:rsidP="0079502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IMPLEMENTACION DE TAPA METALICA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F125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C0AF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79502E" w:rsidRPr="0079502E" w14:paraId="5EA237B1" w14:textId="77777777" w:rsidTr="0079502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9D81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1A08" w14:textId="77777777" w:rsidR="0079502E" w:rsidRPr="0079502E" w:rsidRDefault="0079502E" w:rsidP="0079502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REPARACION DE TAPA METALICA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7947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6081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29,00</w:t>
            </w:r>
          </w:p>
        </w:tc>
      </w:tr>
      <w:tr w:rsidR="0079502E" w:rsidRPr="0079502E" w14:paraId="723E4212" w14:textId="77777777" w:rsidTr="0079502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7BA9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CD9F" w14:textId="77777777" w:rsidR="0079502E" w:rsidRPr="0079502E" w:rsidRDefault="0079502E" w:rsidP="0079502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CAMBIO DE DUCTO DE VENTILACION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34B1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1B62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21,00</w:t>
            </w:r>
          </w:p>
        </w:tc>
      </w:tr>
      <w:tr w:rsidR="0079502E" w:rsidRPr="0079502E" w14:paraId="5C79F32F" w14:textId="77777777" w:rsidTr="0079502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A339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B71F" w14:textId="77777777" w:rsidR="0079502E" w:rsidRPr="0079502E" w:rsidRDefault="0079502E" w:rsidP="0079502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IMPLEMENTACION DE DUCTO DE VENTILACION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EBF0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418F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24,00</w:t>
            </w:r>
          </w:p>
        </w:tc>
      </w:tr>
      <w:tr w:rsidR="0079502E" w:rsidRPr="0079502E" w14:paraId="18A7DE05" w14:textId="77777777" w:rsidTr="0079502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31C2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B797" w14:textId="069C413F" w:rsidR="0079502E" w:rsidRPr="0079502E" w:rsidRDefault="0079502E" w:rsidP="00D91448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IMPERMEABILIZACION</w:t>
            </w:r>
            <w:r w:rsidR="00D91448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</w:t>
            </w: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PARED DE MA</w:t>
            </w:r>
            <w:r w:rsidR="00D91448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POSTERIA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0D13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56FC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832,00</w:t>
            </w:r>
          </w:p>
        </w:tc>
      </w:tr>
      <w:tr w:rsidR="0079502E" w:rsidRPr="0079502E" w14:paraId="3E5E1B9A" w14:textId="77777777" w:rsidTr="0079502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177E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2705" w14:textId="77777777" w:rsidR="0079502E" w:rsidRPr="0079502E" w:rsidRDefault="0079502E" w:rsidP="0079502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REPARACION DE ENTRADA Y SALIDA DE TUBERIA EN CAMARA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DA89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Pto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8CF2" w14:textId="6623F61E" w:rsidR="0079502E" w:rsidRPr="0079502E" w:rsidRDefault="0051701F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  <w:r w:rsidR="0079502E"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,00</w:t>
            </w:r>
          </w:p>
        </w:tc>
      </w:tr>
      <w:tr w:rsidR="0079502E" w:rsidRPr="0079502E" w14:paraId="4019622A" w14:textId="77777777" w:rsidTr="0079502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B538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E9C0" w14:textId="77777777" w:rsidR="0079502E" w:rsidRPr="0079502E" w:rsidRDefault="0079502E" w:rsidP="0079502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AGOTAMIENTO, ENTIBADO Y APUNTALADO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64BB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4F0C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37,50</w:t>
            </w:r>
          </w:p>
        </w:tc>
      </w:tr>
      <w:tr w:rsidR="0079502E" w:rsidRPr="0079502E" w14:paraId="6F3A7429" w14:textId="77777777" w:rsidTr="0079502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C7DD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449F" w14:textId="77777777" w:rsidR="0079502E" w:rsidRPr="0079502E" w:rsidRDefault="0079502E" w:rsidP="0079502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ELABORACION DE DATA BOOK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71B6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26F6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79502E" w:rsidRPr="0079502E" w14:paraId="3DD7BCBE" w14:textId="77777777" w:rsidTr="0079502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4833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9761" w14:textId="77777777" w:rsidR="0079502E" w:rsidRPr="0079502E" w:rsidRDefault="0079502E" w:rsidP="0079502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LIMPIEZA Y RETIRO DE ESCOBROS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4FB0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D88C" w14:textId="77777777" w:rsidR="0079502E" w:rsidRPr="0079502E" w:rsidRDefault="0079502E" w:rsidP="0079502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9502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</w:tbl>
    <w:p w14:paraId="543629C4" w14:textId="77777777" w:rsidR="00D93018" w:rsidRDefault="00D93018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CBAE861" w14:textId="77777777" w:rsidR="0079502E" w:rsidRDefault="0079502E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2413FA9" w:rsidR="00230B9B" w:rsidRPr="00D93018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875"/>
        <w:gridCol w:w="2198"/>
        <w:gridCol w:w="2201"/>
      </w:tblGrid>
      <w:tr w:rsidR="00FC096F" w:rsidRPr="008D6BD3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8D6BD3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8D6BD3" w14:paraId="594B6B44" w14:textId="77777777" w:rsidTr="00D93018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8D6BD3" w14:paraId="1EB18114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2AB4496F" w:rsidR="00FC096F" w:rsidRPr="008D6BD3" w:rsidRDefault="0079502E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Camioneta o Vagoneta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B815280" w:rsidR="00FC096F" w:rsidRPr="008D6BD3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B6FE503" w14:textId="73AEA28D" w:rsidR="00FC096F" w:rsidRPr="008D6BD3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8D6BD3" w14:paraId="06B34C6A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B488227" w14:textId="756440D1" w:rsidR="00FC096F" w:rsidRPr="008D6BD3" w:rsidRDefault="0079502E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B5C9C4" w14:textId="7924A168" w:rsidR="00FC096F" w:rsidRPr="008D6BD3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40A3580" w14:textId="49F8EBC6" w:rsidR="00FC096F" w:rsidRPr="008D6BD3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C096F" w:rsidRPr="008D6BD3" w14:paraId="43B575B6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7873AFA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9EE52B4" w14:textId="6765BEDC" w:rsidR="00FC096F" w:rsidRPr="008D6BD3" w:rsidRDefault="0079502E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Compactadora</w:t>
            </w: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 1.8 KW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6E77A9E" w14:textId="4557FB47" w:rsidR="00FC096F" w:rsidRPr="008D6BD3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957ADDB" w14:textId="5B4FA836" w:rsidR="00FC096F" w:rsidRPr="008D6BD3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C096F" w:rsidRPr="008D6BD3" w14:paraId="4EAB35C5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371A81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A49BC63" w14:textId="19F4FC28" w:rsidR="00FC096F" w:rsidRPr="008D6BD3" w:rsidRDefault="0079502E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Moto soldadora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9CD19D9" w14:textId="667A4A85" w:rsidR="00FC096F" w:rsidRPr="008D6BD3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2C658BA6" w14:textId="7C89AECC" w:rsidR="00FC096F" w:rsidRPr="008D6BD3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C096F" w:rsidRPr="008D6BD3" w14:paraId="72062556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93AB7F0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CAF1ED7" w14:textId="3D403AF4" w:rsidR="00FC096F" w:rsidRPr="008D6BD3" w:rsidRDefault="0079502E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Mezcladora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53F2832" w14:textId="64227A3B" w:rsidR="00FC096F" w:rsidRPr="008D6BD3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2F5FD60" w14:textId="36895BEC" w:rsidR="00FC096F" w:rsidRPr="008D6BD3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79502E" w:rsidRPr="008D6BD3" w14:paraId="4B87323A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1A2E7D8" w14:textId="1C9EAF11" w:rsidR="0079502E" w:rsidRPr="008D6BD3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1A52E78" w14:textId="0EAEEA68" w:rsidR="0079502E" w:rsidRDefault="0079502E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Vibradora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8F4AC19" w14:textId="67635957" w:rsidR="0079502E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0D7B3AB0" w14:textId="69675C55" w:rsidR="0079502E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79502E" w:rsidRPr="008D6BD3" w14:paraId="4F95896F" w14:textId="77777777" w:rsidTr="00D93018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7B039E7" w14:textId="36C655FF" w:rsidR="0079502E" w:rsidRDefault="0079502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EAA43B0" w14:textId="6666B674" w:rsidR="0079502E" w:rsidRDefault="0079502E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4F37894" w14:textId="3053609C" w:rsidR="0079502E" w:rsidRDefault="009E5481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0B657DBE" w14:textId="09AE11AC" w:rsidR="0079502E" w:rsidRDefault="009E5481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C096F" w:rsidRPr="008D6BD3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8D6BD3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93B564E" w14:textId="7924BA20" w:rsidR="00AE38DD" w:rsidRPr="00D91448" w:rsidRDefault="00230B9B" w:rsidP="00D91448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lastRenderedPageBreak/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2"/>
        <w:gridCol w:w="2533"/>
        <w:gridCol w:w="4593"/>
        <w:gridCol w:w="1241"/>
      </w:tblGrid>
      <w:tr w:rsidR="009E5481" w:rsidRPr="006830B5" w14:paraId="7436BE07" w14:textId="77777777" w:rsidTr="00A14EC4">
        <w:trPr>
          <w:trHeight w:val="255"/>
          <w:tblHeader/>
          <w:jc w:val="center"/>
        </w:trPr>
        <w:tc>
          <w:tcPr>
            <w:tcW w:w="207" w:type="pct"/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3445D61E" w14:textId="77777777" w:rsidR="009E5481" w:rsidRPr="009E5481" w:rsidRDefault="009E5481" w:rsidP="00A14EC4">
            <w:pPr>
              <w:jc w:val="center"/>
              <w:rPr>
                <w:rFonts w:asciiTheme="majorHAnsi" w:hAnsiTheme="majorHAnsi" w:cs="Vijaya"/>
                <w:b/>
                <w:color w:val="FFFFFF"/>
                <w:sz w:val="18"/>
                <w:szCs w:val="18"/>
                <w:lang w:val="es-BO"/>
              </w:rPr>
            </w:pPr>
            <w:r w:rsidRPr="009E5481">
              <w:rPr>
                <w:rFonts w:asciiTheme="majorHAnsi" w:hAnsiTheme="majorHAnsi" w:cs="Vijaya"/>
                <w:b/>
                <w:color w:val="FFFFFF"/>
                <w:sz w:val="18"/>
                <w:szCs w:val="18"/>
                <w:lang w:val="es-BO"/>
              </w:rPr>
              <w:t>N°</w:t>
            </w:r>
          </w:p>
        </w:tc>
        <w:tc>
          <w:tcPr>
            <w:tcW w:w="1451" w:type="pct"/>
            <w:shd w:val="clear" w:color="auto" w:fill="002060"/>
            <w:vAlign w:val="center"/>
          </w:tcPr>
          <w:p w14:paraId="76340846" w14:textId="77777777" w:rsidR="009E5481" w:rsidRPr="009E5481" w:rsidRDefault="009E5481" w:rsidP="00A14EC4">
            <w:pPr>
              <w:jc w:val="center"/>
              <w:rPr>
                <w:rFonts w:asciiTheme="majorHAnsi" w:hAnsiTheme="majorHAnsi" w:cs="Vijaya"/>
                <w:b/>
                <w:color w:val="FFFFFF"/>
                <w:sz w:val="18"/>
                <w:szCs w:val="18"/>
                <w:lang w:val="es-BO"/>
              </w:rPr>
            </w:pPr>
            <w:r w:rsidRPr="009E5481">
              <w:rPr>
                <w:rFonts w:asciiTheme="majorHAnsi" w:hAnsiTheme="majorHAnsi" w:cs="Vijaya"/>
                <w:b/>
                <w:color w:val="FFFFFF"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631" w:type="pct"/>
            <w:shd w:val="clear" w:color="auto" w:fill="002060"/>
            <w:vAlign w:val="center"/>
          </w:tcPr>
          <w:p w14:paraId="452E5B4B" w14:textId="77777777" w:rsidR="009E5481" w:rsidRPr="009E5481" w:rsidRDefault="009E5481" w:rsidP="00A14EC4">
            <w:pPr>
              <w:jc w:val="center"/>
              <w:rPr>
                <w:rFonts w:asciiTheme="majorHAnsi" w:hAnsiTheme="majorHAnsi" w:cs="Vijaya"/>
                <w:b/>
                <w:color w:val="FFFFFF"/>
                <w:sz w:val="18"/>
                <w:szCs w:val="18"/>
                <w:lang w:val="es-BO"/>
              </w:rPr>
            </w:pPr>
            <w:r w:rsidRPr="009E5481">
              <w:rPr>
                <w:rFonts w:asciiTheme="majorHAnsi" w:hAnsiTheme="majorHAnsi" w:cs="Vijaya"/>
                <w:b/>
                <w:color w:val="FFFFFF"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711" w:type="pct"/>
            <w:shd w:val="clear" w:color="auto" w:fill="002060"/>
            <w:vAlign w:val="center"/>
          </w:tcPr>
          <w:p w14:paraId="1E711B73" w14:textId="77777777" w:rsidR="009E5481" w:rsidRPr="009E5481" w:rsidRDefault="009E5481" w:rsidP="00A14EC4">
            <w:pPr>
              <w:jc w:val="center"/>
              <w:rPr>
                <w:rFonts w:asciiTheme="majorHAnsi" w:hAnsiTheme="majorHAnsi" w:cs="Vijaya"/>
                <w:b/>
                <w:color w:val="FFFFFF"/>
                <w:sz w:val="18"/>
                <w:szCs w:val="18"/>
                <w:lang w:val="es-BO"/>
              </w:rPr>
            </w:pPr>
            <w:r w:rsidRPr="009E5481">
              <w:rPr>
                <w:rFonts w:asciiTheme="majorHAnsi" w:hAnsiTheme="majorHAnsi" w:cs="Vijaya"/>
                <w:b/>
                <w:color w:val="FFFFFF"/>
                <w:sz w:val="18"/>
                <w:szCs w:val="18"/>
                <w:lang w:val="es-BO"/>
              </w:rPr>
              <w:t>CANTIDAD</w:t>
            </w:r>
          </w:p>
        </w:tc>
      </w:tr>
      <w:tr w:rsidR="009E5481" w:rsidRPr="006830B5" w14:paraId="1152A46E" w14:textId="77777777" w:rsidTr="00A14EC4">
        <w:trPr>
          <w:trHeight w:val="255"/>
          <w:jc w:val="center"/>
        </w:trPr>
        <w:tc>
          <w:tcPr>
            <w:tcW w:w="207" w:type="pc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24F5AC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  <w:lang w:val="es-BO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  <w:lang w:val="es-BO"/>
              </w:rPr>
              <w:t>1</w:t>
            </w:r>
          </w:p>
        </w:tc>
        <w:tc>
          <w:tcPr>
            <w:tcW w:w="1451" w:type="pct"/>
            <w:shd w:val="clear" w:color="auto" w:fill="FFFFFF"/>
            <w:vAlign w:val="center"/>
          </w:tcPr>
          <w:p w14:paraId="6BF1AD4F" w14:textId="77777777" w:rsidR="009E5481" w:rsidRPr="00D91448" w:rsidRDefault="009E5481" w:rsidP="00A14EC4">
            <w:pPr>
              <w:jc w:val="both"/>
              <w:rPr>
                <w:rFonts w:asciiTheme="majorHAnsi" w:hAnsiTheme="majorHAnsi" w:cs="Vijaya"/>
                <w:sz w:val="20"/>
                <w:szCs w:val="20"/>
                <w:lang w:val="es-BO"/>
              </w:rPr>
            </w:pPr>
            <w:r w:rsidRPr="00D91448">
              <w:rPr>
                <w:rFonts w:asciiTheme="majorHAnsi" w:eastAsia="Calibri" w:hAnsiTheme="majorHAnsi" w:cs="Vijaya"/>
                <w:sz w:val="20"/>
                <w:szCs w:val="20"/>
                <w:lang w:val="es-MX" w:eastAsia="en-US"/>
              </w:rPr>
              <w:t>Capataz</w:t>
            </w:r>
          </w:p>
        </w:tc>
        <w:tc>
          <w:tcPr>
            <w:tcW w:w="2631" w:type="pct"/>
            <w:shd w:val="clear" w:color="auto" w:fill="FFFFFF"/>
            <w:vAlign w:val="center"/>
          </w:tcPr>
          <w:p w14:paraId="3192AA35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  <w:lang w:val="es-BO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  <w:lang w:val="es-BO"/>
              </w:rPr>
              <w:t>-</w:t>
            </w:r>
          </w:p>
        </w:tc>
        <w:tc>
          <w:tcPr>
            <w:tcW w:w="711" w:type="pct"/>
            <w:shd w:val="clear" w:color="auto" w:fill="FFFFFF"/>
            <w:vAlign w:val="center"/>
          </w:tcPr>
          <w:p w14:paraId="62988C7E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1</w:t>
            </w:r>
          </w:p>
        </w:tc>
      </w:tr>
      <w:tr w:rsidR="009E5481" w:rsidRPr="006830B5" w14:paraId="542E4E5A" w14:textId="77777777" w:rsidTr="00A14EC4">
        <w:trPr>
          <w:trHeight w:val="255"/>
          <w:jc w:val="center"/>
        </w:trPr>
        <w:tc>
          <w:tcPr>
            <w:tcW w:w="20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7ABD98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2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41C83B72" w14:textId="77777777" w:rsidR="009E5481" w:rsidRPr="00D91448" w:rsidRDefault="009E5481" w:rsidP="00A14EC4">
            <w:pPr>
              <w:jc w:val="both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eastAsia="Calibri" w:hAnsiTheme="majorHAnsi" w:cs="Vijaya"/>
                <w:sz w:val="20"/>
                <w:szCs w:val="20"/>
                <w:lang w:val="es-MX" w:eastAsia="en-US"/>
              </w:rPr>
              <w:t>Chofer</w:t>
            </w:r>
          </w:p>
        </w:tc>
        <w:tc>
          <w:tcPr>
            <w:tcW w:w="2631" w:type="pct"/>
            <w:shd w:val="clear" w:color="auto" w:fill="auto"/>
          </w:tcPr>
          <w:p w14:paraId="399D6C57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-</w:t>
            </w:r>
          </w:p>
        </w:tc>
        <w:tc>
          <w:tcPr>
            <w:tcW w:w="711" w:type="pct"/>
            <w:vAlign w:val="center"/>
          </w:tcPr>
          <w:p w14:paraId="67521CF8" w14:textId="55C9AB1B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1</w:t>
            </w:r>
          </w:p>
        </w:tc>
      </w:tr>
      <w:tr w:rsidR="009E5481" w:rsidRPr="006830B5" w14:paraId="4CF1F548" w14:textId="77777777" w:rsidTr="00A14EC4">
        <w:trPr>
          <w:trHeight w:val="255"/>
          <w:jc w:val="center"/>
        </w:trPr>
        <w:tc>
          <w:tcPr>
            <w:tcW w:w="20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80C0FE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3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59789222" w14:textId="77777777" w:rsidR="009E5481" w:rsidRPr="00D91448" w:rsidRDefault="009E5481" w:rsidP="00A14EC4">
            <w:pPr>
              <w:jc w:val="both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eastAsia="Calibri" w:hAnsiTheme="majorHAnsi" w:cs="Vijaya"/>
                <w:sz w:val="20"/>
                <w:szCs w:val="20"/>
                <w:lang w:val="es-MX" w:eastAsia="en-US"/>
              </w:rPr>
              <w:t>Operador de Compactadora</w:t>
            </w:r>
          </w:p>
        </w:tc>
        <w:tc>
          <w:tcPr>
            <w:tcW w:w="2631" w:type="pct"/>
            <w:shd w:val="clear" w:color="auto" w:fill="auto"/>
          </w:tcPr>
          <w:p w14:paraId="018B1598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-</w:t>
            </w:r>
          </w:p>
        </w:tc>
        <w:tc>
          <w:tcPr>
            <w:tcW w:w="711" w:type="pct"/>
            <w:vAlign w:val="center"/>
          </w:tcPr>
          <w:p w14:paraId="4FC829A1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2</w:t>
            </w:r>
          </w:p>
        </w:tc>
      </w:tr>
      <w:tr w:rsidR="009E5481" w:rsidRPr="006830B5" w14:paraId="19D31ADB" w14:textId="77777777" w:rsidTr="00A14EC4">
        <w:trPr>
          <w:trHeight w:val="255"/>
          <w:jc w:val="center"/>
        </w:trPr>
        <w:tc>
          <w:tcPr>
            <w:tcW w:w="20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5BB0C1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4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4D98E801" w14:textId="77777777" w:rsidR="009E5481" w:rsidRPr="00D91448" w:rsidRDefault="009E5481" w:rsidP="00A14EC4">
            <w:pPr>
              <w:jc w:val="both"/>
              <w:rPr>
                <w:rFonts w:asciiTheme="majorHAnsi" w:eastAsia="Calibri" w:hAnsiTheme="majorHAnsi" w:cs="Vijaya"/>
                <w:sz w:val="20"/>
                <w:szCs w:val="20"/>
                <w:lang w:val="es-MX" w:eastAsia="en-US"/>
              </w:rPr>
            </w:pPr>
            <w:r w:rsidRPr="00D91448">
              <w:rPr>
                <w:rFonts w:asciiTheme="majorHAnsi" w:eastAsia="Calibri" w:hAnsiTheme="majorHAnsi" w:cs="Vijaya"/>
                <w:sz w:val="20"/>
                <w:szCs w:val="20"/>
                <w:lang w:val="es-MX" w:eastAsia="en-US"/>
              </w:rPr>
              <w:t>Albañil</w:t>
            </w:r>
          </w:p>
        </w:tc>
        <w:tc>
          <w:tcPr>
            <w:tcW w:w="2631" w:type="pct"/>
            <w:shd w:val="clear" w:color="auto" w:fill="auto"/>
          </w:tcPr>
          <w:p w14:paraId="7E094CFF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-</w:t>
            </w:r>
          </w:p>
        </w:tc>
        <w:tc>
          <w:tcPr>
            <w:tcW w:w="711" w:type="pct"/>
            <w:vAlign w:val="center"/>
          </w:tcPr>
          <w:p w14:paraId="45DBBC49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2</w:t>
            </w:r>
          </w:p>
        </w:tc>
      </w:tr>
      <w:tr w:rsidR="009E5481" w:rsidRPr="006830B5" w14:paraId="50B2E690" w14:textId="77777777" w:rsidTr="00A14EC4">
        <w:trPr>
          <w:trHeight w:val="255"/>
          <w:jc w:val="center"/>
        </w:trPr>
        <w:tc>
          <w:tcPr>
            <w:tcW w:w="20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BA1155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5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4737D88C" w14:textId="77777777" w:rsidR="009E5481" w:rsidRPr="00D91448" w:rsidRDefault="009E5481" w:rsidP="00A14EC4">
            <w:pPr>
              <w:jc w:val="both"/>
              <w:rPr>
                <w:rFonts w:asciiTheme="majorHAnsi" w:eastAsia="Calibri" w:hAnsiTheme="majorHAnsi" w:cs="Vijaya"/>
                <w:sz w:val="20"/>
                <w:szCs w:val="20"/>
                <w:lang w:val="es-MX" w:eastAsia="en-US"/>
              </w:rPr>
            </w:pPr>
            <w:r w:rsidRPr="00D91448">
              <w:rPr>
                <w:rFonts w:asciiTheme="majorHAnsi" w:eastAsia="Calibri" w:hAnsiTheme="majorHAnsi" w:cs="Vijaya"/>
                <w:sz w:val="20"/>
                <w:szCs w:val="20"/>
                <w:lang w:val="es-MX" w:eastAsia="en-US"/>
              </w:rPr>
              <w:t>Ayudante</w:t>
            </w:r>
          </w:p>
        </w:tc>
        <w:tc>
          <w:tcPr>
            <w:tcW w:w="2631" w:type="pct"/>
            <w:shd w:val="clear" w:color="auto" w:fill="auto"/>
          </w:tcPr>
          <w:p w14:paraId="447B5790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-</w:t>
            </w:r>
          </w:p>
        </w:tc>
        <w:tc>
          <w:tcPr>
            <w:tcW w:w="711" w:type="pct"/>
            <w:vAlign w:val="center"/>
          </w:tcPr>
          <w:p w14:paraId="4ADB0DF2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2</w:t>
            </w:r>
          </w:p>
        </w:tc>
      </w:tr>
      <w:tr w:rsidR="009E5481" w:rsidRPr="006830B5" w14:paraId="0D19A6F1" w14:textId="77777777" w:rsidTr="00A14EC4">
        <w:trPr>
          <w:trHeight w:val="255"/>
          <w:jc w:val="center"/>
        </w:trPr>
        <w:tc>
          <w:tcPr>
            <w:tcW w:w="20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44007E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6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1DD3EE57" w14:textId="77777777" w:rsidR="009E5481" w:rsidRPr="00D91448" w:rsidRDefault="009E5481" w:rsidP="00A14EC4">
            <w:pPr>
              <w:jc w:val="both"/>
              <w:rPr>
                <w:rFonts w:asciiTheme="majorHAnsi" w:eastAsia="Calibri" w:hAnsiTheme="majorHAnsi" w:cs="Vijaya"/>
                <w:sz w:val="20"/>
                <w:szCs w:val="20"/>
                <w:lang w:val="es-MX" w:eastAsia="en-US"/>
              </w:rPr>
            </w:pPr>
            <w:r w:rsidRPr="00D91448">
              <w:rPr>
                <w:rFonts w:asciiTheme="majorHAnsi" w:eastAsia="Calibri" w:hAnsiTheme="majorHAnsi" w:cs="Vijaya"/>
                <w:sz w:val="20"/>
                <w:szCs w:val="20"/>
                <w:lang w:val="es-MX" w:eastAsia="en-US"/>
              </w:rPr>
              <w:t>Supervisor o Coordinador SMS</w:t>
            </w:r>
          </w:p>
        </w:tc>
        <w:tc>
          <w:tcPr>
            <w:tcW w:w="2631" w:type="pct"/>
            <w:shd w:val="clear" w:color="auto" w:fill="auto"/>
          </w:tcPr>
          <w:p w14:paraId="666B5027" w14:textId="77777777" w:rsidR="009E5481" w:rsidRPr="00D91448" w:rsidRDefault="009E5481" w:rsidP="00A14EC4">
            <w:pPr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De acuerdo al anexo de validaciones.</w:t>
            </w:r>
          </w:p>
        </w:tc>
        <w:tc>
          <w:tcPr>
            <w:tcW w:w="711" w:type="pct"/>
            <w:vAlign w:val="center"/>
          </w:tcPr>
          <w:p w14:paraId="3DEECC1F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1</w:t>
            </w:r>
          </w:p>
        </w:tc>
      </w:tr>
      <w:tr w:rsidR="009E5481" w:rsidRPr="006830B5" w14:paraId="00C0EF4C" w14:textId="77777777" w:rsidTr="00A14EC4">
        <w:trPr>
          <w:trHeight w:val="255"/>
          <w:jc w:val="center"/>
        </w:trPr>
        <w:tc>
          <w:tcPr>
            <w:tcW w:w="20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2631AF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7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504CE103" w14:textId="77777777" w:rsidR="009E5481" w:rsidRPr="00D91448" w:rsidRDefault="009E5481" w:rsidP="00A14EC4">
            <w:pPr>
              <w:jc w:val="both"/>
              <w:rPr>
                <w:rFonts w:asciiTheme="majorHAnsi" w:eastAsia="Calibri" w:hAnsiTheme="majorHAnsi" w:cs="Vijaya"/>
                <w:sz w:val="20"/>
                <w:szCs w:val="20"/>
                <w:lang w:val="es-MX" w:eastAsia="en-US"/>
              </w:rPr>
            </w:pPr>
            <w:r w:rsidRPr="00D91448">
              <w:rPr>
                <w:rFonts w:asciiTheme="majorHAnsi" w:eastAsia="Calibri" w:hAnsiTheme="majorHAnsi" w:cs="Vijaya"/>
                <w:sz w:val="20"/>
                <w:szCs w:val="20"/>
                <w:lang w:val="es-MX" w:eastAsia="en-US"/>
              </w:rPr>
              <w:t>Monitor de SMS</w:t>
            </w:r>
          </w:p>
        </w:tc>
        <w:tc>
          <w:tcPr>
            <w:tcW w:w="2631" w:type="pct"/>
            <w:shd w:val="clear" w:color="auto" w:fill="auto"/>
          </w:tcPr>
          <w:p w14:paraId="30611325" w14:textId="77777777" w:rsidR="009E5481" w:rsidRPr="00D91448" w:rsidRDefault="009E5481" w:rsidP="00A14EC4">
            <w:pPr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De acuerdo al anexo de validaciones.</w:t>
            </w:r>
          </w:p>
        </w:tc>
        <w:tc>
          <w:tcPr>
            <w:tcW w:w="711" w:type="pct"/>
            <w:vAlign w:val="center"/>
          </w:tcPr>
          <w:p w14:paraId="1728513A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1</w:t>
            </w:r>
          </w:p>
        </w:tc>
      </w:tr>
      <w:tr w:rsidR="009E5481" w:rsidRPr="006830B5" w14:paraId="01D38309" w14:textId="77777777" w:rsidTr="00A14EC4">
        <w:trPr>
          <w:trHeight w:val="255"/>
          <w:jc w:val="center"/>
        </w:trPr>
        <w:tc>
          <w:tcPr>
            <w:tcW w:w="20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A8E631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8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5E93A663" w14:textId="77777777" w:rsidR="009E5481" w:rsidRPr="00D91448" w:rsidRDefault="009E5481" w:rsidP="00A14EC4">
            <w:pPr>
              <w:jc w:val="both"/>
              <w:rPr>
                <w:rFonts w:asciiTheme="majorHAnsi" w:eastAsia="Calibri" w:hAnsiTheme="majorHAnsi" w:cs="Vijaya"/>
                <w:sz w:val="20"/>
                <w:szCs w:val="20"/>
                <w:lang w:val="es-MX" w:eastAsia="en-US"/>
              </w:rPr>
            </w:pPr>
            <w:r w:rsidRPr="00D91448">
              <w:rPr>
                <w:rFonts w:asciiTheme="majorHAnsi" w:eastAsia="Calibri" w:hAnsiTheme="majorHAnsi" w:cs="Vijaya"/>
                <w:sz w:val="20"/>
                <w:szCs w:val="20"/>
                <w:lang w:val="es-MX" w:eastAsia="en-US"/>
              </w:rPr>
              <w:t>Soldador de Estructuras</w:t>
            </w:r>
          </w:p>
        </w:tc>
        <w:tc>
          <w:tcPr>
            <w:tcW w:w="2631" w:type="pct"/>
            <w:shd w:val="clear" w:color="auto" w:fill="auto"/>
          </w:tcPr>
          <w:p w14:paraId="61631F54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-</w:t>
            </w:r>
          </w:p>
        </w:tc>
        <w:tc>
          <w:tcPr>
            <w:tcW w:w="711" w:type="pct"/>
            <w:vAlign w:val="center"/>
          </w:tcPr>
          <w:p w14:paraId="32B5C1AB" w14:textId="77777777" w:rsidR="009E5481" w:rsidRPr="00D91448" w:rsidRDefault="009E5481" w:rsidP="00A14EC4">
            <w:pPr>
              <w:jc w:val="center"/>
              <w:rPr>
                <w:rFonts w:asciiTheme="majorHAnsi" w:hAnsiTheme="majorHAnsi" w:cs="Vijaya"/>
                <w:sz w:val="20"/>
                <w:szCs w:val="20"/>
              </w:rPr>
            </w:pPr>
            <w:r w:rsidRPr="00D91448">
              <w:rPr>
                <w:rFonts w:asciiTheme="majorHAnsi" w:hAnsiTheme="majorHAnsi" w:cs="Vijaya"/>
                <w:sz w:val="20"/>
                <w:szCs w:val="20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49E237AD" w:rsidR="00230B9B" w:rsidRPr="00D328C5" w:rsidRDefault="009E5481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 CIVILES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184A171B" w14:textId="0FF4E228" w:rsidR="00587FCA" w:rsidRDefault="007F05C2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1054B40" w14:textId="77777777" w:rsidR="00D91448" w:rsidRDefault="00D91448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03EF639" w14:textId="484FD699" w:rsidR="00230B9B" w:rsidRPr="009E5481" w:rsidRDefault="00DF7787" w:rsidP="00FA74D8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83BBBA" w14:textId="720F1C71" w:rsidR="00BF2ABF" w:rsidRPr="009E5481" w:rsidRDefault="00E06DA1" w:rsidP="008870D2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CA7EE21" w14:textId="427E4D5D" w:rsidR="00E06DA1" w:rsidRDefault="00E06DA1" w:rsidP="009E548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67ED612" w14:textId="77777777" w:rsidR="009E5481" w:rsidRPr="009E20B4" w:rsidRDefault="009E548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3BF91448" w14:textId="392935CD" w:rsidR="00BF2ABF" w:rsidRPr="009E5481" w:rsidRDefault="006218A5" w:rsidP="00BF2ABF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7EAE0952" w14:textId="71CE0663" w:rsidR="00BF2ABF" w:rsidRPr="009E5481" w:rsidRDefault="003D78F4" w:rsidP="00BF2ABF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4D50ABD8" w14:textId="5FE39DF7" w:rsidR="001F612B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530616AD" w14:textId="77777777" w:rsidR="007F05C2" w:rsidRPr="0088444B" w:rsidRDefault="007F05C2" w:rsidP="007F05C2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6DD125" w14:textId="44B01F62" w:rsidR="008F7E0E" w:rsidRDefault="008F7E0E" w:rsidP="009E548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1EB3D7EC" w14:textId="77777777" w:rsidR="00D91448" w:rsidRPr="00D91448" w:rsidRDefault="00D91448" w:rsidP="00D9144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4BA7C2A9" w14:textId="39E88E43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y/o montaje de instalaciones de City Gates, Estaciones de Medición y  Odorización,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41CFDA5A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en Sistemas de regulación y medición de gas natural alta presión como  City Gates, est</w:t>
      </w:r>
      <w:r w:rsidR="009D03FA">
        <w:rPr>
          <w:rFonts w:asciiTheme="minorHAnsi" w:hAnsiTheme="minorHAnsi" w:cstheme="minorHAnsi"/>
          <w:sz w:val="22"/>
          <w:szCs w:val="22"/>
          <w:lang w:val="es-BO" w:eastAsia="es-BO"/>
        </w:rPr>
        <w:t>aciones de medición y odorizació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n, PRM, EDR o ERM.</w:t>
      </w:r>
    </w:p>
    <w:p w14:paraId="68C59E98" w14:textId="77777777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48C31BED" w14:textId="69DAF4F9" w:rsidR="009E5481" w:rsidRPr="008D6BD3" w:rsidRDefault="009E548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Mantenimiento de cámaras o válvulas de red primaria.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4DC5446A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90"/>
        <w:gridCol w:w="1227"/>
        <w:gridCol w:w="1337"/>
        <w:gridCol w:w="1711"/>
        <w:gridCol w:w="1753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2880640A" w14:textId="027D2137" w:rsidR="000C5F6B" w:rsidRPr="007F05C2" w:rsidRDefault="009B3346" w:rsidP="007F05C2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3FACF4FB" w14:textId="2A6BDF50" w:rsidR="009B3346" w:rsidRPr="00D91448" w:rsidRDefault="000C5F6B" w:rsidP="00D9144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lastRenderedPageBreak/>
        <w:t>Acta o documento de Entrega Definitiva</w:t>
      </w:r>
    </w:p>
    <w:p w14:paraId="6CF1225B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60FFD17D" w14:textId="77777777" w:rsidR="00FC0915" w:rsidRDefault="00FC0915" w:rsidP="00091E8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202F6D9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</w:t>
      </w:r>
      <w:r w:rsidR="00162E81">
        <w:rPr>
          <w:rFonts w:asciiTheme="minorHAnsi" w:hAnsiTheme="minorHAnsi" w:cstheme="minorHAnsi"/>
          <w:sz w:val="22"/>
          <w:szCs w:val="22"/>
        </w:rPr>
        <w:t xml:space="preserve">legalizado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7FCBAAD1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7F05C2">
        <w:rPr>
          <w:rFonts w:asciiTheme="minorHAnsi" w:hAnsiTheme="minorHAnsi" w:cstheme="minorHAnsi"/>
          <w:sz w:val="22"/>
          <w:szCs w:val="22"/>
        </w:rPr>
        <w:t>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86684F6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4B97A1A" w14:textId="0762C945" w:rsidR="000246D0" w:rsidRPr="00D91448" w:rsidRDefault="00763C39" w:rsidP="00D91448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8100ADD" w14:textId="36611E50" w:rsidR="00E13CFA" w:rsidRPr="00D91448" w:rsidRDefault="00CD1D40" w:rsidP="00D91448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C56AD92" w14:textId="73D0214C" w:rsidR="0088444B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46D4C106" w14:textId="77777777" w:rsidR="00D91448" w:rsidRPr="0079366A" w:rsidRDefault="00D91448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lastRenderedPageBreak/>
        <w:t>SUBCONTRATOS</w:t>
      </w:r>
    </w:p>
    <w:p w14:paraId="74FE5E38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7471A665" w14:textId="26CD293C" w:rsidR="008C67C1" w:rsidRPr="00E962C8" w:rsidRDefault="00A57E66" w:rsidP="00D9144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582C49F9" w14:textId="27B39F44" w:rsidR="00324C0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783E0F0B" w14:textId="6AFDD479" w:rsidR="00CF7AF0" w:rsidRDefault="00324C0B" w:rsidP="00D91448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020E329B" w14:textId="0AB339E4" w:rsidR="00646FA1" w:rsidRDefault="00646FA1" w:rsidP="00D91448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1" w:name="_GoBack"/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Precios Unitarios elementales.</w:t>
      </w:r>
    </w:p>
    <w:bookmarkEnd w:id="1"/>
    <w:p w14:paraId="034E13F1" w14:textId="7E2B77F8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Conteniendo todos los ítems de manera coherente con las especificaciones técnicas requeridas y cumpliendo las leyes sociales y tributarias vigentes.</w:t>
      </w:r>
    </w:p>
    <w:p w14:paraId="20DDE5FF" w14:textId="77777777" w:rsidR="00CC7F20" w:rsidRPr="007557DB" w:rsidRDefault="00CC7F20" w:rsidP="00D9144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default" r:id="rId13"/>
      <w:footerReference w:type="default" r:id="rId14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08F7C" w14:textId="77777777" w:rsidR="008D2FFF" w:rsidRDefault="008D2FFF" w:rsidP="002D1D82">
      <w:r>
        <w:separator/>
      </w:r>
    </w:p>
  </w:endnote>
  <w:endnote w:type="continuationSeparator" w:id="0">
    <w:p w14:paraId="0D481E69" w14:textId="77777777" w:rsidR="008D2FFF" w:rsidRDefault="008D2FFF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C152FB" w:rsidRPr="000810BB" w14:paraId="55EC7561" w14:textId="77777777" w:rsidTr="000810BB">
      <w:tc>
        <w:tcPr>
          <w:tcW w:w="2942" w:type="dxa"/>
        </w:tcPr>
        <w:p w14:paraId="33A1825C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152FB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C152F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C152F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152FB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C152FB" w:rsidRPr="004820F5" w:rsidRDefault="00C152F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4820F5">
            <w:rPr>
              <w:rFonts w:ascii="Calibri" w:hAnsi="Calibri"/>
              <w:color w:val="FFFFFF" w:themeColor="background1"/>
              <w:sz w:val="16"/>
              <w:szCs w:val="20"/>
            </w:rPr>
            <w:t>Ing. Edson Gutierrez Vidal</w:t>
          </w:r>
        </w:p>
        <w:p w14:paraId="757A7795" w14:textId="4BDF2671" w:rsidR="00C152FB" w:rsidRPr="004820F5" w:rsidRDefault="00A10DB1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4820F5">
            <w:rPr>
              <w:rFonts w:ascii="Calibri" w:hAnsi="Calibri"/>
              <w:b/>
              <w:color w:val="FFFFFF" w:themeColor="background1"/>
              <w:sz w:val="16"/>
              <w:szCs w:val="20"/>
            </w:rPr>
            <w:t>Especialista de Calibración e Instrumentación</w:t>
          </w:r>
        </w:p>
      </w:tc>
      <w:tc>
        <w:tcPr>
          <w:tcW w:w="2943" w:type="dxa"/>
        </w:tcPr>
        <w:p w14:paraId="439F862A" w14:textId="77777777" w:rsidR="00C152FB" w:rsidRPr="004820F5" w:rsidRDefault="00C152F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4820F5">
            <w:rPr>
              <w:rFonts w:ascii="Calibri" w:hAnsi="Calibri"/>
              <w:color w:val="FFFFFF" w:themeColor="background1"/>
              <w:sz w:val="16"/>
              <w:szCs w:val="20"/>
            </w:rPr>
            <w:t>Ing. Miguel Gonzales Escalera</w:t>
          </w:r>
        </w:p>
        <w:p w14:paraId="3D5F9A60" w14:textId="0D6882CD" w:rsidR="00C152FB" w:rsidRPr="004820F5" w:rsidRDefault="00C152FB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4820F5">
            <w:rPr>
              <w:rFonts w:ascii="Calibri" w:hAnsi="Calibri"/>
              <w:b/>
              <w:color w:val="FFFFFF" w:themeColor="background1"/>
              <w:sz w:val="16"/>
              <w:szCs w:val="20"/>
            </w:rPr>
            <w:t>Responsable de Operación y Mantenimiento</w:t>
          </w:r>
        </w:p>
        <w:p w14:paraId="764A8CB5" w14:textId="11E61AD1" w:rsidR="00C152FB" w:rsidRPr="004820F5" w:rsidRDefault="00C152F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C152FB" w:rsidRPr="004820F5" w:rsidRDefault="00C152FB" w:rsidP="00F97B8B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4820F5">
            <w:rPr>
              <w:rFonts w:ascii="Calibri" w:hAnsi="Calibri"/>
              <w:color w:val="FFFFFF" w:themeColor="background1"/>
              <w:sz w:val="16"/>
              <w:szCs w:val="20"/>
            </w:rPr>
            <w:t>Ing. Angel Vargas Guzman</w:t>
          </w:r>
        </w:p>
        <w:p w14:paraId="2504E614" w14:textId="60B4F67A" w:rsidR="00C152FB" w:rsidRPr="004820F5" w:rsidRDefault="00C152FB" w:rsidP="00F97B8B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4820F5">
            <w:rPr>
              <w:rFonts w:ascii="Calibri" w:hAnsi="Calibri"/>
              <w:b/>
              <w:color w:val="FFFFFF" w:themeColor="background1"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C152FB" w:rsidRDefault="00C152F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8264A" w14:textId="77777777" w:rsidR="008D2FFF" w:rsidRDefault="008D2FFF" w:rsidP="002D1D82">
      <w:r>
        <w:separator/>
      </w:r>
    </w:p>
  </w:footnote>
  <w:footnote w:type="continuationSeparator" w:id="0">
    <w:p w14:paraId="3DE01785" w14:textId="77777777" w:rsidR="008D2FFF" w:rsidRDefault="008D2FFF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C152FB" w14:paraId="7EFCA9E3" w14:textId="77777777" w:rsidTr="008870D2">
      <w:tc>
        <w:tcPr>
          <w:tcW w:w="618" w:type="pct"/>
          <w:vMerge w:val="restart"/>
        </w:tcPr>
        <w:p w14:paraId="73558313" w14:textId="77777777" w:rsidR="00C152FB" w:rsidRDefault="00C152F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C152FB" w:rsidRPr="00F97B8B" w:rsidRDefault="00C152FB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0E081C59" w:rsidR="00C152FB" w:rsidRDefault="0079502E" w:rsidP="00F97B8B">
          <w:pPr>
            <w:pStyle w:val="Encabezado"/>
            <w:jc w:val="center"/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MANTENIMIENTO DE CAMARAS Y VALVULAS EN RED PRIMARIA</w:t>
          </w:r>
        </w:p>
      </w:tc>
      <w:tc>
        <w:tcPr>
          <w:tcW w:w="1122" w:type="pct"/>
          <w:vAlign w:val="center"/>
        </w:tcPr>
        <w:p w14:paraId="164F65AF" w14:textId="77777777" w:rsidR="00C152FB" w:rsidRDefault="00C152F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C152FB" w14:paraId="078D7E9E" w14:textId="77777777" w:rsidTr="008870D2">
      <w:tc>
        <w:tcPr>
          <w:tcW w:w="618" w:type="pct"/>
          <w:vMerge/>
        </w:tcPr>
        <w:p w14:paraId="3E0E55F6" w14:textId="77777777" w:rsidR="00C152FB" w:rsidRDefault="00C152FB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C152FB" w:rsidRDefault="00C152F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7FB6E3FA" w:rsidR="00C152FB" w:rsidRDefault="0079502E" w:rsidP="00C152FB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17</w:t>
          </w:r>
          <w:r w:rsidR="00D93018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/07</w:t>
          </w:r>
          <w:r w:rsidR="00C152FB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C152FB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C152FB" w:rsidRDefault="00C152FB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C152FB" w:rsidRDefault="00C152F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C152FB" w:rsidRDefault="00C152F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AC26E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AC26E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C152FB" w:rsidRDefault="00C152FB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0BC0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4716"/>
    <w:rsid w:val="00174FF0"/>
    <w:rsid w:val="00175CFD"/>
    <w:rsid w:val="00180F8E"/>
    <w:rsid w:val="0018382B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20F5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1701F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4C1F"/>
    <w:rsid w:val="00557525"/>
    <w:rsid w:val="00557D08"/>
    <w:rsid w:val="00560159"/>
    <w:rsid w:val="005604D3"/>
    <w:rsid w:val="00574869"/>
    <w:rsid w:val="005801AA"/>
    <w:rsid w:val="0058081F"/>
    <w:rsid w:val="0058095A"/>
    <w:rsid w:val="005821EF"/>
    <w:rsid w:val="00587A51"/>
    <w:rsid w:val="00587FCA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46FA1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9502E"/>
    <w:rsid w:val="007A0C47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5A1A"/>
    <w:rsid w:val="007E6AE4"/>
    <w:rsid w:val="007F05C2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66A59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2FFF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5481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0DB1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351E"/>
    <w:rsid w:val="00A779D8"/>
    <w:rsid w:val="00A9336D"/>
    <w:rsid w:val="00A96149"/>
    <w:rsid w:val="00A96F9A"/>
    <w:rsid w:val="00A977DA"/>
    <w:rsid w:val="00AA1A8E"/>
    <w:rsid w:val="00AA2C28"/>
    <w:rsid w:val="00AA5746"/>
    <w:rsid w:val="00AA5910"/>
    <w:rsid w:val="00AB2988"/>
    <w:rsid w:val="00AB2F5E"/>
    <w:rsid w:val="00AB6C30"/>
    <w:rsid w:val="00AC26E1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0D3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383F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50D7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1448"/>
    <w:rsid w:val="00D9272D"/>
    <w:rsid w:val="00D93018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F0A8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9A78F-E33B-447A-829F-539620F6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10</Pages>
  <Words>2262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Sandra Boado Quiroga Rojas</cp:lastModifiedBy>
  <cp:revision>40</cp:revision>
  <cp:lastPrinted>2018-07-16T13:28:00Z</cp:lastPrinted>
  <dcterms:created xsi:type="dcterms:W3CDTF">2018-03-02T13:14:00Z</dcterms:created>
  <dcterms:modified xsi:type="dcterms:W3CDTF">2018-08-02T13:58:00Z</dcterms:modified>
</cp:coreProperties>
</file>