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54DD" w:rsidRDefault="000054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54DD" w:rsidRDefault="000054DD" w:rsidP="00B8304E">
                            <w:pPr>
                              <w:ind w:left="142"/>
                              <w:jc w:val="center"/>
                              <w:rPr>
                                <w:rFonts w:ascii="Verdana" w:hAnsi="Verdana"/>
                                <w:b/>
                              </w:rPr>
                            </w:pPr>
                          </w:p>
                          <w:p w:rsidR="000054DD" w:rsidRDefault="000054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54DD" w:rsidRPr="00103622" w:rsidRDefault="000054DD" w:rsidP="00B8304E">
                            <w:pPr>
                              <w:ind w:left="142"/>
                              <w:jc w:val="center"/>
                              <w:rPr>
                                <w:rFonts w:ascii="Century Gothic" w:hAnsi="Century Gothic" w:cs="Arial"/>
                                <w:b/>
                                <w:sz w:val="32"/>
                                <w:szCs w:val="32"/>
                                <w:lang w:val="es-MX"/>
                              </w:rPr>
                            </w:pPr>
                          </w:p>
                          <w:p w:rsidR="000054DD" w:rsidRPr="00103622" w:rsidRDefault="000054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054DD" w:rsidRDefault="000054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054DD" w:rsidRDefault="000054DD" w:rsidP="00B8304E">
                            <w:pPr>
                              <w:jc w:val="center"/>
                              <w:rPr>
                                <w:rFonts w:ascii="Century Gothic" w:hAnsi="Century Gothic" w:cs="Arial"/>
                                <w:b/>
                                <w:sz w:val="28"/>
                                <w:szCs w:val="32"/>
                              </w:rPr>
                            </w:pPr>
                          </w:p>
                          <w:p w:rsidR="000054DD" w:rsidRDefault="000054DD" w:rsidP="00B8304E">
                            <w:pPr>
                              <w:jc w:val="center"/>
                              <w:rPr>
                                <w:rFonts w:ascii="Century Gothic" w:hAnsi="Century Gothic" w:cs="Arial"/>
                                <w:b/>
                                <w:sz w:val="28"/>
                                <w:szCs w:val="32"/>
                              </w:rPr>
                            </w:pPr>
                          </w:p>
                          <w:p w:rsidR="000054DD" w:rsidRPr="00D94CE2" w:rsidRDefault="000054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54DD" w:rsidRPr="00D94CE2" w:rsidRDefault="000054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054DD" w:rsidRPr="00F40D69" w:rsidRDefault="000054DD" w:rsidP="00B8304E">
                            <w:pPr>
                              <w:ind w:left="142"/>
                              <w:jc w:val="center"/>
                              <w:rPr>
                                <w:rFonts w:ascii="Century Gothic" w:hAnsi="Century Gothic" w:cs="Arial"/>
                                <w:b/>
                                <w:sz w:val="28"/>
                                <w:szCs w:val="28"/>
                              </w:rPr>
                            </w:pPr>
                          </w:p>
                          <w:p w:rsidR="000054DD" w:rsidRPr="00103622" w:rsidRDefault="000054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54DD" w:rsidRPr="005F6C94" w:rsidRDefault="000054DD" w:rsidP="00B8304E">
                            <w:pPr>
                              <w:ind w:left="142"/>
                              <w:rPr>
                                <w:rFonts w:ascii="Century Gothic" w:hAnsi="Century Gothic"/>
                                <w:b/>
                                <w:sz w:val="28"/>
                                <w:szCs w:val="28"/>
                                <w:lang w:val="es-MX"/>
                              </w:rPr>
                            </w:pPr>
                          </w:p>
                          <w:p w:rsidR="000054DD" w:rsidRPr="00D94CE2" w:rsidRDefault="000054DD" w:rsidP="00C94B0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GAS LICUADO DE PETROLEO (GLP) DE PLANTA ENGARRAFADORA A ESTACIONES DE SERVICIO DEPENDIENTES DE YPFB DISTRITO COMERCIAL TARIJA</w:t>
                            </w:r>
                          </w:p>
                          <w:p w:rsidR="000054DD" w:rsidRPr="00D94CE2" w:rsidRDefault="000054DD" w:rsidP="00C94B0D">
                            <w:pPr>
                              <w:jc w:val="center"/>
                              <w:rPr>
                                <w:rFonts w:ascii="Century Gothic" w:hAnsi="Century Gothic" w:cs="Century Gothic"/>
                                <w:b/>
                                <w:bCs/>
                                <w:color w:val="FF0000"/>
                                <w:sz w:val="28"/>
                                <w:szCs w:val="28"/>
                              </w:rPr>
                            </w:pPr>
                          </w:p>
                          <w:p w:rsidR="000054DD" w:rsidRPr="00D94CE2" w:rsidRDefault="000054DD" w:rsidP="00C94B0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 xml:space="preserve">GCC-CDL-DCTJ- </w:t>
                            </w:r>
                            <w:r w:rsidR="002B5E89">
                              <w:rPr>
                                <w:rFonts w:ascii="Century Gothic" w:hAnsi="Century Gothic" w:cs="Century Gothic"/>
                                <w:b/>
                                <w:bCs/>
                                <w:color w:val="FF0000"/>
                                <w:sz w:val="28"/>
                                <w:szCs w:val="28"/>
                              </w:rPr>
                              <w:t>36</w:t>
                            </w:r>
                            <w:r>
                              <w:rPr>
                                <w:rFonts w:ascii="Century Gothic" w:hAnsi="Century Gothic" w:cs="Century Gothic"/>
                                <w:b/>
                                <w:bCs/>
                                <w:color w:val="FF0000"/>
                                <w:sz w:val="28"/>
                                <w:szCs w:val="28"/>
                              </w:rPr>
                              <w:t>-18</w:t>
                            </w:r>
                          </w:p>
                          <w:p w:rsidR="000054DD" w:rsidRPr="00D94CE2" w:rsidRDefault="000054DD" w:rsidP="00C94B0D">
                            <w:pPr>
                              <w:jc w:val="center"/>
                              <w:rPr>
                                <w:rFonts w:ascii="Century Gothic" w:hAnsi="Century Gothic" w:cs="Century Gothic"/>
                                <w:b/>
                                <w:bCs/>
                                <w:color w:val="FF0000"/>
                                <w:sz w:val="28"/>
                                <w:szCs w:val="28"/>
                              </w:rPr>
                            </w:pPr>
                          </w:p>
                          <w:p w:rsidR="000054DD" w:rsidRPr="00D94CE2" w:rsidRDefault="000054DD" w:rsidP="00C94B0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054DD" w:rsidRPr="00103622" w:rsidRDefault="000054DD" w:rsidP="00B8304E">
                            <w:pPr>
                              <w:jc w:val="center"/>
                              <w:rPr>
                                <w:rFonts w:ascii="Century Gothic" w:hAnsi="Century Gothic"/>
                                <w:sz w:val="32"/>
                                <w:szCs w:val="32"/>
                                <w:lang w:val="es-ES_tradnl"/>
                              </w:rPr>
                            </w:pPr>
                          </w:p>
                          <w:p w:rsidR="000054DD" w:rsidRPr="00103622" w:rsidRDefault="000054DD" w:rsidP="00B8304E">
                            <w:pPr>
                              <w:ind w:right="930"/>
                              <w:jc w:val="center"/>
                              <w:rPr>
                                <w:rFonts w:ascii="Century Gothic" w:hAnsi="Century Gothic"/>
                                <w:sz w:val="32"/>
                                <w:szCs w:val="32"/>
                                <w:lang w:val="es-ES_tradnl"/>
                              </w:rPr>
                            </w:pPr>
                          </w:p>
                          <w:p w:rsidR="000054DD" w:rsidRPr="00103622" w:rsidRDefault="000054DD" w:rsidP="00B8304E">
                            <w:pPr>
                              <w:ind w:right="930"/>
                              <w:jc w:val="center"/>
                              <w:rPr>
                                <w:rFonts w:ascii="Century Gothic" w:hAnsi="Century Gothic"/>
                                <w:sz w:val="32"/>
                                <w:szCs w:val="32"/>
                                <w:lang w:val="es-ES_tradnl"/>
                              </w:rPr>
                            </w:pPr>
                          </w:p>
                          <w:p w:rsidR="000054DD" w:rsidRDefault="000054DD" w:rsidP="00B8304E">
                            <w:pPr>
                              <w:ind w:right="930"/>
                              <w:jc w:val="center"/>
                              <w:rPr>
                                <w:rFonts w:ascii="Century Gothic" w:hAnsi="Century Gothic"/>
                                <w:lang w:val="es-ES_tradnl"/>
                              </w:rPr>
                            </w:pPr>
                          </w:p>
                          <w:p w:rsidR="000054DD" w:rsidRPr="009C5A35" w:rsidRDefault="000054D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054DD" w:rsidRDefault="000054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54DD" w:rsidRDefault="000054DD" w:rsidP="00B8304E">
                      <w:pPr>
                        <w:ind w:left="142"/>
                        <w:jc w:val="center"/>
                        <w:rPr>
                          <w:rFonts w:ascii="Verdana" w:hAnsi="Verdana"/>
                          <w:b/>
                        </w:rPr>
                      </w:pPr>
                    </w:p>
                    <w:p w:rsidR="000054DD" w:rsidRDefault="000054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54DD" w:rsidRPr="00103622" w:rsidRDefault="000054DD" w:rsidP="00B8304E">
                      <w:pPr>
                        <w:ind w:left="142"/>
                        <w:jc w:val="center"/>
                        <w:rPr>
                          <w:rFonts w:ascii="Century Gothic" w:hAnsi="Century Gothic" w:cs="Arial"/>
                          <w:b/>
                          <w:sz w:val="32"/>
                          <w:szCs w:val="32"/>
                          <w:lang w:val="es-MX"/>
                        </w:rPr>
                      </w:pPr>
                    </w:p>
                    <w:p w:rsidR="000054DD" w:rsidRPr="00103622" w:rsidRDefault="000054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054DD" w:rsidRDefault="000054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054DD" w:rsidRDefault="000054DD" w:rsidP="00B8304E">
                      <w:pPr>
                        <w:jc w:val="center"/>
                        <w:rPr>
                          <w:rFonts w:ascii="Century Gothic" w:hAnsi="Century Gothic" w:cs="Arial"/>
                          <w:b/>
                          <w:sz w:val="28"/>
                          <w:szCs w:val="32"/>
                        </w:rPr>
                      </w:pPr>
                    </w:p>
                    <w:p w:rsidR="000054DD" w:rsidRDefault="000054DD" w:rsidP="00B8304E">
                      <w:pPr>
                        <w:jc w:val="center"/>
                        <w:rPr>
                          <w:rFonts w:ascii="Century Gothic" w:hAnsi="Century Gothic" w:cs="Arial"/>
                          <w:b/>
                          <w:sz w:val="28"/>
                          <w:szCs w:val="32"/>
                        </w:rPr>
                      </w:pPr>
                    </w:p>
                    <w:p w:rsidR="000054DD" w:rsidRPr="00D94CE2" w:rsidRDefault="000054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54DD" w:rsidRPr="00D94CE2" w:rsidRDefault="000054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054DD" w:rsidRPr="00F40D69" w:rsidRDefault="000054DD" w:rsidP="00B8304E">
                      <w:pPr>
                        <w:ind w:left="142"/>
                        <w:jc w:val="center"/>
                        <w:rPr>
                          <w:rFonts w:ascii="Century Gothic" w:hAnsi="Century Gothic" w:cs="Arial"/>
                          <w:b/>
                          <w:sz w:val="28"/>
                          <w:szCs w:val="28"/>
                        </w:rPr>
                      </w:pPr>
                    </w:p>
                    <w:p w:rsidR="000054DD" w:rsidRPr="00103622" w:rsidRDefault="000054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54DD" w:rsidRPr="005F6C94" w:rsidRDefault="000054DD" w:rsidP="00B8304E">
                      <w:pPr>
                        <w:ind w:left="142"/>
                        <w:rPr>
                          <w:rFonts w:ascii="Century Gothic" w:hAnsi="Century Gothic"/>
                          <w:b/>
                          <w:sz w:val="28"/>
                          <w:szCs w:val="28"/>
                          <w:lang w:val="es-MX"/>
                        </w:rPr>
                      </w:pPr>
                    </w:p>
                    <w:p w:rsidR="000054DD" w:rsidRPr="00D94CE2" w:rsidRDefault="000054DD" w:rsidP="00C94B0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GAS LICUADO DE PETROLEO (GLP) DE PLANTA ENGARRAFADORA A ESTACIONES DE SERVICIO DEPENDIENTES DE YPFB DISTRITO COMERCIAL TARIJA</w:t>
                      </w:r>
                    </w:p>
                    <w:p w:rsidR="000054DD" w:rsidRPr="00D94CE2" w:rsidRDefault="000054DD" w:rsidP="00C94B0D">
                      <w:pPr>
                        <w:jc w:val="center"/>
                        <w:rPr>
                          <w:rFonts w:ascii="Century Gothic" w:hAnsi="Century Gothic" w:cs="Century Gothic"/>
                          <w:b/>
                          <w:bCs/>
                          <w:color w:val="FF0000"/>
                          <w:sz w:val="28"/>
                          <w:szCs w:val="28"/>
                        </w:rPr>
                      </w:pPr>
                    </w:p>
                    <w:p w:rsidR="000054DD" w:rsidRPr="00D94CE2" w:rsidRDefault="000054DD" w:rsidP="00C94B0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 xml:space="preserve">GCC-CDL-DCTJ- </w:t>
                      </w:r>
                      <w:r w:rsidR="002B5E89">
                        <w:rPr>
                          <w:rFonts w:ascii="Century Gothic" w:hAnsi="Century Gothic" w:cs="Century Gothic"/>
                          <w:b/>
                          <w:bCs/>
                          <w:color w:val="FF0000"/>
                          <w:sz w:val="28"/>
                          <w:szCs w:val="28"/>
                        </w:rPr>
                        <w:t>36</w:t>
                      </w:r>
                      <w:r>
                        <w:rPr>
                          <w:rFonts w:ascii="Century Gothic" w:hAnsi="Century Gothic" w:cs="Century Gothic"/>
                          <w:b/>
                          <w:bCs/>
                          <w:color w:val="FF0000"/>
                          <w:sz w:val="28"/>
                          <w:szCs w:val="28"/>
                        </w:rPr>
                        <w:t>-18</w:t>
                      </w:r>
                    </w:p>
                    <w:p w:rsidR="000054DD" w:rsidRPr="00D94CE2" w:rsidRDefault="000054DD" w:rsidP="00C94B0D">
                      <w:pPr>
                        <w:jc w:val="center"/>
                        <w:rPr>
                          <w:rFonts w:ascii="Century Gothic" w:hAnsi="Century Gothic" w:cs="Century Gothic"/>
                          <w:b/>
                          <w:bCs/>
                          <w:color w:val="FF0000"/>
                          <w:sz w:val="28"/>
                          <w:szCs w:val="28"/>
                        </w:rPr>
                      </w:pPr>
                    </w:p>
                    <w:p w:rsidR="000054DD" w:rsidRPr="00D94CE2" w:rsidRDefault="000054DD" w:rsidP="00C94B0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054DD" w:rsidRPr="00103622" w:rsidRDefault="000054DD" w:rsidP="00B8304E">
                      <w:pPr>
                        <w:jc w:val="center"/>
                        <w:rPr>
                          <w:rFonts w:ascii="Century Gothic" w:hAnsi="Century Gothic"/>
                          <w:sz w:val="32"/>
                          <w:szCs w:val="32"/>
                          <w:lang w:val="es-ES_tradnl"/>
                        </w:rPr>
                      </w:pPr>
                    </w:p>
                    <w:p w:rsidR="000054DD" w:rsidRPr="00103622" w:rsidRDefault="000054DD" w:rsidP="00B8304E">
                      <w:pPr>
                        <w:ind w:right="930"/>
                        <w:jc w:val="center"/>
                        <w:rPr>
                          <w:rFonts w:ascii="Century Gothic" w:hAnsi="Century Gothic"/>
                          <w:sz w:val="32"/>
                          <w:szCs w:val="32"/>
                          <w:lang w:val="es-ES_tradnl"/>
                        </w:rPr>
                      </w:pPr>
                    </w:p>
                    <w:p w:rsidR="000054DD" w:rsidRPr="00103622" w:rsidRDefault="000054DD" w:rsidP="00B8304E">
                      <w:pPr>
                        <w:ind w:right="930"/>
                        <w:jc w:val="center"/>
                        <w:rPr>
                          <w:rFonts w:ascii="Century Gothic" w:hAnsi="Century Gothic"/>
                          <w:sz w:val="32"/>
                          <w:szCs w:val="32"/>
                          <w:lang w:val="es-ES_tradnl"/>
                        </w:rPr>
                      </w:pPr>
                    </w:p>
                    <w:p w:rsidR="000054DD" w:rsidRDefault="000054DD" w:rsidP="00B8304E">
                      <w:pPr>
                        <w:ind w:right="930"/>
                        <w:jc w:val="center"/>
                        <w:rPr>
                          <w:rFonts w:ascii="Century Gothic" w:hAnsi="Century Gothic"/>
                          <w:lang w:val="es-ES_tradnl"/>
                        </w:rPr>
                      </w:pPr>
                    </w:p>
                    <w:p w:rsidR="000054DD" w:rsidRPr="009C5A35" w:rsidRDefault="000054D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54DD" w:rsidRPr="00AD6AF2" w:rsidRDefault="000054DD" w:rsidP="00B26F20">
                            <w:pPr>
                              <w:ind w:right="930"/>
                              <w:jc w:val="center"/>
                              <w:rPr>
                                <w:rFonts w:ascii="Century Gothic" w:hAnsi="Century Gothic"/>
                                <w:sz w:val="14"/>
                                <w:lang w:val="es-ES_tradnl"/>
                              </w:rPr>
                            </w:pPr>
                          </w:p>
                          <w:p w:rsidR="000054DD" w:rsidRDefault="000054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054DD" w:rsidRPr="00AD6AF2" w:rsidRDefault="000054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054DD" w:rsidRPr="00AD6AF2" w:rsidRDefault="000054DD" w:rsidP="00B26F20">
                      <w:pPr>
                        <w:ind w:right="930"/>
                        <w:jc w:val="center"/>
                        <w:rPr>
                          <w:rFonts w:ascii="Century Gothic" w:hAnsi="Century Gothic"/>
                          <w:sz w:val="14"/>
                          <w:lang w:val="es-ES_tradnl"/>
                        </w:rPr>
                      </w:pPr>
                    </w:p>
                    <w:p w:rsidR="000054DD" w:rsidRDefault="000054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054DD" w:rsidRPr="00AD6AF2" w:rsidRDefault="000054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3F1AA6" w:rsidRDefault="003F1AA6" w:rsidP="00EE7C79">
      <w:pPr>
        <w:pStyle w:val="Norma"/>
        <w:tabs>
          <w:tab w:val="center" w:pos="4561"/>
          <w:tab w:val="right" w:pos="9123"/>
        </w:tabs>
        <w:spacing w:after="0" w:line="240" w:lineRule="auto"/>
        <w:jc w:val="center"/>
        <w:rPr>
          <w:rFonts w:asciiTheme="minorHAnsi" w:hAnsiTheme="minorHAnsi" w:cstheme="minorHAnsi"/>
          <w:b/>
        </w:rPr>
      </w:pPr>
    </w:p>
    <w:p w:rsidR="003F1AA6" w:rsidRDefault="003F1AA6" w:rsidP="00EE7C79">
      <w:pPr>
        <w:pStyle w:val="Norma"/>
        <w:tabs>
          <w:tab w:val="center" w:pos="4561"/>
          <w:tab w:val="right" w:pos="9123"/>
        </w:tabs>
        <w:spacing w:after="0" w:line="240" w:lineRule="auto"/>
        <w:jc w:val="center"/>
        <w:rPr>
          <w:rFonts w:asciiTheme="minorHAnsi" w:hAnsiTheme="minorHAnsi" w:cstheme="minorHAnsi"/>
          <w:b/>
        </w:rPr>
      </w:pPr>
    </w:p>
    <w:p w:rsidR="003F1AA6" w:rsidRDefault="003F1AA6" w:rsidP="00EE7C79">
      <w:pPr>
        <w:pStyle w:val="Norma"/>
        <w:tabs>
          <w:tab w:val="center" w:pos="4561"/>
          <w:tab w:val="right" w:pos="9123"/>
        </w:tabs>
        <w:spacing w:after="0" w:line="240" w:lineRule="auto"/>
        <w:jc w:val="center"/>
        <w:rPr>
          <w:rFonts w:asciiTheme="minorHAnsi" w:hAnsiTheme="minorHAnsi" w:cstheme="minorHAnsi"/>
          <w:b/>
        </w:rPr>
      </w:pPr>
    </w:p>
    <w:p w:rsidR="003F1AA6" w:rsidRDefault="003F1AA6" w:rsidP="00EE7C79">
      <w:pPr>
        <w:pStyle w:val="Norma"/>
        <w:tabs>
          <w:tab w:val="center" w:pos="4561"/>
          <w:tab w:val="right" w:pos="9123"/>
        </w:tabs>
        <w:spacing w:after="0" w:line="240" w:lineRule="auto"/>
        <w:jc w:val="center"/>
        <w:rPr>
          <w:rFonts w:asciiTheme="minorHAnsi" w:hAnsiTheme="minorHAnsi" w:cstheme="minorHAnsi"/>
          <w:b/>
        </w:rPr>
      </w:pPr>
    </w:p>
    <w:p w:rsidR="003F1AA6" w:rsidRDefault="003F1AA6" w:rsidP="00EE7C79">
      <w:pPr>
        <w:pStyle w:val="Norma"/>
        <w:tabs>
          <w:tab w:val="center" w:pos="4561"/>
          <w:tab w:val="right" w:pos="9123"/>
        </w:tabs>
        <w:spacing w:after="0" w:line="240" w:lineRule="auto"/>
        <w:jc w:val="center"/>
        <w:rPr>
          <w:rFonts w:asciiTheme="minorHAnsi" w:hAnsiTheme="minorHAnsi" w:cstheme="minorHAnsi"/>
          <w:b/>
        </w:rPr>
      </w:pPr>
    </w:p>
    <w:p w:rsidR="003F1AA6" w:rsidRDefault="003F1AA6" w:rsidP="00EE7C79">
      <w:pPr>
        <w:pStyle w:val="Norma"/>
        <w:tabs>
          <w:tab w:val="center" w:pos="4561"/>
          <w:tab w:val="right" w:pos="9123"/>
        </w:tabs>
        <w:spacing w:after="0" w:line="240" w:lineRule="auto"/>
        <w:jc w:val="center"/>
        <w:rPr>
          <w:rFonts w:asciiTheme="minorHAnsi" w:hAnsiTheme="minorHAnsi" w:cstheme="minorHAnsi"/>
          <w:b/>
        </w:rPr>
      </w:pPr>
    </w:p>
    <w:p w:rsidR="003F1AA6" w:rsidRDefault="003F1AA6" w:rsidP="00EE7C79">
      <w:pPr>
        <w:pStyle w:val="Norma"/>
        <w:tabs>
          <w:tab w:val="center" w:pos="4561"/>
          <w:tab w:val="right" w:pos="9123"/>
        </w:tabs>
        <w:spacing w:after="0" w:line="240" w:lineRule="auto"/>
        <w:jc w:val="center"/>
        <w:rPr>
          <w:rFonts w:asciiTheme="minorHAnsi" w:hAnsiTheme="minorHAnsi" w:cstheme="minorHAnsi"/>
          <w:b/>
        </w:rPr>
      </w:pPr>
    </w:p>
    <w:p w:rsidR="003F1AA6" w:rsidRDefault="003F1AA6"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E0145F" w:rsidRDefault="00B8304E" w:rsidP="00A72F2D">
      <w:pPr>
        <w:pStyle w:val="Norma"/>
        <w:tabs>
          <w:tab w:val="center" w:pos="4561"/>
          <w:tab w:val="right" w:pos="9123"/>
        </w:tabs>
        <w:spacing w:after="0" w:line="240" w:lineRule="auto"/>
        <w:rPr>
          <w:rFonts w:asciiTheme="minorHAnsi" w:hAnsiTheme="minorHAnsi" w:cstheme="minorHAnsi"/>
          <w:b/>
          <w:sz w:val="16"/>
          <w:szCs w:val="1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913786">
            <w:pPr>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POR </w:t>
            </w:r>
            <w:r w:rsidR="00913786">
              <w:rPr>
                <w:rFonts w:asciiTheme="minorHAnsi" w:eastAsia="Calibri" w:hAnsiTheme="minorHAnsi" w:cstheme="minorHAnsi"/>
                <w:sz w:val="22"/>
                <w:szCs w:val="22"/>
              </w:rPr>
              <w:t>ITEMS</w:t>
            </w:r>
            <w:r>
              <w:rPr>
                <w:rFonts w:asciiTheme="minorHAnsi" w:eastAsia="Calibri" w:hAnsiTheme="minorHAnsi" w:cstheme="minorHAnsi"/>
                <w:sz w:val="22"/>
                <w:szCs w:val="22"/>
              </w:rPr>
              <w:t xml:space="preserve">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A73638" w:rsidRDefault="00A73638" w:rsidP="00B37050">
      <w:pPr>
        <w:jc w:val="center"/>
        <w:rPr>
          <w:rFonts w:asciiTheme="minorHAnsi" w:hAnsiTheme="minorHAnsi" w:cstheme="minorHAnsi"/>
          <w:b/>
          <w:sz w:val="8"/>
          <w:szCs w:val="22"/>
        </w:rPr>
      </w:pPr>
    </w:p>
    <w:p w:rsidR="00752522" w:rsidRPr="00101D19" w:rsidRDefault="00752522"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75252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752522">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F21012">
            <w:pPr>
              <w:rPr>
                <w:rFonts w:asciiTheme="minorHAnsi" w:hAnsiTheme="minorHAnsi" w:cstheme="minorHAnsi"/>
                <w:sz w:val="22"/>
                <w:szCs w:val="22"/>
              </w:rPr>
            </w:pPr>
            <w:r w:rsidRPr="00276B80">
              <w:rPr>
                <w:rFonts w:asciiTheme="minorHAnsi" w:hAnsiTheme="minorHAnsi" w:cstheme="minorHAnsi"/>
                <w:sz w:val="22"/>
                <w:szCs w:val="22"/>
              </w:rPr>
              <w:t>Fecha:</w:t>
            </w:r>
            <w:r w:rsidR="003E0E13">
              <w:rPr>
                <w:rFonts w:asciiTheme="minorHAnsi" w:hAnsiTheme="minorHAnsi" w:cstheme="minorHAnsi"/>
                <w:sz w:val="22"/>
                <w:szCs w:val="22"/>
              </w:rPr>
              <w:t xml:space="preserve"> 02</w:t>
            </w:r>
            <w:r w:rsidR="00607F33">
              <w:rPr>
                <w:rFonts w:asciiTheme="minorHAnsi" w:hAnsiTheme="minorHAnsi" w:cstheme="minorHAnsi"/>
                <w:sz w:val="22"/>
                <w:szCs w:val="22"/>
              </w:rPr>
              <w:t>/08</w:t>
            </w:r>
            <w:r w:rsidR="003E6E3D">
              <w:rPr>
                <w:rFonts w:asciiTheme="minorHAnsi" w:hAnsiTheme="minorHAnsi" w:cstheme="minorHAnsi"/>
                <w:sz w:val="22"/>
                <w:szCs w:val="22"/>
              </w:rPr>
              <w:t>/2018</w:t>
            </w:r>
          </w:p>
        </w:tc>
      </w:tr>
      <w:tr w:rsidR="00EE7C79" w:rsidRPr="00552079" w:rsidTr="00752522">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A645C8" w:rsidRDefault="00EE7C79" w:rsidP="00F77699">
            <w:pPr>
              <w:rPr>
                <w:rFonts w:asciiTheme="minorHAnsi" w:hAnsiTheme="minorHAnsi" w:cstheme="minorHAnsi"/>
                <w:sz w:val="16"/>
                <w:szCs w:val="16"/>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E7B5F" w:rsidRPr="00552079" w:rsidTr="00752522">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Pr="00552079" w:rsidRDefault="00CE7B5F" w:rsidP="002706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3E6E3D">
            <w:pPr>
              <w:jc w:val="center"/>
              <w:rPr>
                <w:rFonts w:asciiTheme="minorHAnsi" w:hAnsiTheme="minorHAnsi" w:cstheme="minorHAnsi"/>
                <w:color w:val="000000"/>
                <w:sz w:val="22"/>
                <w:szCs w:val="22"/>
              </w:rPr>
            </w:pPr>
          </w:p>
        </w:tc>
        <w:tc>
          <w:tcPr>
            <w:tcW w:w="3267" w:type="dxa"/>
            <w:vAlign w:val="center"/>
          </w:tcPr>
          <w:p w:rsidR="00CE7B5F" w:rsidRPr="001C15EE" w:rsidRDefault="007C1F40" w:rsidP="0027068E">
            <w:pPr>
              <w:jc w:val="both"/>
              <w:rPr>
                <w:rFonts w:asciiTheme="minorHAnsi" w:hAnsiTheme="minorHAnsi" w:cstheme="minorHAnsi"/>
                <w:color w:val="000000"/>
                <w:sz w:val="22"/>
                <w:szCs w:val="22"/>
                <w:lang w:val="es-ES_tradnl"/>
              </w:rPr>
            </w:pPr>
            <w:r w:rsidRPr="00466552">
              <w:rPr>
                <w:rFonts w:asciiTheme="minorHAnsi" w:hAnsiTheme="minorHAnsi" w:cstheme="minorHAnsi"/>
                <w:color w:val="FF0000"/>
                <w:sz w:val="22"/>
                <w:szCs w:val="22"/>
                <w:lang w:val="es-ES_tradnl"/>
              </w:rPr>
              <w:t xml:space="preserve"> </w:t>
            </w:r>
            <w:r w:rsidR="00F21012">
              <w:rPr>
                <w:rFonts w:asciiTheme="minorHAnsi" w:hAnsiTheme="minorHAnsi" w:cstheme="minorHAnsi"/>
                <w:color w:val="FF0000"/>
                <w:sz w:val="22"/>
                <w:szCs w:val="22"/>
                <w:lang w:val="es-ES_tradnl"/>
              </w:rPr>
              <w:t>NO APLICA</w:t>
            </w:r>
          </w:p>
        </w:tc>
      </w:tr>
      <w:tr w:rsidR="00CE7B5F" w:rsidRPr="00552079" w:rsidTr="0075252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F93D93" w:rsidRDefault="00CE7B5F" w:rsidP="00F77699">
            <w:pPr>
              <w:jc w:val="both"/>
              <w:rPr>
                <w:rFonts w:asciiTheme="minorHAnsi" w:hAnsiTheme="minorHAnsi" w:cstheme="minorHAnsi"/>
                <w:sz w:val="16"/>
                <w:szCs w:val="16"/>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F93D93">
        <w:trPr>
          <w:trHeight w:val="1040"/>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E7B5F" w:rsidRPr="00A72F2D" w:rsidRDefault="00CE7B5F" w:rsidP="00E0145F">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07F33" w:rsidP="003E0E13">
            <w:pPr>
              <w:rPr>
                <w:rFonts w:asciiTheme="minorHAnsi" w:hAnsiTheme="minorHAnsi" w:cstheme="minorHAnsi"/>
                <w:sz w:val="22"/>
                <w:szCs w:val="22"/>
              </w:rPr>
            </w:pPr>
            <w:r>
              <w:rPr>
                <w:rFonts w:asciiTheme="minorHAnsi" w:hAnsiTheme="minorHAnsi" w:cstheme="minorHAnsi"/>
                <w:sz w:val="22"/>
                <w:szCs w:val="22"/>
              </w:rPr>
              <w:t>0</w:t>
            </w:r>
            <w:r w:rsidR="003E0E13">
              <w:rPr>
                <w:rFonts w:asciiTheme="minorHAnsi" w:hAnsiTheme="minorHAnsi" w:cstheme="minorHAnsi"/>
                <w:sz w:val="22"/>
                <w:szCs w:val="22"/>
              </w:rPr>
              <w:t>7</w:t>
            </w:r>
            <w:r>
              <w:rPr>
                <w:rFonts w:asciiTheme="minorHAnsi" w:hAnsiTheme="minorHAnsi" w:cstheme="minorHAnsi"/>
                <w:sz w:val="22"/>
                <w:szCs w:val="22"/>
              </w:rPr>
              <w:t>/08</w:t>
            </w:r>
            <w:r w:rsidR="00E0145F">
              <w:rPr>
                <w:rFonts w:asciiTheme="minorHAnsi" w:hAnsiTheme="minorHAnsi" w:cstheme="minorHAnsi"/>
                <w:sz w:val="22"/>
                <w:szCs w:val="22"/>
              </w:rPr>
              <w:t>/2018</w:t>
            </w:r>
          </w:p>
        </w:tc>
        <w:tc>
          <w:tcPr>
            <w:tcW w:w="1076" w:type="dxa"/>
            <w:gridSpan w:val="2"/>
            <w:vAlign w:val="center"/>
          </w:tcPr>
          <w:p w:rsidR="00E0145F" w:rsidRDefault="00CE7B5F" w:rsidP="00E0145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0145F" w:rsidRPr="00552079" w:rsidRDefault="00607F33" w:rsidP="00E0145F">
            <w:pPr>
              <w:jc w:val="center"/>
              <w:rPr>
                <w:rFonts w:asciiTheme="minorHAnsi" w:hAnsiTheme="minorHAnsi" w:cstheme="minorHAnsi"/>
                <w:sz w:val="22"/>
                <w:szCs w:val="22"/>
              </w:rPr>
            </w:pPr>
            <w:r>
              <w:rPr>
                <w:rFonts w:asciiTheme="minorHAnsi" w:hAnsiTheme="minorHAnsi" w:cstheme="minorHAnsi"/>
                <w:sz w:val="22"/>
                <w:szCs w:val="22"/>
              </w:rPr>
              <w:t>16</w:t>
            </w:r>
            <w:r w:rsidR="00E0145F">
              <w:rPr>
                <w:rFonts w:asciiTheme="minorHAnsi" w:hAnsiTheme="minorHAnsi" w:cstheme="minorHAnsi"/>
                <w:sz w:val="22"/>
                <w:szCs w:val="22"/>
              </w:rPr>
              <w:t>:30</w:t>
            </w:r>
          </w:p>
          <w:p w:rsidR="00CE7B5F" w:rsidRPr="00552079" w:rsidRDefault="00CE7B5F" w:rsidP="00F77699">
            <w:pPr>
              <w:jc w:val="center"/>
              <w:rPr>
                <w:rFonts w:asciiTheme="minorHAnsi" w:hAnsiTheme="minorHAnsi" w:cstheme="minorHAnsi"/>
                <w:sz w:val="22"/>
                <w:szCs w:val="22"/>
              </w:rPr>
            </w:pPr>
          </w:p>
          <w:p w:rsidR="00CE7B5F" w:rsidRPr="00552079" w:rsidRDefault="00CE7B5F" w:rsidP="003E6E3D">
            <w:pPr>
              <w:jc w:val="center"/>
              <w:rPr>
                <w:rFonts w:asciiTheme="minorHAnsi" w:hAnsiTheme="minorHAnsi" w:cstheme="minorHAnsi"/>
                <w:sz w:val="22"/>
                <w:szCs w:val="22"/>
              </w:rPr>
            </w:pPr>
          </w:p>
        </w:tc>
        <w:tc>
          <w:tcPr>
            <w:tcW w:w="3267" w:type="dxa"/>
            <w:vAlign w:val="center"/>
          </w:tcPr>
          <w:p w:rsidR="00CE7B5F" w:rsidRDefault="00A74B80" w:rsidP="00C94B0D">
            <w:pPr>
              <w:jc w:val="both"/>
              <w:rPr>
                <w:rFonts w:asciiTheme="minorHAnsi" w:hAnsiTheme="minorHAnsi" w:cstheme="minorHAnsi"/>
                <w:color w:val="000000"/>
                <w:sz w:val="22"/>
                <w:szCs w:val="22"/>
              </w:rPr>
            </w:pPr>
            <w:r>
              <w:rPr>
                <w:rFonts w:asciiTheme="minorHAnsi" w:hAnsiTheme="minorHAnsi" w:cstheme="minorHAnsi"/>
                <w:color w:val="000000"/>
                <w:sz w:val="22"/>
                <w:szCs w:val="22"/>
              </w:rPr>
              <w:t>CORREO CORPORATIVO:</w:t>
            </w:r>
          </w:p>
          <w:p w:rsidR="00A74B80" w:rsidRPr="00405640" w:rsidRDefault="00A74B80" w:rsidP="00C94B0D">
            <w:pPr>
              <w:jc w:val="both"/>
              <w:rPr>
                <w:rFonts w:asciiTheme="minorHAnsi" w:hAnsiTheme="minorHAnsi" w:cstheme="minorHAnsi"/>
                <w:color w:val="000000"/>
                <w:sz w:val="22"/>
                <w:szCs w:val="22"/>
              </w:rPr>
            </w:pPr>
            <w:r>
              <w:rPr>
                <w:rFonts w:asciiTheme="minorHAnsi" w:hAnsiTheme="minorHAnsi" w:cstheme="minorHAnsi"/>
                <w:color w:val="000000"/>
                <w:sz w:val="22"/>
                <w:szCs w:val="22"/>
              </w:rPr>
              <w:t>cfloresf@ypfb.gob.bo</w:t>
            </w:r>
          </w:p>
        </w:tc>
      </w:tr>
      <w:tr w:rsidR="00CE7B5F" w:rsidRPr="00552079" w:rsidTr="0075252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645C8" w:rsidRDefault="00CE7B5F" w:rsidP="00F77699">
            <w:pPr>
              <w:rPr>
                <w:rFonts w:asciiTheme="minorHAnsi" w:hAnsiTheme="minorHAnsi" w:cstheme="minorHAnsi"/>
                <w:sz w:val="16"/>
                <w:szCs w:val="16"/>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75252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27068E" w:rsidRPr="00A72F2D" w:rsidRDefault="00701146" w:rsidP="002706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Default="00CE7B5F" w:rsidP="008734C3">
            <w:pPr>
              <w:rPr>
                <w:rFonts w:asciiTheme="minorHAnsi" w:hAnsiTheme="minorHAnsi" w:cstheme="minorHAnsi"/>
                <w:sz w:val="22"/>
                <w:szCs w:val="22"/>
              </w:rPr>
            </w:pPr>
            <w:r w:rsidRPr="00552079">
              <w:rPr>
                <w:rFonts w:asciiTheme="minorHAnsi" w:hAnsiTheme="minorHAnsi" w:cstheme="minorHAnsi"/>
                <w:sz w:val="22"/>
                <w:szCs w:val="22"/>
              </w:rPr>
              <w:t>Fecha:</w:t>
            </w:r>
          </w:p>
          <w:p w:rsidR="00250B6C" w:rsidRPr="00552079" w:rsidRDefault="00607F33" w:rsidP="003E0E13">
            <w:pPr>
              <w:rPr>
                <w:rFonts w:asciiTheme="minorHAnsi" w:hAnsiTheme="minorHAnsi" w:cstheme="minorHAnsi"/>
                <w:sz w:val="22"/>
                <w:szCs w:val="22"/>
              </w:rPr>
            </w:pPr>
            <w:r>
              <w:rPr>
                <w:rFonts w:asciiTheme="minorHAnsi" w:hAnsiTheme="minorHAnsi" w:cstheme="minorHAnsi"/>
                <w:sz w:val="22"/>
                <w:szCs w:val="22"/>
              </w:rPr>
              <w:t>0</w:t>
            </w:r>
            <w:r w:rsidR="003E0E13">
              <w:rPr>
                <w:rFonts w:asciiTheme="minorHAnsi" w:hAnsiTheme="minorHAnsi" w:cstheme="minorHAnsi"/>
                <w:sz w:val="22"/>
                <w:szCs w:val="22"/>
              </w:rPr>
              <w:t>8</w:t>
            </w:r>
            <w:r w:rsidR="00250B6C">
              <w:rPr>
                <w:rFonts w:asciiTheme="minorHAnsi" w:hAnsiTheme="minorHAnsi" w:cstheme="minorHAnsi"/>
                <w:sz w:val="22"/>
                <w:szCs w:val="22"/>
              </w:rPr>
              <w:t>/</w:t>
            </w:r>
            <w:r w:rsidR="00E0145F">
              <w:rPr>
                <w:rFonts w:asciiTheme="minorHAnsi" w:hAnsiTheme="minorHAnsi" w:cstheme="minorHAnsi"/>
                <w:sz w:val="22"/>
                <w:szCs w:val="22"/>
              </w:rPr>
              <w:t>08</w:t>
            </w:r>
            <w:r w:rsidR="00250B6C">
              <w:rPr>
                <w:rFonts w:asciiTheme="minorHAnsi" w:hAnsiTheme="minorHAnsi" w:cstheme="minorHAnsi"/>
                <w:sz w:val="22"/>
                <w:szCs w:val="22"/>
              </w:rPr>
              <w:t>/2018</w:t>
            </w:r>
          </w:p>
        </w:tc>
        <w:tc>
          <w:tcPr>
            <w:tcW w:w="1076" w:type="dxa"/>
            <w:gridSpan w:val="2"/>
            <w:vAlign w:val="center"/>
          </w:tcPr>
          <w:p w:rsidR="00250B6C" w:rsidRDefault="00250B6C" w:rsidP="00F77699">
            <w:pPr>
              <w:jc w:val="center"/>
              <w:rPr>
                <w:rFonts w:asciiTheme="minorHAnsi" w:hAnsiTheme="minorHAnsi" w:cstheme="minorHAnsi"/>
                <w:sz w:val="22"/>
                <w:szCs w:val="22"/>
              </w:rPr>
            </w:pPr>
          </w:p>
          <w:p w:rsidR="00CE7B5F" w:rsidRDefault="00CE7B5F" w:rsidP="00E0145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0145F" w:rsidRDefault="00E0145F" w:rsidP="00E0145F">
            <w:pPr>
              <w:jc w:val="center"/>
              <w:rPr>
                <w:rFonts w:asciiTheme="minorHAnsi" w:hAnsiTheme="minorHAnsi" w:cstheme="minorHAnsi"/>
                <w:sz w:val="22"/>
                <w:szCs w:val="22"/>
              </w:rPr>
            </w:pPr>
            <w:r>
              <w:rPr>
                <w:rFonts w:asciiTheme="minorHAnsi" w:hAnsiTheme="minorHAnsi" w:cstheme="minorHAnsi"/>
                <w:sz w:val="22"/>
                <w:szCs w:val="22"/>
              </w:rPr>
              <w:t>10:00</w:t>
            </w:r>
          </w:p>
          <w:p w:rsidR="00E0145F" w:rsidRPr="00552079" w:rsidRDefault="00E0145F" w:rsidP="00E0145F">
            <w:pPr>
              <w:jc w:val="center"/>
              <w:rPr>
                <w:rFonts w:asciiTheme="minorHAnsi" w:hAnsiTheme="minorHAnsi" w:cstheme="minorHAnsi"/>
                <w:sz w:val="22"/>
                <w:szCs w:val="22"/>
              </w:rPr>
            </w:pPr>
          </w:p>
        </w:tc>
        <w:tc>
          <w:tcPr>
            <w:tcW w:w="3267" w:type="dxa"/>
            <w:vAlign w:val="center"/>
          </w:tcPr>
          <w:p w:rsidR="00250B6C" w:rsidRPr="009B02F5" w:rsidRDefault="00250B6C" w:rsidP="00250B6C">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CE7B5F" w:rsidRPr="001B5615" w:rsidRDefault="00250B6C" w:rsidP="00250B6C">
            <w:pPr>
              <w:jc w:val="both"/>
              <w:rPr>
                <w:rFonts w:asciiTheme="minorHAnsi" w:hAnsiTheme="minorHAnsi" w:cstheme="minorHAns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CE7B5F" w:rsidRPr="00552079" w:rsidTr="0075252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645C8" w:rsidRDefault="00CE7B5F" w:rsidP="00F77699">
            <w:pPr>
              <w:jc w:val="center"/>
              <w:rPr>
                <w:rFonts w:asciiTheme="minorHAnsi" w:hAnsiTheme="minorHAnsi" w:cstheme="minorHAnsi"/>
                <w:sz w:val="16"/>
                <w:szCs w:val="16"/>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75252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E0E13" w:rsidP="00F77699">
            <w:pPr>
              <w:rPr>
                <w:rFonts w:asciiTheme="minorHAnsi" w:hAnsiTheme="minorHAnsi" w:cstheme="minorHAnsi"/>
                <w:sz w:val="22"/>
                <w:szCs w:val="22"/>
              </w:rPr>
            </w:pPr>
            <w:r>
              <w:rPr>
                <w:rFonts w:asciiTheme="minorHAnsi" w:hAnsiTheme="minorHAnsi" w:cstheme="minorHAnsi"/>
                <w:sz w:val="22"/>
                <w:szCs w:val="22"/>
              </w:rPr>
              <w:t>13</w:t>
            </w:r>
            <w:r w:rsidR="00913786">
              <w:rPr>
                <w:rFonts w:asciiTheme="minorHAnsi" w:hAnsiTheme="minorHAnsi" w:cstheme="minorHAnsi"/>
                <w:sz w:val="22"/>
                <w:szCs w:val="22"/>
              </w:rPr>
              <w:t>/08</w:t>
            </w:r>
            <w:r w:rsidR="003E6E3D">
              <w:rPr>
                <w:rFonts w:asciiTheme="minorHAnsi" w:hAnsiTheme="minorHAnsi" w:cstheme="minorHAnsi"/>
                <w:sz w:val="22"/>
                <w:szCs w:val="22"/>
              </w:rPr>
              <w:t>/2018</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343460" w:rsidP="003E6E3D">
            <w:pPr>
              <w:jc w:val="center"/>
              <w:rPr>
                <w:rFonts w:asciiTheme="minorHAnsi" w:hAnsiTheme="minorHAnsi" w:cstheme="minorHAnsi"/>
                <w:sz w:val="22"/>
                <w:szCs w:val="22"/>
              </w:rPr>
            </w:pPr>
            <w:r>
              <w:rPr>
                <w:rFonts w:asciiTheme="minorHAnsi" w:hAnsiTheme="minorHAnsi" w:cstheme="minorHAnsi"/>
                <w:sz w:val="22"/>
                <w:szCs w:val="22"/>
              </w:rPr>
              <w:t>09</w:t>
            </w:r>
            <w:r w:rsidR="003E6E3D">
              <w:rPr>
                <w:rFonts w:asciiTheme="minorHAnsi" w:hAnsiTheme="minorHAnsi" w:cstheme="minorHAnsi"/>
                <w:sz w:val="22"/>
                <w:szCs w:val="22"/>
              </w:rPr>
              <w:t>:00</w:t>
            </w:r>
          </w:p>
        </w:tc>
        <w:tc>
          <w:tcPr>
            <w:tcW w:w="3267" w:type="dxa"/>
          </w:tcPr>
          <w:p w:rsidR="0027068E" w:rsidRPr="009B02F5" w:rsidRDefault="0027068E" w:rsidP="0027068E">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CE7B5F" w:rsidRPr="001B5615" w:rsidRDefault="0027068E" w:rsidP="0027068E">
            <w:pPr>
              <w:jc w:val="both"/>
              <w:rPr>
                <w:rFonts w:asciiTheme="minorHAnsi" w:hAnsiTheme="minorHAnsi" w:cstheme="minorHAns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CE7B5F" w:rsidRPr="00552079" w:rsidTr="0075252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645C8" w:rsidRDefault="00CE7B5F" w:rsidP="00F77699">
            <w:pPr>
              <w:rPr>
                <w:rFonts w:asciiTheme="minorHAnsi" w:hAnsiTheme="minorHAnsi" w:cstheme="minorHAnsi"/>
                <w:sz w:val="16"/>
                <w:szCs w:val="16"/>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752522">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E0E13" w:rsidP="00F77699">
            <w:pPr>
              <w:rPr>
                <w:rFonts w:asciiTheme="minorHAnsi" w:hAnsiTheme="minorHAnsi" w:cstheme="minorHAnsi"/>
                <w:sz w:val="22"/>
                <w:szCs w:val="22"/>
              </w:rPr>
            </w:pPr>
            <w:r>
              <w:rPr>
                <w:rFonts w:asciiTheme="minorHAnsi" w:hAnsiTheme="minorHAnsi" w:cstheme="minorHAnsi"/>
                <w:sz w:val="22"/>
                <w:szCs w:val="22"/>
              </w:rPr>
              <w:t>13</w:t>
            </w:r>
            <w:r w:rsidR="00913786">
              <w:rPr>
                <w:rFonts w:asciiTheme="minorHAnsi" w:hAnsiTheme="minorHAnsi" w:cstheme="minorHAnsi"/>
                <w:sz w:val="22"/>
                <w:szCs w:val="22"/>
              </w:rPr>
              <w:t>/08</w:t>
            </w:r>
            <w:r w:rsidR="003E6E3D">
              <w:rPr>
                <w:rFonts w:asciiTheme="minorHAnsi" w:hAnsiTheme="minorHAnsi" w:cstheme="minorHAnsi"/>
                <w:sz w:val="22"/>
                <w:szCs w:val="22"/>
              </w:rPr>
              <w:t>/2018</w:t>
            </w: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43460" w:rsidP="003E6E3D">
            <w:pPr>
              <w:jc w:val="center"/>
              <w:rPr>
                <w:rFonts w:asciiTheme="minorHAnsi" w:hAnsiTheme="minorHAnsi" w:cstheme="minorHAnsi"/>
                <w:sz w:val="22"/>
                <w:szCs w:val="22"/>
              </w:rPr>
            </w:pPr>
            <w:r>
              <w:rPr>
                <w:rFonts w:asciiTheme="minorHAnsi" w:hAnsiTheme="minorHAnsi" w:cstheme="minorHAnsi"/>
                <w:sz w:val="22"/>
                <w:szCs w:val="22"/>
              </w:rPr>
              <w:t>09</w:t>
            </w:r>
            <w:r w:rsidR="003E6E3D">
              <w:rPr>
                <w:rFonts w:asciiTheme="minorHAnsi" w:hAnsiTheme="minorHAnsi" w:cstheme="minorHAnsi"/>
                <w:sz w:val="22"/>
                <w:szCs w:val="22"/>
              </w:rPr>
              <w:t>:05</w:t>
            </w:r>
          </w:p>
        </w:tc>
        <w:tc>
          <w:tcPr>
            <w:tcW w:w="3267" w:type="dxa"/>
            <w:vAlign w:val="center"/>
          </w:tcPr>
          <w:p w:rsidR="0027068E" w:rsidRPr="009B02F5" w:rsidRDefault="0027068E" w:rsidP="0027068E">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F67900" w:rsidRPr="001B5615" w:rsidRDefault="0027068E" w:rsidP="0027068E">
            <w:pPr>
              <w:jc w:val="both"/>
              <w:rPr>
                <w:rFonts w:asciiTheme="minorHAnsi" w:hAnsiTheme="minorHAnsi" w:cstheme="minorHAnsi"/>
                <w:color w:val="FF0000"/>
                <w:sz w:val="22"/>
                <w:szCs w:val="22"/>
                <w:lang w:val="es-BO"/>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CE7B5F" w:rsidRPr="00552079" w:rsidTr="0075252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75252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466552" w:rsidRDefault="00343460" w:rsidP="00F77699">
            <w:pPr>
              <w:jc w:val="both"/>
              <w:rPr>
                <w:rFonts w:asciiTheme="minorHAnsi" w:hAnsiTheme="minorHAnsi" w:cstheme="minorHAnsi"/>
                <w:sz w:val="22"/>
                <w:szCs w:val="22"/>
              </w:rPr>
            </w:pPr>
            <w:r>
              <w:rPr>
                <w:rFonts w:asciiTheme="minorHAnsi" w:hAnsiTheme="minorHAnsi" w:cstheme="minorHAnsi"/>
                <w:color w:val="FF0000"/>
                <w:szCs w:val="22"/>
              </w:rPr>
              <w:t>31</w:t>
            </w:r>
            <w:r w:rsidR="003E6E3D" w:rsidRPr="00466552">
              <w:rPr>
                <w:rFonts w:asciiTheme="minorHAnsi" w:hAnsiTheme="minorHAnsi" w:cstheme="minorHAnsi"/>
                <w:color w:val="FF0000"/>
                <w:szCs w:val="22"/>
              </w:rPr>
              <w:t>/08/2018</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75252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75252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466552" w:rsidRDefault="00343460" w:rsidP="00A047DF">
            <w:pPr>
              <w:rPr>
                <w:rFonts w:asciiTheme="minorHAnsi" w:hAnsiTheme="minorHAnsi" w:cstheme="minorHAnsi"/>
                <w:color w:val="000000"/>
                <w:sz w:val="22"/>
                <w:szCs w:val="22"/>
                <w:lang w:val="es-BO"/>
              </w:rPr>
            </w:pPr>
            <w:r>
              <w:rPr>
                <w:rFonts w:asciiTheme="minorHAnsi" w:hAnsiTheme="minorHAnsi" w:cstheme="minorHAnsi"/>
                <w:color w:val="FF0000"/>
                <w:szCs w:val="22"/>
              </w:rPr>
              <w:t>28</w:t>
            </w:r>
            <w:r w:rsidR="003E6E3D" w:rsidRPr="00466552">
              <w:rPr>
                <w:rFonts w:asciiTheme="minorHAnsi" w:hAnsiTheme="minorHAnsi" w:cstheme="minorHAnsi"/>
                <w:color w:val="FF0000"/>
                <w:szCs w:val="22"/>
              </w:rPr>
              <w:t>/09/2018</w:t>
            </w:r>
          </w:p>
        </w:tc>
      </w:tr>
    </w:tbl>
    <w:p w:rsidR="00752522" w:rsidRDefault="00752522" w:rsidP="00752522">
      <w:pPr>
        <w:tabs>
          <w:tab w:val="left" w:pos="5691"/>
        </w:tabs>
        <w:jc w:val="both"/>
        <w:rPr>
          <w:rFonts w:asciiTheme="minorHAnsi" w:hAnsiTheme="minorHAnsi" w:cstheme="minorHAnsi"/>
          <w:b/>
          <w:color w:val="FF0000"/>
          <w:sz w:val="22"/>
          <w:szCs w:val="22"/>
        </w:rPr>
      </w:pPr>
    </w:p>
    <w:p w:rsidR="00F21012" w:rsidRDefault="00F21012" w:rsidP="00752522">
      <w:pPr>
        <w:tabs>
          <w:tab w:val="left" w:pos="5691"/>
        </w:tabs>
        <w:jc w:val="both"/>
        <w:rPr>
          <w:rFonts w:asciiTheme="minorHAnsi" w:hAnsiTheme="minorHAnsi" w:cstheme="minorHAnsi"/>
          <w:b/>
          <w:color w:val="FF0000"/>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835"/>
        <w:gridCol w:w="1418"/>
        <w:gridCol w:w="1417"/>
        <w:gridCol w:w="1134"/>
        <w:gridCol w:w="1134"/>
        <w:gridCol w:w="1276"/>
      </w:tblGrid>
      <w:tr w:rsidR="002B0DC4" w:rsidRPr="00552079" w:rsidTr="002B0DC4">
        <w:trPr>
          <w:trHeight w:val="230"/>
        </w:trPr>
        <w:tc>
          <w:tcPr>
            <w:tcW w:w="9781" w:type="dxa"/>
            <w:gridSpan w:val="7"/>
            <w:shd w:val="clear" w:color="auto" w:fill="F2F2F2" w:themeFill="background1" w:themeFillShade="F2"/>
          </w:tcPr>
          <w:p w:rsidR="002B0DC4" w:rsidRPr="00466552" w:rsidRDefault="002B0DC4" w:rsidP="002B0DC4">
            <w:pPr>
              <w:jc w:val="center"/>
              <w:rPr>
                <w:rFonts w:asciiTheme="minorHAnsi" w:hAnsiTheme="minorHAnsi" w:cstheme="minorHAnsi"/>
                <w:b/>
                <w:sz w:val="22"/>
                <w:szCs w:val="22"/>
              </w:rPr>
            </w:pPr>
            <w:r w:rsidRPr="00466552">
              <w:rPr>
                <w:rFonts w:asciiTheme="minorHAnsi" w:hAnsiTheme="minorHAnsi" w:cstheme="minorHAnsi"/>
                <w:b/>
                <w:sz w:val="22"/>
                <w:szCs w:val="22"/>
              </w:rPr>
              <w:t>PRECIO REFERENCIAL DE ACUERDO A LA MONEDA ESTABLECIDA EN EL PROCESO DE CONTRATACIÓN</w:t>
            </w:r>
          </w:p>
          <w:p w:rsidR="002B0DC4" w:rsidRPr="00A1220F" w:rsidRDefault="002B0DC4" w:rsidP="002B0DC4">
            <w:pPr>
              <w:jc w:val="center"/>
              <w:rPr>
                <w:rFonts w:asciiTheme="minorHAnsi" w:hAnsiTheme="minorHAnsi" w:cstheme="minorHAnsi"/>
                <w:b/>
                <w:bCs/>
                <w:color w:val="000000"/>
                <w:lang w:val="es-BO" w:eastAsia="es-BO"/>
              </w:rPr>
            </w:pPr>
            <w:r>
              <w:rPr>
                <w:rFonts w:asciiTheme="minorHAnsi" w:hAnsiTheme="minorHAnsi" w:cstheme="minorHAnsi"/>
                <w:b/>
                <w:color w:val="FF0000"/>
                <w:sz w:val="18"/>
                <w:szCs w:val="18"/>
              </w:rPr>
              <w:t>POR  ITEMS</w:t>
            </w:r>
          </w:p>
        </w:tc>
      </w:tr>
      <w:tr w:rsidR="002B0DC4" w:rsidRPr="00552079" w:rsidTr="00CA59F0">
        <w:trPr>
          <w:trHeight w:val="1549"/>
        </w:trPr>
        <w:tc>
          <w:tcPr>
            <w:tcW w:w="567" w:type="dxa"/>
            <w:shd w:val="clear" w:color="auto" w:fill="F2F2F2" w:themeFill="background1" w:themeFillShade="F2"/>
          </w:tcPr>
          <w:p w:rsidR="002B0DC4" w:rsidRPr="002B0DC4" w:rsidRDefault="002B0DC4" w:rsidP="00D83C68">
            <w:pPr>
              <w:jc w:val="center"/>
              <w:rPr>
                <w:rFonts w:asciiTheme="minorHAnsi" w:hAnsiTheme="minorHAnsi" w:cstheme="minorHAnsi"/>
                <w:b/>
              </w:rPr>
            </w:pPr>
            <w:r w:rsidRPr="002B0DC4">
              <w:rPr>
                <w:rFonts w:asciiTheme="minorHAnsi" w:hAnsiTheme="minorHAnsi" w:cstheme="minorHAnsi"/>
                <w:b/>
                <w:bCs/>
                <w:color w:val="000000"/>
                <w:lang w:val="es-BO" w:eastAsia="es-BO"/>
              </w:rPr>
              <w:t>ITEM Nº</w:t>
            </w:r>
          </w:p>
        </w:tc>
        <w:tc>
          <w:tcPr>
            <w:tcW w:w="2835" w:type="dxa"/>
            <w:shd w:val="clear" w:color="auto" w:fill="F2F2F2" w:themeFill="background1" w:themeFillShade="F2"/>
          </w:tcPr>
          <w:p w:rsidR="002B0DC4" w:rsidRPr="002B0DC4" w:rsidRDefault="002B0DC4" w:rsidP="00D83C68">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 xml:space="preserve"> DESCRIPCIÓN</w:t>
            </w:r>
            <w:r w:rsidR="00B51959">
              <w:rPr>
                <w:rFonts w:asciiTheme="minorHAnsi" w:hAnsiTheme="minorHAnsi" w:cstheme="minorHAnsi"/>
                <w:b/>
                <w:bCs/>
                <w:color w:val="000000"/>
                <w:lang w:val="es-BO" w:eastAsia="es-BO"/>
              </w:rPr>
              <w:t xml:space="preserve"> DEL S</w:t>
            </w:r>
            <w:r w:rsidRPr="002B0DC4">
              <w:rPr>
                <w:rFonts w:asciiTheme="minorHAnsi" w:hAnsiTheme="minorHAnsi" w:cstheme="minorHAnsi"/>
                <w:b/>
                <w:bCs/>
                <w:color w:val="000000"/>
                <w:lang w:val="es-BO" w:eastAsia="es-BO"/>
              </w:rPr>
              <w:t>ERVICIO</w:t>
            </w:r>
          </w:p>
          <w:p w:rsidR="002B0DC4" w:rsidRPr="002B0DC4" w:rsidRDefault="002B0DC4" w:rsidP="00D83C68">
            <w:pPr>
              <w:jc w:val="center"/>
              <w:rPr>
                <w:rFonts w:asciiTheme="minorHAnsi" w:hAnsiTheme="minorHAnsi" w:cstheme="minorHAnsi"/>
                <w:b/>
                <w:bCs/>
                <w:color w:val="000000"/>
                <w:lang w:val="es-BO" w:eastAsia="es-BO"/>
              </w:rPr>
            </w:pPr>
          </w:p>
          <w:p w:rsidR="002B0DC4" w:rsidRPr="002B0DC4" w:rsidRDefault="002B0DC4" w:rsidP="00B51959">
            <w:pPr>
              <w:jc w:val="center"/>
              <w:rPr>
                <w:rFonts w:asciiTheme="minorHAnsi" w:hAnsiTheme="minorHAnsi" w:cstheme="minorHAnsi"/>
                <w:b/>
              </w:rPr>
            </w:pPr>
            <w:r w:rsidRPr="002B0DC4">
              <w:rPr>
                <w:rFonts w:asciiTheme="minorHAnsi" w:hAnsiTheme="minorHAnsi" w:cstheme="minorHAnsi"/>
                <w:b/>
              </w:rPr>
              <w:t xml:space="preserve">TRANSPORTE DE </w:t>
            </w:r>
            <w:r w:rsidR="00B51959">
              <w:rPr>
                <w:rFonts w:asciiTheme="minorHAnsi" w:hAnsiTheme="minorHAnsi" w:cstheme="minorHAnsi"/>
                <w:b/>
              </w:rPr>
              <w:t>GARRAFAS (</w:t>
            </w:r>
            <w:r w:rsidRPr="002B0DC4">
              <w:rPr>
                <w:rFonts w:asciiTheme="minorHAnsi" w:hAnsiTheme="minorHAnsi" w:cstheme="minorHAnsi"/>
                <w:b/>
              </w:rPr>
              <w:t>GLP</w:t>
            </w:r>
            <w:r w:rsidR="00B51959">
              <w:rPr>
                <w:rFonts w:asciiTheme="minorHAnsi" w:hAnsiTheme="minorHAnsi" w:cstheme="minorHAnsi"/>
                <w:b/>
              </w:rPr>
              <w:t>)</w:t>
            </w:r>
            <w:r w:rsidRPr="002B0DC4">
              <w:rPr>
                <w:rFonts w:asciiTheme="minorHAnsi" w:hAnsiTheme="minorHAnsi" w:cstheme="minorHAnsi"/>
                <w:b/>
              </w:rPr>
              <w:t xml:space="preserve"> </w:t>
            </w:r>
            <w:r w:rsidR="00B51959">
              <w:rPr>
                <w:rFonts w:asciiTheme="minorHAnsi" w:hAnsiTheme="minorHAnsi" w:cstheme="minorHAnsi"/>
                <w:b/>
              </w:rPr>
              <w:t>DE PLANTAS ENGARRAFADORAS A ESTACIONES DE SERVICIO</w:t>
            </w:r>
          </w:p>
        </w:tc>
        <w:tc>
          <w:tcPr>
            <w:tcW w:w="1418" w:type="dxa"/>
            <w:shd w:val="clear" w:color="auto" w:fill="F2F2F2" w:themeFill="background1" w:themeFillShade="F2"/>
          </w:tcPr>
          <w:p w:rsidR="002B0DC4" w:rsidRPr="002B0DC4" w:rsidRDefault="002B0DC4" w:rsidP="002B0DC4">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 xml:space="preserve">CANTIDAD  </w:t>
            </w:r>
          </w:p>
          <w:p w:rsidR="002B0DC4" w:rsidRPr="002B0DC4" w:rsidRDefault="002B0DC4" w:rsidP="002B0DC4">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DE GARRAFAS</w:t>
            </w:r>
          </w:p>
          <w:p w:rsidR="002B0DC4" w:rsidRPr="002B0DC4" w:rsidRDefault="002B0DC4" w:rsidP="002B0DC4">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DE GLP A TRANSPORTAR</w:t>
            </w:r>
          </w:p>
          <w:p w:rsidR="002B0DC4" w:rsidRPr="002B0DC4" w:rsidRDefault="002B0DC4" w:rsidP="00A91903">
            <w:pPr>
              <w:rPr>
                <w:rFonts w:asciiTheme="minorHAnsi" w:hAnsiTheme="minorHAnsi" w:cstheme="minorHAnsi"/>
                <w:b/>
                <w:bCs/>
                <w:color w:val="000000"/>
                <w:lang w:val="es-BO" w:eastAsia="es-BO"/>
              </w:rPr>
            </w:pPr>
          </w:p>
          <w:p w:rsidR="002B0DC4" w:rsidRPr="002B0DC4" w:rsidRDefault="002B0DC4" w:rsidP="00D83C68">
            <w:pPr>
              <w:jc w:val="center"/>
              <w:rPr>
                <w:rFonts w:asciiTheme="minorHAnsi" w:hAnsiTheme="minorHAnsi" w:cstheme="minorHAnsi"/>
                <w:b/>
                <w:lang w:val="es-BO"/>
              </w:rPr>
            </w:pPr>
          </w:p>
        </w:tc>
        <w:tc>
          <w:tcPr>
            <w:tcW w:w="1417" w:type="dxa"/>
            <w:shd w:val="clear" w:color="auto" w:fill="F2F2F2" w:themeFill="background1" w:themeFillShade="F2"/>
          </w:tcPr>
          <w:p w:rsidR="00CA59F0" w:rsidRDefault="002B0DC4" w:rsidP="00D83C68">
            <w:pPr>
              <w:jc w:val="center"/>
              <w:rPr>
                <w:rFonts w:asciiTheme="minorHAnsi" w:hAnsiTheme="minorHAnsi" w:cstheme="minorHAnsi"/>
                <w:b/>
                <w:bCs/>
                <w:color w:val="000000"/>
                <w:lang w:eastAsia="es-BO"/>
              </w:rPr>
            </w:pPr>
            <w:r w:rsidRPr="002B0DC4">
              <w:rPr>
                <w:rFonts w:asciiTheme="minorHAnsi" w:hAnsiTheme="minorHAnsi" w:cstheme="minorHAnsi"/>
                <w:b/>
                <w:bCs/>
                <w:color w:val="000000"/>
                <w:lang w:eastAsia="es-BO"/>
              </w:rPr>
              <w:t>DISTANCIA</w:t>
            </w:r>
          </w:p>
          <w:p w:rsidR="002B0DC4" w:rsidRPr="002B0DC4" w:rsidRDefault="002B0DC4" w:rsidP="00D83C68">
            <w:pPr>
              <w:jc w:val="center"/>
              <w:rPr>
                <w:rFonts w:asciiTheme="minorHAnsi" w:hAnsiTheme="minorHAnsi" w:cstheme="minorHAnsi"/>
                <w:b/>
                <w:bCs/>
                <w:color w:val="000000"/>
                <w:lang w:eastAsia="es-BO"/>
              </w:rPr>
            </w:pPr>
            <w:r w:rsidRPr="002B0DC4">
              <w:rPr>
                <w:rFonts w:asciiTheme="minorHAnsi" w:hAnsiTheme="minorHAnsi" w:cstheme="minorHAnsi"/>
                <w:b/>
                <w:bCs/>
                <w:color w:val="000000"/>
                <w:lang w:eastAsia="es-BO"/>
              </w:rPr>
              <w:t xml:space="preserve"> IDA Y VUELTA EN KM DE RECORRIDO</w:t>
            </w:r>
          </w:p>
        </w:tc>
        <w:tc>
          <w:tcPr>
            <w:tcW w:w="1134" w:type="dxa"/>
            <w:shd w:val="clear" w:color="auto" w:fill="F2F2F2" w:themeFill="background1" w:themeFillShade="F2"/>
          </w:tcPr>
          <w:p w:rsidR="002B0DC4" w:rsidRPr="002B0DC4" w:rsidRDefault="002B0DC4" w:rsidP="002B0DC4">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eastAsia="es-BO"/>
              </w:rPr>
              <w:t>CANTIDAD ESTIMADA</w:t>
            </w:r>
          </w:p>
          <w:p w:rsidR="002B0DC4" w:rsidRPr="002B0DC4" w:rsidRDefault="002B0DC4" w:rsidP="002B0DC4">
            <w:pPr>
              <w:jc w:val="center"/>
              <w:rPr>
                <w:rFonts w:asciiTheme="minorHAnsi" w:hAnsiTheme="minorHAnsi" w:cstheme="minorHAnsi"/>
                <w:b/>
                <w:bCs/>
                <w:color w:val="000000"/>
                <w:lang w:eastAsia="es-BO"/>
              </w:rPr>
            </w:pPr>
            <w:r w:rsidRPr="002B0DC4">
              <w:rPr>
                <w:rFonts w:asciiTheme="minorHAnsi" w:hAnsiTheme="minorHAnsi" w:cstheme="minorHAnsi"/>
                <w:b/>
                <w:bCs/>
                <w:color w:val="000000"/>
                <w:lang w:eastAsia="es-BO"/>
              </w:rPr>
              <w:t xml:space="preserve">DE </w:t>
            </w:r>
          </w:p>
          <w:p w:rsidR="002B0DC4" w:rsidRPr="002B0DC4" w:rsidRDefault="002B0DC4" w:rsidP="002B0DC4">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eastAsia="es-BO"/>
              </w:rPr>
              <w:t>VIAJES</w:t>
            </w:r>
          </w:p>
        </w:tc>
        <w:tc>
          <w:tcPr>
            <w:tcW w:w="1134" w:type="dxa"/>
            <w:shd w:val="clear" w:color="auto" w:fill="F2F2F2" w:themeFill="background1" w:themeFillShade="F2"/>
          </w:tcPr>
          <w:p w:rsidR="002B0DC4" w:rsidRPr="002B0DC4" w:rsidRDefault="002B0DC4" w:rsidP="00D83C68">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PRECIO</w:t>
            </w:r>
          </w:p>
          <w:p w:rsidR="002B0DC4" w:rsidRPr="002B0DC4" w:rsidRDefault="002B0DC4" w:rsidP="002B0DC4">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 xml:space="preserve"> UNITARIO ESTIMADO SEGÚN RECORRIDO EN BS.</w:t>
            </w:r>
          </w:p>
        </w:tc>
        <w:tc>
          <w:tcPr>
            <w:tcW w:w="1276" w:type="dxa"/>
            <w:shd w:val="clear" w:color="auto" w:fill="F2F2F2" w:themeFill="background1" w:themeFillShade="F2"/>
          </w:tcPr>
          <w:p w:rsidR="002B0DC4" w:rsidRPr="002B0DC4" w:rsidRDefault="002B0DC4" w:rsidP="002B0DC4">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 xml:space="preserve">HASTA </w:t>
            </w:r>
          </w:p>
          <w:p w:rsidR="002B0DC4" w:rsidRDefault="002B0DC4" w:rsidP="00D83C68">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PRECIO REFERENCIAL</w:t>
            </w:r>
          </w:p>
          <w:p w:rsidR="002B0DC4" w:rsidRPr="002B0DC4" w:rsidRDefault="002B0DC4" w:rsidP="00D83C68">
            <w:pPr>
              <w:jc w:val="center"/>
              <w:rPr>
                <w:rFonts w:asciiTheme="minorHAnsi" w:hAnsiTheme="minorHAnsi" w:cstheme="minorHAnsi"/>
                <w:b/>
                <w:bCs/>
                <w:color w:val="000000"/>
                <w:lang w:val="es-BO" w:eastAsia="es-BO"/>
              </w:rPr>
            </w:pPr>
            <w:r w:rsidRPr="002B0DC4">
              <w:rPr>
                <w:rFonts w:asciiTheme="minorHAnsi" w:hAnsiTheme="minorHAnsi" w:cstheme="minorHAnsi"/>
                <w:b/>
                <w:bCs/>
                <w:color w:val="000000"/>
                <w:lang w:val="es-BO" w:eastAsia="es-BO"/>
              </w:rPr>
              <w:t xml:space="preserve"> GESTION 2018</w:t>
            </w:r>
          </w:p>
          <w:p w:rsidR="002B0DC4" w:rsidRPr="002B0DC4" w:rsidRDefault="002B0DC4" w:rsidP="00D83C68">
            <w:pPr>
              <w:jc w:val="center"/>
              <w:rPr>
                <w:rFonts w:asciiTheme="minorHAnsi" w:hAnsiTheme="minorHAnsi" w:cstheme="minorHAnsi"/>
                <w:b/>
              </w:rPr>
            </w:pPr>
            <w:r w:rsidRPr="002B0DC4">
              <w:rPr>
                <w:rFonts w:asciiTheme="minorHAnsi" w:hAnsiTheme="minorHAnsi" w:cstheme="minorHAnsi"/>
                <w:b/>
                <w:bCs/>
                <w:color w:val="000000"/>
                <w:lang w:val="es-BO" w:eastAsia="es-BO"/>
              </w:rPr>
              <w:t xml:space="preserve">  EN BS.</w:t>
            </w:r>
          </w:p>
          <w:p w:rsidR="002B0DC4" w:rsidRPr="002B0DC4" w:rsidRDefault="002B0DC4" w:rsidP="00D83C68">
            <w:pPr>
              <w:jc w:val="center"/>
              <w:rPr>
                <w:rFonts w:asciiTheme="minorHAnsi" w:hAnsiTheme="minorHAnsi" w:cstheme="minorHAnsi"/>
                <w:b/>
              </w:rPr>
            </w:pPr>
            <w:r w:rsidRPr="002B0DC4">
              <w:rPr>
                <w:rFonts w:asciiTheme="minorHAnsi" w:hAnsiTheme="minorHAnsi" w:cstheme="minorHAnsi"/>
                <w:b/>
                <w:bCs/>
                <w:color w:val="000000"/>
                <w:lang w:val="es-BO" w:eastAsia="es-BO"/>
              </w:rPr>
              <w:t xml:space="preserve"> </w:t>
            </w:r>
          </w:p>
        </w:tc>
      </w:tr>
      <w:tr w:rsidR="002B0DC4" w:rsidRPr="00552079" w:rsidTr="00B51959">
        <w:trPr>
          <w:trHeight w:val="1356"/>
        </w:trPr>
        <w:tc>
          <w:tcPr>
            <w:tcW w:w="567" w:type="dxa"/>
          </w:tcPr>
          <w:p w:rsidR="002B0DC4" w:rsidRPr="00CF5C9F" w:rsidRDefault="002B0DC4" w:rsidP="002B0DC4">
            <w:pPr>
              <w:spacing w:before="60" w:after="60"/>
              <w:jc w:val="center"/>
              <w:rPr>
                <w:rFonts w:asciiTheme="minorHAnsi" w:hAnsiTheme="minorHAnsi" w:cstheme="minorHAnsi"/>
                <w:sz w:val="22"/>
                <w:szCs w:val="22"/>
                <w:lang w:val="es-BO" w:eastAsia="es-ES"/>
              </w:rPr>
            </w:pPr>
            <w:r w:rsidRPr="00CF5C9F">
              <w:rPr>
                <w:rFonts w:asciiTheme="minorHAnsi" w:hAnsiTheme="minorHAnsi" w:cstheme="minorHAnsi"/>
                <w:sz w:val="22"/>
                <w:szCs w:val="22"/>
                <w:lang w:eastAsia="es-ES"/>
              </w:rPr>
              <w:t>1</w:t>
            </w:r>
          </w:p>
        </w:tc>
        <w:tc>
          <w:tcPr>
            <w:tcW w:w="2835" w:type="dxa"/>
          </w:tcPr>
          <w:p w:rsidR="002B0DC4" w:rsidRPr="00CF5C9F" w:rsidRDefault="002B0DC4" w:rsidP="002B0DC4">
            <w:pPr>
              <w:rPr>
                <w:rFonts w:asciiTheme="minorHAnsi" w:hAnsiTheme="minorHAnsi" w:cstheme="minorHAnsi"/>
                <w:sz w:val="22"/>
                <w:szCs w:val="22"/>
              </w:rPr>
            </w:pPr>
            <w:r w:rsidRPr="00CF5C9F">
              <w:rPr>
                <w:rFonts w:asciiTheme="minorHAnsi" w:hAnsiTheme="minorHAnsi" w:cstheme="minorHAnsi"/>
                <w:sz w:val="22"/>
                <w:szCs w:val="22"/>
                <w:lang w:eastAsia="es-ES"/>
              </w:rPr>
              <w:t xml:space="preserve">SERVICIO DE TRANSPORTE DE GLP  DE PLANTA ENGARRAFADO EL PORTILLO A ESTACION DE SERVICIO LAS AMERICAS </w:t>
            </w:r>
          </w:p>
        </w:tc>
        <w:tc>
          <w:tcPr>
            <w:tcW w:w="1418" w:type="dxa"/>
          </w:tcPr>
          <w:p w:rsidR="002B0DC4" w:rsidRPr="00CF5C9F" w:rsidRDefault="002B0DC4" w:rsidP="002B0DC4">
            <w:pPr>
              <w:jc w:val="center"/>
              <w:rPr>
                <w:rFonts w:asciiTheme="minorHAnsi" w:hAnsiTheme="minorHAnsi" w:cstheme="minorHAnsi"/>
                <w:sz w:val="22"/>
                <w:szCs w:val="22"/>
                <w:lang w:eastAsia="es-ES"/>
              </w:rPr>
            </w:pPr>
            <w:r w:rsidRPr="00CF5C9F">
              <w:rPr>
                <w:rFonts w:asciiTheme="minorHAnsi" w:hAnsiTheme="minorHAnsi" w:cstheme="minorHAnsi"/>
                <w:sz w:val="22"/>
                <w:szCs w:val="22"/>
                <w:lang w:eastAsia="es-ES"/>
              </w:rPr>
              <w:t>150</w:t>
            </w:r>
          </w:p>
        </w:tc>
        <w:tc>
          <w:tcPr>
            <w:tcW w:w="1417"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26</w:t>
            </w:r>
          </w:p>
        </w:tc>
        <w:tc>
          <w:tcPr>
            <w:tcW w:w="1134"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64</w:t>
            </w:r>
          </w:p>
        </w:tc>
        <w:tc>
          <w:tcPr>
            <w:tcW w:w="1134"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608,61</w:t>
            </w:r>
          </w:p>
        </w:tc>
        <w:tc>
          <w:tcPr>
            <w:tcW w:w="1276" w:type="dxa"/>
          </w:tcPr>
          <w:p w:rsidR="002B0DC4" w:rsidRPr="00CF5C9F" w:rsidRDefault="002B0DC4" w:rsidP="00B51959">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3</w:t>
            </w:r>
            <w:bookmarkStart w:id="0" w:name="_GoBack"/>
            <w:bookmarkEnd w:id="0"/>
            <w:r w:rsidRPr="00CF5C9F">
              <w:rPr>
                <w:rFonts w:asciiTheme="minorHAnsi" w:hAnsiTheme="minorHAnsi" w:cstheme="minorHAnsi"/>
                <w:color w:val="000000"/>
                <w:sz w:val="22"/>
                <w:szCs w:val="22"/>
                <w:lang w:eastAsia="es-ES"/>
              </w:rPr>
              <w:t>8.951,04</w:t>
            </w:r>
          </w:p>
        </w:tc>
      </w:tr>
      <w:tr w:rsidR="002B0DC4" w:rsidRPr="00552079" w:rsidTr="00CA59F0">
        <w:trPr>
          <w:trHeight w:val="1253"/>
        </w:trPr>
        <w:tc>
          <w:tcPr>
            <w:tcW w:w="567" w:type="dxa"/>
          </w:tcPr>
          <w:p w:rsidR="002B0DC4" w:rsidRPr="00CF5C9F" w:rsidRDefault="002B0DC4" w:rsidP="002B0DC4">
            <w:pPr>
              <w:spacing w:before="60" w:after="60"/>
              <w:jc w:val="center"/>
              <w:rPr>
                <w:rFonts w:asciiTheme="minorHAnsi" w:hAnsiTheme="minorHAnsi" w:cstheme="minorHAnsi"/>
                <w:sz w:val="22"/>
                <w:szCs w:val="22"/>
                <w:lang w:val="es-BO" w:eastAsia="es-ES"/>
              </w:rPr>
            </w:pPr>
            <w:r w:rsidRPr="00CF5C9F">
              <w:rPr>
                <w:rFonts w:asciiTheme="minorHAnsi" w:hAnsiTheme="minorHAnsi" w:cstheme="minorHAnsi"/>
                <w:sz w:val="22"/>
                <w:szCs w:val="22"/>
                <w:lang w:eastAsia="es-ES"/>
              </w:rPr>
              <w:t>2</w:t>
            </w:r>
          </w:p>
        </w:tc>
        <w:tc>
          <w:tcPr>
            <w:tcW w:w="2835" w:type="dxa"/>
          </w:tcPr>
          <w:p w:rsidR="002B0DC4" w:rsidRPr="00CF5C9F" w:rsidRDefault="002B0DC4" w:rsidP="002B0DC4">
            <w:pPr>
              <w:rPr>
                <w:rFonts w:asciiTheme="minorHAnsi" w:hAnsiTheme="minorHAnsi" w:cstheme="minorHAnsi"/>
                <w:sz w:val="22"/>
                <w:szCs w:val="22"/>
              </w:rPr>
            </w:pPr>
            <w:r w:rsidRPr="00CF5C9F">
              <w:rPr>
                <w:rFonts w:asciiTheme="minorHAnsi" w:hAnsiTheme="minorHAnsi" w:cstheme="minorHAnsi"/>
                <w:sz w:val="22"/>
                <w:szCs w:val="22"/>
                <w:lang w:eastAsia="es-ES"/>
              </w:rPr>
              <w:t xml:space="preserve">SERVICIO DE TRANSPORTE DE GLP  DE PLANTA ENGARRAFADO EL PORTILLO A ESTACION DE SERVICIO PRESIDENTE </w:t>
            </w:r>
          </w:p>
        </w:tc>
        <w:tc>
          <w:tcPr>
            <w:tcW w:w="1418" w:type="dxa"/>
          </w:tcPr>
          <w:p w:rsidR="002B0DC4" w:rsidRPr="00CF5C9F" w:rsidRDefault="00CA59F0" w:rsidP="00CA59F0">
            <w:pPr>
              <w:jc w:val="center"/>
              <w:rPr>
                <w:rFonts w:asciiTheme="minorHAnsi" w:hAnsiTheme="minorHAnsi" w:cstheme="minorHAnsi"/>
                <w:sz w:val="22"/>
                <w:szCs w:val="22"/>
                <w:lang w:eastAsia="es-ES"/>
              </w:rPr>
            </w:pPr>
            <w:r w:rsidRPr="00CF5C9F">
              <w:rPr>
                <w:rFonts w:asciiTheme="minorHAnsi" w:hAnsiTheme="minorHAnsi" w:cstheme="minorHAnsi"/>
                <w:sz w:val="22"/>
                <w:szCs w:val="22"/>
                <w:lang w:eastAsia="es-ES"/>
              </w:rPr>
              <w:t>1</w:t>
            </w:r>
            <w:r w:rsidR="002B0DC4" w:rsidRPr="00CF5C9F">
              <w:rPr>
                <w:rFonts w:asciiTheme="minorHAnsi" w:hAnsiTheme="minorHAnsi" w:cstheme="minorHAnsi"/>
                <w:sz w:val="22"/>
                <w:szCs w:val="22"/>
                <w:lang w:eastAsia="es-ES"/>
              </w:rPr>
              <w:t>50</w:t>
            </w:r>
          </w:p>
        </w:tc>
        <w:tc>
          <w:tcPr>
            <w:tcW w:w="1417"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9,80</w:t>
            </w:r>
          </w:p>
        </w:tc>
        <w:tc>
          <w:tcPr>
            <w:tcW w:w="1134"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80</w:t>
            </w:r>
          </w:p>
        </w:tc>
        <w:tc>
          <w:tcPr>
            <w:tcW w:w="1134"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430,8</w:t>
            </w:r>
            <w:r w:rsidR="00F55E18">
              <w:rPr>
                <w:rFonts w:asciiTheme="minorHAnsi" w:hAnsiTheme="minorHAnsi" w:cstheme="minorHAnsi"/>
                <w:color w:val="000000"/>
                <w:sz w:val="22"/>
                <w:szCs w:val="22"/>
                <w:lang w:eastAsia="es-ES"/>
              </w:rPr>
              <w:t>0</w:t>
            </w:r>
          </w:p>
        </w:tc>
        <w:tc>
          <w:tcPr>
            <w:tcW w:w="1276" w:type="dxa"/>
          </w:tcPr>
          <w:p w:rsidR="002B0DC4" w:rsidRPr="00CF5C9F" w:rsidRDefault="002B0DC4" w:rsidP="00B51959">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34.464,</w:t>
            </w:r>
            <w:r w:rsidR="00F55E18">
              <w:rPr>
                <w:rFonts w:asciiTheme="minorHAnsi" w:hAnsiTheme="minorHAnsi" w:cstheme="minorHAnsi"/>
                <w:color w:val="000000"/>
                <w:sz w:val="22"/>
                <w:szCs w:val="22"/>
                <w:lang w:eastAsia="es-ES"/>
              </w:rPr>
              <w:t>00</w:t>
            </w:r>
          </w:p>
        </w:tc>
      </w:tr>
      <w:tr w:rsidR="002B0DC4" w:rsidRPr="00552079" w:rsidTr="00CA59F0">
        <w:trPr>
          <w:trHeight w:val="1330"/>
        </w:trPr>
        <w:tc>
          <w:tcPr>
            <w:tcW w:w="567" w:type="dxa"/>
          </w:tcPr>
          <w:p w:rsidR="002B0DC4" w:rsidRPr="00CF5C9F" w:rsidRDefault="002B0DC4" w:rsidP="002B0DC4">
            <w:pPr>
              <w:spacing w:before="60" w:after="60"/>
              <w:jc w:val="center"/>
              <w:rPr>
                <w:rFonts w:asciiTheme="minorHAnsi" w:hAnsiTheme="minorHAnsi" w:cstheme="minorHAnsi"/>
                <w:sz w:val="22"/>
                <w:szCs w:val="22"/>
                <w:lang w:val="es-BO" w:eastAsia="es-ES"/>
              </w:rPr>
            </w:pPr>
            <w:r w:rsidRPr="00CF5C9F">
              <w:rPr>
                <w:rFonts w:asciiTheme="minorHAnsi" w:hAnsiTheme="minorHAnsi" w:cstheme="minorHAnsi"/>
                <w:sz w:val="22"/>
                <w:szCs w:val="22"/>
                <w:lang w:eastAsia="es-ES"/>
              </w:rPr>
              <w:t>3</w:t>
            </w:r>
          </w:p>
        </w:tc>
        <w:tc>
          <w:tcPr>
            <w:tcW w:w="2835" w:type="dxa"/>
          </w:tcPr>
          <w:p w:rsidR="002B0DC4" w:rsidRPr="00CF5C9F" w:rsidRDefault="002B0DC4" w:rsidP="002B0DC4">
            <w:pPr>
              <w:rPr>
                <w:rFonts w:asciiTheme="minorHAnsi" w:hAnsiTheme="minorHAnsi" w:cstheme="minorHAnsi"/>
                <w:sz w:val="22"/>
                <w:szCs w:val="22"/>
              </w:rPr>
            </w:pPr>
            <w:r w:rsidRPr="00CF5C9F">
              <w:rPr>
                <w:rFonts w:asciiTheme="minorHAnsi" w:hAnsiTheme="minorHAnsi" w:cstheme="minorHAnsi"/>
                <w:sz w:val="22"/>
                <w:szCs w:val="22"/>
                <w:lang w:eastAsia="es-ES"/>
              </w:rPr>
              <w:t xml:space="preserve">SERVICIO DE TRANSPORTE DE GLP  DE PLANTA ENGARRAFADO EL PORTILLO A ESTACION DE SERVICIO PADCAYA </w:t>
            </w:r>
          </w:p>
        </w:tc>
        <w:tc>
          <w:tcPr>
            <w:tcW w:w="1418" w:type="dxa"/>
          </w:tcPr>
          <w:p w:rsidR="002B0DC4" w:rsidRPr="00CF5C9F" w:rsidRDefault="002B0DC4" w:rsidP="002B0DC4">
            <w:pPr>
              <w:jc w:val="center"/>
              <w:rPr>
                <w:rFonts w:asciiTheme="minorHAnsi" w:hAnsiTheme="minorHAnsi" w:cstheme="minorHAnsi"/>
                <w:sz w:val="22"/>
                <w:szCs w:val="22"/>
                <w:lang w:eastAsia="es-ES"/>
              </w:rPr>
            </w:pPr>
            <w:r w:rsidRPr="00CF5C9F">
              <w:rPr>
                <w:rFonts w:asciiTheme="minorHAnsi" w:hAnsiTheme="minorHAnsi" w:cstheme="minorHAnsi"/>
                <w:sz w:val="22"/>
                <w:szCs w:val="22"/>
                <w:lang w:eastAsia="es-ES"/>
              </w:rPr>
              <w:t>150</w:t>
            </w:r>
          </w:p>
        </w:tc>
        <w:tc>
          <w:tcPr>
            <w:tcW w:w="1417"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86</w:t>
            </w:r>
          </w:p>
        </w:tc>
        <w:tc>
          <w:tcPr>
            <w:tcW w:w="1134"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80</w:t>
            </w:r>
          </w:p>
        </w:tc>
        <w:tc>
          <w:tcPr>
            <w:tcW w:w="1134" w:type="dxa"/>
          </w:tcPr>
          <w:p w:rsidR="002B0DC4" w:rsidRPr="00CF5C9F" w:rsidRDefault="002B0DC4" w:rsidP="002B0DC4">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1</w:t>
            </w:r>
            <w:r w:rsidR="00CA59F0" w:rsidRPr="00CF5C9F">
              <w:rPr>
                <w:rFonts w:asciiTheme="minorHAnsi" w:hAnsiTheme="minorHAnsi" w:cstheme="minorHAnsi"/>
                <w:color w:val="000000"/>
                <w:sz w:val="22"/>
                <w:szCs w:val="22"/>
                <w:lang w:eastAsia="es-ES"/>
              </w:rPr>
              <w:t>.</w:t>
            </w:r>
            <w:r w:rsidRPr="00CF5C9F">
              <w:rPr>
                <w:rFonts w:asciiTheme="minorHAnsi" w:hAnsiTheme="minorHAnsi" w:cstheme="minorHAnsi"/>
                <w:color w:val="000000"/>
                <w:sz w:val="22"/>
                <w:szCs w:val="22"/>
                <w:lang w:eastAsia="es-ES"/>
              </w:rPr>
              <w:t>268,50</w:t>
            </w:r>
          </w:p>
        </w:tc>
        <w:tc>
          <w:tcPr>
            <w:tcW w:w="1276" w:type="dxa"/>
          </w:tcPr>
          <w:p w:rsidR="002B0DC4" w:rsidRPr="00CF5C9F" w:rsidRDefault="002B0DC4" w:rsidP="00B51959">
            <w:pPr>
              <w:jc w:val="center"/>
              <w:rPr>
                <w:rFonts w:asciiTheme="minorHAnsi" w:hAnsiTheme="minorHAnsi" w:cstheme="minorHAnsi"/>
                <w:color w:val="000000"/>
                <w:sz w:val="22"/>
                <w:szCs w:val="22"/>
                <w:lang w:eastAsia="es-ES"/>
              </w:rPr>
            </w:pPr>
            <w:r w:rsidRPr="00CF5C9F">
              <w:rPr>
                <w:rFonts w:asciiTheme="minorHAnsi" w:hAnsiTheme="minorHAnsi" w:cstheme="minorHAnsi"/>
                <w:color w:val="000000"/>
                <w:sz w:val="22"/>
                <w:szCs w:val="22"/>
                <w:lang w:eastAsia="es-ES"/>
              </w:rPr>
              <w:t>101.480,00</w:t>
            </w:r>
          </w:p>
        </w:tc>
      </w:tr>
      <w:tr w:rsidR="002B0DC4" w:rsidRPr="00552079" w:rsidTr="00CA59F0">
        <w:trPr>
          <w:trHeight w:val="320"/>
        </w:trPr>
        <w:tc>
          <w:tcPr>
            <w:tcW w:w="8505" w:type="dxa"/>
            <w:gridSpan w:val="6"/>
          </w:tcPr>
          <w:p w:rsidR="002B0DC4" w:rsidRPr="00CA59F0" w:rsidRDefault="002B0DC4" w:rsidP="00CA59F0">
            <w:pPr>
              <w:rPr>
                <w:rFonts w:asciiTheme="minorHAnsi" w:hAnsiTheme="minorHAnsi" w:cstheme="minorHAnsi"/>
                <w:color w:val="000000"/>
                <w:sz w:val="22"/>
                <w:szCs w:val="22"/>
                <w:lang w:eastAsia="es-ES"/>
              </w:rPr>
            </w:pPr>
            <w:r w:rsidRPr="00CA59F0">
              <w:rPr>
                <w:rFonts w:asciiTheme="minorHAnsi" w:hAnsiTheme="minorHAnsi" w:cstheme="minorHAnsi"/>
                <w:color w:val="000000"/>
                <w:sz w:val="22"/>
                <w:szCs w:val="22"/>
                <w:lang w:eastAsia="es-ES"/>
              </w:rPr>
              <w:t xml:space="preserve">TOTAL EN BS. </w:t>
            </w:r>
            <w:r w:rsidR="00CA59F0" w:rsidRPr="00CA59F0">
              <w:rPr>
                <w:rFonts w:asciiTheme="minorHAnsi" w:hAnsiTheme="minorHAnsi" w:cstheme="minorHAnsi"/>
                <w:color w:val="000000"/>
                <w:sz w:val="22"/>
                <w:szCs w:val="22"/>
                <w:lang w:eastAsia="es-ES"/>
              </w:rPr>
              <w:t>GESTION 2018</w:t>
            </w:r>
          </w:p>
        </w:tc>
        <w:tc>
          <w:tcPr>
            <w:tcW w:w="1276" w:type="dxa"/>
          </w:tcPr>
          <w:p w:rsidR="002B0DC4" w:rsidRPr="00CA59F0" w:rsidRDefault="00FA4443" w:rsidP="00B51959">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BO"/>
              </w:rPr>
              <w:t>174.895,04</w:t>
            </w:r>
          </w:p>
        </w:tc>
      </w:tr>
    </w:tbl>
    <w:p w:rsidR="00752522" w:rsidRPr="002B59E7" w:rsidRDefault="00752522" w:rsidP="00752522">
      <w:pPr>
        <w:rPr>
          <w:rFonts w:asciiTheme="minorHAnsi" w:hAnsiTheme="minorHAnsi" w:cstheme="minorHAnsi"/>
          <w:b/>
          <w:color w:val="FF0000"/>
          <w:sz w:val="22"/>
          <w:szCs w:val="22"/>
        </w:rPr>
      </w:pPr>
    </w:p>
    <w:p w:rsidR="00752522" w:rsidRDefault="00752522" w:rsidP="00752522">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4959F5" w:rsidRDefault="004959F5" w:rsidP="00B37050">
      <w:pPr>
        <w:jc w:val="center"/>
        <w:rPr>
          <w:rFonts w:asciiTheme="minorHAnsi" w:hAnsiTheme="minorHAnsi" w:cstheme="minorHAnsi"/>
          <w:b/>
          <w:sz w:val="22"/>
          <w:szCs w:val="22"/>
        </w:rPr>
      </w:pPr>
    </w:p>
    <w:p w:rsidR="00FC2C7D" w:rsidRDefault="00FC2C7D" w:rsidP="00B37050">
      <w:pPr>
        <w:jc w:val="center"/>
        <w:rPr>
          <w:rFonts w:asciiTheme="minorHAnsi" w:hAnsiTheme="minorHAnsi" w:cstheme="minorHAnsi"/>
          <w:b/>
          <w:sz w:val="22"/>
          <w:szCs w:val="22"/>
        </w:rPr>
      </w:pPr>
    </w:p>
    <w:p w:rsidR="00A645C8" w:rsidRDefault="00A645C8" w:rsidP="00B37050">
      <w:pPr>
        <w:jc w:val="center"/>
        <w:rPr>
          <w:rFonts w:asciiTheme="minorHAnsi" w:hAnsiTheme="minorHAnsi" w:cstheme="minorHAnsi"/>
          <w:b/>
          <w:sz w:val="22"/>
          <w:szCs w:val="22"/>
        </w:rPr>
      </w:pPr>
    </w:p>
    <w:p w:rsidR="00A645C8" w:rsidRDefault="00A645C8" w:rsidP="00B37050">
      <w:pPr>
        <w:jc w:val="center"/>
        <w:rPr>
          <w:rFonts w:asciiTheme="minorHAnsi" w:hAnsiTheme="minorHAnsi" w:cstheme="minorHAnsi"/>
          <w:b/>
          <w:sz w:val="22"/>
          <w:szCs w:val="22"/>
        </w:rPr>
      </w:pPr>
    </w:p>
    <w:p w:rsidR="00A645C8" w:rsidRDefault="00A645C8" w:rsidP="00B37050">
      <w:pPr>
        <w:jc w:val="center"/>
        <w:rPr>
          <w:rFonts w:asciiTheme="minorHAnsi" w:hAnsiTheme="minorHAnsi" w:cstheme="minorHAnsi"/>
          <w:b/>
          <w:sz w:val="22"/>
          <w:szCs w:val="22"/>
        </w:rPr>
      </w:pPr>
    </w:p>
    <w:p w:rsidR="00A645C8" w:rsidRDefault="00A645C8" w:rsidP="00B37050">
      <w:pPr>
        <w:jc w:val="center"/>
        <w:rPr>
          <w:rFonts w:asciiTheme="minorHAnsi" w:hAnsiTheme="minorHAnsi" w:cstheme="minorHAnsi"/>
          <w:b/>
          <w:sz w:val="22"/>
          <w:szCs w:val="22"/>
        </w:rPr>
      </w:pPr>
    </w:p>
    <w:p w:rsidR="00A645C8" w:rsidRDefault="00A645C8" w:rsidP="00B37050">
      <w:pPr>
        <w:jc w:val="center"/>
        <w:rPr>
          <w:rFonts w:asciiTheme="minorHAnsi" w:hAnsiTheme="minorHAnsi" w:cstheme="minorHAnsi"/>
          <w:b/>
          <w:sz w:val="22"/>
          <w:szCs w:val="22"/>
        </w:rPr>
      </w:pPr>
    </w:p>
    <w:p w:rsidR="00A645C8" w:rsidRDefault="00A645C8" w:rsidP="00B37050">
      <w:pPr>
        <w:jc w:val="center"/>
        <w:rPr>
          <w:rFonts w:asciiTheme="minorHAnsi" w:hAnsiTheme="minorHAnsi" w:cstheme="minorHAnsi"/>
          <w:b/>
          <w:sz w:val="22"/>
          <w:szCs w:val="22"/>
        </w:rPr>
      </w:pPr>
    </w:p>
    <w:p w:rsidR="00400D11" w:rsidRDefault="00400D11" w:rsidP="00B37050">
      <w:pPr>
        <w:jc w:val="center"/>
        <w:rPr>
          <w:rFonts w:asciiTheme="minorHAnsi" w:hAnsiTheme="minorHAnsi" w:cstheme="minorHAnsi"/>
          <w:b/>
          <w:sz w:val="22"/>
          <w:szCs w:val="22"/>
        </w:rPr>
      </w:pPr>
    </w:p>
    <w:p w:rsidR="006D42B5" w:rsidRDefault="006D42B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13A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13A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13AD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013AD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13AD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13ADD">
      <w:pPr>
        <w:pStyle w:val="Sinespaciado4"/>
        <w:numPr>
          <w:ilvl w:val="0"/>
          <w:numId w:val="21"/>
        </w:numPr>
        <w:ind w:left="851"/>
        <w:jc w:val="both"/>
      </w:pPr>
      <w:r w:rsidRPr="008842A3">
        <w:t>Que tengan sentencia ejecutoriada, con impedimento para ejercer el comercio.</w:t>
      </w:r>
    </w:p>
    <w:p w:rsidR="00983825" w:rsidRDefault="00983825" w:rsidP="00013AD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13ADD">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13ADD">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13ADD">
      <w:pPr>
        <w:pStyle w:val="Sinespaciado4"/>
        <w:numPr>
          <w:ilvl w:val="0"/>
          <w:numId w:val="21"/>
        </w:numPr>
        <w:ind w:left="851"/>
        <w:jc w:val="both"/>
      </w:pPr>
      <w:r w:rsidRPr="00747E3C">
        <w:t>Que hubiesen declarado su disolución o quiebra.</w:t>
      </w:r>
    </w:p>
    <w:p w:rsidR="00983825" w:rsidRDefault="00983825" w:rsidP="00013ADD">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13AD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13AD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13AD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13AD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4959F5" w:rsidRDefault="0042668B" w:rsidP="00B37050">
      <w:pPr>
        <w:ind w:left="708"/>
        <w:jc w:val="both"/>
        <w:rPr>
          <w:rFonts w:asciiTheme="minorHAnsi" w:hAnsiTheme="minorHAnsi" w:cstheme="minorHAnsi"/>
          <w:sz w:val="16"/>
          <w:szCs w:val="16"/>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4959F5" w:rsidRDefault="0042668B" w:rsidP="00B37050">
      <w:pPr>
        <w:ind w:left="567"/>
        <w:jc w:val="both"/>
        <w:rPr>
          <w:rFonts w:asciiTheme="minorHAnsi" w:hAnsiTheme="minorHAnsi" w:cstheme="minorHAnsi"/>
          <w:sz w:val="16"/>
          <w:szCs w:val="16"/>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0E3A33" w:rsidRPr="004959F5" w:rsidRDefault="000E3A33" w:rsidP="00D06B73">
      <w:pPr>
        <w:ind w:left="426"/>
        <w:jc w:val="both"/>
        <w:rPr>
          <w:rFonts w:asciiTheme="minorHAnsi" w:hAnsiTheme="minorHAnsi" w:cstheme="minorHAnsi"/>
          <w:color w:val="FF0000"/>
          <w:sz w:val="16"/>
          <w:szCs w:val="16"/>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13AD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13AD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13A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13AD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13A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13ADD">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13AD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13AD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13A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13A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A91903" w:rsidRDefault="00A91903" w:rsidP="00452B99">
      <w:pPr>
        <w:ind w:left="426"/>
        <w:jc w:val="both"/>
        <w:rPr>
          <w:rFonts w:asciiTheme="minorHAnsi" w:hAnsiTheme="minorHAnsi" w:cstheme="minorHAnsi"/>
          <w:sz w:val="22"/>
          <w:szCs w:val="22"/>
        </w:rPr>
      </w:pPr>
    </w:p>
    <w:p w:rsidR="00A91903" w:rsidRDefault="00A91903" w:rsidP="00452B99">
      <w:pPr>
        <w:ind w:left="426"/>
        <w:jc w:val="both"/>
        <w:rPr>
          <w:rFonts w:asciiTheme="minorHAnsi" w:hAnsiTheme="minorHAnsi" w:cstheme="minorHAnsi"/>
          <w:sz w:val="22"/>
          <w:szCs w:val="22"/>
        </w:rPr>
      </w:pPr>
    </w:p>
    <w:p w:rsidR="00452B99"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13AD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13A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13A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91903">
      <w:pPr>
        <w:ind w:left="1134"/>
        <w:jc w:val="both"/>
        <w:rPr>
          <w:rFonts w:asciiTheme="minorHAnsi" w:eastAsiaTheme="minorHAnsi" w:hAnsiTheme="minorHAnsi" w:cstheme="minorHAnsi"/>
          <w:sz w:val="22"/>
          <w:szCs w:val="22"/>
          <w:lang w:val="es-BO"/>
        </w:rPr>
      </w:pPr>
    </w:p>
    <w:p w:rsidR="009E2493" w:rsidRDefault="000D253C" w:rsidP="00A9190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A91903" w:rsidRPr="009229E3" w:rsidRDefault="00A91903" w:rsidP="00A91903">
      <w:pPr>
        <w:ind w:left="426"/>
        <w:jc w:val="both"/>
        <w:rPr>
          <w:rFonts w:asciiTheme="minorHAnsi" w:hAnsiTheme="minorHAnsi" w:cstheme="minorHAnsi"/>
          <w:b/>
          <w:sz w:val="22"/>
          <w:szCs w:val="22"/>
        </w:rPr>
      </w:pPr>
    </w:p>
    <w:p w:rsidR="000C146F" w:rsidRDefault="000C146F" w:rsidP="00A91903">
      <w:pPr>
        <w:ind w:left="426"/>
        <w:jc w:val="both"/>
        <w:rPr>
          <w:rFonts w:asciiTheme="minorHAnsi" w:hAnsiTheme="minorHAnsi" w:cstheme="minorHAnsi"/>
          <w:b/>
          <w:bCs/>
          <w:i/>
          <w:iCs/>
          <w:color w:val="FF0000"/>
          <w:lang w:eastAsia="es-BO"/>
        </w:rPr>
      </w:pPr>
      <w:r w:rsidRPr="009229E3">
        <w:rPr>
          <w:rFonts w:asciiTheme="minorHAnsi" w:hAnsiTheme="minorHAnsi" w:cstheme="minorHAnsi"/>
          <w:b/>
          <w:bCs/>
          <w:i/>
          <w:iCs/>
          <w:color w:val="FF0000"/>
          <w:lang w:eastAsia="es-BO"/>
        </w:rPr>
        <w:t>“No corresponde”.</w:t>
      </w:r>
    </w:p>
    <w:p w:rsidR="00A91903" w:rsidRPr="009229E3" w:rsidRDefault="00A91903" w:rsidP="00A91903">
      <w:pPr>
        <w:jc w:val="both"/>
        <w:rPr>
          <w:rFonts w:asciiTheme="minorHAnsi" w:hAnsiTheme="minorHAnsi" w:cstheme="minorHAnsi"/>
          <w:color w:val="FF0000"/>
          <w:sz w:val="24"/>
          <w:szCs w:val="24"/>
          <w:lang w:val="es-BO" w:eastAsia="es-BO"/>
        </w:rPr>
      </w:pPr>
    </w:p>
    <w:p w:rsidR="00900663" w:rsidRPr="009229E3" w:rsidRDefault="00900663" w:rsidP="00A91903">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F66201" w:rsidRDefault="00F66201" w:rsidP="00A91903">
      <w:pPr>
        <w:ind w:left="426"/>
        <w:jc w:val="both"/>
        <w:rPr>
          <w:rFonts w:asciiTheme="minorHAnsi" w:hAnsiTheme="minorHAnsi" w:cstheme="minorHAnsi"/>
          <w:sz w:val="22"/>
          <w:szCs w:val="22"/>
          <w:lang w:val="es-ES_tradnl"/>
        </w:rPr>
      </w:pPr>
    </w:p>
    <w:p w:rsidR="00A91903" w:rsidRPr="009229E3" w:rsidRDefault="00A91903" w:rsidP="00A91903">
      <w:pPr>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0E33F0" w:rsidRPr="00552079" w:rsidRDefault="000E33F0" w:rsidP="00A91903">
      <w:pPr>
        <w:ind w:left="426"/>
        <w:jc w:val="both"/>
        <w:rPr>
          <w:rFonts w:asciiTheme="minorHAnsi" w:hAnsiTheme="minorHAnsi" w:cstheme="minorHAnsi"/>
          <w:sz w:val="22"/>
          <w:szCs w:val="22"/>
          <w:lang w:val="es-ES_tradnl"/>
        </w:rPr>
      </w:pPr>
    </w:p>
    <w:p w:rsidR="00900663" w:rsidRPr="00552079" w:rsidRDefault="00900663" w:rsidP="00A9190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4F2874" w:rsidRDefault="004F2874" w:rsidP="00A91903">
      <w:pPr>
        <w:tabs>
          <w:tab w:val="num" w:pos="993"/>
        </w:tabs>
        <w:ind w:left="426"/>
        <w:jc w:val="both"/>
        <w:rPr>
          <w:rFonts w:asciiTheme="minorHAnsi" w:hAnsiTheme="minorHAnsi" w:cstheme="minorHAnsi"/>
          <w:sz w:val="22"/>
          <w:szCs w:val="22"/>
        </w:rPr>
      </w:pPr>
    </w:p>
    <w:p w:rsidR="00711BC5" w:rsidRPr="00A645C8" w:rsidRDefault="00711BC5" w:rsidP="00711BC5">
      <w:pPr>
        <w:pStyle w:val="Prrafodelista"/>
        <w:ind w:left="502"/>
        <w:jc w:val="both"/>
        <w:rPr>
          <w:rFonts w:asciiTheme="minorHAnsi" w:hAnsiTheme="minorHAnsi" w:cstheme="minorHAnsi"/>
          <w:bCs/>
          <w:iCs/>
          <w:sz w:val="22"/>
          <w:szCs w:val="22"/>
          <w:lang w:eastAsia="es-BO"/>
        </w:rPr>
      </w:pPr>
      <w:r w:rsidRPr="00A645C8">
        <w:rPr>
          <w:rFonts w:asciiTheme="minorHAnsi" w:hAnsiTheme="minorHAnsi" w:cstheme="minorHAnsi"/>
          <w:bCs/>
          <w:iCs/>
          <w:sz w:val="22"/>
          <w:szCs w:val="22"/>
          <w:lang w:eastAsia="es-BO"/>
        </w:rPr>
        <w:t>Cualquier potencial proponente podrá formular consultas escritas al correo electrónico establecido en el cronograma de plazos del presente DBC, consignando el objeto y código del proceso de contratación hasta la fecha y hora límite señalada.</w:t>
      </w:r>
    </w:p>
    <w:p w:rsidR="00711BC5" w:rsidRPr="00A645C8" w:rsidRDefault="00711BC5" w:rsidP="00711BC5">
      <w:pPr>
        <w:pStyle w:val="Prrafodelista"/>
        <w:ind w:left="502"/>
        <w:jc w:val="both"/>
        <w:rPr>
          <w:rFonts w:asciiTheme="minorHAnsi" w:hAnsiTheme="minorHAnsi" w:cstheme="minorHAnsi"/>
          <w:bCs/>
          <w:iCs/>
          <w:sz w:val="22"/>
          <w:szCs w:val="22"/>
          <w:lang w:eastAsia="es-BO"/>
        </w:rPr>
      </w:pPr>
    </w:p>
    <w:p w:rsidR="00711BC5" w:rsidRPr="00A645C8" w:rsidRDefault="00711BC5" w:rsidP="00711BC5">
      <w:pPr>
        <w:pStyle w:val="Prrafodelista"/>
        <w:ind w:left="502"/>
        <w:jc w:val="both"/>
        <w:rPr>
          <w:rFonts w:asciiTheme="minorHAnsi" w:hAnsiTheme="minorHAnsi" w:cstheme="minorHAnsi"/>
          <w:bCs/>
          <w:iCs/>
          <w:sz w:val="22"/>
          <w:szCs w:val="22"/>
          <w:lang w:eastAsia="es-BO"/>
        </w:rPr>
      </w:pPr>
      <w:r w:rsidRPr="00A645C8">
        <w:rPr>
          <w:rFonts w:asciiTheme="minorHAnsi" w:hAnsiTheme="minorHAnsi" w:cstheme="minorHAnsi"/>
          <w:bCs/>
          <w:iCs/>
          <w:sz w:val="22"/>
          <w:szCs w:val="22"/>
          <w:lang w:eastAsia="es-BO"/>
        </w:rPr>
        <w:t>Las consultas deberán ser realizadas por escrito en idioma castellano, mismo que serán atendidos y publicado en la página web de YPFB: www.ypfb.gob.bo.</w:t>
      </w:r>
    </w:p>
    <w:p w:rsidR="00711BC5" w:rsidRPr="00A645C8" w:rsidRDefault="00711BC5" w:rsidP="00711BC5">
      <w:pPr>
        <w:pStyle w:val="Prrafodelista"/>
        <w:ind w:left="502"/>
        <w:jc w:val="both"/>
        <w:rPr>
          <w:rFonts w:asciiTheme="minorHAnsi" w:hAnsiTheme="minorHAnsi" w:cstheme="minorHAnsi"/>
          <w:bCs/>
          <w:iCs/>
          <w:sz w:val="22"/>
          <w:szCs w:val="22"/>
          <w:lang w:eastAsia="es-BO"/>
        </w:rPr>
      </w:pPr>
    </w:p>
    <w:p w:rsidR="00711BC5" w:rsidRPr="00A645C8" w:rsidRDefault="00711BC5" w:rsidP="00711BC5">
      <w:pPr>
        <w:pStyle w:val="Prrafodelista"/>
        <w:ind w:left="502"/>
        <w:jc w:val="both"/>
        <w:rPr>
          <w:rFonts w:asciiTheme="minorHAnsi" w:hAnsiTheme="minorHAnsi" w:cstheme="minorHAnsi"/>
          <w:bCs/>
          <w:iCs/>
          <w:sz w:val="22"/>
          <w:szCs w:val="22"/>
          <w:lang w:eastAsia="es-BO"/>
        </w:rPr>
      </w:pPr>
      <w:r w:rsidRPr="00A645C8">
        <w:rPr>
          <w:rFonts w:asciiTheme="minorHAnsi" w:hAnsiTheme="minorHAnsi" w:cstheme="minorHAnsi"/>
          <w:bCs/>
          <w:iCs/>
          <w:sz w:val="22"/>
          <w:szCs w:val="22"/>
          <w:lang w:eastAsia="es-BO"/>
        </w:rPr>
        <w:t>Toda consulta y/o comunicación deberá ser canalizada por el Personal de Contrataciones asignado al proceso de contratación, en conocimiento del RPC.</w:t>
      </w:r>
    </w:p>
    <w:p w:rsidR="00711BC5" w:rsidRPr="00711BC5" w:rsidRDefault="00711BC5" w:rsidP="00711BC5">
      <w:pPr>
        <w:pStyle w:val="Prrafodelista"/>
        <w:ind w:left="502"/>
        <w:jc w:val="both"/>
        <w:rPr>
          <w:rFonts w:asciiTheme="minorHAnsi" w:hAnsiTheme="minorHAnsi" w:cstheme="minorHAnsi"/>
          <w:b/>
          <w:bCs/>
          <w:i/>
          <w:iCs/>
          <w:color w:val="FF0000"/>
          <w:lang w:eastAsia="es-BO"/>
        </w:rPr>
      </w:pPr>
    </w:p>
    <w:p w:rsidR="00711BC5" w:rsidRPr="00810102" w:rsidRDefault="00711BC5" w:rsidP="00711BC5">
      <w:pPr>
        <w:pStyle w:val="Prrafodelista"/>
        <w:numPr>
          <w:ilvl w:val="0"/>
          <w:numId w:val="3"/>
        </w:numPr>
        <w:jc w:val="both"/>
        <w:rPr>
          <w:rFonts w:asciiTheme="minorHAnsi" w:hAnsiTheme="minorHAnsi" w:cstheme="minorHAnsi"/>
          <w:b/>
          <w:bCs/>
          <w:iCs/>
          <w:sz w:val="22"/>
          <w:szCs w:val="22"/>
          <w:lang w:eastAsia="es-BO"/>
        </w:rPr>
      </w:pPr>
      <w:r w:rsidRPr="00810102">
        <w:rPr>
          <w:rFonts w:asciiTheme="minorHAnsi" w:hAnsiTheme="minorHAnsi" w:cstheme="minorHAnsi"/>
          <w:b/>
          <w:bCs/>
          <w:iCs/>
          <w:sz w:val="22"/>
          <w:szCs w:val="22"/>
          <w:lang w:eastAsia="es-BO"/>
        </w:rPr>
        <w:t>REUNIÓN DE ACLARACIÓN.-</w:t>
      </w:r>
    </w:p>
    <w:p w:rsidR="00711BC5" w:rsidRPr="00711BC5" w:rsidRDefault="00711BC5" w:rsidP="00711BC5">
      <w:pPr>
        <w:pStyle w:val="Prrafodelista"/>
        <w:ind w:left="502"/>
        <w:jc w:val="both"/>
        <w:rPr>
          <w:rFonts w:asciiTheme="minorHAnsi" w:hAnsiTheme="minorHAnsi" w:cstheme="minorHAnsi"/>
          <w:b/>
          <w:bCs/>
          <w:iCs/>
          <w:color w:val="FF0000"/>
          <w:sz w:val="22"/>
          <w:szCs w:val="22"/>
          <w:lang w:eastAsia="es-BO"/>
        </w:rPr>
      </w:pPr>
    </w:p>
    <w:p w:rsidR="00711BC5" w:rsidRPr="00A645C8" w:rsidRDefault="00711BC5" w:rsidP="00711BC5">
      <w:pPr>
        <w:pStyle w:val="Prrafodelista"/>
        <w:ind w:left="502"/>
        <w:jc w:val="both"/>
        <w:rPr>
          <w:rFonts w:asciiTheme="minorHAnsi" w:hAnsiTheme="minorHAnsi" w:cstheme="minorHAnsi"/>
          <w:bCs/>
          <w:iCs/>
          <w:sz w:val="22"/>
          <w:szCs w:val="22"/>
          <w:lang w:eastAsia="es-BO"/>
        </w:rPr>
      </w:pPr>
      <w:r w:rsidRPr="00A645C8">
        <w:rPr>
          <w:rFonts w:asciiTheme="minorHAnsi" w:hAnsiTheme="minorHAnsi" w:cstheme="minorHAnsi"/>
          <w:bCs/>
          <w:iCs/>
          <w:sz w:val="22"/>
          <w:szCs w:val="22"/>
          <w:lang w:eastAsia="es-BO"/>
        </w:rPr>
        <w:t>Se realizará la/las Reunión(es) de Aclaración en la fecha, hora y lugar señalados en el presente DBC, en la que los potenciales proponentes podrán expresar sus consultas sobre el proceso de contratación.</w:t>
      </w:r>
    </w:p>
    <w:p w:rsidR="00711BC5" w:rsidRPr="00A645C8" w:rsidRDefault="00711BC5" w:rsidP="00711BC5">
      <w:pPr>
        <w:pStyle w:val="Prrafodelista"/>
        <w:ind w:left="502"/>
        <w:jc w:val="both"/>
        <w:rPr>
          <w:rFonts w:asciiTheme="minorHAnsi" w:hAnsiTheme="minorHAnsi" w:cstheme="minorHAnsi"/>
          <w:bCs/>
          <w:iCs/>
          <w:sz w:val="22"/>
          <w:szCs w:val="22"/>
          <w:lang w:eastAsia="es-BO"/>
        </w:rPr>
      </w:pPr>
    </w:p>
    <w:p w:rsidR="00711BC5" w:rsidRPr="00A645C8" w:rsidRDefault="00711BC5" w:rsidP="00711BC5">
      <w:pPr>
        <w:pStyle w:val="Prrafodelista"/>
        <w:ind w:left="502"/>
        <w:jc w:val="both"/>
        <w:rPr>
          <w:rFonts w:asciiTheme="minorHAnsi" w:hAnsiTheme="minorHAnsi" w:cstheme="minorHAnsi"/>
          <w:bCs/>
          <w:iCs/>
          <w:sz w:val="22"/>
          <w:szCs w:val="22"/>
          <w:lang w:eastAsia="es-BO"/>
        </w:rPr>
      </w:pPr>
      <w:r w:rsidRPr="00A645C8">
        <w:rPr>
          <w:rFonts w:asciiTheme="minorHAnsi" w:hAnsiTheme="minorHAnsi" w:cstheme="minorHAnsi"/>
          <w:bCs/>
          <w:iCs/>
          <w:sz w:val="22"/>
          <w:szCs w:val="22"/>
          <w:lang w:eastAsia="es-BO"/>
        </w:rPr>
        <w:t xml:space="preserve">El acta de la reunión de aclaración, será publicada en el sitio web de YPFB, www.ypfb.gob.bo. </w:t>
      </w:r>
    </w:p>
    <w:p w:rsidR="00711BC5" w:rsidRPr="00A645C8" w:rsidRDefault="00711BC5" w:rsidP="00711BC5">
      <w:pPr>
        <w:pStyle w:val="Prrafodelista"/>
        <w:ind w:left="502"/>
        <w:jc w:val="both"/>
        <w:rPr>
          <w:rFonts w:asciiTheme="minorHAnsi" w:hAnsiTheme="minorHAnsi" w:cstheme="minorHAnsi"/>
          <w:bCs/>
          <w:iCs/>
          <w:sz w:val="22"/>
          <w:szCs w:val="22"/>
          <w:lang w:eastAsia="es-BO"/>
        </w:rPr>
      </w:pPr>
    </w:p>
    <w:p w:rsidR="00900663" w:rsidRPr="00552079" w:rsidRDefault="00900663" w:rsidP="00A9190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A91903">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4959F5" w:rsidRDefault="005A4C8F" w:rsidP="005A4C8F">
      <w:pPr>
        <w:jc w:val="both"/>
        <w:rPr>
          <w:rFonts w:asciiTheme="minorHAnsi" w:hAnsiTheme="minorHAnsi" w:cstheme="minorHAnsi"/>
          <w:sz w:val="16"/>
          <w:szCs w:val="16"/>
        </w:rPr>
      </w:pP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4959F5" w:rsidRDefault="005A4C8F" w:rsidP="005A4C8F">
      <w:pPr>
        <w:jc w:val="both"/>
        <w:rPr>
          <w:rFonts w:asciiTheme="minorHAnsi" w:hAnsiTheme="minorHAnsi" w:cstheme="minorHAnsi"/>
          <w:sz w:val="16"/>
          <w:szCs w:val="16"/>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4959F5" w:rsidRDefault="004959F5"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A645C8" w:rsidRDefault="00A645C8" w:rsidP="00897820">
      <w:pPr>
        <w:ind w:firstLine="426"/>
        <w:jc w:val="center"/>
        <w:rPr>
          <w:rFonts w:asciiTheme="minorHAnsi" w:hAnsiTheme="minorHAnsi" w:cstheme="minorHAnsi"/>
          <w:b/>
          <w:sz w:val="22"/>
          <w:szCs w:val="22"/>
        </w:rPr>
      </w:pPr>
    </w:p>
    <w:p w:rsidR="00400D11" w:rsidRDefault="00400D1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810102" w:rsidRDefault="00810102" w:rsidP="004A3439">
      <w:pPr>
        <w:ind w:left="426"/>
        <w:jc w:val="both"/>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810102">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810102">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A645C8" w:rsidRDefault="004E20CC" w:rsidP="004E20CC">
            <w:pPr>
              <w:jc w:val="both"/>
              <w:rPr>
                <w:rFonts w:asciiTheme="minorHAnsi" w:hAnsiTheme="minorHAnsi" w:cstheme="minorHAnsi"/>
                <w:sz w:val="22"/>
                <w:szCs w:val="22"/>
                <w:lang w:val="es-ES_tradnl"/>
              </w:rPr>
            </w:pPr>
            <w:r w:rsidRPr="00A645C8">
              <w:rPr>
                <w:rFonts w:asciiTheme="minorHAnsi" w:hAnsiTheme="minorHAnsi" w:cstheme="minorHAnsi"/>
                <w:bCs/>
                <w:color w:val="FF0000"/>
                <w:sz w:val="22"/>
                <w:szCs w:val="22"/>
              </w:rPr>
              <w:t>SERVICIO DE TRANSPORTE DE GAS LICUADO DE PETROLEO (GLP) DE PLANTA ENGARRAFADORA A ESTACIONES DE SERVICIO DEPENDIENTES DE YPFB DISTRITO COMERCIAL TARIJA</w:t>
            </w:r>
          </w:p>
        </w:tc>
      </w:tr>
      <w:tr w:rsidR="004A3439" w:rsidRPr="00552079" w:rsidTr="00810102">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A91903" w:rsidRDefault="00A91903" w:rsidP="002B5E89">
            <w:pPr>
              <w:jc w:val="both"/>
              <w:rPr>
                <w:rFonts w:asciiTheme="minorHAnsi" w:hAnsiTheme="minorHAnsi" w:cstheme="minorHAnsi"/>
                <w:sz w:val="22"/>
                <w:szCs w:val="22"/>
              </w:rPr>
            </w:pPr>
            <w:r w:rsidRPr="00A91903">
              <w:rPr>
                <w:rFonts w:asciiTheme="minorHAnsi" w:hAnsiTheme="minorHAnsi" w:cstheme="minorHAnsi"/>
                <w:sz w:val="22"/>
                <w:szCs w:val="22"/>
              </w:rPr>
              <w:t>GCC-CDL-DCTJ-</w:t>
            </w:r>
            <w:r w:rsidR="0066147B">
              <w:rPr>
                <w:rFonts w:asciiTheme="minorHAnsi" w:hAnsiTheme="minorHAnsi" w:cstheme="minorHAnsi"/>
                <w:sz w:val="22"/>
                <w:szCs w:val="22"/>
              </w:rPr>
              <w:t>36</w:t>
            </w:r>
            <w:r w:rsidR="004E20CC">
              <w:rPr>
                <w:rFonts w:asciiTheme="minorHAnsi" w:hAnsiTheme="minorHAnsi" w:cstheme="minorHAnsi"/>
                <w:sz w:val="22"/>
                <w:szCs w:val="22"/>
              </w:rPr>
              <w:t xml:space="preserve"> </w:t>
            </w:r>
            <w:r w:rsidRPr="00A91903">
              <w:rPr>
                <w:rFonts w:asciiTheme="minorHAnsi" w:hAnsiTheme="minorHAnsi" w:cstheme="minorHAnsi"/>
                <w:sz w:val="22"/>
                <w:szCs w:val="22"/>
              </w:rPr>
              <w:t>-18</w:t>
            </w:r>
          </w:p>
        </w:tc>
      </w:tr>
      <w:tr w:rsidR="004A3439" w:rsidRPr="00552079" w:rsidTr="00810102">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26D55" w:rsidRPr="00426D55" w:rsidRDefault="00426D55" w:rsidP="00426D55">
      <w:pPr>
        <w:pStyle w:val="Puest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426D55">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26D55">
      <w:pPr>
        <w:pStyle w:val="Prrafodelista"/>
        <w:ind w:left="1134"/>
        <w:jc w:val="both"/>
        <w:rPr>
          <w:rFonts w:asciiTheme="minorHAnsi" w:hAnsiTheme="minorHAnsi" w:cstheme="minorHAnsi"/>
          <w:sz w:val="10"/>
          <w:szCs w:val="22"/>
        </w:rPr>
      </w:pPr>
    </w:p>
    <w:p w:rsidR="004A3439" w:rsidRPr="00A062D0" w:rsidRDefault="004A3439" w:rsidP="00426D5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26D55">
      <w:pPr>
        <w:pStyle w:val="Prrafodelista"/>
        <w:ind w:left="993"/>
        <w:jc w:val="both"/>
        <w:rPr>
          <w:rFonts w:asciiTheme="minorHAnsi" w:hAnsiTheme="minorHAnsi" w:cstheme="minorHAnsi"/>
          <w:sz w:val="22"/>
          <w:szCs w:val="22"/>
        </w:rPr>
      </w:pPr>
    </w:p>
    <w:p w:rsidR="004A3439" w:rsidRPr="00A062D0" w:rsidRDefault="004A3439" w:rsidP="00426D5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4959F5" w:rsidRDefault="00002784" w:rsidP="00426D55">
      <w:pPr>
        <w:pStyle w:val="Prrafodelista"/>
        <w:rPr>
          <w:rFonts w:asciiTheme="minorHAnsi" w:hAnsiTheme="minorHAnsi" w:cstheme="minorHAnsi"/>
          <w:bCs/>
          <w:color w:val="000000"/>
          <w:kern w:val="28"/>
          <w:sz w:val="16"/>
          <w:szCs w:val="16"/>
          <w:lang w:eastAsia="es-ES"/>
        </w:rPr>
      </w:pPr>
    </w:p>
    <w:p w:rsidR="00900663" w:rsidRPr="00552079" w:rsidRDefault="00900663" w:rsidP="00426D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0B74C0" w:rsidRDefault="00900663" w:rsidP="00426D55">
      <w:pPr>
        <w:jc w:val="both"/>
        <w:rPr>
          <w:rFonts w:asciiTheme="minorHAnsi" w:hAnsiTheme="minorHAnsi" w:cstheme="minorHAnsi"/>
          <w:b/>
          <w:sz w:val="16"/>
          <w:szCs w:val="16"/>
        </w:rPr>
      </w:pPr>
    </w:p>
    <w:p w:rsidR="00DB0550" w:rsidRPr="00552079" w:rsidRDefault="00D8603E"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0B74C0" w:rsidRDefault="005B0E7D" w:rsidP="00426D55">
      <w:pPr>
        <w:ind w:left="567"/>
        <w:jc w:val="both"/>
        <w:rPr>
          <w:rFonts w:asciiTheme="minorHAnsi" w:hAnsiTheme="minorHAnsi" w:cstheme="minorHAnsi"/>
          <w:sz w:val="16"/>
          <w:szCs w:val="16"/>
        </w:rPr>
      </w:pPr>
    </w:p>
    <w:p w:rsidR="00900663" w:rsidRPr="00552079" w:rsidRDefault="00900663" w:rsidP="00426D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1B34B3" w:rsidRDefault="00900663"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1B34B3" w:rsidRDefault="004A3439" w:rsidP="00426D55">
      <w:pPr>
        <w:ind w:left="426"/>
        <w:jc w:val="both"/>
        <w:rPr>
          <w:rFonts w:asciiTheme="minorHAnsi" w:hAnsiTheme="minorHAnsi" w:cstheme="minorHAnsi"/>
          <w:sz w:val="16"/>
          <w:szCs w:val="16"/>
        </w:rPr>
      </w:pPr>
      <w:r w:rsidRPr="001B34B3">
        <w:rPr>
          <w:rFonts w:asciiTheme="minorHAnsi" w:hAnsiTheme="minorHAnsi" w:cstheme="minorHAnsi"/>
          <w:sz w:val="16"/>
          <w:szCs w:val="16"/>
        </w:rPr>
        <w:t xml:space="preserve">  </w:t>
      </w:r>
      <w:r w:rsidRPr="001B34B3">
        <w:rPr>
          <w:rFonts w:asciiTheme="minorHAnsi" w:hAnsiTheme="minorHAnsi" w:cstheme="minorHAnsi"/>
          <w:sz w:val="16"/>
          <w:szCs w:val="16"/>
        </w:rPr>
        <w:tab/>
      </w:r>
    </w:p>
    <w:p w:rsidR="004A343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1B34B3" w:rsidRDefault="004A3439" w:rsidP="004A3439">
      <w:pPr>
        <w:ind w:left="426"/>
        <w:jc w:val="both"/>
        <w:rPr>
          <w:rFonts w:asciiTheme="minorHAnsi" w:hAnsiTheme="minorHAnsi" w:cstheme="minorHAnsi"/>
          <w:sz w:val="16"/>
          <w:szCs w:val="16"/>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Pr="001B34B3" w:rsidRDefault="004A3439" w:rsidP="004A3439">
      <w:pPr>
        <w:ind w:left="426"/>
        <w:jc w:val="both"/>
        <w:rPr>
          <w:rFonts w:asciiTheme="minorHAnsi" w:hAnsiTheme="minorHAnsi" w:cstheme="minorHAnsi"/>
          <w:sz w:val="16"/>
          <w:szCs w:val="16"/>
        </w:rPr>
      </w:pPr>
    </w:p>
    <w:p w:rsidR="00426D55" w:rsidRDefault="001848E7" w:rsidP="00426D55">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6F6B6D" w:rsidRDefault="006F6B6D" w:rsidP="00426D55">
      <w:pPr>
        <w:ind w:left="426"/>
        <w:jc w:val="center"/>
        <w:rPr>
          <w:rFonts w:asciiTheme="minorHAnsi" w:hAnsiTheme="minorHAnsi" w:cstheme="minorHAnsi"/>
          <w:b/>
          <w:sz w:val="22"/>
          <w:szCs w:val="22"/>
        </w:rPr>
      </w:pPr>
    </w:p>
    <w:p w:rsidR="003A1C43" w:rsidRPr="00552079" w:rsidRDefault="009B7F71" w:rsidP="00426D55">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13AD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13AD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6F6B6D" w:rsidRDefault="006F6B6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13AD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13AD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13AD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13AD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Pr="00211E57" w:rsidRDefault="004A3439" w:rsidP="004A3439">
      <w:pPr>
        <w:ind w:left="927"/>
        <w:jc w:val="both"/>
        <w:rPr>
          <w:rFonts w:asciiTheme="minorHAnsi" w:hAnsiTheme="minorHAnsi" w:cstheme="minorHAnsi"/>
          <w:sz w:val="16"/>
          <w:szCs w:val="16"/>
          <w:highlight w:val="yellow"/>
        </w:rPr>
      </w:pPr>
    </w:p>
    <w:p w:rsidR="00CC274B" w:rsidRPr="00365997" w:rsidRDefault="00CC274B" w:rsidP="00013AD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211E57" w:rsidRDefault="00CC274B" w:rsidP="00CC274B">
      <w:pPr>
        <w:pStyle w:val="Prrafodelista"/>
        <w:ind w:left="1134"/>
        <w:jc w:val="both"/>
        <w:rPr>
          <w:rFonts w:asciiTheme="minorHAnsi" w:hAnsiTheme="minorHAnsi" w:cstheme="minorHAnsi"/>
          <w:sz w:val="16"/>
          <w:szCs w:val="16"/>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211E57" w:rsidRDefault="00CC274B" w:rsidP="00CC274B">
      <w:pPr>
        <w:pStyle w:val="Prrafodelista"/>
        <w:ind w:left="1134"/>
        <w:jc w:val="both"/>
        <w:rPr>
          <w:rFonts w:asciiTheme="minorHAnsi" w:hAnsiTheme="minorHAnsi" w:cstheme="minorHAnsi"/>
          <w:sz w:val="16"/>
          <w:szCs w:val="16"/>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211E57" w:rsidRDefault="00A671E1" w:rsidP="00A671E1">
      <w:pPr>
        <w:pStyle w:val="Prrafodelista"/>
        <w:ind w:left="1134"/>
        <w:jc w:val="both"/>
        <w:rPr>
          <w:rFonts w:asciiTheme="minorHAnsi" w:hAnsiTheme="minorHAnsi" w:cstheme="minorHAnsi"/>
          <w:sz w:val="16"/>
          <w:szCs w:val="16"/>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Pr="00211E57" w:rsidRDefault="004A3439" w:rsidP="004A3439">
      <w:pPr>
        <w:jc w:val="both"/>
        <w:rPr>
          <w:rFonts w:asciiTheme="minorHAnsi" w:hAnsiTheme="minorHAnsi" w:cstheme="minorHAnsi"/>
          <w:sz w:val="16"/>
          <w:szCs w:val="16"/>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211E57"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211E57">
        <w:rPr>
          <w:rFonts w:asciiTheme="minorHAnsi" w:hAnsiTheme="minorHAnsi" w:cstheme="minorHAnsi"/>
          <w:sz w:val="22"/>
          <w:szCs w:val="22"/>
          <w:lang w:val="es-BO"/>
        </w:rPr>
        <w:t>Formulario C-1</w:t>
      </w:r>
      <w:r w:rsidRPr="00211E57">
        <w:rPr>
          <w:rFonts w:asciiTheme="minorHAnsi" w:hAnsiTheme="minorHAnsi" w:cstheme="minorHAnsi"/>
          <w:sz w:val="22"/>
          <w:szCs w:val="22"/>
          <w:lang w:val="es-BO"/>
        </w:rPr>
        <w:tab/>
      </w:r>
      <w:r w:rsidR="00215014" w:rsidRPr="00211E57">
        <w:rPr>
          <w:rFonts w:asciiTheme="minorHAnsi" w:hAnsiTheme="minorHAnsi" w:cstheme="minorHAnsi"/>
          <w:sz w:val="22"/>
          <w:szCs w:val="22"/>
          <w:lang w:val="es-BO"/>
        </w:rPr>
        <w:t>Características Técnicas Solicitadas</w:t>
      </w:r>
      <w:r w:rsidR="005A0B2A" w:rsidRPr="00211E57">
        <w:rPr>
          <w:rFonts w:asciiTheme="minorHAnsi" w:hAnsiTheme="minorHAnsi" w:cstheme="minorHAnsi"/>
          <w:sz w:val="22"/>
          <w:szCs w:val="22"/>
          <w:lang w:val="es-BO"/>
        </w:rPr>
        <w:t xml:space="preserve"> y Ofertadas</w:t>
      </w:r>
      <w:r w:rsidR="00F63B57" w:rsidRPr="00211E57">
        <w:rPr>
          <w:rFonts w:asciiTheme="minorHAnsi" w:hAnsiTheme="minorHAnsi" w:cstheme="minorHAnsi"/>
          <w:sz w:val="22"/>
          <w:szCs w:val="22"/>
        </w:rPr>
        <w:t xml:space="preserve"> </w:t>
      </w:r>
    </w:p>
    <w:p w:rsidR="004A3439" w:rsidRPr="00211E57" w:rsidRDefault="004A3439" w:rsidP="004A3439">
      <w:pPr>
        <w:ind w:left="2268" w:hanging="1560"/>
        <w:jc w:val="both"/>
        <w:rPr>
          <w:rFonts w:asciiTheme="minorHAnsi" w:hAnsiTheme="minorHAnsi" w:cstheme="minorHAnsi"/>
          <w:sz w:val="22"/>
          <w:szCs w:val="22"/>
          <w:lang w:val="es-BO"/>
        </w:rPr>
      </w:pPr>
    </w:p>
    <w:p w:rsidR="0057257F" w:rsidRPr="00211E57" w:rsidRDefault="004A3439" w:rsidP="00DB414D">
      <w:pPr>
        <w:ind w:left="2410" w:hanging="1702"/>
        <w:jc w:val="both"/>
        <w:rPr>
          <w:rFonts w:ascii="Calibri" w:hAnsi="Calibri" w:cs="Calibri"/>
          <w:sz w:val="22"/>
          <w:szCs w:val="22"/>
          <w:lang w:val="es-BO"/>
        </w:rPr>
      </w:pPr>
      <w:r w:rsidRPr="00211E57">
        <w:rPr>
          <w:rFonts w:asciiTheme="minorHAnsi" w:hAnsiTheme="minorHAnsi" w:cstheme="minorHAnsi"/>
          <w:sz w:val="22"/>
          <w:szCs w:val="22"/>
          <w:lang w:val="es-BO"/>
        </w:rPr>
        <w:t>Formulario C-2</w:t>
      </w:r>
      <w:r w:rsidRPr="00211E57">
        <w:rPr>
          <w:rFonts w:asciiTheme="minorHAnsi" w:hAnsiTheme="minorHAnsi" w:cstheme="minorHAnsi"/>
          <w:sz w:val="22"/>
          <w:szCs w:val="22"/>
          <w:lang w:val="es-BO"/>
        </w:rPr>
        <w:tab/>
      </w:r>
      <w:r w:rsidR="0057257F" w:rsidRPr="00211E57">
        <w:rPr>
          <w:rFonts w:ascii="Calibri" w:hAnsi="Calibri" w:cs="Calibri"/>
          <w:sz w:val="22"/>
          <w:szCs w:val="22"/>
          <w:lang w:val="es-BO"/>
        </w:rPr>
        <w:t>Declaración Jurada de cumplimiento a las condiciones requeridas en las Especificaciones Técnicas.</w:t>
      </w:r>
    </w:p>
    <w:p w:rsidR="0098101E" w:rsidRPr="00211E57" w:rsidRDefault="0098101E" w:rsidP="0057257F">
      <w:pPr>
        <w:pStyle w:val="Normal2"/>
        <w:tabs>
          <w:tab w:val="left" w:pos="1701"/>
          <w:tab w:val="left" w:pos="2835"/>
        </w:tabs>
        <w:ind w:left="2835" w:hanging="2126"/>
        <w:rPr>
          <w:rFonts w:ascii="Calibri" w:hAnsi="Calibri" w:cs="Calibri"/>
          <w:sz w:val="22"/>
          <w:szCs w:val="22"/>
          <w:lang w:val="es-BO"/>
        </w:rPr>
      </w:pPr>
    </w:p>
    <w:p w:rsidR="000F0CB9" w:rsidRPr="000B19CA" w:rsidRDefault="000F0CB9" w:rsidP="00301799">
      <w:pPr>
        <w:tabs>
          <w:tab w:val="left" w:pos="7133"/>
        </w:tabs>
        <w:jc w:val="center"/>
        <w:rPr>
          <w:rFonts w:asciiTheme="minorHAnsi" w:hAnsiTheme="minorHAnsi" w:cstheme="minorHAnsi"/>
          <w:sz w:val="22"/>
          <w:szCs w:val="22"/>
        </w:rPr>
      </w:pPr>
      <w:r w:rsidRPr="000B19CA">
        <w:rPr>
          <w:rFonts w:asciiTheme="minorHAnsi" w:hAnsiTheme="minorHAnsi" w:cstheme="minorHAnsi"/>
          <w:sz w:val="22"/>
          <w:szCs w:val="22"/>
          <w:lang w:val="es-BO"/>
        </w:rPr>
        <w:t xml:space="preserve">           </w:t>
      </w:r>
      <w:r w:rsidRPr="000B19CA">
        <w:rPr>
          <w:rFonts w:asciiTheme="minorHAnsi" w:hAnsiTheme="minorHAnsi" w:cstheme="minorHAnsi"/>
          <w:sz w:val="22"/>
          <w:szCs w:val="22"/>
        </w:rPr>
        <w:t>Otros formularios, documentos de acuerdo a Especificaciones Técnicas y ANEXOS 1, 2,  3</w:t>
      </w:r>
      <w:r w:rsidR="00B23438">
        <w:rPr>
          <w:rFonts w:asciiTheme="minorHAnsi" w:hAnsiTheme="minorHAnsi" w:cstheme="minorHAnsi"/>
          <w:sz w:val="22"/>
          <w:szCs w:val="22"/>
        </w:rPr>
        <w:t xml:space="preserve"> y</w:t>
      </w:r>
      <w:r w:rsidR="006F6B6D">
        <w:rPr>
          <w:rFonts w:asciiTheme="minorHAnsi" w:hAnsiTheme="minorHAnsi" w:cstheme="minorHAnsi"/>
          <w:sz w:val="22"/>
          <w:szCs w:val="22"/>
        </w:rPr>
        <w:t xml:space="preserve"> 4</w:t>
      </w:r>
    </w:p>
    <w:p w:rsidR="000F0CB9" w:rsidRPr="000B19CA" w:rsidRDefault="000F0CB9" w:rsidP="00301799">
      <w:pPr>
        <w:tabs>
          <w:tab w:val="left" w:pos="7133"/>
        </w:tabs>
        <w:jc w:val="center"/>
        <w:rPr>
          <w:rFonts w:asciiTheme="minorHAnsi" w:hAnsiTheme="minorHAnsi" w:cstheme="minorHAnsi"/>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426D55" w:rsidRDefault="00426D55" w:rsidP="00301799">
      <w:pPr>
        <w:tabs>
          <w:tab w:val="left" w:pos="7133"/>
        </w:tabs>
        <w:jc w:val="center"/>
        <w:rPr>
          <w:rFonts w:asciiTheme="minorHAnsi" w:hAnsiTheme="minorHAnsi" w:cstheme="minorHAnsi"/>
          <w:b/>
          <w:sz w:val="22"/>
          <w:szCs w:val="22"/>
        </w:rPr>
      </w:pPr>
    </w:p>
    <w:p w:rsidR="000B19CA" w:rsidRDefault="000B19CA" w:rsidP="00301799">
      <w:pPr>
        <w:tabs>
          <w:tab w:val="left" w:pos="7133"/>
        </w:tabs>
        <w:jc w:val="center"/>
        <w:rPr>
          <w:rFonts w:asciiTheme="minorHAnsi" w:hAnsiTheme="minorHAnsi" w:cstheme="minorHAnsi"/>
          <w:b/>
          <w:sz w:val="22"/>
          <w:szCs w:val="22"/>
        </w:rPr>
      </w:pPr>
    </w:p>
    <w:p w:rsidR="00400D11" w:rsidRDefault="00400D11" w:rsidP="00301799">
      <w:pPr>
        <w:tabs>
          <w:tab w:val="left" w:pos="7133"/>
        </w:tabs>
        <w:jc w:val="center"/>
        <w:rPr>
          <w:rFonts w:asciiTheme="minorHAnsi" w:hAnsiTheme="minorHAnsi" w:cstheme="minorHAnsi"/>
          <w:b/>
          <w:sz w:val="22"/>
          <w:szCs w:val="22"/>
        </w:rPr>
      </w:pPr>
    </w:p>
    <w:p w:rsidR="00400D11" w:rsidRDefault="00400D11" w:rsidP="00301799">
      <w:pPr>
        <w:tabs>
          <w:tab w:val="left" w:pos="7133"/>
        </w:tabs>
        <w:jc w:val="center"/>
        <w:rPr>
          <w:rFonts w:asciiTheme="minorHAnsi" w:hAnsiTheme="minorHAnsi" w:cstheme="minorHAnsi"/>
          <w:b/>
          <w:sz w:val="22"/>
          <w:szCs w:val="22"/>
        </w:rPr>
      </w:pPr>
    </w:p>
    <w:p w:rsidR="00775867" w:rsidRPr="00552079" w:rsidRDefault="00211E57" w:rsidP="00301799">
      <w:pPr>
        <w:tabs>
          <w:tab w:val="left" w:pos="7133"/>
        </w:tabs>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13AD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13AD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13AD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13AD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13AD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13ADD">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w:t>
      </w:r>
      <w:r w:rsidR="006E1DEF">
        <w:rPr>
          <w:rFonts w:asciiTheme="minorHAnsi" w:hAnsiTheme="minorHAnsi" w:cstheme="minorHAnsi"/>
          <w:sz w:val="22"/>
          <w:szCs w:val="22"/>
        </w:rPr>
        <w:t xml:space="preserve"> </w:t>
      </w:r>
      <w:r w:rsidRPr="003E38FA">
        <w:rPr>
          <w:rFonts w:asciiTheme="minorHAnsi" w:hAnsiTheme="minorHAnsi" w:cstheme="minorHAnsi"/>
          <w:sz w:val="22"/>
          <w:szCs w:val="22"/>
        </w:rPr>
        <w:t>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13AD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13AD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1B34B3" w:rsidRDefault="001B34B3" w:rsidP="00B37050">
      <w:pPr>
        <w:jc w:val="center"/>
        <w:rPr>
          <w:rFonts w:asciiTheme="minorHAnsi" w:hAnsiTheme="minorHAnsi" w:cstheme="minorHAnsi"/>
          <w:b/>
        </w:rPr>
      </w:pPr>
    </w:p>
    <w:p w:rsidR="001B34B3" w:rsidRDefault="001B34B3"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78695E" w:rsidRDefault="0078695E" w:rsidP="0087136C">
      <w:pPr>
        <w:tabs>
          <w:tab w:val="left" w:pos="5691"/>
        </w:tabs>
        <w:jc w:val="both"/>
        <w:rPr>
          <w:rFonts w:asciiTheme="minorHAnsi" w:hAnsiTheme="minorHAnsi" w:cstheme="minorHAnsi"/>
          <w:sz w:val="22"/>
          <w:szCs w:val="22"/>
          <w:lang w:eastAsia="es-ES"/>
        </w:rPr>
      </w:pPr>
    </w:p>
    <w:p w:rsidR="00CF5C9F" w:rsidRDefault="00CF5C9F" w:rsidP="0087136C">
      <w:pPr>
        <w:tabs>
          <w:tab w:val="left" w:pos="5691"/>
        </w:tabs>
        <w:jc w:val="both"/>
        <w:rPr>
          <w:rFonts w:asciiTheme="minorHAnsi" w:hAnsiTheme="minorHAnsi" w:cstheme="minorHAnsi"/>
          <w:sz w:val="22"/>
          <w:szCs w:val="22"/>
          <w:lang w:eastAsia="es-ES"/>
        </w:rPr>
      </w:pPr>
    </w:p>
    <w:p w:rsidR="0087136C" w:rsidRDefault="006E1DEF" w:rsidP="0078695E">
      <w:pPr>
        <w:tabs>
          <w:tab w:val="left" w:pos="5691"/>
        </w:tabs>
        <w:jc w:val="center"/>
        <w:rPr>
          <w:rFonts w:asciiTheme="minorHAnsi" w:hAnsiTheme="minorHAnsi" w:cstheme="minorHAnsi"/>
          <w:sz w:val="22"/>
          <w:szCs w:val="22"/>
          <w:lang w:eastAsia="es-ES"/>
        </w:rPr>
      </w:pPr>
      <w:r>
        <w:rPr>
          <w:rFonts w:asciiTheme="minorHAnsi" w:hAnsiTheme="minorHAnsi" w:cstheme="minorHAnsi"/>
          <w:sz w:val="22"/>
          <w:szCs w:val="22"/>
          <w:lang w:eastAsia="es-ES"/>
        </w:rPr>
        <w:t xml:space="preserve">ITEM N° 1: </w:t>
      </w:r>
      <w:r w:rsidRPr="00CA59F0">
        <w:rPr>
          <w:rFonts w:asciiTheme="minorHAnsi" w:hAnsiTheme="minorHAnsi" w:cstheme="minorHAnsi"/>
          <w:sz w:val="22"/>
          <w:szCs w:val="22"/>
          <w:lang w:eastAsia="es-ES"/>
        </w:rPr>
        <w:t>SERVICIO DE TRANSPORTE DE GLP  DE PLANTA ENGARRAFADO EL PORTILLO A ESTACION DE SERVICIO LAS AMERICAS</w:t>
      </w:r>
    </w:p>
    <w:p w:rsidR="006E1DEF" w:rsidRDefault="006E1DEF" w:rsidP="0087136C">
      <w:pPr>
        <w:tabs>
          <w:tab w:val="left" w:pos="5691"/>
        </w:tabs>
        <w:jc w:val="both"/>
        <w:rPr>
          <w:rFonts w:asciiTheme="minorHAnsi" w:hAnsiTheme="minorHAnsi" w:cstheme="minorHAnsi"/>
          <w:sz w:val="22"/>
          <w:szCs w:val="22"/>
          <w:lang w:eastAsia="es-ES"/>
        </w:rPr>
      </w:pPr>
    </w:p>
    <w:p w:rsidR="000C0EC7" w:rsidRDefault="000C0EC7" w:rsidP="006E1DEF">
      <w:pPr>
        <w:tabs>
          <w:tab w:val="left" w:pos="5691"/>
        </w:tabs>
        <w:jc w:val="both"/>
        <w:rPr>
          <w:rFonts w:asciiTheme="minorHAnsi" w:hAnsiTheme="minorHAnsi" w:cstheme="minorHAnsi"/>
          <w:b/>
          <w:sz w:val="22"/>
          <w:szCs w:val="22"/>
        </w:rPr>
      </w:pPr>
    </w:p>
    <w:p w:rsidR="0078695E" w:rsidRPr="0078695E" w:rsidRDefault="0078695E" w:rsidP="0078695E">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1661"/>
        <w:gridCol w:w="1701"/>
        <w:gridCol w:w="1553"/>
      </w:tblGrid>
      <w:tr w:rsidR="0078695E" w:rsidRPr="0078695E" w:rsidTr="00CF5C9F">
        <w:trPr>
          <w:trHeight w:val="404"/>
          <w:jc w:val="center"/>
        </w:trPr>
        <w:tc>
          <w:tcPr>
            <w:tcW w:w="486" w:type="dxa"/>
            <w:shd w:val="clear" w:color="auto" w:fill="F2F2F2" w:themeFill="background1" w:themeFillShade="F2"/>
            <w:tcMar>
              <w:left w:w="0" w:type="dxa"/>
              <w:right w:w="0" w:type="dxa"/>
            </w:tcMar>
          </w:tcPr>
          <w:p w:rsidR="0078695E" w:rsidRPr="0078695E" w:rsidRDefault="0078695E" w:rsidP="0078695E">
            <w:pPr>
              <w:jc w:val="center"/>
              <w:rPr>
                <w:rFonts w:ascii="Calibri" w:hAnsi="Calibri" w:cs="Calibri"/>
                <w:b/>
                <w:sz w:val="22"/>
                <w:szCs w:val="22"/>
                <w:lang w:val="es-BO"/>
              </w:rPr>
            </w:pPr>
            <w:r w:rsidRPr="0078695E">
              <w:rPr>
                <w:rFonts w:ascii="Calibri" w:hAnsi="Calibri" w:cs="Calibri"/>
                <w:b/>
                <w:sz w:val="22"/>
                <w:szCs w:val="22"/>
                <w:lang w:val="es-BO"/>
              </w:rPr>
              <w:t>Ítem</w:t>
            </w:r>
          </w:p>
        </w:tc>
        <w:tc>
          <w:tcPr>
            <w:tcW w:w="4319" w:type="dxa"/>
            <w:gridSpan w:val="2"/>
            <w:shd w:val="clear" w:color="auto" w:fill="F2F2F2" w:themeFill="background1" w:themeFillShade="F2"/>
          </w:tcPr>
          <w:p w:rsidR="0078695E" w:rsidRPr="0078695E" w:rsidRDefault="0078695E" w:rsidP="0078695E">
            <w:pPr>
              <w:jc w:val="center"/>
              <w:rPr>
                <w:rFonts w:ascii="Calibri" w:hAnsi="Calibri" w:cs="Calibri"/>
                <w:sz w:val="22"/>
                <w:szCs w:val="22"/>
                <w:lang w:val="es-BO"/>
              </w:rPr>
            </w:pPr>
            <w:r w:rsidRPr="0078695E">
              <w:rPr>
                <w:rFonts w:ascii="Calibri" w:hAnsi="Calibri" w:cs="Calibri"/>
                <w:b/>
                <w:sz w:val="22"/>
                <w:szCs w:val="22"/>
                <w:lang w:val="es-BO"/>
              </w:rPr>
              <w:t>Detalle</w:t>
            </w:r>
          </w:p>
        </w:tc>
        <w:tc>
          <w:tcPr>
            <w:tcW w:w="1661" w:type="dxa"/>
            <w:shd w:val="clear" w:color="auto" w:fill="F2F2F2" w:themeFill="background1" w:themeFillShade="F2"/>
          </w:tcPr>
          <w:p w:rsidR="00F4466A" w:rsidRDefault="0078695E" w:rsidP="0078695E">
            <w:pPr>
              <w:jc w:val="center"/>
              <w:rPr>
                <w:rFonts w:ascii="Calibri" w:hAnsi="Calibri" w:cs="Calibri"/>
                <w:b/>
                <w:sz w:val="22"/>
                <w:szCs w:val="22"/>
                <w:lang w:val="es-BO"/>
              </w:rPr>
            </w:pPr>
            <w:r w:rsidRPr="0078695E">
              <w:rPr>
                <w:rFonts w:ascii="Calibri" w:hAnsi="Calibri" w:cs="Calibri"/>
                <w:b/>
                <w:sz w:val="22"/>
                <w:szCs w:val="22"/>
                <w:lang w:val="es-BO"/>
              </w:rPr>
              <w:t>Cantidad</w:t>
            </w:r>
            <w:r>
              <w:rPr>
                <w:rFonts w:ascii="Calibri" w:hAnsi="Calibri" w:cs="Calibri"/>
                <w:b/>
                <w:sz w:val="22"/>
                <w:szCs w:val="22"/>
                <w:lang w:val="es-BO"/>
              </w:rPr>
              <w:t xml:space="preserve"> Estimada</w:t>
            </w:r>
          </w:p>
          <w:p w:rsidR="0078695E" w:rsidRDefault="0078695E" w:rsidP="0078695E">
            <w:pPr>
              <w:jc w:val="center"/>
              <w:rPr>
                <w:rFonts w:ascii="Calibri" w:hAnsi="Calibri" w:cs="Calibri"/>
                <w:b/>
                <w:sz w:val="22"/>
                <w:szCs w:val="22"/>
                <w:lang w:val="es-BO"/>
              </w:rPr>
            </w:pPr>
            <w:r>
              <w:rPr>
                <w:rFonts w:ascii="Calibri" w:hAnsi="Calibri" w:cs="Calibri"/>
                <w:b/>
                <w:sz w:val="22"/>
                <w:szCs w:val="22"/>
                <w:lang w:val="es-BO"/>
              </w:rPr>
              <w:t xml:space="preserve"> de Viajes</w:t>
            </w:r>
          </w:p>
          <w:p w:rsidR="0078695E" w:rsidRPr="0078695E" w:rsidRDefault="0078695E" w:rsidP="0078695E">
            <w:pPr>
              <w:jc w:val="center"/>
              <w:rPr>
                <w:rFonts w:ascii="Calibri" w:hAnsi="Calibri" w:cs="Calibri"/>
                <w:b/>
                <w:sz w:val="22"/>
                <w:szCs w:val="22"/>
                <w:lang w:val="es-BO"/>
              </w:rPr>
            </w:pPr>
          </w:p>
        </w:tc>
        <w:tc>
          <w:tcPr>
            <w:tcW w:w="1701" w:type="dxa"/>
            <w:shd w:val="clear" w:color="auto" w:fill="F2F2F2" w:themeFill="background1" w:themeFillShade="F2"/>
          </w:tcPr>
          <w:p w:rsidR="0078695E" w:rsidRPr="0078695E" w:rsidRDefault="0078695E" w:rsidP="0078695E">
            <w:pPr>
              <w:jc w:val="center"/>
              <w:rPr>
                <w:rFonts w:ascii="Calibri" w:hAnsi="Calibri" w:cs="Calibri"/>
                <w:b/>
                <w:sz w:val="22"/>
                <w:szCs w:val="22"/>
                <w:lang w:val="es-BO"/>
              </w:rPr>
            </w:pPr>
            <w:r w:rsidRPr="0078695E">
              <w:rPr>
                <w:rFonts w:ascii="Calibri" w:hAnsi="Calibri" w:cs="Calibri"/>
                <w:b/>
                <w:sz w:val="22"/>
                <w:szCs w:val="22"/>
                <w:lang w:val="es-BO"/>
              </w:rPr>
              <w:t>Precio Unitario</w:t>
            </w:r>
            <w:r>
              <w:rPr>
                <w:rFonts w:ascii="Calibri" w:hAnsi="Calibri" w:cs="Calibri"/>
                <w:b/>
                <w:sz w:val="22"/>
                <w:szCs w:val="22"/>
                <w:lang w:val="es-BO"/>
              </w:rPr>
              <w:t xml:space="preserve"> Según Recorrido</w:t>
            </w:r>
            <w:r w:rsidRPr="0078695E">
              <w:rPr>
                <w:rFonts w:ascii="Calibri" w:hAnsi="Calibri" w:cs="Calibri"/>
                <w:b/>
                <w:sz w:val="22"/>
                <w:szCs w:val="22"/>
                <w:lang w:val="es-BO"/>
              </w:rPr>
              <w:t xml:space="preserve"> (Numeral)</w:t>
            </w:r>
          </w:p>
        </w:tc>
        <w:tc>
          <w:tcPr>
            <w:tcW w:w="1553" w:type="dxa"/>
            <w:shd w:val="clear" w:color="auto" w:fill="F2F2F2" w:themeFill="background1" w:themeFillShade="F2"/>
          </w:tcPr>
          <w:p w:rsidR="0078695E" w:rsidRPr="0078695E" w:rsidRDefault="0078695E" w:rsidP="0078695E">
            <w:pPr>
              <w:jc w:val="center"/>
              <w:rPr>
                <w:rFonts w:ascii="Calibri" w:hAnsi="Calibri" w:cs="Calibri"/>
                <w:b/>
                <w:sz w:val="22"/>
                <w:szCs w:val="22"/>
                <w:lang w:val="es-BO"/>
              </w:rPr>
            </w:pPr>
            <w:r w:rsidRPr="0078695E">
              <w:rPr>
                <w:rFonts w:ascii="Calibri" w:hAnsi="Calibri" w:cs="Calibri"/>
                <w:b/>
                <w:sz w:val="22"/>
                <w:szCs w:val="22"/>
                <w:lang w:val="es-BO"/>
              </w:rPr>
              <w:t>Precio Total (Numeral)</w:t>
            </w:r>
          </w:p>
        </w:tc>
      </w:tr>
      <w:tr w:rsidR="0078695E" w:rsidRPr="0078695E" w:rsidTr="0078695E">
        <w:trPr>
          <w:trHeight w:val="767"/>
          <w:jc w:val="center"/>
        </w:trPr>
        <w:tc>
          <w:tcPr>
            <w:tcW w:w="486" w:type="dxa"/>
            <w:shd w:val="clear" w:color="auto" w:fill="FFFFFF"/>
            <w:tcMar>
              <w:left w:w="0" w:type="dxa"/>
              <w:right w:w="0" w:type="dxa"/>
            </w:tcMar>
            <w:vAlign w:val="center"/>
          </w:tcPr>
          <w:p w:rsidR="0078695E" w:rsidRPr="0078695E" w:rsidRDefault="0078695E" w:rsidP="0078695E">
            <w:pPr>
              <w:jc w:val="center"/>
              <w:rPr>
                <w:rFonts w:ascii="Calibri" w:hAnsi="Calibri" w:cs="Calibri"/>
                <w:sz w:val="22"/>
                <w:szCs w:val="22"/>
                <w:lang w:val="es-BO"/>
              </w:rPr>
            </w:pPr>
          </w:p>
        </w:tc>
        <w:tc>
          <w:tcPr>
            <w:tcW w:w="4319" w:type="dxa"/>
            <w:gridSpan w:val="2"/>
            <w:shd w:val="clear" w:color="auto" w:fill="FFFFFF"/>
            <w:vAlign w:val="center"/>
          </w:tcPr>
          <w:p w:rsidR="0078695E" w:rsidRPr="0078695E" w:rsidRDefault="0078695E" w:rsidP="0078695E">
            <w:pPr>
              <w:jc w:val="center"/>
              <w:rPr>
                <w:rFonts w:ascii="Calibri" w:hAnsi="Calibri" w:cs="Calibri"/>
                <w:sz w:val="22"/>
                <w:szCs w:val="22"/>
                <w:lang w:val="es-BO"/>
              </w:rPr>
            </w:pPr>
          </w:p>
        </w:tc>
        <w:tc>
          <w:tcPr>
            <w:tcW w:w="1661" w:type="dxa"/>
            <w:shd w:val="clear" w:color="auto" w:fill="FFFFFF"/>
            <w:vAlign w:val="center"/>
          </w:tcPr>
          <w:p w:rsidR="0078695E" w:rsidRPr="0078695E" w:rsidRDefault="0078695E" w:rsidP="0078695E">
            <w:pPr>
              <w:jc w:val="center"/>
              <w:rPr>
                <w:rFonts w:ascii="Calibri" w:hAnsi="Calibri" w:cs="Calibri"/>
                <w:sz w:val="22"/>
                <w:szCs w:val="22"/>
                <w:lang w:val="es-BO"/>
              </w:rPr>
            </w:pPr>
          </w:p>
        </w:tc>
        <w:tc>
          <w:tcPr>
            <w:tcW w:w="1701" w:type="dxa"/>
            <w:shd w:val="clear" w:color="auto" w:fill="FFFFFF"/>
            <w:vAlign w:val="center"/>
          </w:tcPr>
          <w:p w:rsidR="0078695E" w:rsidRPr="0078695E" w:rsidRDefault="0078695E" w:rsidP="0078695E">
            <w:pPr>
              <w:jc w:val="center"/>
              <w:rPr>
                <w:rFonts w:ascii="Calibri" w:hAnsi="Calibri" w:cs="Calibri"/>
                <w:sz w:val="22"/>
                <w:szCs w:val="22"/>
                <w:lang w:val="es-BO"/>
              </w:rPr>
            </w:pPr>
          </w:p>
        </w:tc>
        <w:tc>
          <w:tcPr>
            <w:tcW w:w="1553" w:type="dxa"/>
            <w:shd w:val="clear" w:color="auto" w:fill="FFFFFF"/>
            <w:vAlign w:val="center"/>
          </w:tcPr>
          <w:p w:rsidR="0078695E" w:rsidRPr="0078695E" w:rsidRDefault="0078695E" w:rsidP="0078695E">
            <w:pPr>
              <w:jc w:val="center"/>
              <w:rPr>
                <w:rFonts w:ascii="Calibri" w:hAnsi="Calibri" w:cs="Calibri"/>
                <w:sz w:val="22"/>
                <w:szCs w:val="22"/>
                <w:lang w:val="es-BO"/>
              </w:rPr>
            </w:pPr>
          </w:p>
        </w:tc>
      </w:tr>
      <w:tr w:rsidR="0078695E" w:rsidRPr="0078695E" w:rsidTr="0078695E">
        <w:trPr>
          <w:trHeight w:val="401"/>
          <w:jc w:val="center"/>
        </w:trPr>
        <w:tc>
          <w:tcPr>
            <w:tcW w:w="8167" w:type="dxa"/>
            <w:gridSpan w:val="5"/>
            <w:shd w:val="clear" w:color="auto" w:fill="auto"/>
            <w:tcMar>
              <w:left w:w="0" w:type="dxa"/>
              <w:right w:w="0" w:type="dxa"/>
            </w:tcMar>
            <w:vAlign w:val="center"/>
          </w:tcPr>
          <w:p w:rsidR="0078695E" w:rsidRPr="0078695E" w:rsidRDefault="0078695E" w:rsidP="0078695E">
            <w:pPr>
              <w:jc w:val="right"/>
              <w:rPr>
                <w:rFonts w:ascii="Calibri" w:hAnsi="Calibri" w:cs="Calibri"/>
                <w:sz w:val="22"/>
                <w:szCs w:val="22"/>
                <w:lang w:val="es-BO"/>
              </w:rPr>
            </w:pPr>
            <w:r w:rsidRPr="0078695E">
              <w:rPr>
                <w:rFonts w:ascii="Calibri" w:hAnsi="Calibri" w:cs="Calibri"/>
                <w:b/>
                <w:sz w:val="22"/>
                <w:szCs w:val="22"/>
                <w:lang w:val="es-BO"/>
              </w:rPr>
              <w:t>PRECIO TOTAL (Numeral)</w:t>
            </w:r>
          </w:p>
        </w:tc>
        <w:tc>
          <w:tcPr>
            <w:tcW w:w="1553" w:type="dxa"/>
            <w:shd w:val="clear" w:color="auto" w:fill="auto"/>
            <w:vAlign w:val="center"/>
          </w:tcPr>
          <w:p w:rsidR="0078695E" w:rsidRPr="0078695E" w:rsidRDefault="0078695E" w:rsidP="0078695E">
            <w:pPr>
              <w:jc w:val="center"/>
              <w:rPr>
                <w:rFonts w:ascii="Calibri" w:hAnsi="Calibri" w:cs="Calibri"/>
                <w:sz w:val="22"/>
                <w:szCs w:val="22"/>
                <w:lang w:val="es-BO"/>
              </w:rPr>
            </w:pPr>
          </w:p>
        </w:tc>
      </w:tr>
      <w:tr w:rsidR="0078695E" w:rsidRPr="0078695E" w:rsidTr="0078695E">
        <w:trPr>
          <w:trHeight w:val="401"/>
          <w:jc w:val="center"/>
        </w:trPr>
        <w:tc>
          <w:tcPr>
            <w:tcW w:w="2340" w:type="dxa"/>
            <w:gridSpan w:val="2"/>
            <w:shd w:val="clear" w:color="auto" w:fill="auto"/>
            <w:tcMar>
              <w:left w:w="0" w:type="dxa"/>
              <w:right w:w="0" w:type="dxa"/>
            </w:tcMar>
            <w:vAlign w:val="center"/>
          </w:tcPr>
          <w:p w:rsidR="0078695E" w:rsidRPr="0078695E" w:rsidRDefault="0078695E" w:rsidP="0078695E">
            <w:pPr>
              <w:rPr>
                <w:rFonts w:ascii="Calibri" w:hAnsi="Calibri" w:cs="Calibri"/>
                <w:sz w:val="22"/>
                <w:szCs w:val="22"/>
                <w:lang w:val="es-BO"/>
              </w:rPr>
            </w:pPr>
            <w:r w:rsidRPr="0078695E">
              <w:rPr>
                <w:rFonts w:ascii="Calibri" w:hAnsi="Calibri" w:cs="Calibri"/>
                <w:b/>
                <w:sz w:val="22"/>
                <w:szCs w:val="22"/>
                <w:lang w:val="es-BO"/>
              </w:rPr>
              <w:t>PRECIO TOTAL (Literal)</w:t>
            </w:r>
          </w:p>
        </w:tc>
        <w:tc>
          <w:tcPr>
            <w:tcW w:w="7380" w:type="dxa"/>
            <w:gridSpan w:val="4"/>
            <w:shd w:val="clear" w:color="auto" w:fill="auto"/>
            <w:vAlign w:val="center"/>
          </w:tcPr>
          <w:p w:rsidR="0078695E" w:rsidRPr="0078695E" w:rsidRDefault="0078695E" w:rsidP="0078695E">
            <w:pPr>
              <w:jc w:val="center"/>
              <w:rPr>
                <w:rFonts w:ascii="Calibri" w:hAnsi="Calibri" w:cs="Calibri"/>
                <w:sz w:val="22"/>
                <w:szCs w:val="22"/>
                <w:lang w:val="es-BO"/>
              </w:rPr>
            </w:pPr>
          </w:p>
        </w:tc>
      </w:tr>
    </w:tbl>
    <w:p w:rsidR="0078695E" w:rsidRDefault="0078695E" w:rsidP="0078695E">
      <w:pPr>
        <w:ind w:left="-851"/>
        <w:jc w:val="center"/>
        <w:rPr>
          <w:rFonts w:ascii="Calibri" w:hAnsi="Calibri" w:cs="Calibri"/>
          <w:b/>
          <w:sz w:val="22"/>
          <w:szCs w:val="22"/>
        </w:rPr>
      </w:pPr>
    </w:p>
    <w:p w:rsidR="0078695E" w:rsidRPr="0078695E" w:rsidRDefault="0078695E" w:rsidP="0078695E">
      <w:pPr>
        <w:ind w:left="-851"/>
        <w:jc w:val="center"/>
        <w:rPr>
          <w:rFonts w:ascii="Calibri" w:hAnsi="Calibri" w:cs="Calibri"/>
          <w:sz w:val="22"/>
          <w:szCs w:val="22"/>
        </w:rPr>
      </w:pPr>
      <w:r w:rsidRPr="0078695E">
        <w:rPr>
          <w:rFonts w:ascii="Calibri" w:hAnsi="Calibri" w:cs="Calibri"/>
          <w:b/>
          <w:sz w:val="22"/>
          <w:szCs w:val="22"/>
        </w:rPr>
        <w:t xml:space="preserve">Nota: </w:t>
      </w:r>
      <w:r w:rsidRPr="0078695E">
        <w:rPr>
          <w:rFonts w:ascii="Calibri" w:hAnsi="Calibri" w:cs="Calibri"/>
          <w:sz w:val="22"/>
          <w:szCs w:val="22"/>
        </w:rPr>
        <w:t>Los precios cotizados (Unitario y Total) deben ser expresados máximo con dos decimales.</w:t>
      </w:r>
    </w:p>
    <w:p w:rsidR="0078695E" w:rsidRPr="0078695E" w:rsidRDefault="0078695E" w:rsidP="0078695E">
      <w:pPr>
        <w:rPr>
          <w:rFonts w:ascii="Calibri" w:hAnsi="Calibri" w:cs="Calibri"/>
          <w:sz w:val="22"/>
          <w:szCs w:val="22"/>
        </w:rPr>
      </w:pPr>
    </w:p>
    <w:p w:rsidR="0078695E" w:rsidRPr="0078695E" w:rsidRDefault="0078695E" w:rsidP="0078695E">
      <w:pPr>
        <w:jc w:val="center"/>
        <w:rPr>
          <w:rFonts w:ascii="Segoe UI" w:hAnsi="Segoe UI" w:cs="Segoe UI"/>
          <w:b/>
          <w:bCs/>
          <w:color w:val="FF0000"/>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Pr="00552079" w:rsidRDefault="0078695E" w:rsidP="0078695E">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78695E" w:rsidRPr="00552079" w:rsidRDefault="0078695E" w:rsidP="0078695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8695E" w:rsidRPr="00365997" w:rsidRDefault="0078695E" w:rsidP="0078695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78695E" w:rsidRPr="0078695E" w:rsidRDefault="0078695E" w:rsidP="0078695E">
      <w:pPr>
        <w:jc w:val="center"/>
        <w:rPr>
          <w:rFonts w:ascii="Segoe UI" w:hAnsi="Segoe UI" w:cs="Segoe UI"/>
          <w:b/>
          <w:bCs/>
          <w:color w:val="FF0000"/>
          <w:lang w:val="es-BO"/>
        </w:rPr>
      </w:pPr>
    </w:p>
    <w:p w:rsidR="0078695E" w:rsidRPr="0078695E" w:rsidRDefault="0078695E" w:rsidP="0078695E">
      <w:pPr>
        <w:jc w:val="center"/>
        <w:rPr>
          <w:lang w:val="es-BO" w:eastAsia="es-BO"/>
        </w:rPr>
      </w:pPr>
    </w:p>
    <w:p w:rsidR="0078695E" w:rsidRDefault="0078695E" w:rsidP="0078695E">
      <w:pPr>
        <w:tabs>
          <w:tab w:val="left" w:pos="5691"/>
        </w:tabs>
        <w:jc w:val="center"/>
        <w:rPr>
          <w:rFonts w:asciiTheme="minorHAnsi" w:hAnsiTheme="minorHAnsi" w:cstheme="minorHAnsi"/>
          <w:sz w:val="22"/>
          <w:szCs w:val="22"/>
          <w:lang w:eastAsia="es-ES"/>
        </w:rPr>
      </w:pPr>
      <w:r>
        <w:rPr>
          <w:rFonts w:asciiTheme="minorHAnsi" w:hAnsiTheme="minorHAnsi" w:cstheme="minorHAnsi"/>
          <w:sz w:val="22"/>
          <w:szCs w:val="22"/>
          <w:lang w:eastAsia="es-ES"/>
        </w:rPr>
        <w:t xml:space="preserve">ITEM N° 2: </w:t>
      </w:r>
      <w:r w:rsidRPr="00CA59F0">
        <w:rPr>
          <w:rFonts w:asciiTheme="minorHAnsi" w:hAnsiTheme="minorHAnsi" w:cstheme="minorHAnsi"/>
          <w:sz w:val="22"/>
          <w:szCs w:val="22"/>
          <w:lang w:eastAsia="es-ES"/>
        </w:rPr>
        <w:t>SERVICIO DE TRANSPORTE DE GLP  DE PLANTA ENGARRAFADO EL PORTILLO A ESTACION DE SERVICIO PRESIDENTE</w:t>
      </w:r>
    </w:p>
    <w:p w:rsidR="0078695E" w:rsidRDefault="0078695E" w:rsidP="0078695E">
      <w:pPr>
        <w:tabs>
          <w:tab w:val="left" w:pos="5691"/>
        </w:tabs>
        <w:jc w:val="both"/>
        <w:rPr>
          <w:rFonts w:asciiTheme="minorHAnsi" w:hAnsiTheme="minorHAnsi" w:cstheme="minorHAnsi"/>
          <w:sz w:val="22"/>
          <w:szCs w:val="22"/>
          <w:lang w:eastAsia="es-ES"/>
        </w:rPr>
      </w:pPr>
    </w:p>
    <w:p w:rsidR="0078695E" w:rsidRDefault="0078695E" w:rsidP="0078695E">
      <w:pPr>
        <w:tabs>
          <w:tab w:val="left" w:pos="5691"/>
        </w:tabs>
        <w:jc w:val="both"/>
        <w:rPr>
          <w:rFonts w:asciiTheme="minorHAnsi" w:hAnsiTheme="minorHAnsi" w:cstheme="minorHAnsi"/>
          <w:b/>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1661"/>
        <w:gridCol w:w="1701"/>
        <w:gridCol w:w="1553"/>
      </w:tblGrid>
      <w:tr w:rsidR="0078695E" w:rsidRPr="0078695E" w:rsidTr="00CF5C9F">
        <w:trPr>
          <w:trHeight w:val="404"/>
          <w:jc w:val="center"/>
        </w:trPr>
        <w:tc>
          <w:tcPr>
            <w:tcW w:w="486" w:type="dxa"/>
            <w:shd w:val="clear" w:color="auto" w:fill="F2F2F2" w:themeFill="background1" w:themeFillShade="F2"/>
            <w:tcMar>
              <w:left w:w="0" w:type="dxa"/>
              <w:right w:w="0" w:type="dxa"/>
            </w:tcMar>
          </w:tcPr>
          <w:p w:rsidR="0078695E" w:rsidRPr="0078695E" w:rsidRDefault="0078695E" w:rsidP="000054DD">
            <w:pPr>
              <w:jc w:val="center"/>
              <w:rPr>
                <w:rFonts w:ascii="Calibri" w:hAnsi="Calibri" w:cs="Calibri"/>
                <w:b/>
                <w:sz w:val="22"/>
                <w:szCs w:val="22"/>
                <w:lang w:val="es-BO"/>
              </w:rPr>
            </w:pPr>
            <w:r w:rsidRPr="0078695E">
              <w:rPr>
                <w:rFonts w:ascii="Calibri" w:hAnsi="Calibri" w:cs="Calibri"/>
                <w:b/>
                <w:sz w:val="22"/>
                <w:szCs w:val="22"/>
                <w:lang w:val="es-BO"/>
              </w:rPr>
              <w:t>Ítem</w:t>
            </w:r>
          </w:p>
        </w:tc>
        <w:tc>
          <w:tcPr>
            <w:tcW w:w="4319" w:type="dxa"/>
            <w:gridSpan w:val="2"/>
            <w:shd w:val="clear" w:color="auto" w:fill="F2F2F2" w:themeFill="background1" w:themeFillShade="F2"/>
          </w:tcPr>
          <w:p w:rsidR="0078695E" w:rsidRPr="0078695E" w:rsidRDefault="0078695E" w:rsidP="000054DD">
            <w:pPr>
              <w:jc w:val="center"/>
              <w:rPr>
                <w:rFonts w:ascii="Calibri" w:hAnsi="Calibri" w:cs="Calibri"/>
                <w:sz w:val="22"/>
                <w:szCs w:val="22"/>
                <w:lang w:val="es-BO"/>
              </w:rPr>
            </w:pPr>
            <w:r w:rsidRPr="0078695E">
              <w:rPr>
                <w:rFonts w:ascii="Calibri" w:hAnsi="Calibri" w:cs="Calibri"/>
                <w:b/>
                <w:sz w:val="22"/>
                <w:szCs w:val="22"/>
                <w:lang w:val="es-BO"/>
              </w:rPr>
              <w:t>Detalle</w:t>
            </w:r>
          </w:p>
        </w:tc>
        <w:tc>
          <w:tcPr>
            <w:tcW w:w="1661" w:type="dxa"/>
            <w:shd w:val="clear" w:color="auto" w:fill="F2F2F2" w:themeFill="background1" w:themeFillShade="F2"/>
          </w:tcPr>
          <w:p w:rsidR="00F4466A" w:rsidRDefault="0078695E" w:rsidP="000054DD">
            <w:pPr>
              <w:jc w:val="center"/>
              <w:rPr>
                <w:rFonts w:ascii="Calibri" w:hAnsi="Calibri" w:cs="Calibri"/>
                <w:b/>
                <w:sz w:val="22"/>
                <w:szCs w:val="22"/>
                <w:lang w:val="es-BO"/>
              </w:rPr>
            </w:pPr>
            <w:r w:rsidRPr="0078695E">
              <w:rPr>
                <w:rFonts w:ascii="Calibri" w:hAnsi="Calibri" w:cs="Calibri"/>
                <w:b/>
                <w:sz w:val="22"/>
                <w:szCs w:val="22"/>
                <w:lang w:val="es-BO"/>
              </w:rPr>
              <w:t>Cantidad</w:t>
            </w:r>
            <w:r>
              <w:rPr>
                <w:rFonts w:ascii="Calibri" w:hAnsi="Calibri" w:cs="Calibri"/>
                <w:b/>
                <w:sz w:val="22"/>
                <w:szCs w:val="22"/>
                <w:lang w:val="es-BO"/>
              </w:rPr>
              <w:t xml:space="preserve"> Estimada </w:t>
            </w:r>
          </w:p>
          <w:p w:rsidR="0078695E" w:rsidRDefault="0078695E" w:rsidP="000054DD">
            <w:pPr>
              <w:jc w:val="center"/>
              <w:rPr>
                <w:rFonts w:ascii="Calibri" w:hAnsi="Calibri" w:cs="Calibri"/>
                <w:b/>
                <w:sz w:val="22"/>
                <w:szCs w:val="22"/>
                <w:lang w:val="es-BO"/>
              </w:rPr>
            </w:pPr>
            <w:r>
              <w:rPr>
                <w:rFonts w:ascii="Calibri" w:hAnsi="Calibri" w:cs="Calibri"/>
                <w:b/>
                <w:sz w:val="22"/>
                <w:szCs w:val="22"/>
                <w:lang w:val="es-BO"/>
              </w:rPr>
              <w:t>de Viajes</w:t>
            </w:r>
          </w:p>
          <w:p w:rsidR="0078695E" w:rsidRPr="0078695E" w:rsidRDefault="0078695E" w:rsidP="000054DD">
            <w:pPr>
              <w:jc w:val="center"/>
              <w:rPr>
                <w:rFonts w:ascii="Calibri" w:hAnsi="Calibri" w:cs="Calibri"/>
                <w:b/>
                <w:sz w:val="22"/>
                <w:szCs w:val="22"/>
                <w:lang w:val="es-BO"/>
              </w:rPr>
            </w:pPr>
          </w:p>
        </w:tc>
        <w:tc>
          <w:tcPr>
            <w:tcW w:w="1701" w:type="dxa"/>
            <w:shd w:val="clear" w:color="auto" w:fill="F2F2F2" w:themeFill="background1" w:themeFillShade="F2"/>
          </w:tcPr>
          <w:p w:rsidR="0078695E" w:rsidRPr="0078695E" w:rsidRDefault="0078695E" w:rsidP="000054DD">
            <w:pPr>
              <w:jc w:val="center"/>
              <w:rPr>
                <w:rFonts w:ascii="Calibri" w:hAnsi="Calibri" w:cs="Calibri"/>
                <w:b/>
                <w:sz w:val="22"/>
                <w:szCs w:val="22"/>
                <w:lang w:val="es-BO"/>
              </w:rPr>
            </w:pPr>
            <w:r w:rsidRPr="0078695E">
              <w:rPr>
                <w:rFonts w:ascii="Calibri" w:hAnsi="Calibri" w:cs="Calibri"/>
                <w:b/>
                <w:sz w:val="22"/>
                <w:szCs w:val="22"/>
                <w:lang w:val="es-BO"/>
              </w:rPr>
              <w:t>Precio Unitario</w:t>
            </w:r>
            <w:r>
              <w:rPr>
                <w:rFonts w:ascii="Calibri" w:hAnsi="Calibri" w:cs="Calibri"/>
                <w:b/>
                <w:sz w:val="22"/>
                <w:szCs w:val="22"/>
                <w:lang w:val="es-BO"/>
              </w:rPr>
              <w:t xml:space="preserve"> Según Recorrido</w:t>
            </w:r>
            <w:r w:rsidRPr="0078695E">
              <w:rPr>
                <w:rFonts w:ascii="Calibri" w:hAnsi="Calibri" w:cs="Calibri"/>
                <w:b/>
                <w:sz w:val="22"/>
                <w:szCs w:val="22"/>
                <w:lang w:val="es-BO"/>
              </w:rPr>
              <w:t xml:space="preserve"> (Numeral)</w:t>
            </w:r>
          </w:p>
        </w:tc>
        <w:tc>
          <w:tcPr>
            <w:tcW w:w="1553" w:type="dxa"/>
            <w:shd w:val="clear" w:color="auto" w:fill="F2F2F2" w:themeFill="background1" w:themeFillShade="F2"/>
          </w:tcPr>
          <w:p w:rsidR="0078695E" w:rsidRPr="0078695E" w:rsidRDefault="0078695E" w:rsidP="000054DD">
            <w:pPr>
              <w:jc w:val="center"/>
              <w:rPr>
                <w:rFonts w:ascii="Calibri" w:hAnsi="Calibri" w:cs="Calibri"/>
                <w:b/>
                <w:sz w:val="22"/>
                <w:szCs w:val="22"/>
                <w:lang w:val="es-BO"/>
              </w:rPr>
            </w:pPr>
            <w:r w:rsidRPr="0078695E">
              <w:rPr>
                <w:rFonts w:ascii="Calibri" w:hAnsi="Calibri" w:cs="Calibri"/>
                <w:b/>
                <w:sz w:val="22"/>
                <w:szCs w:val="22"/>
                <w:lang w:val="es-BO"/>
              </w:rPr>
              <w:t>Precio Total (Numeral)</w:t>
            </w:r>
          </w:p>
        </w:tc>
      </w:tr>
      <w:tr w:rsidR="0078695E" w:rsidRPr="0078695E" w:rsidTr="000054DD">
        <w:trPr>
          <w:trHeight w:val="767"/>
          <w:jc w:val="center"/>
        </w:trPr>
        <w:tc>
          <w:tcPr>
            <w:tcW w:w="486" w:type="dxa"/>
            <w:shd w:val="clear" w:color="auto" w:fill="FFFFFF"/>
            <w:tcMar>
              <w:left w:w="0" w:type="dxa"/>
              <w:right w:w="0" w:type="dxa"/>
            </w:tcMar>
            <w:vAlign w:val="center"/>
          </w:tcPr>
          <w:p w:rsidR="0078695E" w:rsidRPr="0078695E" w:rsidRDefault="0078695E" w:rsidP="000054DD">
            <w:pPr>
              <w:jc w:val="center"/>
              <w:rPr>
                <w:rFonts w:ascii="Calibri" w:hAnsi="Calibri" w:cs="Calibri"/>
                <w:sz w:val="22"/>
                <w:szCs w:val="22"/>
                <w:lang w:val="es-BO"/>
              </w:rPr>
            </w:pPr>
          </w:p>
        </w:tc>
        <w:tc>
          <w:tcPr>
            <w:tcW w:w="4319" w:type="dxa"/>
            <w:gridSpan w:val="2"/>
            <w:shd w:val="clear" w:color="auto" w:fill="FFFFFF"/>
            <w:vAlign w:val="center"/>
          </w:tcPr>
          <w:p w:rsidR="0078695E" w:rsidRPr="0078695E" w:rsidRDefault="0078695E" w:rsidP="000054DD">
            <w:pPr>
              <w:jc w:val="center"/>
              <w:rPr>
                <w:rFonts w:ascii="Calibri" w:hAnsi="Calibri" w:cs="Calibri"/>
                <w:sz w:val="22"/>
                <w:szCs w:val="22"/>
                <w:lang w:val="es-BO"/>
              </w:rPr>
            </w:pPr>
          </w:p>
        </w:tc>
        <w:tc>
          <w:tcPr>
            <w:tcW w:w="1661" w:type="dxa"/>
            <w:shd w:val="clear" w:color="auto" w:fill="FFFFFF"/>
            <w:vAlign w:val="center"/>
          </w:tcPr>
          <w:p w:rsidR="0078695E" w:rsidRPr="0078695E" w:rsidRDefault="0078695E" w:rsidP="000054DD">
            <w:pPr>
              <w:jc w:val="center"/>
              <w:rPr>
                <w:rFonts w:ascii="Calibri" w:hAnsi="Calibri" w:cs="Calibri"/>
                <w:sz w:val="22"/>
                <w:szCs w:val="22"/>
                <w:lang w:val="es-BO"/>
              </w:rPr>
            </w:pPr>
          </w:p>
        </w:tc>
        <w:tc>
          <w:tcPr>
            <w:tcW w:w="1701" w:type="dxa"/>
            <w:shd w:val="clear" w:color="auto" w:fill="FFFFFF"/>
            <w:vAlign w:val="center"/>
          </w:tcPr>
          <w:p w:rsidR="0078695E" w:rsidRPr="0078695E" w:rsidRDefault="0078695E" w:rsidP="000054DD">
            <w:pPr>
              <w:jc w:val="center"/>
              <w:rPr>
                <w:rFonts w:ascii="Calibri" w:hAnsi="Calibri" w:cs="Calibri"/>
                <w:sz w:val="22"/>
                <w:szCs w:val="22"/>
                <w:lang w:val="es-BO"/>
              </w:rPr>
            </w:pPr>
          </w:p>
        </w:tc>
        <w:tc>
          <w:tcPr>
            <w:tcW w:w="1553" w:type="dxa"/>
            <w:shd w:val="clear" w:color="auto" w:fill="FFFFFF"/>
            <w:vAlign w:val="center"/>
          </w:tcPr>
          <w:p w:rsidR="0078695E" w:rsidRPr="0078695E" w:rsidRDefault="0078695E" w:rsidP="000054DD">
            <w:pPr>
              <w:jc w:val="center"/>
              <w:rPr>
                <w:rFonts w:ascii="Calibri" w:hAnsi="Calibri" w:cs="Calibri"/>
                <w:sz w:val="22"/>
                <w:szCs w:val="22"/>
                <w:lang w:val="es-BO"/>
              </w:rPr>
            </w:pPr>
          </w:p>
        </w:tc>
      </w:tr>
      <w:tr w:rsidR="0078695E" w:rsidRPr="0078695E" w:rsidTr="000054DD">
        <w:trPr>
          <w:trHeight w:val="401"/>
          <w:jc w:val="center"/>
        </w:trPr>
        <w:tc>
          <w:tcPr>
            <w:tcW w:w="8167" w:type="dxa"/>
            <w:gridSpan w:val="5"/>
            <w:shd w:val="clear" w:color="auto" w:fill="auto"/>
            <w:tcMar>
              <w:left w:w="0" w:type="dxa"/>
              <w:right w:w="0" w:type="dxa"/>
            </w:tcMar>
            <w:vAlign w:val="center"/>
          </w:tcPr>
          <w:p w:rsidR="0078695E" w:rsidRPr="0078695E" w:rsidRDefault="0078695E" w:rsidP="000054DD">
            <w:pPr>
              <w:jc w:val="right"/>
              <w:rPr>
                <w:rFonts w:ascii="Calibri" w:hAnsi="Calibri" w:cs="Calibri"/>
                <w:sz w:val="22"/>
                <w:szCs w:val="22"/>
                <w:lang w:val="es-BO"/>
              </w:rPr>
            </w:pPr>
            <w:r w:rsidRPr="0078695E">
              <w:rPr>
                <w:rFonts w:ascii="Calibri" w:hAnsi="Calibri" w:cs="Calibri"/>
                <w:b/>
                <w:sz w:val="22"/>
                <w:szCs w:val="22"/>
                <w:lang w:val="es-BO"/>
              </w:rPr>
              <w:t>PRECIO TOTAL (Numeral)</w:t>
            </w:r>
          </w:p>
        </w:tc>
        <w:tc>
          <w:tcPr>
            <w:tcW w:w="1553" w:type="dxa"/>
            <w:shd w:val="clear" w:color="auto" w:fill="auto"/>
            <w:vAlign w:val="center"/>
          </w:tcPr>
          <w:p w:rsidR="0078695E" w:rsidRPr="0078695E" w:rsidRDefault="0078695E" w:rsidP="000054DD">
            <w:pPr>
              <w:jc w:val="center"/>
              <w:rPr>
                <w:rFonts w:ascii="Calibri" w:hAnsi="Calibri" w:cs="Calibri"/>
                <w:sz w:val="22"/>
                <w:szCs w:val="22"/>
                <w:lang w:val="es-BO"/>
              </w:rPr>
            </w:pPr>
          </w:p>
        </w:tc>
      </w:tr>
      <w:tr w:rsidR="0078695E" w:rsidRPr="0078695E" w:rsidTr="000054DD">
        <w:trPr>
          <w:trHeight w:val="401"/>
          <w:jc w:val="center"/>
        </w:trPr>
        <w:tc>
          <w:tcPr>
            <w:tcW w:w="2340" w:type="dxa"/>
            <w:gridSpan w:val="2"/>
            <w:shd w:val="clear" w:color="auto" w:fill="auto"/>
            <w:tcMar>
              <w:left w:w="0" w:type="dxa"/>
              <w:right w:w="0" w:type="dxa"/>
            </w:tcMar>
            <w:vAlign w:val="center"/>
          </w:tcPr>
          <w:p w:rsidR="0078695E" w:rsidRPr="0078695E" w:rsidRDefault="0078695E" w:rsidP="000054DD">
            <w:pPr>
              <w:rPr>
                <w:rFonts w:ascii="Calibri" w:hAnsi="Calibri" w:cs="Calibri"/>
                <w:sz w:val="22"/>
                <w:szCs w:val="22"/>
                <w:lang w:val="es-BO"/>
              </w:rPr>
            </w:pPr>
            <w:r w:rsidRPr="0078695E">
              <w:rPr>
                <w:rFonts w:ascii="Calibri" w:hAnsi="Calibri" w:cs="Calibri"/>
                <w:b/>
                <w:sz w:val="22"/>
                <w:szCs w:val="22"/>
                <w:lang w:val="es-BO"/>
              </w:rPr>
              <w:t>PRECIO TOTAL (Literal)</w:t>
            </w:r>
          </w:p>
        </w:tc>
        <w:tc>
          <w:tcPr>
            <w:tcW w:w="7380" w:type="dxa"/>
            <w:gridSpan w:val="4"/>
            <w:shd w:val="clear" w:color="auto" w:fill="auto"/>
            <w:vAlign w:val="center"/>
          </w:tcPr>
          <w:p w:rsidR="0078695E" w:rsidRPr="0078695E" w:rsidRDefault="0078695E" w:rsidP="000054DD">
            <w:pPr>
              <w:jc w:val="center"/>
              <w:rPr>
                <w:rFonts w:ascii="Calibri" w:hAnsi="Calibri" w:cs="Calibri"/>
                <w:sz w:val="22"/>
                <w:szCs w:val="22"/>
                <w:lang w:val="es-BO"/>
              </w:rPr>
            </w:pPr>
          </w:p>
        </w:tc>
      </w:tr>
    </w:tbl>
    <w:p w:rsidR="0078695E" w:rsidRDefault="0078695E" w:rsidP="0078695E">
      <w:pPr>
        <w:ind w:left="-851"/>
        <w:jc w:val="center"/>
        <w:rPr>
          <w:rFonts w:ascii="Calibri" w:hAnsi="Calibri" w:cs="Calibri"/>
          <w:b/>
          <w:sz w:val="22"/>
          <w:szCs w:val="22"/>
        </w:rPr>
      </w:pPr>
    </w:p>
    <w:p w:rsidR="0078695E" w:rsidRPr="0078695E" w:rsidRDefault="0078695E" w:rsidP="0078695E">
      <w:pPr>
        <w:ind w:left="-851"/>
        <w:jc w:val="center"/>
        <w:rPr>
          <w:rFonts w:ascii="Calibri" w:hAnsi="Calibri" w:cs="Calibri"/>
          <w:sz w:val="22"/>
          <w:szCs w:val="22"/>
        </w:rPr>
      </w:pPr>
      <w:r w:rsidRPr="0078695E">
        <w:rPr>
          <w:rFonts w:ascii="Calibri" w:hAnsi="Calibri" w:cs="Calibri"/>
          <w:b/>
          <w:sz w:val="22"/>
          <w:szCs w:val="22"/>
        </w:rPr>
        <w:t xml:space="preserve">Nota: </w:t>
      </w:r>
      <w:r w:rsidRPr="0078695E">
        <w:rPr>
          <w:rFonts w:ascii="Calibri" w:hAnsi="Calibri" w:cs="Calibri"/>
          <w:sz w:val="22"/>
          <w:szCs w:val="22"/>
        </w:rPr>
        <w:t>Los precios cotizados (Unitario y Total) deben ser expresados máximo con dos decimales.</w:t>
      </w:r>
    </w:p>
    <w:p w:rsidR="0078695E" w:rsidRPr="0078695E" w:rsidRDefault="0078695E" w:rsidP="0078695E">
      <w:pPr>
        <w:rPr>
          <w:rFonts w:ascii="Calibri" w:hAnsi="Calibri" w:cs="Calibri"/>
          <w:sz w:val="22"/>
          <w:szCs w:val="22"/>
        </w:rPr>
      </w:pPr>
    </w:p>
    <w:p w:rsidR="000C0EC7" w:rsidRPr="0078695E" w:rsidRDefault="000C0EC7" w:rsidP="000C0EC7">
      <w:pP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Default="0078695E" w:rsidP="0078695E">
      <w:pPr>
        <w:jc w:val="center"/>
        <w:rPr>
          <w:rFonts w:asciiTheme="minorHAnsi" w:hAnsiTheme="minorHAnsi" w:cstheme="minorHAnsi"/>
          <w:b/>
          <w:sz w:val="22"/>
          <w:szCs w:val="22"/>
        </w:rPr>
      </w:pPr>
    </w:p>
    <w:p w:rsidR="0078695E" w:rsidRPr="00552079" w:rsidRDefault="0078695E" w:rsidP="0078695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78695E" w:rsidRPr="00552079" w:rsidRDefault="0078695E" w:rsidP="0078695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8695E" w:rsidRPr="00365997" w:rsidRDefault="0078695E" w:rsidP="0078695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0C0EC7" w:rsidRPr="0078695E" w:rsidRDefault="000C0EC7" w:rsidP="0087136C">
      <w:pPr>
        <w:jc w:val="center"/>
        <w:rPr>
          <w:rFonts w:asciiTheme="minorHAnsi" w:hAnsiTheme="minorHAnsi" w:cstheme="minorHAnsi"/>
          <w:b/>
          <w:sz w:val="22"/>
          <w:szCs w:val="22"/>
          <w:lang w:val="es-BO"/>
        </w:rPr>
      </w:pPr>
    </w:p>
    <w:p w:rsidR="0078695E" w:rsidRDefault="0078695E" w:rsidP="0078695E">
      <w:pPr>
        <w:tabs>
          <w:tab w:val="left" w:pos="5691"/>
        </w:tabs>
        <w:jc w:val="center"/>
        <w:rPr>
          <w:rFonts w:asciiTheme="minorHAnsi" w:hAnsiTheme="minorHAnsi" w:cstheme="minorHAnsi"/>
          <w:sz w:val="22"/>
          <w:szCs w:val="22"/>
          <w:lang w:eastAsia="es-ES"/>
        </w:rPr>
      </w:pPr>
    </w:p>
    <w:p w:rsidR="0078695E" w:rsidRDefault="0078695E" w:rsidP="0078695E">
      <w:pPr>
        <w:tabs>
          <w:tab w:val="left" w:pos="5691"/>
        </w:tabs>
        <w:jc w:val="center"/>
        <w:rPr>
          <w:rFonts w:ascii="Calibri" w:hAnsi="Calibri" w:cs="Calibri"/>
          <w:sz w:val="22"/>
          <w:szCs w:val="22"/>
        </w:rPr>
      </w:pPr>
      <w:r>
        <w:rPr>
          <w:rFonts w:asciiTheme="minorHAnsi" w:hAnsiTheme="minorHAnsi" w:cstheme="minorHAnsi"/>
          <w:sz w:val="22"/>
          <w:szCs w:val="22"/>
          <w:lang w:eastAsia="es-ES"/>
        </w:rPr>
        <w:t xml:space="preserve">ITEM N° 3: </w:t>
      </w:r>
      <w:r w:rsidRPr="00CA59F0">
        <w:rPr>
          <w:rFonts w:asciiTheme="minorHAnsi" w:hAnsiTheme="minorHAnsi" w:cstheme="minorHAnsi"/>
          <w:sz w:val="22"/>
          <w:szCs w:val="22"/>
          <w:lang w:eastAsia="es-ES"/>
        </w:rPr>
        <w:t>SERVICIO DE TRANSPORTE DE GLP  DE PLANTA ENGARRAFADO EL PORTILLO A ESTACION DE SERVICIO PADCAYA</w:t>
      </w:r>
    </w:p>
    <w:p w:rsidR="0078695E" w:rsidRDefault="0078695E" w:rsidP="0078695E">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p w:rsidR="0078695E" w:rsidRPr="0078695E" w:rsidRDefault="0078695E" w:rsidP="0078695E">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1661"/>
        <w:gridCol w:w="1701"/>
        <w:gridCol w:w="1553"/>
      </w:tblGrid>
      <w:tr w:rsidR="0078695E" w:rsidRPr="0078695E" w:rsidTr="00CF5C9F">
        <w:trPr>
          <w:trHeight w:val="404"/>
          <w:jc w:val="center"/>
        </w:trPr>
        <w:tc>
          <w:tcPr>
            <w:tcW w:w="486" w:type="dxa"/>
            <w:shd w:val="clear" w:color="auto" w:fill="F2F2F2" w:themeFill="background1" w:themeFillShade="F2"/>
            <w:tcMar>
              <w:left w:w="0" w:type="dxa"/>
              <w:right w:w="0" w:type="dxa"/>
            </w:tcMar>
          </w:tcPr>
          <w:p w:rsidR="0078695E" w:rsidRPr="0078695E" w:rsidRDefault="0078695E" w:rsidP="000054DD">
            <w:pPr>
              <w:jc w:val="center"/>
              <w:rPr>
                <w:rFonts w:ascii="Calibri" w:hAnsi="Calibri" w:cs="Calibri"/>
                <w:b/>
                <w:sz w:val="22"/>
                <w:szCs w:val="22"/>
                <w:lang w:val="es-BO"/>
              </w:rPr>
            </w:pPr>
            <w:r w:rsidRPr="0078695E">
              <w:rPr>
                <w:rFonts w:ascii="Calibri" w:hAnsi="Calibri" w:cs="Calibri"/>
                <w:b/>
                <w:sz w:val="22"/>
                <w:szCs w:val="22"/>
                <w:lang w:val="es-BO"/>
              </w:rPr>
              <w:t>Ítem</w:t>
            </w:r>
          </w:p>
        </w:tc>
        <w:tc>
          <w:tcPr>
            <w:tcW w:w="4319" w:type="dxa"/>
            <w:gridSpan w:val="2"/>
            <w:shd w:val="clear" w:color="auto" w:fill="F2F2F2" w:themeFill="background1" w:themeFillShade="F2"/>
          </w:tcPr>
          <w:p w:rsidR="0078695E" w:rsidRPr="0078695E" w:rsidRDefault="0078695E" w:rsidP="000054DD">
            <w:pPr>
              <w:jc w:val="center"/>
              <w:rPr>
                <w:rFonts w:ascii="Calibri" w:hAnsi="Calibri" w:cs="Calibri"/>
                <w:sz w:val="22"/>
                <w:szCs w:val="22"/>
                <w:lang w:val="es-BO"/>
              </w:rPr>
            </w:pPr>
            <w:r w:rsidRPr="0078695E">
              <w:rPr>
                <w:rFonts w:ascii="Calibri" w:hAnsi="Calibri" w:cs="Calibri"/>
                <w:b/>
                <w:sz w:val="22"/>
                <w:szCs w:val="22"/>
                <w:lang w:val="es-BO"/>
              </w:rPr>
              <w:t>Detalle</w:t>
            </w:r>
          </w:p>
        </w:tc>
        <w:tc>
          <w:tcPr>
            <w:tcW w:w="1661" w:type="dxa"/>
            <w:shd w:val="clear" w:color="auto" w:fill="F2F2F2" w:themeFill="background1" w:themeFillShade="F2"/>
          </w:tcPr>
          <w:p w:rsidR="00F4466A" w:rsidRDefault="0078695E" w:rsidP="000054DD">
            <w:pPr>
              <w:jc w:val="center"/>
              <w:rPr>
                <w:rFonts w:ascii="Calibri" w:hAnsi="Calibri" w:cs="Calibri"/>
                <w:b/>
                <w:sz w:val="22"/>
                <w:szCs w:val="22"/>
                <w:lang w:val="es-BO"/>
              </w:rPr>
            </w:pPr>
            <w:r w:rsidRPr="0078695E">
              <w:rPr>
                <w:rFonts w:ascii="Calibri" w:hAnsi="Calibri" w:cs="Calibri"/>
                <w:b/>
                <w:sz w:val="22"/>
                <w:szCs w:val="22"/>
                <w:lang w:val="es-BO"/>
              </w:rPr>
              <w:t>Cantidad</w:t>
            </w:r>
            <w:r>
              <w:rPr>
                <w:rFonts w:ascii="Calibri" w:hAnsi="Calibri" w:cs="Calibri"/>
                <w:b/>
                <w:sz w:val="22"/>
                <w:szCs w:val="22"/>
                <w:lang w:val="es-BO"/>
              </w:rPr>
              <w:t xml:space="preserve"> Estimada </w:t>
            </w:r>
          </w:p>
          <w:p w:rsidR="0078695E" w:rsidRDefault="0078695E" w:rsidP="000054DD">
            <w:pPr>
              <w:jc w:val="center"/>
              <w:rPr>
                <w:rFonts w:ascii="Calibri" w:hAnsi="Calibri" w:cs="Calibri"/>
                <w:b/>
                <w:sz w:val="22"/>
                <w:szCs w:val="22"/>
                <w:lang w:val="es-BO"/>
              </w:rPr>
            </w:pPr>
            <w:r>
              <w:rPr>
                <w:rFonts w:ascii="Calibri" w:hAnsi="Calibri" w:cs="Calibri"/>
                <w:b/>
                <w:sz w:val="22"/>
                <w:szCs w:val="22"/>
                <w:lang w:val="es-BO"/>
              </w:rPr>
              <w:t>de Viajes</w:t>
            </w:r>
          </w:p>
          <w:p w:rsidR="0078695E" w:rsidRPr="0078695E" w:rsidRDefault="0078695E" w:rsidP="000054DD">
            <w:pPr>
              <w:jc w:val="center"/>
              <w:rPr>
                <w:rFonts w:ascii="Calibri" w:hAnsi="Calibri" w:cs="Calibri"/>
                <w:b/>
                <w:sz w:val="22"/>
                <w:szCs w:val="22"/>
                <w:lang w:val="es-BO"/>
              </w:rPr>
            </w:pPr>
          </w:p>
        </w:tc>
        <w:tc>
          <w:tcPr>
            <w:tcW w:w="1701" w:type="dxa"/>
            <w:shd w:val="clear" w:color="auto" w:fill="F2F2F2" w:themeFill="background1" w:themeFillShade="F2"/>
          </w:tcPr>
          <w:p w:rsidR="0078695E" w:rsidRPr="0078695E" w:rsidRDefault="0078695E" w:rsidP="000054DD">
            <w:pPr>
              <w:jc w:val="center"/>
              <w:rPr>
                <w:rFonts w:ascii="Calibri" w:hAnsi="Calibri" w:cs="Calibri"/>
                <w:b/>
                <w:sz w:val="22"/>
                <w:szCs w:val="22"/>
                <w:lang w:val="es-BO"/>
              </w:rPr>
            </w:pPr>
            <w:r w:rsidRPr="0078695E">
              <w:rPr>
                <w:rFonts w:ascii="Calibri" w:hAnsi="Calibri" w:cs="Calibri"/>
                <w:b/>
                <w:sz w:val="22"/>
                <w:szCs w:val="22"/>
                <w:lang w:val="es-BO"/>
              </w:rPr>
              <w:t>Precio Unitario</w:t>
            </w:r>
            <w:r>
              <w:rPr>
                <w:rFonts w:ascii="Calibri" w:hAnsi="Calibri" w:cs="Calibri"/>
                <w:b/>
                <w:sz w:val="22"/>
                <w:szCs w:val="22"/>
                <w:lang w:val="es-BO"/>
              </w:rPr>
              <w:t xml:space="preserve"> Según Recorrido</w:t>
            </w:r>
            <w:r w:rsidRPr="0078695E">
              <w:rPr>
                <w:rFonts w:ascii="Calibri" w:hAnsi="Calibri" w:cs="Calibri"/>
                <w:b/>
                <w:sz w:val="22"/>
                <w:szCs w:val="22"/>
                <w:lang w:val="es-BO"/>
              </w:rPr>
              <w:t xml:space="preserve"> (Numeral)</w:t>
            </w:r>
          </w:p>
        </w:tc>
        <w:tc>
          <w:tcPr>
            <w:tcW w:w="1553" w:type="dxa"/>
            <w:shd w:val="clear" w:color="auto" w:fill="F2F2F2" w:themeFill="background1" w:themeFillShade="F2"/>
          </w:tcPr>
          <w:p w:rsidR="0078695E" w:rsidRPr="0078695E" w:rsidRDefault="0078695E" w:rsidP="000054DD">
            <w:pPr>
              <w:jc w:val="center"/>
              <w:rPr>
                <w:rFonts w:ascii="Calibri" w:hAnsi="Calibri" w:cs="Calibri"/>
                <w:b/>
                <w:sz w:val="22"/>
                <w:szCs w:val="22"/>
                <w:lang w:val="es-BO"/>
              </w:rPr>
            </w:pPr>
            <w:r w:rsidRPr="0078695E">
              <w:rPr>
                <w:rFonts w:ascii="Calibri" w:hAnsi="Calibri" w:cs="Calibri"/>
                <w:b/>
                <w:sz w:val="22"/>
                <w:szCs w:val="22"/>
                <w:lang w:val="es-BO"/>
              </w:rPr>
              <w:t>Precio Total (Numeral)</w:t>
            </w:r>
          </w:p>
        </w:tc>
      </w:tr>
      <w:tr w:rsidR="0078695E" w:rsidRPr="0078695E" w:rsidTr="000054DD">
        <w:trPr>
          <w:trHeight w:val="767"/>
          <w:jc w:val="center"/>
        </w:trPr>
        <w:tc>
          <w:tcPr>
            <w:tcW w:w="486" w:type="dxa"/>
            <w:shd w:val="clear" w:color="auto" w:fill="FFFFFF"/>
            <w:tcMar>
              <w:left w:w="0" w:type="dxa"/>
              <w:right w:w="0" w:type="dxa"/>
            </w:tcMar>
            <w:vAlign w:val="center"/>
          </w:tcPr>
          <w:p w:rsidR="0078695E" w:rsidRPr="0078695E" w:rsidRDefault="0078695E" w:rsidP="000054DD">
            <w:pPr>
              <w:jc w:val="center"/>
              <w:rPr>
                <w:rFonts w:ascii="Calibri" w:hAnsi="Calibri" w:cs="Calibri"/>
                <w:sz w:val="22"/>
                <w:szCs w:val="22"/>
                <w:lang w:val="es-BO"/>
              </w:rPr>
            </w:pPr>
          </w:p>
        </w:tc>
        <w:tc>
          <w:tcPr>
            <w:tcW w:w="4319" w:type="dxa"/>
            <w:gridSpan w:val="2"/>
            <w:shd w:val="clear" w:color="auto" w:fill="FFFFFF"/>
            <w:vAlign w:val="center"/>
          </w:tcPr>
          <w:p w:rsidR="0078695E" w:rsidRPr="0078695E" w:rsidRDefault="0078695E" w:rsidP="000054DD">
            <w:pPr>
              <w:jc w:val="center"/>
              <w:rPr>
                <w:rFonts w:ascii="Calibri" w:hAnsi="Calibri" w:cs="Calibri"/>
                <w:sz w:val="22"/>
                <w:szCs w:val="22"/>
                <w:lang w:val="es-BO"/>
              </w:rPr>
            </w:pPr>
          </w:p>
        </w:tc>
        <w:tc>
          <w:tcPr>
            <w:tcW w:w="1661" w:type="dxa"/>
            <w:shd w:val="clear" w:color="auto" w:fill="FFFFFF"/>
            <w:vAlign w:val="center"/>
          </w:tcPr>
          <w:p w:rsidR="0078695E" w:rsidRPr="0078695E" w:rsidRDefault="0078695E" w:rsidP="000054DD">
            <w:pPr>
              <w:jc w:val="center"/>
              <w:rPr>
                <w:rFonts w:ascii="Calibri" w:hAnsi="Calibri" w:cs="Calibri"/>
                <w:sz w:val="22"/>
                <w:szCs w:val="22"/>
                <w:lang w:val="es-BO"/>
              </w:rPr>
            </w:pPr>
          </w:p>
        </w:tc>
        <w:tc>
          <w:tcPr>
            <w:tcW w:w="1701" w:type="dxa"/>
            <w:shd w:val="clear" w:color="auto" w:fill="FFFFFF"/>
            <w:vAlign w:val="center"/>
          </w:tcPr>
          <w:p w:rsidR="0078695E" w:rsidRPr="0078695E" w:rsidRDefault="0078695E" w:rsidP="000054DD">
            <w:pPr>
              <w:jc w:val="center"/>
              <w:rPr>
                <w:rFonts w:ascii="Calibri" w:hAnsi="Calibri" w:cs="Calibri"/>
                <w:sz w:val="22"/>
                <w:szCs w:val="22"/>
                <w:lang w:val="es-BO"/>
              </w:rPr>
            </w:pPr>
          </w:p>
        </w:tc>
        <w:tc>
          <w:tcPr>
            <w:tcW w:w="1553" w:type="dxa"/>
            <w:shd w:val="clear" w:color="auto" w:fill="FFFFFF"/>
            <w:vAlign w:val="center"/>
          </w:tcPr>
          <w:p w:rsidR="0078695E" w:rsidRPr="0078695E" w:rsidRDefault="0078695E" w:rsidP="000054DD">
            <w:pPr>
              <w:jc w:val="center"/>
              <w:rPr>
                <w:rFonts w:ascii="Calibri" w:hAnsi="Calibri" w:cs="Calibri"/>
                <w:sz w:val="22"/>
                <w:szCs w:val="22"/>
                <w:lang w:val="es-BO"/>
              </w:rPr>
            </w:pPr>
          </w:p>
        </w:tc>
      </w:tr>
      <w:tr w:rsidR="0078695E" w:rsidRPr="0078695E" w:rsidTr="000054DD">
        <w:trPr>
          <w:trHeight w:val="401"/>
          <w:jc w:val="center"/>
        </w:trPr>
        <w:tc>
          <w:tcPr>
            <w:tcW w:w="8167" w:type="dxa"/>
            <w:gridSpan w:val="5"/>
            <w:shd w:val="clear" w:color="auto" w:fill="auto"/>
            <w:tcMar>
              <w:left w:w="0" w:type="dxa"/>
              <w:right w:w="0" w:type="dxa"/>
            </w:tcMar>
            <w:vAlign w:val="center"/>
          </w:tcPr>
          <w:p w:rsidR="0078695E" w:rsidRPr="0078695E" w:rsidRDefault="0078695E" w:rsidP="000054DD">
            <w:pPr>
              <w:jc w:val="right"/>
              <w:rPr>
                <w:rFonts w:ascii="Calibri" w:hAnsi="Calibri" w:cs="Calibri"/>
                <w:sz w:val="22"/>
                <w:szCs w:val="22"/>
                <w:lang w:val="es-BO"/>
              </w:rPr>
            </w:pPr>
            <w:r w:rsidRPr="0078695E">
              <w:rPr>
                <w:rFonts w:ascii="Calibri" w:hAnsi="Calibri" w:cs="Calibri"/>
                <w:b/>
                <w:sz w:val="22"/>
                <w:szCs w:val="22"/>
                <w:lang w:val="es-BO"/>
              </w:rPr>
              <w:t>PRECIO TOTAL (Numeral)</w:t>
            </w:r>
          </w:p>
        </w:tc>
        <w:tc>
          <w:tcPr>
            <w:tcW w:w="1553" w:type="dxa"/>
            <w:shd w:val="clear" w:color="auto" w:fill="auto"/>
            <w:vAlign w:val="center"/>
          </w:tcPr>
          <w:p w:rsidR="0078695E" w:rsidRPr="0078695E" w:rsidRDefault="0078695E" w:rsidP="000054DD">
            <w:pPr>
              <w:jc w:val="center"/>
              <w:rPr>
                <w:rFonts w:ascii="Calibri" w:hAnsi="Calibri" w:cs="Calibri"/>
                <w:sz w:val="22"/>
                <w:szCs w:val="22"/>
                <w:lang w:val="es-BO"/>
              </w:rPr>
            </w:pPr>
          </w:p>
        </w:tc>
      </w:tr>
      <w:tr w:rsidR="0078695E" w:rsidRPr="0078695E" w:rsidTr="000054DD">
        <w:trPr>
          <w:trHeight w:val="401"/>
          <w:jc w:val="center"/>
        </w:trPr>
        <w:tc>
          <w:tcPr>
            <w:tcW w:w="2340" w:type="dxa"/>
            <w:gridSpan w:val="2"/>
            <w:shd w:val="clear" w:color="auto" w:fill="auto"/>
            <w:tcMar>
              <w:left w:w="0" w:type="dxa"/>
              <w:right w:w="0" w:type="dxa"/>
            </w:tcMar>
            <w:vAlign w:val="center"/>
          </w:tcPr>
          <w:p w:rsidR="0078695E" w:rsidRPr="0078695E" w:rsidRDefault="0078695E" w:rsidP="000054DD">
            <w:pPr>
              <w:rPr>
                <w:rFonts w:ascii="Calibri" w:hAnsi="Calibri" w:cs="Calibri"/>
                <w:sz w:val="22"/>
                <w:szCs w:val="22"/>
                <w:lang w:val="es-BO"/>
              </w:rPr>
            </w:pPr>
            <w:r w:rsidRPr="0078695E">
              <w:rPr>
                <w:rFonts w:ascii="Calibri" w:hAnsi="Calibri" w:cs="Calibri"/>
                <w:b/>
                <w:sz w:val="22"/>
                <w:szCs w:val="22"/>
                <w:lang w:val="es-BO"/>
              </w:rPr>
              <w:t>PRECIO TOTAL (Literal)</w:t>
            </w:r>
          </w:p>
        </w:tc>
        <w:tc>
          <w:tcPr>
            <w:tcW w:w="7380" w:type="dxa"/>
            <w:gridSpan w:val="4"/>
            <w:shd w:val="clear" w:color="auto" w:fill="auto"/>
            <w:vAlign w:val="center"/>
          </w:tcPr>
          <w:p w:rsidR="0078695E" w:rsidRPr="0078695E" w:rsidRDefault="0078695E" w:rsidP="000054DD">
            <w:pPr>
              <w:jc w:val="center"/>
              <w:rPr>
                <w:rFonts w:ascii="Calibri" w:hAnsi="Calibri" w:cs="Calibri"/>
                <w:sz w:val="22"/>
                <w:szCs w:val="22"/>
                <w:lang w:val="es-BO"/>
              </w:rPr>
            </w:pPr>
          </w:p>
        </w:tc>
      </w:tr>
    </w:tbl>
    <w:p w:rsidR="0078695E" w:rsidRDefault="0078695E" w:rsidP="0078695E">
      <w:pPr>
        <w:ind w:left="-851"/>
        <w:jc w:val="center"/>
        <w:rPr>
          <w:rFonts w:ascii="Calibri" w:hAnsi="Calibri" w:cs="Calibri"/>
          <w:b/>
          <w:sz w:val="22"/>
          <w:szCs w:val="22"/>
        </w:rPr>
      </w:pPr>
    </w:p>
    <w:p w:rsidR="0078695E" w:rsidRPr="0078695E" w:rsidRDefault="0078695E" w:rsidP="0078695E">
      <w:pPr>
        <w:ind w:left="-851"/>
        <w:jc w:val="center"/>
        <w:rPr>
          <w:rFonts w:ascii="Calibri" w:hAnsi="Calibri" w:cs="Calibri"/>
          <w:sz w:val="22"/>
          <w:szCs w:val="22"/>
        </w:rPr>
      </w:pPr>
      <w:r w:rsidRPr="0078695E">
        <w:rPr>
          <w:rFonts w:ascii="Calibri" w:hAnsi="Calibri" w:cs="Calibri"/>
          <w:b/>
          <w:sz w:val="22"/>
          <w:szCs w:val="22"/>
        </w:rPr>
        <w:t xml:space="preserve">Nota: </w:t>
      </w:r>
      <w:r w:rsidRPr="0078695E">
        <w:rPr>
          <w:rFonts w:ascii="Calibri" w:hAnsi="Calibri" w:cs="Calibri"/>
          <w:sz w:val="22"/>
          <w:szCs w:val="22"/>
        </w:rPr>
        <w:t>Los precios cotizados (Unitario y Total) deben ser expresados máximo con dos decimales.</w:t>
      </w:r>
    </w:p>
    <w:p w:rsidR="0078695E" w:rsidRPr="0078695E" w:rsidRDefault="0078695E" w:rsidP="0078695E">
      <w:pPr>
        <w:rPr>
          <w:rFonts w:ascii="Calibri" w:hAnsi="Calibri" w:cs="Calibri"/>
          <w:sz w:val="22"/>
          <w:szCs w:val="22"/>
        </w:rPr>
      </w:pPr>
    </w:p>
    <w:p w:rsidR="002560D3" w:rsidRPr="0078695E" w:rsidRDefault="002560D3" w:rsidP="009C66A8">
      <w:pPr>
        <w:jc w:val="center"/>
        <w:rPr>
          <w:rFonts w:asciiTheme="minorHAnsi" w:hAnsiTheme="minorHAnsi" w:cstheme="minorHAnsi"/>
          <w:sz w:val="22"/>
          <w:szCs w:val="22"/>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78695E" w:rsidRDefault="0078695E" w:rsidP="002560D3">
      <w:pPr>
        <w:jc w:val="center"/>
        <w:rPr>
          <w:rFonts w:ascii="Calibri" w:hAnsi="Calibri" w:cs="Calibri"/>
          <w:b/>
          <w:sz w:val="22"/>
          <w:szCs w:val="22"/>
        </w:rPr>
      </w:pPr>
    </w:p>
    <w:p w:rsidR="002560D3" w:rsidRPr="009C66A8" w:rsidRDefault="002560D3" w:rsidP="002560D3">
      <w:pPr>
        <w:jc w:val="center"/>
        <w:rPr>
          <w:rFonts w:ascii="Calibri" w:hAnsi="Calibri" w:cs="Calibri"/>
          <w:b/>
          <w:sz w:val="22"/>
          <w:szCs w:val="22"/>
        </w:rPr>
      </w:pPr>
      <w:r w:rsidRPr="009C66A8">
        <w:rPr>
          <w:rFonts w:ascii="Calibri" w:hAnsi="Calibri" w:cs="Calibri"/>
          <w:b/>
          <w:sz w:val="22"/>
          <w:szCs w:val="22"/>
        </w:rPr>
        <w:lastRenderedPageBreak/>
        <w:t>FORMULARIO C-1</w:t>
      </w:r>
    </w:p>
    <w:p w:rsidR="002560D3" w:rsidRDefault="002560D3" w:rsidP="002560D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8695E" w:rsidRDefault="0078695E" w:rsidP="002560D3">
      <w:pPr>
        <w:pStyle w:val="Normal2"/>
        <w:tabs>
          <w:tab w:val="left" w:pos="1701"/>
          <w:tab w:val="left" w:pos="2835"/>
        </w:tabs>
        <w:jc w:val="center"/>
        <w:rPr>
          <w:rFonts w:ascii="Calibri" w:hAnsi="Calibri" w:cs="Calibri"/>
          <w:b/>
          <w:sz w:val="22"/>
          <w:szCs w:val="22"/>
        </w:rPr>
      </w:pPr>
    </w:p>
    <w:p w:rsidR="006D42B5" w:rsidRDefault="006D42B5" w:rsidP="006D42B5">
      <w:pPr>
        <w:jc w:val="center"/>
        <w:rPr>
          <w:rFonts w:ascii="Calibri" w:hAnsi="Calibri" w:cs="Calibri"/>
          <w:sz w:val="22"/>
          <w:szCs w:val="22"/>
          <w:lang w:eastAsia="es-ES"/>
        </w:rPr>
      </w:pPr>
      <w:r w:rsidRPr="002D3664">
        <w:rPr>
          <w:rFonts w:ascii="Calibri" w:hAnsi="Calibri" w:cs="Calibri"/>
          <w:sz w:val="22"/>
          <w:szCs w:val="22"/>
          <w:lang w:val="es-BO"/>
        </w:rPr>
        <w:t>ITEM N° 1</w:t>
      </w:r>
      <w:r>
        <w:rPr>
          <w:rFonts w:ascii="Calibri" w:hAnsi="Calibri" w:cs="Calibri"/>
          <w:sz w:val="22"/>
          <w:szCs w:val="22"/>
          <w:lang w:eastAsia="es-ES"/>
        </w:rPr>
        <w:t>:</w:t>
      </w:r>
      <w:r>
        <w:rPr>
          <w:rFonts w:ascii="Calibri" w:hAnsi="Calibri" w:cs="Calibri"/>
          <w:sz w:val="22"/>
          <w:szCs w:val="22"/>
          <w:lang w:eastAsia="es-ES"/>
        </w:rPr>
        <w:tab/>
        <w:t>SERVICIO DE TRANSPORTE DE GLP  DE PLANTA ENGARRAFADO EL PORTILLO A</w:t>
      </w:r>
    </w:p>
    <w:p w:rsidR="006D42B5" w:rsidRDefault="006D42B5" w:rsidP="006D42B5">
      <w:pPr>
        <w:jc w:val="center"/>
        <w:rPr>
          <w:rFonts w:ascii="Calibri" w:hAnsi="Calibri" w:cs="Calibri"/>
          <w:b/>
          <w:sz w:val="22"/>
          <w:szCs w:val="22"/>
          <w:lang w:val="es-BO"/>
        </w:rPr>
      </w:pPr>
      <w:r>
        <w:rPr>
          <w:rFonts w:ascii="Calibri" w:hAnsi="Calibri" w:cs="Calibri"/>
          <w:sz w:val="22"/>
          <w:szCs w:val="22"/>
          <w:lang w:eastAsia="es-ES"/>
        </w:rPr>
        <w:t>ESTACION DE SERVICIO LAS AMERICAS</w:t>
      </w:r>
    </w:p>
    <w:p w:rsidR="006D42B5" w:rsidRPr="006D42B5" w:rsidRDefault="006D42B5" w:rsidP="002560D3">
      <w:pPr>
        <w:pStyle w:val="Normal2"/>
        <w:tabs>
          <w:tab w:val="left" w:pos="1701"/>
          <w:tab w:val="left" w:pos="2835"/>
        </w:tabs>
        <w:jc w:val="center"/>
        <w:rPr>
          <w:rFonts w:ascii="Calibri" w:hAnsi="Calibri" w:cs="Calibri"/>
          <w:b/>
          <w:sz w:val="22"/>
          <w:szCs w:val="22"/>
          <w:lang w:val="es-BO"/>
        </w:rPr>
      </w:pPr>
    </w:p>
    <w:p w:rsidR="002560D3" w:rsidRPr="00DB5AAF" w:rsidRDefault="002560D3" w:rsidP="002560D3">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2"/>
        <w:gridCol w:w="3899"/>
      </w:tblGrid>
      <w:tr w:rsidR="002560D3" w:rsidRPr="008842A3" w:rsidTr="0078695E">
        <w:trPr>
          <w:trHeight w:val="236"/>
          <w:tblHeader/>
          <w:jc w:val="center"/>
        </w:trPr>
        <w:tc>
          <w:tcPr>
            <w:tcW w:w="5382" w:type="dxa"/>
            <w:vMerge w:val="restart"/>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r>
              <w:rPr>
                <w:rFonts w:ascii="Calibri" w:hAnsi="Calibri" w:cs="Calibri"/>
                <w:b/>
                <w:sz w:val="18"/>
                <w:szCs w:val="18"/>
              </w:rPr>
              <w:t>CARACTERÍSTICAS TÉCNICAS SOLICITADAS POR YPFB</w:t>
            </w:r>
          </w:p>
        </w:tc>
        <w:tc>
          <w:tcPr>
            <w:tcW w:w="3899" w:type="dxa"/>
            <w:vMerge w:val="restart"/>
            <w:shd w:val="clear" w:color="auto" w:fill="F2F2F2" w:themeFill="background1" w:themeFillShade="F2"/>
            <w:vAlign w:val="center"/>
          </w:tcPr>
          <w:p w:rsidR="002560D3" w:rsidRDefault="002560D3" w:rsidP="00D83C6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560D3" w:rsidRPr="00316D4A" w:rsidRDefault="002560D3" w:rsidP="00D83C6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560D3" w:rsidRPr="008842A3" w:rsidTr="0078695E">
        <w:trPr>
          <w:cantSplit/>
          <w:trHeight w:val="708"/>
          <w:jc w:val="center"/>
        </w:trPr>
        <w:tc>
          <w:tcPr>
            <w:tcW w:w="5382" w:type="dxa"/>
            <w:vMerge/>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p>
        </w:tc>
        <w:tc>
          <w:tcPr>
            <w:tcW w:w="3899" w:type="dxa"/>
            <w:vMerge/>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p>
        </w:tc>
      </w:tr>
      <w:tr w:rsidR="00C46262" w:rsidRPr="008842A3" w:rsidTr="0078695E">
        <w:trPr>
          <w:trHeight w:val="233"/>
          <w:jc w:val="center"/>
        </w:trPr>
        <w:tc>
          <w:tcPr>
            <w:tcW w:w="5382" w:type="dxa"/>
            <w:shd w:val="clear" w:color="auto" w:fill="auto"/>
            <w:vAlign w:val="center"/>
          </w:tcPr>
          <w:p w:rsidR="00C46262" w:rsidRPr="00C46262" w:rsidRDefault="00C46262" w:rsidP="00C46262">
            <w:pPr>
              <w:autoSpaceDE w:val="0"/>
              <w:autoSpaceDN w:val="0"/>
              <w:adjustRightInd w:val="0"/>
              <w:rPr>
                <w:rFonts w:ascii="Verdana" w:hAnsi="Verdana" w:cs="Calibri"/>
                <w:sz w:val="18"/>
                <w:szCs w:val="18"/>
                <w:lang w:eastAsia="es-ES"/>
              </w:rPr>
            </w:pPr>
            <w:r w:rsidRPr="00C46262">
              <w:rPr>
                <w:rFonts w:ascii="Verdana" w:hAnsi="Verdana" w:cs="Calibri"/>
                <w:b/>
                <w:bCs/>
                <w:sz w:val="18"/>
                <w:szCs w:val="18"/>
                <w:lang w:eastAsia="es-ES"/>
              </w:rPr>
              <w:t xml:space="preserve">DESCRIPCIÓN DEL SERVICIO </w:t>
            </w:r>
          </w:p>
        </w:tc>
        <w:tc>
          <w:tcPr>
            <w:tcW w:w="3899" w:type="dxa"/>
            <w:shd w:val="clear" w:color="auto" w:fill="auto"/>
            <w:vAlign w:val="center"/>
          </w:tcPr>
          <w:p w:rsidR="00C46262" w:rsidRPr="008842A3" w:rsidRDefault="00C46262" w:rsidP="00C46262">
            <w:pPr>
              <w:rPr>
                <w:rFonts w:ascii="Calibri" w:hAnsi="Calibri" w:cs="Calibri"/>
                <w:b/>
                <w:sz w:val="18"/>
                <w:szCs w:val="18"/>
              </w:rPr>
            </w:pPr>
          </w:p>
        </w:tc>
      </w:tr>
      <w:tr w:rsidR="00C46262" w:rsidRPr="008842A3" w:rsidTr="0078695E">
        <w:trPr>
          <w:trHeight w:val="233"/>
          <w:jc w:val="center"/>
        </w:trPr>
        <w:tc>
          <w:tcPr>
            <w:tcW w:w="5382" w:type="dxa"/>
            <w:shd w:val="clear" w:color="auto" w:fill="auto"/>
            <w:vAlign w:val="center"/>
          </w:tcPr>
          <w:p w:rsidR="00C46262" w:rsidRPr="00C46262" w:rsidRDefault="00C46262" w:rsidP="00C46262">
            <w:pPr>
              <w:autoSpaceDE w:val="0"/>
              <w:autoSpaceDN w:val="0"/>
              <w:adjustRightInd w:val="0"/>
              <w:spacing w:before="120" w:after="60"/>
              <w:jc w:val="both"/>
              <w:rPr>
                <w:rFonts w:ascii="Calibri" w:hAnsi="Calibri" w:cs="Arial"/>
                <w:sz w:val="22"/>
                <w:szCs w:val="22"/>
                <w:lang w:eastAsia="es-ES"/>
              </w:rPr>
            </w:pPr>
            <w:r w:rsidRPr="00C46262">
              <w:rPr>
                <w:rFonts w:ascii="Calibri" w:hAnsi="Calibri" w:cs="Arial"/>
                <w:sz w:val="22"/>
                <w:szCs w:val="22"/>
                <w:lang w:eastAsia="es-ES"/>
              </w:rPr>
              <w:t>El servicio se efectuara por ITEM, de acuerdo a lo siguiente.</w:t>
            </w:r>
          </w:p>
          <w:tbl>
            <w:tblPr>
              <w:tblW w:w="4961" w:type="dxa"/>
              <w:tblInd w:w="246" w:type="dxa"/>
              <w:tblLayout w:type="fixed"/>
              <w:tblCellMar>
                <w:left w:w="70" w:type="dxa"/>
                <w:right w:w="70" w:type="dxa"/>
              </w:tblCellMar>
              <w:tblLook w:val="04A0" w:firstRow="1" w:lastRow="0" w:firstColumn="1" w:lastColumn="0" w:noHBand="0" w:noVBand="1"/>
            </w:tblPr>
            <w:tblGrid>
              <w:gridCol w:w="567"/>
              <w:gridCol w:w="1701"/>
              <w:gridCol w:w="1279"/>
              <w:gridCol w:w="1414"/>
            </w:tblGrid>
            <w:tr w:rsidR="00C46262" w:rsidRPr="00C46262" w:rsidTr="003B19BF">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3B19BF" w:rsidRDefault="003B19BF" w:rsidP="003B19BF">
                  <w:pPr>
                    <w:jc w:val="center"/>
                    <w:rPr>
                      <w:rFonts w:ascii="Calibri" w:hAnsi="Calibri" w:cs="Calibri"/>
                      <w:color w:val="000000"/>
                      <w:lang w:eastAsia="es-ES"/>
                    </w:rPr>
                  </w:pPr>
                  <w:r w:rsidRPr="00C46262">
                    <w:rPr>
                      <w:rFonts w:ascii="Calibri" w:hAnsi="Calibri" w:cs="Calibri"/>
                      <w:color w:val="000000"/>
                      <w:lang w:eastAsia="es-ES"/>
                    </w:rPr>
                    <w:t>Ítem</w:t>
                  </w:r>
                </w:p>
                <w:p w:rsidR="003B19BF" w:rsidRDefault="003B19BF" w:rsidP="003B19BF">
                  <w:pPr>
                    <w:jc w:val="center"/>
                    <w:rPr>
                      <w:rFonts w:ascii="Calibri" w:hAnsi="Calibri" w:cs="Calibri"/>
                      <w:color w:val="000000"/>
                      <w:lang w:eastAsia="es-ES"/>
                    </w:rPr>
                  </w:pPr>
                  <w:r>
                    <w:rPr>
                      <w:rFonts w:ascii="Calibri" w:hAnsi="Calibri" w:cs="Calibri"/>
                      <w:color w:val="000000"/>
                      <w:lang w:eastAsia="es-ES"/>
                    </w:rPr>
                    <w:t xml:space="preserve">N° </w:t>
                  </w:r>
                </w:p>
                <w:p w:rsidR="00C46262" w:rsidRPr="00C46262" w:rsidRDefault="00C46262" w:rsidP="003B19BF">
                  <w:pPr>
                    <w:jc w:val="center"/>
                    <w:rPr>
                      <w:rFonts w:ascii="Calibri" w:hAnsi="Calibri" w:cs="Calibri"/>
                      <w:color w:val="000000"/>
                      <w:lang w:val="es-BO" w:eastAsia="es-BO"/>
                    </w:rPr>
                  </w:pPr>
                </w:p>
              </w:tc>
              <w:tc>
                <w:tcPr>
                  <w:tcW w:w="1701" w:type="dxa"/>
                  <w:tcBorders>
                    <w:top w:val="single" w:sz="4" w:space="0" w:color="auto"/>
                    <w:left w:val="nil"/>
                    <w:bottom w:val="single" w:sz="4" w:space="0" w:color="auto"/>
                    <w:right w:val="single" w:sz="4" w:space="0" w:color="auto"/>
                  </w:tcBorders>
                  <w:shd w:val="clear" w:color="auto" w:fill="auto"/>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PLANTA ENGARRAFADORA  (LUGAR DE ORIGEN)</w:t>
                  </w:r>
                </w:p>
              </w:tc>
              <w:tc>
                <w:tcPr>
                  <w:tcW w:w="1279" w:type="dxa"/>
                  <w:tcBorders>
                    <w:top w:val="single" w:sz="4" w:space="0" w:color="auto"/>
                    <w:left w:val="nil"/>
                    <w:bottom w:val="single" w:sz="4" w:space="0" w:color="auto"/>
                    <w:right w:val="single" w:sz="4" w:space="0" w:color="auto"/>
                  </w:tcBorders>
                  <w:shd w:val="clear" w:color="auto" w:fill="auto"/>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ESTACIÓN DE SERVICIO (LUGAR DE DESTINO)</w:t>
                  </w:r>
                </w:p>
              </w:tc>
              <w:tc>
                <w:tcPr>
                  <w:tcW w:w="1414" w:type="dxa"/>
                  <w:tcBorders>
                    <w:top w:val="single" w:sz="4" w:space="0" w:color="auto"/>
                    <w:left w:val="nil"/>
                    <w:bottom w:val="single" w:sz="4" w:space="0" w:color="auto"/>
                    <w:right w:val="single" w:sz="4" w:space="0" w:color="auto"/>
                  </w:tcBorders>
                  <w:shd w:val="clear" w:color="auto" w:fill="auto"/>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CANTIDAD GARRAFAS A TRANSPORTAR</w:t>
                  </w:r>
                </w:p>
              </w:tc>
            </w:tr>
            <w:tr w:rsidR="00C46262" w:rsidRPr="00C46262" w:rsidTr="003B19BF">
              <w:trPr>
                <w:trHeight w:val="41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1</w:t>
                  </w:r>
                </w:p>
              </w:tc>
              <w:tc>
                <w:tcPr>
                  <w:tcW w:w="1701" w:type="dxa"/>
                  <w:tcBorders>
                    <w:top w:val="nil"/>
                    <w:left w:val="nil"/>
                    <w:bottom w:val="single" w:sz="4" w:space="0" w:color="auto"/>
                    <w:right w:val="single" w:sz="4" w:space="0" w:color="auto"/>
                  </w:tcBorders>
                  <w:shd w:val="clear" w:color="auto" w:fill="auto"/>
                  <w:vAlign w:val="center"/>
                  <w:hideMark/>
                </w:tcPr>
                <w:p w:rsidR="00C46262" w:rsidRPr="00C46262" w:rsidRDefault="00C46262" w:rsidP="00C46262">
                  <w:pPr>
                    <w:rPr>
                      <w:rFonts w:ascii="Calibri" w:hAnsi="Calibri" w:cs="Calibri"/>
                      <w:color w:val="000000"/>
                      <w:lang w:eastAsia="es-ES"/>
                    </w:rPr>
                  </w:pPr>
                  <w:r w:rsidRPr="00C46262">
                    <w:rPr>
                      <w:rFonts w:ascii="Calibri" w:hAnsi="Calibri" w:cs="Calibri"/>
                      <w:color w:val="000000"/>
                      <w:lang w:eastAsia="es-ES"/>
                    </w:rPr>
                    <w:t>PLANTA EL  PORTILLO</w:t>
                  </w:r>
                </w:p>
              </w:tc>
              <w:tc>
                <w:tcPr>
                  <w:tcW w:w="1279" w:type="dxa"/>
                  <w:tcBorders>
                    <w:top w:val="nil"/>
                    <w:left w:val="nil"/>
                    <w:bottom w:val="single" w:sz="4" w:space="0" w:color="auto"/>
                    <w:right w:val="single" w:sz="4" w:space="0" w:color="auto"/>
                  </w:tcBorders>
                  <w:shd w:val="clear" w:color="auto" w:fill="auto"/>
                  <w:vAlign w:val="center"/>
                  <w:hideMark/>
                </w:tcPr>
                <w:p w:rsidR="00C46262" w:rsidRPr="00C46262" w:rsidRDefault="00C46262" w:rsidP="00C46262">
                  <w:pPr>
                    <w:rPr>
                      <w:rFonts w:ascii="Calibri" w:hAnsi="Calibri" w:cs="Calibri"/>
                      <w:color w:val="000000"/>
                      <w:lang w:eastAsia="es-ES"/>
                    </w:rPr>
                  </w:pPr>
                  <w:r w:rsidRPr="00C46262">
                    <w:rPr>
                      <w:rFonts w:ascii="Calibri" w:hAnsi="Calibri" w:cs="Calibri"/>
                      <w:color w:val="000000"/>
                      <w:lang w:eastAsia="es-ES"/>
                    </w:rPr>
                    <w:t xml:space="preserve">E.S. LAS AMERICAS </w:t>
                  </w:r>
                </w:p>
              </w:tc>
              <w:tc>
                <w:tcPr>
                  <w:tcW w:w="1414" w:type="dxa"/>
                  <w:tcBorders>
                    <w:top w:val="nil"/>
                    <w:left w:val="nil"/>
                    <w:bottom w:val="single" w:sz="4" w:space="0" w:color="auto"/>
                    <w:right w:val="single" w:sz="4" w:space="0" w:color="auto"/>
                  </w:tcBorders>
                  <w:shd w:val="clear" w:color="auto" w:fill="auto"/>
                  <w:vAlign w:val="center"/>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150</w:t>
                  </w:r>
                </w:p>
              </w:tc>
            </w:tr>
          </w:tbl>
          <w:p w:rsidR="00C46262" w:rsidRPr="00C46262" w:rsidRDefault="00C46262" w:rsidP="00C46262">
            <w:pPr>
              <w:tabs>
                <w:tab w:val="left" w:pos="426"/>
              </w:tabs>
              <w:ind w:left="426"/>
              <w:jc w:val="center"/>
              <w:rPr>
                <w:rFonts w:ascii="Calibri" w:hAnsi="Calibri" w:cs="Calibri"/>
                <w:b/>
                <w:sz w:val="22"/>
                <w:szCs w:val="22"/>
                <w:u w:val="single"/>
                <w:lang w:eastAsia="es-ES"/>
              </w:rPr>
            </w:pPr>
          </w:p>
          <w:p w:rsidR="00C46262" w:rsidRPr="00C46262" w:rsidRDefault="00C46262" w:rsidP="00C46262">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circuito y cantidad de viajes podrá ser variable, conforme al programa mensual requerido por YPFB.</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Contratista debe tener la disponibilidad de cumplir el servicio de transporte para los ítems que se adjudique, transportando 150   garrafas por viaje.</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xml:space="preserve">OBLIGACIONES DEL SERVICIO: </w:t>
            </w: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xml:space="preserve"> </w:t>
            </w:r>
          </w:p>
          <w:p w:rsidR="00C46262" w:rsidRDefault="00C46262" w:rsidP="00C46262">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servicio se debe cumplir de acuerdo a los siguiente</w:t>
            </w:r>
            <w:r w:rsidR="006D42B5">
              <w:rPr>
                <w:rFonts w:ascii="Calibri" w:hAnsi="Calibri" w:cs="Calibri"/>
                <w:sz w:val="22"/>
                <w:szCs w:val="22"/>
                <w:lang w:eastAsia="es-ES"/>
              </w:rPr>
              <w:t>s</w:t>
            </w:r>
            <w:r w:rsidRPr="00C46262">
              <w:rPr>
                <w:rFonts w:ascii="Calibri" w:hAnsi="Calibri" w:cs="Calibri"/>
                <w:sz w:val="22"/>
                <w:szCs w:val="22"/>
                <w:lang w:eastAsia="es-ES"/>
              </w:rPr>
              <w:t xml:space="preserve"> aspectos establecidos: </w:t>
            </w:r>
          </w:p>
          <w:p w:rsidR="00824D88" w:rsidRPr="00C46262" w:rsidRDefault="00824D88" w:rsidP="00C46262">
            <w:pPr>
              <w:tabs>
                <w:tab w:val="left" w:pos="426"/>
              </w:tabs>
              <w:ind w:left="426"/>
              <w:rPr>
                <w:rFonts w:ascii="Calibri" w:hAnsi="Calibri" w:cs="Calibri"/>
                <w:sz w:val="22"/>
                <w:szCs w:val="22"/>
                <w:lang w:eastAsia="es-ES"/>
              </w:rPr>
            </w:pPr>
          </w:p>
          <w:p w:rsidR="00C46262" w:rsidRPr="00C46262" w:rsidRDefault="00C46262" w:rsidP="00B05603">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Verificar el carguío de garrafas  llenas </w:t>
            </w:r>
          </w:p>
          <w:p w:rsidR="00C46262" w:rsidRPr="00C46262" w:rsidRDefault="00C46262" w:rsidP="00B05603">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Transportar desde Lugar Origen a Lugar Destino</w:t>
            </w:r>
          </w:p>
          <w:p w:rsidR="00C46262" w:rsidRPr="00C46262" w:rsidRDefault="00C46262" w:rsidP="00B05603">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Verificar el descargué de las garrafas llenas</w:t>
            </w:r>
          </w:p>
          <w:p w:rsidR="00C46262" w:rsidRPr="00C46262" w:rsidRDefault="00C46262" w:rsidP="00B05603">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Verificar el carguío y descargué de garrafas vacías </w:t>
            </w:r>
          </w:p>
          <w:p w:rsidR="00C46262" w:rsidRPr="00C46262" w:rsidRDefault="00C46262" w:rsidP="00C46262">
            <w:pPr>
              <w:tabs>
                <w:tab w:val="left" w:pos="426"/>
              </w:tabs>
              <w:ind w:left="78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CARGUIO: ( en Plantas de Engarrafado y Estaciones de Servicio)</w:t>
            </w:r>
          </w:p>
          <w:p w:rsidR="00C46262" w:rsidRPr="00C46262" w:rsidRDefault="00C46262" w:rsidP="00C46262">
            <w:pPr>
              <w:tabs>
                <w:tab w:val="left" w:pos="426"/>
              </w:tabs>
              <w:ind w:left="426"/>
              <w:rPr>
                <w:rFonts w:ascii="Calibri" w:hAnsi="Calibri" w:cs="Calibri"/>
                <w:sz w:val="22"/>
                <w:szCs w:val="22"/>
                <w:lang w:eastAsia="es-ES"/>
              </w:rPr>
            </w:pPr>
          </w:p>
          <w:p w:rsidR="00C46262" w:rsidRDefault="00C46262" w:rsidP="00B05603">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Para control del carguío de garrafas llenas, la Unidad Comercial emitirá el documento: “transferencia de producto”.</w:t>
            </w:r>
          </w:p>
          <w:p w:rsidR="00824D88" w:rsidRPr="00C46262" w:rsidRDefault="00824D88" w:rsidP="00824D88">
            <w:pPr>
              <w:tabs>
                <w:tab w:val="left" w:pos="426"/>
              </w:tabs>
              <w:ind w:left="1146"/>
              <w:rPr>
                <w:rFonts w:ascii="Calibri" w:hAnsi="Calibri" w:cs="Calibri"/>
                <w:sz w:val="22"/>
                <w:szCs w:val="22"/>
                <w:lang w:eastAsia="es-ES"/>
              </w:rPr>
            </w:pPr>
          </w:p>
          <w:p w:rsidR="00C46262" w:rsidRDefault="00C46262" w:rsidP="00B05603">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El carguío de garrafas llenas en Planta Engarrafadora a los camiones, estará a cargo del Contratista.  </w:t>
            </w:r>
          </w:p>
          <w:p w:rsidR="00824D88" w:rsidRPr="00C46262" w:rsidRDefault="00824D88" w:rsidP="00824D88">
            <w:pPr>
              <w:tabs>
                <w:tab w:val="left" w:pos="426"/>
              </w:tabs>
              <w:rPr>
                <w:rFonts w:ascii="Calibri" w:hAnsi="Calibri" w:cs="Calibri"/>
                <w:sz w:val="22"/>
                <w:szCs w:val="22"/>
                <w:lang w:eastAsia="es-ES"/>
              </w:rPr>
            </w:pPr>
          </w:p>
          <w:p w:rsidR="00C46262" w:rsidRDefault="00C46262" w:rsidP="00B05603">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El administrador de cada estación de Servicio elaborara un acta de entrega de garrafas vacías.</w:t>
            </w:r>
          </w:p>
          <w:p w:rsidR="00824D88" w:rsidRPr="00C46262" w:rsidRDefault="00824D88" w:rsidP="00824D88">
            <w:pPr>
              <w:tabs>
                <w:tab w:val="left" w:pos="426"/>
              </w:tabs>
              <w:rPr>
                <w:rFonts w:ascii="Calibri" w:hAnsi="Calibri" w:cs="Calibri"/>
                <w:sz w:val="22"/>
                <w:szCs w:val="22"/>
                <w:lang w:eastAsia="es-ES"/>
              </w:rPr>
            </w:pPr>
          </w:p>
          <w:p w:rsidR="00C46262" w:rsidRPr="00C46262" w:rsidRDefault="00C46262" w:rsidP="00B05603">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El carguío de garrafas vacías desde Estaciones de Servicio a los camiones para su posterior entrega en Plantas Engarrafadoras, estará a cargo del Contratista.</w:t>
            </w:r>
          </w:p>
          <w:p w:rsidR="00C46262" w:rsidRPr="00C46262" w:rsidRDefault="00C46262" w:rsidP="00C46262">
            <w:pPr>
              <w:tabs>
                <w:tab w:val="left" w:pos="426"/>
              </w:tabs>
              <w:ind w:left="78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DESCARGUIO: ( en Estaciones de Servicios)</w:t>
            </w:r>
          </w:p>
          <w:p w:rsidR="00C46262" w:rsidRPr="00C46262" w:rsidRDefault="00C46262" w:rsidP="00C46262">
            <w:pPr>
              <w:tabs>
                <w:tab w:val="left" w:pos="426"/>
              </w:tabs>
              <w:ind w:left="426"/>
              <w:rPr>
                <w:rFonts w:ascii="Calibri" w:hAnsi="Calibri" w:cs="Calibri"/>
                <w:sz w:val="22"/>
                <w:szCs w:val="22"/>
                <w:lang w:eastAsia="es-ES"/>
              </w:rPr>
            </w:pPr>
          </w:p>
          <w:p w:rsidR="00C46262" w:rsidRDefault="00C46262" w:rsidP="00B05603">
            <w:pPr>
              <w:numPr>
                <w:ilvl w:val="0"/>
                <w:numId w:val="61"/>
              </w:numPr>
              <w:tabs>
                <w:tab w:val="left" w:pos="426"/>
              </w:tabs>
              <w:jc w:val="both"/>
              <w:rPr>
                <w:rFonts w:ascii="Calibri" w:hAnsi="Calibri" w:cs="Calibri"/>
                <w:sz w:val="22"/>
                <w:szCs w:val="22"/>
                <w:lang w:eastAsia="es-ES"/>
              </w:rPr>
            </w:pPr>
            <w:r w:rsidRPr="00C46262">
              <w:rPr>
                <w:rFonts w:ascii="Calibri" w:hAnsi="Calibri" w:cs="Calibri"/>
                <w:sz w:val="22"/>
                <w:szCs w:val="22"/>
                <w:lang w:eastAsia="es-ES"/>
              </w:rPr>
              <w:t xml:space="preserve">El manipuleo del descargué de garrafas llenas de los camiones a las Estaciones de Servicio,     estará a cargo del Contratista, con la presentación de la transferencia de producto al Administrador de la Estación de Servicio. </w:t>
            </w:r>
          </w:p>
          <w:p w:rsidR="00824D88" w:rsidRPr="00C46262" w:rsidRDefault="00824D88" w:rsidP="00824D88">
            <w:pPr>
              <w:tabs>
                <w:tab w:val="left" w:pos="426"/>
              </w:tabs>
              <w:ind w:left="786"/>
              <w:jc w:val="both"/>
              <w:rPr>
                <w:rFonts w:ascii="Calibri" w:hAnsi="Calibri" w:cs="Calibri"/>
                <w:sz w:val="22"/>
                <w:szCs w:val="22"/>
                <w:lang w:eastAsia="es-ES"/>
              </w:rPr>
            </w:pPr>
          </w:p>
          <w:p w:rsidR="00C46262" w:rsidRPr="00C46262" w:rsidRDefault="00C46262" w:rsidP="00B05603">
            <w:pPr>
              <w:numPr>
                <w:ilvl w:val="0"/>
                <w:numId w:val="61"/>
              </w:numPr>
              <w:tabs>
                <w:tab w:val="left" w:pos="426"/>
              </w:tabs>
              <w:jc w:val="both"/>
              <w:rPr>
                <w:rFonts w:ascii="Calibri" w:hAnsi="Calibri" w:cs="Calibri"/>
                <w:sz w:val="22"/>
                <w:szCs w:val="22"/>
                <w:lang w:eastAsia="es-ES"/>
              </w:rPr>
            </w:pPr>
            <w:r w:rsidRPr="00C46262">
              <w:rPr>
                <w:rFonts w:ascii="Calibri" w:hAnsi="Calibri" w:cs="Calibri"/>
                <w:sz w:val="22"/>
                <w:szCs w:val="22"/>
                <w:lang w:eastAsia="es-ES"/>
              </w:rPr>
              <w:t>El manipuleo del descargué de garrafas vacías desde Estaciones de Servicio a Plantas Engarrafadoras, estará a cargo del Contratista, presentando el acta de entrega emitida en la Estación de Servicio.</w:t>
            </w:r>
          </w:p>
          <w:p w:rsidR="00C46262" w:rsidRPr="00C46262" w:rsidRDefault="00C46262" w:rsidP="00C46262">
            <w:pPr>
              <w:tabs>
                <w:tab w:val="left" w:pos="426"/>
              </w:tabs>
              <w:ind w:left="426"/>
              <w:rPr>
                <w:rFonts w:ascii="Calibri" w:hAnsi="Calibri" w:cs="Calibri"/>
                <w:b/>
                <w:sz w:val="22"/>
                <w:szCs w:val="22"/>
                <w:u w:val="single"/>
                <w:lang w:eastAsia="es-ES"/>
              </w:rPr>
            </w:pPr>
          </w:p>
          <w:p w:rsidR="003356A8"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COORDINACION PARA LA EJECUCION DEL SERVICIO:</w:t>
            </w: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Origen y Destino)</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 xml:space="preserve">El Contratista a través de YPFB deberá coordinar los días y horas para la entrega y/o recepción de las garrafas con el siguiente personal: </w:t>
            </w:r>
          </w:p>
          <w:p w:rsidR="00C46262" w:rsidRPr="00C46262" w:rsidRDefault="00C46262" w:rsidP="00C46262">
            <w:pPr>
              <w:tabs>
                <w:tab w:val="left" w:pos="426"/>
              </w:tabs>
              <w:ind w:left="426"/>
              <w:rPr>
                <w:rFonts w:ascii="Calibri" w:hAnsi="Calibri" w:cs="Calibri"/>
                <w:sz w:val="22"/>
                <w:szCs w:val="22"/>
                <w:lang w:eastAsia="es-ES"/>
              </w:rPr>
            </w:pPr>
          </w:p>
          <w:p w:rsidR="00C46262" w:rsidRDefault="00C46262" w:rsidP="00B05603">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Jefes de Planta Distrito Comercial Tarija; para el carguío y descargué </w:t>
            </w:r>
          </w:p>
          <w:p w:rsidR="00824D88" w:rsidRPr="00C46262" w:rsidRDefault="00824D88" w:rsidP="00824D88">
            <w:pPr>
              <w:tabs>
                <w:tab w:val="left" w:pos="426"/>
              </w:tabs>
              <w:ind w:left="786"/>
              <w:rPr>
                <w:rFonts w:ascii="Calibri" w:hAnsi="Calibri" w:cs="Calibri"/>
                <w:sz w:val="22"/>
                <w:szCs w:val="22"/>
                <w:lang w:eastAsia="es-ES"/>
              </w:rPr>
            </w:pPr>
          </w:p>
          <w:p w:rsidR="00C46262" w:rsidRDefault="00C46262" w:rsidP="00B05603">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Encargados de Seguridad Industrial; para hacer cumplir las normas de seguridad del personal que manipula las garrafas</w:t>
            </w:r>
          </w:p>
          <w:p w:rsidR="00824D88" w:rsidRPr="00C46262" w:rsidRDefault="00824D88" w:rsidP="00824D88">
            <w:pPr>
              <w:tabs>
                <w:tab w:val="left" w:pos="426"/>
              </w:tabs>
              <w:rPr>
                <w:rFonts w:ascii="Calibri" w:hAnsi="Calibri" w:cs="Calibri"/>
                <w:sz w:val="22"/>
                <w:szCs w:val="22"/>
                <w:lang w:eastAsia="es-ES"/>
              </w:rPr>
            </w:pPr>
          </w:p>
          <w:p w:rsidR="00C46262" w:rsidRPr="00C46262" w:rsidRDefault="00C46262" w:rsidP="00B05603">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Administradores de las Estaciones de Servicio del DCTJ; para la entrega y recepción de garrafas </w:t>
            </w:r>
          </w:p>
          <w:p w:rsidR="00C46262" w:rsidRDefault="00C46262" w:rsidP="00C46262">
            <w:pPr>
              <w:tabs>
                <w:tab w:val="left" w:pos="426"/>
              </w:tabs>
              <w:rPr>
                <w:rFonts w:ascii="Calibri" w:hAnsi="Calibri" w:cs="Calibri"/>
                <w:sz w:val="22"/>
                <w:szCs w:val="22"/>
                <w:lang w:eastAsia="es-ES"/>
              </w:rPr>
            </w:pPr>
          </w:p>
          <w:p w:rsidR="003356A8" w:rsidRPr="00C46262" w:rsidRDefault="003356A8" w:rsidP="00C46262">
            <w:pPr>
              <w:tabs>
                <w:tab w:val="left" w:pos="426"/>
              </w:tabs>
              <w:rPr>
                <w:rFonts w:ascii="Calibri" w:hAnsi="Calibri" w:cs="Calibri"/>
                <w:sz w:val="22"/>
                <w:szCs w:val="22"/>
                <w:lang w:eastAsia="es-ES"/>
              </w:rPr>
            </w:pPr>
          </w:p>
          <w:p w:rsidR="00C46262" w:rsidRPr="00C46262" w:rsidRDefault="00C46262" w:rsidP="00C46262">
            <w:pPr>
              <w:jc w:val="both"/>
              <w:rPr>
                <w:rFonts w:ascii="Calibri" w:hAnsi="Calibri" w:cs="Calibri"/>
                <w:b/>
                <w:sz w:val="22"/>
                <w:szCs w:val="22"/>
                <w:u w:val="single"/>
                <w:lang w:val="es-BO" w:eastAsia="es-BO"/>
              </w:rPr>
            </w:pPr>
            <w:r w:rsidRPr="00C46262">
              <w:rPr>
                <w:rFonts w:ascii="Calibri" w:hAnsi="Calibri" w:cs="Calibri"/>
                <w:b/>
                <w:sz w:val="22"/>
                <w:szCs w:val="22"/>
                <w:u w:val="single"/>
                <w:lang w:val="es-BO" w:eastAsia="es-BO"/>
              </w:rPr>
              <w:lastRenderedPageBreak/>
              <w:t>SUPERVISIONES EN EL INGRESO A PLANTA</w:t>
            </w:r>
          </w:p>
          <w:p w:rsidR="00C46262" w:rsidRPr="00C46262" w:rsidRDefault="00C46262" w:rsidP="00C46262">
            <w:pPr>
              <w:jc w:val="both"/>
              <w:rPr>
                <w:rFonts w:ascii="Calibri" w:hAnsi="Calibri" w:cs="Calibri"/>
                <w:sz w:val="22"/>
                <w:szCs w:val="22"/>
                <w:lang w:val="es-BO" w:eastAsia="es-BO"/>
              </w:rPr>
            </w:pPr>
          </w:p>
          <w:p w:rsidR="00C46262" w:rsidRPr="00C46262" w:rsidRDefault="00C46262" w:rsidP="00C46262">
            <w:pPr>
              <w:jc w:val="both"/>
              <w:rPr>
                <w:rFonts w:ascii="Calibri" w:hAnsi="Calibri" w:cs="Calibri"/>
                <w:sz w:val="22"/>
                <w:szCs w:val="22"/>
                <w:lang w:val="es-BO" w:eastAsia="es-BO"/>
              </w:rPr>
            </w:pPr>
            <w:r w:rsidRPr="00C46262">
              <w:rPr>
                <w:rFonts w:ascii="Calibri" w:hAnsi="Calibri" w:cs="Calibri"/>
                <w:sz w:val="22"/>
                <w:szCs w:val="22"/>
                <w:lang w:val="es-BO" w:eastAsia="es-BO"/>
              </w:rPr>
              <w:t>El Contratista, deberá coordinar el ingreso a Planta de YPFB con el Encargado de Seguridad y/o Vigilancia en Portería, quien verificará las condiciones exigidas de los camiones y la cantidad de garrafas llenas y vacías, recepcionadas y despachadas.</w:t>
            </w:r>
          </w:p>
          <w:p w:rsidR="00C46262" w:rsidRPr="00C46262" w:rsidRDefault="00C46262" w:rsidP="00C46262">
            <w:pPr>
              <w:jc w:val="both"/>
              <w:rPr>
                <w:rFonts w:ascii="Verdana" w:hAnsi="Verdana" w:cs="Calibri"/>
                <w:sz w:val="18"/>
                <w:szCs w:val="18"/>
                <w:lang w:eastAsia="es-ES"/>
              </w:rPr>
            </w:pPr>
          </w:p>
        </w:tc>
        <w:tc>
          <w:tcPr>
            <w:tcW w:w="3899" w:type="dxa"/>
            <w:shd w:val="clear" w:color="auto" w:fill="auto"/>
            <w:vAlign w:val="center"/>
          </w:tcPr>
          <w:p w:rsidR="00C46262" w:rsidRPr="008842A3" w:rsidRDefault="00C46262" w:rsidP="00C46262">
            <w:pPr>
              <w:rPr>
                <w:rFonts w:ascii="Calibri" w:hAnsi="Calibri" w:cs="Calibri"/>
                <w:b/>
                <w:sz w:val="18"/>
                <w:szCs w:val="18"/>
              </w:rPr>
            </w:pPr>
          </w:p>
        </w:tc>
      </w:tr>
      <w:tr w:rsidR="00EE7F68" w:rsidRPr="008842A3" w:rsidTr="0078695E">
        <w:trPr>
          <w:trHeight w:val="285"/>
          <w:jc w:val="center"/>
        </w:trPr>
        <w:tc>
          <w:tcPr>
            <w:tcW w:w="5382" w:type="dxa"/>
            <w:shd w:val="clear" w:color="auto" w:fill="auto"/>
            <w:vAlign w:val="center"/>
          </w:tcPr>
          <w:p w:rsidR="00EE7F68" w:rsidRPr="00C46262" w:rsidRDefault="00EE7F68" w:rsidP="00EE7F68">
            <w:pPr>
              <w:rPr>
                <w:rFonts w:ascii="Verdana" w:hAnsi="Verdana" w:cs="Calibri"/>
                <w:b/>
                <w:bCs/>
                <w:sz w:val="18"/>
                <w:szCs w:val="18"/>
                <w:lang w:eastAsia="es-ES"/>
              </w:rPr>
            </w:pPr>
            <w:r w:rsidRPr="00C46262">
              <w:rPr>
                <w:rFonts w:ascii="Verdana" w:hAnsi="Verdana" w:cs="Calibri"/>
                <w:b/>
                <w:bCs/>
                <w:sz w:val="18"/>
                <w:szCs w:val="18"/>
                <w:lang w:eastAsia="es-ES"/>
              </w:rPr>
              <w:lastRenderedPageBreak/>
              <w:t>REQUISITOS QUE DEBEN CUMPLIR LOS CAMIONES</w:t>
            </w:r>
          </w:p>
        </w:tc>
        <w:tc>
          <w:tcPr>
            <w:tcW w:w="3899" w:type="dxa"/>
            <w:shd w:val="clear" w:color="auto" w:fill="auto"/>
            <w:vAlign w:val="center"/>
          </w:tcPr>
          <w:p w:rsidR="00EE7F68" w:rsidRPr="008842A3" w:rsidRDefault="00EE7F68" w:rsidP="00EE7F68">
            <w:pPr>
              <w:rPr>
                <w:rFonts w:ascii="Calibri" w:hAnsi="Calibri" w:cs="Calibri"/>
                <w:b/>
                <w:sz w:val="18"/>
                <w:szCs w:val="18"/>
              </w:rPr>
            </w:pPr>
          </w:p>
        </w:tc>
      </w:tr>
      <w:tr w:rsidR="00EE7F68" w:rsidRPr="008842A3" w:rsidTr="0078695E">
        <w:trPr>
          <w:trHeight w:val="233"/>
          <w:jc w:val="center"/>
        </w:trPr>
        <w:tc>
          <w:tcPr>
            <w:tcW w:w="5382" w:type="dxa"/>
            <w:shd w:val="clear" w:color="auto" w:fill="auto"/>
            <w:vAlign w:val="center"/>
          </w:tcPr>
          <w:p w:rsidR="00EE7F68" w:rsidRPr="00C46262" w:rsidRDefault="00EE7F68" w:rsidP="00EE7F68">
            <w:pPr>
              <w:tabs>
                <w:tab w:val="left" w:pos="426"/>
              </w:tabs>
              <w:spacing w:before="120" w:after="120"/>
              <w:rPr>
                <w:rFonts w:ascii="Calibri" w:hAnsi="Calibri" w:cs="Calibri"/>
                <w:b/>
                <w:sz w:val="22"/>
                <w:szCs w:val="22"/>
                <w:lang w:eastAsia="es-ES"/>
              </w:rPr>
            </w:pPr>
            <w:r w:rsidRPr="00C46262">
              <w:rPr>
                <w:rFonts w:ascii="Calibri" w:hAnsi="Calibri" w:cs="Calibri"/>
                <w:b/>
                <w:sz w:val="22"/>
                <w:szCs w:val="22"/>
                <w:lang w:eastAsia="es-ES"/>
              </w:rPr>
              <w:t>DE LOS CAMIONES A TRANSPORTAR GARRAFAS:</w:t>
            </w:r>
          </w:p>
          <w:p w:rsidR="00EE7F68" w:rsidRDefault="00EE7F68" w:rsidP="00B05603">
            <w:pPr>
              <w:numPr>
                <w:ilvl w:val="0"/>
                <w:numId w:val="65"/>
              </w:numPr>
              <w:tabs>
                <w:tab w:val="left" w:pos="567"/>
              </w:tabs>
              <w:jc w:val="both"/>
              <w:rPr>
                <w:rFonts w:ascii="Calibri" w:hAnsi="Calibri" w:cs="Calibri"/>
                <w:sz w:val="22"/>
                <w:szCs w:val="22"/>
                <w:lang w:eastAsia="es-ES"/>
              </w:rPr>
            </w:pPr>
            <w:r w:rsidRPr="00C46262">
              <w:rPr>
                <w:rFonts w:ascii="Calibri" w:hAnsi="Calibri" w:cs="Calibri"/>
                <w:sz w:val="22"/>
                <w:szCs w:val="22"/>
                <w:lang w:eastAsia="es-ES"/>
              </w:rPr>
              <w:t>Los Camiones deben ser los adecuados para transportar las garrafas con alta seguridad  serán verificadas oportunamente de acuerdo a las siguientes condiciones:</w:t>
            </w:r>
          </w:p>
          <w:p w:rsidR="003B19BF" w:rsidRPr="00C46262" w:rsidRDefault="003B19BF" w:rsidP="003B19BF">
            <w:pPr>
              <w:tabs>
                <w:tab w:val="left" w:pos="567"/>
              </w:tabs>
              <w:ind w:left="1068"/>
              <w:jc w:val="both"/>
              <w:rPr>
                <w:rFonts w:ascii="Calibri" w:hAnsi="Calibri" w:cs="Calibri"/>
                <w:sz w:val="22"/>
                <w:szCs w:val="22"/>
                <w:lang w:eastAsia="es-ES"/>
              </w:rPr>
            </w:pPr>
          </w:p>
          <w:p w:rsidR="00EE7F68" w:rsidRDefault="00EE7F68" w:rsidP="00B05603">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Camión con carrocería en buenas condiciones.</w:t>
            </w:r>
          </w:p>
          <w:p w:rsidR="003B19BF" w:rsidRPr="00C46262" w:rsidRDefault="003B19BF" w:rsidP="003B19BF">
            <w:pPr>
              <w:tabs>
                <w:tab w:val="left" w:pos="567"/>
              </w:tabs>
              <w:ind w:left="1788"/>
              <w:rPr>
                <w:rFonts w:ascii="Calibri" w:hAnsi="Calibri" w:cs="Calibri"/>
                <w:sz w:val="22"/>
                <w:szCs w:val="22"/>
                <w:lang w:eastAsia="es-ES"/>
              </w:rPr>
            </w:pPr>
          </w:p>
          <w:p w:rsidR="00EE7F68" w:rsidRDefault="00EE7F68" w:rsidP="00B05603">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Tener  Extintor(es).</w:t>
            </w:r>
          </w:p>
          <w:p w:rsidR="003B19BF" w:rsidRPr="00C46262" w:rsidRDefault="003B19BF" w:rsidP="003B19BF">
            <w:pPr>
              <w:tabs>
                <w:tab w:val="left" w:pos="567"/>
              </w:tabs>
              <w:rPr>
                <w:rFonts w:ascii="Calibri" w:hAnsi="Calibri" w:cs="Calibri"/>
                <w:sz w:val="22"/>
                <w:szCs w:val="22"/>
                <w:lang w:eastAsia="es-ES"/>
              </w:rPr>
            </w:pPr>
          </w:p>
          <w:p w:rsidR="00EE7F68" w:rsidRDefault="00EE7F68" w:rsidP="00B05603">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 xml:space="preserve">Contar con Botiquín de Primeros Auxilios. </w:t>
            </w:r>
          </w:p>
          <w:p w:rsidR="00824D88" w:rsidRPr="00C46262" w:rsidRDefault="00824D88" w:rsidP="00824D88">
            <w:pPr>
              <w:tabs>
                <w:tab w:val="left" w:pos="567"/>
              </w:tabs>
              <w:ind w:left="1428"/>
              <w:rPr>
                <w:rFonts w:ascii="Calibri" w:hAnsi="Calibri" w:cs="Calibri"/>
                <w:sz w:val="22"/>
                <w:szCs w:val="22"/>
                <w:lang w:eastAsia="es-ES"/>
              </w:rPr>
            </w:pPr>
          </w:p>
          <w:p w:rsidR="00EE7F68" w:rsidRPr="00C46262" w:rsidRDefault="00EE7F68"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 xml:space="preserve">La carrocería del camión deberá contar con condiciones adecuadas para la carga y descarga en la parte posterior (puertas batientes o desmontables).    </w:t>
            </w:r>
          </w:p>
          <w:p w:rsidR="00EE7F68" w:rsidRPr="00C46262" w:rsidRDefault="00EE7F68"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Los Camiones deberán ser inspeccionados por personal de YPFB (inspección previa) quienes registraran las condiciones del Camión según “Check List” CODIGO REG-DNSISO-002-CHLCG VER: 01 de acuerdo al ANEXO 4, para “Camiones que Transportan GLP en Garrafas”, quienes verificarán las condiciones del motorizado y otros, de acuerdo a cronograma de inspección técnica.</w:t>
            </w:r>
          </w:p>
          <w:p w:rsidR="00EE7F68" w:rsidRPr="00C46262" w:rsidRDefault="00EE7F68"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Las Propuestas de los Vehículos que no cumplan con las condiciones establecidas en las especificaciones técnicas serán descalificadas.</w:t>
            </w:r>
          </w:p>
          <w:p w:rsidR="00EE7F68" w:rsidRPr="00C46262" w:rsidRDefault="00EE7F68"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La Cantidad de Garrafas a Transportar serán de 150 en los ítems adjudicados.</w:t>
            </w:r>
          </w:p>
          <w:p w:rsidR="003B19BF" w:rsidRPr="00C46262" w:rsidRDefault="00EE7F68" w:rsidP="003356A8">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lastRenderedPageBreak/>
              <w:t xml:space="preserve"> El Peso de cada garrafa a considerar es de 21.5 a 22.9 Kgs. llenas y 10.5 Vacías.</w:t>
            </w:r>
          </w:p>
        </w:tc>
        <w:tc>
          <w:tcPr>
            <w:tcW w:w="3899" w:type="dxa"/>
            <w:shd w:val="clear" w:color="auto" w:fill="auto"/>
            <w:vAlign w:val="center"/>
          </w:tcPr>
          <w:p w:rsidR="00EE7F68" w:rsidRPr="008842A3" w:rsidRDefault="00EE7F68" w:rsidP="00EE7F68">
            <w:pPr>
              <w:rPr>
                <w:rFonts w:ascii="Calibri" w:hAnsi="Calibri" w:cs="Calibri"/>
                <w:b/>
                <w:sz w:val="18"/>
                <w:szCs w:val="18"/>
              </w:rPr>
            </w:pPr>
          </w:p>
        </w:tc>
      </w:tr>
      <w:tr w:rsidR="00EE7F68" w:rsidRPr="008842A3" w:rsidTr="0078695E">
        <w:trPr>
          <w:trHeight w:val="363"/>
          <w:jc w:val="center"/>
        </w:trPr>
        <w:tc>
          <w:tcPr>
            <w:tcW w:w="5382" w:type="dxa"/>
            <w:shd w:val="clear" w:color="auto" w:fill="auto"/>
            <w:vAlign w:val="center"/>
          </w:tcPr>
          <w:p w:rsidR="00EE7F68" w:rsidRPr="00C46262" w:rsidRDefault="00EE7F68" w:rsidP="00EE7F68">
            <w:pPr>
              <w:jc w:val="both"/>
              <w:rPr>
                <w:rFonts w:ascii="Calibri" w:hAnsi="Calibri" w:cs="Calibri"/>
                <w:b/>
                <w:sz w:val="22"/>
                <w:szCs w:val="22"/>
                <w:lang w:eastAsia="es-ES"/>
              </w:rPr>
            </w:pPr>
            <w:r w:rsidRPr="00C46262">
              <w:rPr>
                <w:rFonts w:ascii="Calibri" w:hAnsi="Calibri" w:cs="Calibri"/>
                <w:b/>
                <w:bCs/>
                <w:sz w:val="22"/>
                <w:szCs w:val="22"/>
                <w:lang w:eastAsia="es-ES"/>
              </w:rPr>
              <w:lastRenderedPageBreak/>
              <w:t>REQUISITOS A PRESENTAR EN LA PROPUESTA</w:t>
            </w:r>
          </w:p>
        </w:tc>
        <w:tc>
          <w:tcPr>
            <w:tcW w:w="3899" w:type="dxa"/>
            <w:shd w:val="clear" w:color="auto" w:fill="auto"/>
            <w:vAlign w:val="center"/>
          </w:tcPr>
          <w:p w:rsidR="00EE7F68" w:rsidRPr="008842A3" w:rsidRDefault="00EE7F68" w:rsidP="00EE7F68">
            <w:pPr>
              <w:rPr>
                <w:rFonts w:ascii="Calibri" w:hAnsi="Calibri" w:cs="Calibri"/>
                <w:b/>
                <w:sz w:val="18"/>
                <w:szCs w:val="18"/>
              </w:rPr>
            </w:pPr>
          </w:p>
        </w:tc>
      </w:tr>
      <w:tr w:rsidR="00EE7F68" w:rsidRPr="008842A3" w:rsidTr="0078695E">
        <w:trPr>
          <w:trHeight w:val="233"/>
          <w:jc w:val="center"/>
        </w:trPr>
        <w:tc>
          <w:tcPr>
            <w:tcW w:w="5382" w:type="dxa"/>
            <w:shd w:val="clear" w:color="auto" w:fill="auto"/>
            <w:vAlign w:val="center"/>
          </w:tcPr>
          <w:p w:rsidR="00EE7F68" w:rsidRPr="00C46262" w:rsidRDefault="00EE7F68" w:rsidP="00EE7F68">
            <w:pPr>
              <w:spacing w:before="120"/>
              <w:jc w:val="both"/>
              <w:rPr>
                <w:rFonts w:ascii="Calibri" w:hAnsi="Calibri" w:cs="Calibri"/>
                <w:sz w:val="22"/>
                <w:szCs w:val="16"/>
                <w:lang w:eastAsia="es-ES"/>
              </w:rPr>
            </w:pPr>
            <w:r w:rsidRPr="00C46262">
              <w:rPr>
                <w:rFonts w:ascii="Calibri" w:hAnsi="Calibri" w:cs="Calibri"/>
                <w:sz w:val="22"/>
                <w:szCs w:val="16"/>
                <w:lang w:eastAsia="es-ES"/>
              </w:rPr>
              <w:t>Los proponentes deberán presentar en su propuesta los siguientes requisitos:</w:t>
            </w:r>
          </w:p>
          <w:p w:rsidR="00EE7F68" w:rsidRPr="00C46262" w:rsidRDefault="00EE7F68" w:rsidP="00EE7F68">
            <w:pPr>
              <w:spacing w:before="120"/>
              <w:jc w:val="both"/>
              <w:rPr>
                <w:rFonts w:ascii="Calibri" w:hAnsi="Calibri" w:cs="Calibri"/>
                <w:sz w:val="22"/>
                <w:szCs w:val="16"/>
                <w:lang w:eastAsia="es-ES"/>
              </w:rPr>
            </w:pPr>
          </w:p>
          <w:p w:rsidR="00EE7F68" w:rsidRPr="00824D88" w:rsidRDefault="00EE7F68" w:rsidP="00B05603">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 xml:space="preserve">Fotocopia simple del RUAT del o los camiones ofertados para el transporte de garrafas según Ítem que corresponda, </w:t>
            </w:r>
            <w:r w:rsidRPr="00C46262">
              <w:rPr>
                <w:rFonts w:ascii="Calibri" w:hAnsi="Calibri" w:cs="Arial"/>
                <w:sz w:val="22"/>
                <w:szCs w:val="22"/>
                <w:lang w:eastAsia="es-ES"/>
              </w:rPr>
              <w:t>o presentar poder de representación y administración adjuntando RUAT del propietario.</w:t>
            </w:r>
          </w:p>
          <w:p w:rsidR="00824D88" w:rsidRPr="00C46262" w:rsidRDefault="00824D88" w:rsidP="00824D88">
            <w:pPr>
              <w:autoSpaceDE w:val="0"/>
              <w:autoSpaceDN w:val="0"/>
              <w:adjustRightInd w:val="0"/>
              <w:ind w:left="720"/>
              <w:jc w:val="both"/>
              <w:rPr>
                <w:rFonts w:ascii="Calibri" w:hAnsi="Calibri" w:cs="Calibri"/>
                <w:sz w:val="22"/>
                <w:szCs w:val="22"/>
                <w:lang w:eastAsia="es-ES"/>
              </w:rPr>
            </w:pPr>
          </w:p>
          <w:p w:rsidR="00EE7F68" w:rsidRDefault="00EE7F68" w:rsidP="00B05603">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Seguro Obligatorio de Accidentes de Tránsito (SOAT) vigente.</w:t>
            </w:r>
          </w:p>
          <w:p w:rsidR="00824D88" w:rsidRDefault="00824D88" w:rsidP="00824D88">
            <w:pPr>
              <w:pStyle w:val="Prrafodelista"/>
              <w:rPr>
                <w:rFonts w:ascii="Calibri" w:hAnsi="Calibri" w:cs="Calibri"/>
                <w:sz w:val="22"/>
                <w:szCs w:val="22"/>
                <w:lang w:eastAsia="es-ES"/>
              </w:rPr>
            </w:pPr>
          </w:p>
          <w:p w:rsidR="00EE7F68" w:rsidRDefault="00EE7F68" w:rsidP="00B05603">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Inspección Técnica Vehicular del o los camiones emitido por el Organismo Operativo de Tránsito (vigente).</w:t>
            </w:r>
          </w:p>
          <w:p w:rsidR="00824D88" w:rsidRPr="00C46262" w:rsidRDefault="00824D88" w:rsidP="00824D88">
            <w:pPr>
              <w:autoSpaceDE w:val="0"/>
              <w:autoSpaceDN w:val="0"/>
              <w:adjustRightInd w:val="0"/>
              <w:ind w:left="360"/>
              <w:jc w:val="both"/>
              <w:rPr>
                <w:rFonts w:ascii="Calibri" w:hAnsi="Calibri" w:cs="Calibri"/>
                <w:sz w:val="22"/>
                <w:szCs w:val="22"/>
                <w:lang w:eastAsia="es-ES"/>
              </w:rPr>
            </w:pPr>
          </w:p>
          <w:p w:rsidR="00441AE9" w:rsidRDefault="00EE7F68" w:rsidP="00441AE9">
            <w:pPr>
              <w:numPr>
                <w:ilvl w:val="0"/>
                <w:numId w:val="69"/>
              </w:numPr>
              <w:autoSpaceDE w:val="0"/>
              <w:autoSpaceDN w:val="0"/>
              <w:adjustRightInd w:val="0"/>
              <w:spacing w:after="120"/>
              <w:jc w:val="both"/>
              <w:rPr>
                <w:rFonts w:ascii="Calibri" w:hAnsi="Calibri" w:cs="Calibri"/>
                <w:sz w:val="22"/>
                <w:szCs w:val="22"/>
                <w:lang w:eastAsia="es-ES"/>
              </w:rPr>
            </w:pPr>
            <w:r w:rsidRPr="00C46262">
              <w:rPr>
                <w:rFonts w:ascii="Calibri" w:hAnsi="Calibri" w:cs="Calibri"/>
                <w:sz w:val="22"/>
                <w:szCs w:val="22"/>
                <w:lang w:eastAsia="es-ES"/>
              </w:rPr>
              <w:t>En cuanto a los chóferes asignados, adjuntar copia simple de las Licencias de Conducir, Categoría Profesional “C”.</w:t>
            </w:r>
          </w:p>
          <w:p w:rsidR="00441AE9" w:rsidRDefault="00441AE9" w:rsidP="00441AE9">
            <w:pPr>
              <w:pStyle w:val="Prrafodelista"/>
              <w:rPr>
                <w:rFonts w:ascii="Calibri" w:hAnsi="Calibri" w:cs="Calibri"/>
                <w:sz w:val="22"/>
                <w:szCs w:val="22"/>
                <w:lang w:eastAsia="es-ES"/>
              </w:rPr>
            </w:pPr>
          </w:p>
          <w:p w:rsidR="00EE7F68" w:rsidRDefault="00EE7F68" w:rsidP="00441AE9">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Certificado de Inspección emitido por el Instituto Boliviano de Metrología (IBMETRO) y otros de acuerdo a ANEXOS presentados.</w:t>
            </w:r>
          </w:p>
          <w:p w:rsidR="006D42B5" w:rsidRPr="00C46262" w:rsidRDefault="006D42B5" w:rsidP="006D42B5">
            <w:pPr>
              <w:autoSpaceDE w:val="0"/>
              <w:autoSpaceDN w:val="0"/>
              <w:adjustRightInd w:val="0"/>
              <w:spacing w:after="120"/>
              <w:jc w:val="both"/>
              <w:rPr>
                <w:rFonts w:ascii="Calibri" w:hAnsi="Calibri" w:cs="Calibri"/>
                <w:sz w:val="22"/>
                <w:szCs w:val="22"/>
                <w:lang w:eastAsia="es-ES"/>
              </w:rPr>
            </w:pPr>
          </w:p>
        </w:tc>
        <w:tc>
          <w:tcPr>
            <w:tcW w:w="3899" w:type="dxa"/>
            <w:shd w:val="clear" w:color="auto" w:fill="auto"/>
            <w:vAlign w:val="center"/>
          </w:tcPr>
          <w:p w:rsidR="00EE7F68" w:rsidRPr="008842A3" w:rsidRDefault="00EE7F68" w:rsidP="00EE7F68">
            <w:pPr>
              <w:rPr>
                <w:rFonts w:ascii="Calibri" w:hAnsi="Calibri" w:cs="Calibri"/>
                <w:b/>
                <w:sz w:val="18"/>
                <w:szCs w:val="18"/>
              </w:rPr>
            </w:pPr>
          </w:p>
        </w:tc>
      </w:tr>
      <w:tr w:rsidR="00EE7F68" w:rsidRPr="008842A3" w:rsidTr="00815380">
        <w:trPr>
          <w:trHeight w:val="281"/>
          <w:jc w:val="center"/>
        </w:trPr>
        <w:tc>
          <w:tcPr>
            <w:tcW w:w="5382" w:type="dxa"/>
            <w:shd w:val="clear" w:color="auto" w:fill="auto"/>
            <w:vAlign w:val="center"/>
          </w:tcPr>
          <w:p w:rsidR="00EE7F68" w:rsidRPr="00C46262" w:rsidRDefault="00EE7F68" w:rsidP="00EE7F68">
            <w:pPr>
              <w:jc w:val="both"/>
              <w:rPr>
                <w:rFonts w:ascii="Calibri" w:hAnsi="Calibri" w:cs="Calibri"/>
                <w:b/>
                <w:sz w:val="22"/>
                <w:szCs w:val="22"/>
                <w:lang w:eastAsia="es-ES"/>
              </w:rPr>
            </w:pPr>
            <w:r w:rsidRPr="00C46262">
              <w:rPr>
                <w:rFonts w:ascii="Calibri" w:hAnsi="Calibri" w:cs="Calibri"/>
                <w:b/>
                <w:sz w:val="22"/>
                <w:szCs w:val="22"/>
                <w:lang w:eastAsia="es-ES"/>
              </w:rPr>
              <w:t>CONDICIONES DEL SERVICIO</w:t>
            </w:r>
          </w:p>
        </w:tc>
        <w:tc>
          <w:tcPr>
            <w:tcW w:w="3899" w:type="dxa"/>
            <w:shd w:val="clear" w:color="auto" w:fill="auto"/>
            <w:vAlign w:val="center"/>
          </w:tcPr>
          <w:p w:rsidR="00EE7F68" w:rsidRPr="008842A3" w:rsidRDefault="00EE7F68" w:rsidP="00EE7F68">
            <w:pPr>
              <w:rPr>
                <w:rFonts w:ascii="Calibri" w:hAnsi="Calibri" w:cs="Calibri"/>
                <w:b/>
                <w:sz w:val="18"/>
                <w:szCs w:val="18"/>
              </w:rPr>
            </w:pPr>
          </w:p>
        </w:tc>
      </w:tr>
      <w:tr w:rsidR="00815380" w:rsidRPr="008842A3" w:rsidTr="0078695E">
        <w:trPr>
          <w:trHeight w:val="565"/>
          <w:jc w:val="center"/>
        </w:trPr>
        <w:tc>
          <w:tcPr>
            <w:tcW w:w="5382" w:type="dxa"/>
            <w:shd w:val="clear" w:color="auto" w:fill="auto"/>
            <w:vAlign w:val="center"/>
          </w:tcPr>
          <w:p w:rsidR="00815380" w:rsidRPr="003356A8" w:rsidRDefault="00815380" w:rsidP="00815380">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contratista deberá garantizar la prestación del servicio contando con camiones del ítem o ítems que se adjudique.</w:t>
            </w:r>
          </w:p>
          <w:p w:rsidR="003356A8" w:rsidRPr="00C46262" w:rsidRDefault="003356A8" w:rsidP="003356A8">
            <w:pPr>
              <w:ind w:left="720"/>
              <w:jc w:val="both"/>
              <w:rPr>
                <w:rFonts w:ascii="Calibri" w:hAnsi="Calibri" w:cs="Calibri"/>
                <w:b/>
                <w:sz w:val="22"/>
                <w:szCs w:val="22"/>
                <w:lang w:eastAsia="es-ES"/>
              </w:rPr>
            </w:pPr>
          </w:p>
          <w:p w:rsidR="00815380" w:rsidRPr="003356A8" w:rsidRDefault="00815380" w:rsidP="00815380">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transporte de garrafas llenas debe ser de forma obligatoria de lugar de origen a lugar de destino sin realizar desviación en su tramo o trayecto.</w:t>
            </w:r>
          </w:p>
          <w:p w:rsidR="003356A8" w:rsidRDefault="003356A8" w:rsidP="003356A8">
            <w:pPr>
              <w:pStyle w:val="Prrafodelista"/>
              <w:rPr>
                <w:rFonts w:ascii="Calibri" w:hAnsi="Calibri" w:cs="Calibri"/>
                <w:b/>
                <w:sz w:val="22"/>
                <w:szCs w:val="22"/>
                <w:lang w:eastAsia="es-ES"/>
              </w:rPr>
            </w:pPr>
          </w:p>
          <w:p w:rsidR="00815380" w:rsidRPr="003356A8" w:rsidRDefault="00815380" w:rsidP="00815380">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Verificar la cantidad de garrafas recibidas y entregadas mediante acta de entrega y recepción.</w:t>
            </w:r>
          </w:p>
          <w:p w:rsidR="003356A8" w:rsidRDefault="003356A8" w:rsidP="003356A8">
            <w:pPr>
              <w:pStyle w:val="Prrafodelista"/>
              <w:rPr>
                <w:rFonts w:ascii="Calibri" w:hAnsi="Calibri" w:cs="Calibri"/>
                <w:b/>
                <w:sz w:val="22"/>
                <w:szCs w:val="22"/>
                <w:lang w:eastAsia="es-ES"/>
              </w:rPr>
            </w:pPr>
          </w:p>
          <w:p w:rsidR="003356A8" w:rsidRPr="00C46262" w:rsidRDefault="003356A8" w:rsidP="003356A8">
            <w:pPr>
              <w:jc w:val="both"/>
              <w:rPr>
                <w:rFonts w:ascii="Calibri" w:hAnsi="Calibri" w:cs="Calibri"/>
                <w:b/>
                <w:sz w:val="22"/>
                <w:szCs w:val="22"/>
                <w:lang w:eastAsia="es-ES"/>
              </w:rPr>
            </w:pPr>
          </w:p>
          <w:p w:rsidR="00815380" w:rsidRPr="003356A8" w:rsidRDefault="00815380" w:rsidP="00815380">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lastRenderedPageBreak/>
              <w:t>El servicio será a dedicación exclusiva de YPFB sin lugar a transferir o subrogar el contrato</w:t>
            </w:r>
          </w:p>
          <w:p w:rsidR="003356A8" w:rsidRPr="00C46262" w:rsidRDefault="003356A8" w:rsidP="003356A8">
            <w:pPr>
              <w:ind w:left="720"/>
              <w:jc w:val="both"/>
              <w:rPr>
                <w:rFonts w:ascii="Calibri" w:hAnsi="Calibri" w:cs="Calibri"/>
                <w:b/>
                <w:sz w:val="22"/>
                <w:szCs w:val="22"/>
                <w:lang w:eastAsia="es-ES"/>
              </w:rPr>
            </w:pPr>
          </w:p>
          <w:p w:rsidR="00815380" w:rsidRPr="003356A8" w:rsidRDefault="00815380" w:rsidP="00815380">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servicio deberá ajustarse a los días, horarios y cantidad requeridos por YPFB.</w:t>
            </w:r>
          </w:p>
          <w:p w:rsidR="003356A8" w:rsidRPr="00C46262" w:rsidRDefault="003356A8" w:rsidP="003356A8">
            <w:pPr>
              <w:jc w:val="both"/>
              <w:rPr>
                <w:rFonts w:ascii="Calibri" w:hAnsi="Calibri" w:cs="Calibri"/>
                <w:b/>
                <w:sz w:val="22"/>
                <w:szCs w:val="22"/>
                <w:lang w:eastAsia="es-ES"/>
              </w:rPr>
            </w:pPr>
          </w:p>
          <w:p w:rsidR="00815380" w:rsidRPr="00372880" w:rsidRDefault="00815380" w:rsidP="00815380">
            <w:pPr>
              <w:numPr>
                <w:ilvl w:val="0"/>
                <w:numId w:val="59"/>
              </w:numPr>
              <w:jc w:val="both"/>
              <w:rPr>
                <w:rFonts w:asciiTheme="minorHAnsi" w:hAnsiTheme="minorHAnsi" w:cstheme="minorHAnsi"/>
                <w:b/>
                <w:sz w:val="22"/>
                <w:szCs w:val="22"/>
                <w:lang w:eastAsia="es-ES"/>
              </w:rPr>
            </w:pPr>
            <w:r w:rsidRPr="00C46262">
              <w:rPr>
                <w:rFonts w:ascii="Calibri" w:hAnsi="Calibri" w:cs="Calibri"/>
                <w:sz w:val="22"/>
                <w:szCs w:val="22"/>
                <w:lang w:eastAsia="es-ES"/>
              </w:rPr>
              <w:t xml:space="preserve">El Contratista durante la ejecución del Servicio, queda prohibido de incluir cualquier tipo de carga y/o bienes, que sean ajenos al Servicio, por lo tanto el camión no podrá transportar otro tipo de carga </w:t>
            </w:r>
            <w:r w:rsidRPr="00372880">
              <w:rPr>
                <w:rFonts w:asciiTheme="minorHAnsi" w:hAnsiTheme="minorHAnsi" w:cstheme="minorHAnsi"/>
                <w:sz w:val="22"/>
                <w:szCs w:val="22"/>
                <w:lang w:eastAsia="es-ES"/>
              </w:rPr>
              <w:t>conjuntamente con las garrafas conteniendo GLP o vacías, de igual manera no se podrá transportar personas como pasajeros sobre las garrafas o en la carrocería del vehículo, siendo el transporte de exclusividad de servicio para YPFB.</w:t>
            </w:r>
          </w:p>
          <w:p w:rsidR="003356A8" w:rsidRPr="00372880" w:rsidRDefault="003356A8" w:rsidP="003356A8">
            <w:pPr>
              <w:jc w:val="both"/>
              <w:rPr>
                <w:rFonts w:asciiTheme="minorHAnsi" w:hAnsiTheme="minorHAnsi" w:cstheme="minorHAnsi"/>
                <w:b/>
                <w:sz w:val="22"/>
                <w:szCs w:val="22"/>
                <w:lang w:eastAsia="es-ES"/>
              </w:rPr>
            </w:pPr>
          </w:p>
          <w:p w:rsidR="00815380" w:rsidRPr="00C46262" w:rsidRDefault="00815380" w:rsidP="00815380">
            <w:pPr>
              <w:numPr>
                <w:ilvl w:val="0"/>
                <w:numId w:val="59"/>
              </w:numPr>
              <w:jc w:val="both"/>
              <w:rPr>
                <w:rFonts w:ascii="Calibri" w:hAnsi="Calibri" w:cs="Calibri"/>
                <w:b/>
                <w:sz w:val="22"/>
                <w:szCs w:val="22"/>
                <w:lang w:eastAsia="es-ES"/>
              </w:rPr>
            </w:pPr>
            <w:r w:rsidRPr="00372880">
              <w:rPr>
                <w:rFonts w:asciiTheme="minorHAnsi" w:hAnsiTheme="minorHAnsi" w:cstheme="minorHAnsi"/>
                <w:sz w:val="22"/>
                <w:szCs w:val="22"/>
                <w:lang w:eastAsia="es-ES"/>
              </w:rPr>
              <w:t>El Contratista deberá coordinar con YPFB, ante cualquier exigencia solicitada por la Agencia Nacional de Hidrocarburos, en el caso de cualquier trámite adicional relacionado al transporte de Garrafas correrá por cuenta del Contratista</w:t>
            </w:r>
            <w:r w:rsidRPr="00C46262">
              <w:rPr>
                <w:rFonts w:ascii="Verdana" w:hAnsi="Verdana" w:cs="Calibri"/>
                <w:sz w:val="18"/>
                <w:szCs w:val="18"/>
                <w:lang w:eastAsia="es-ES"/>
              </w:rPr>
              <w:t>.</w:t>
            </w:r>
          </w:p>
          <w:p w:rsidR="00815380" w:rsidRPr="00C46262" w:rsidRDefault="00815380" w:rsidP="00EE7F68">
            <w:pPr>
              <w:jc w:val="both"/>
              <w:rPr>
                <w:rFonts w:ascii="Calibri" w:hAnsi="Calibri" w:cs="Calibri"/>
                <w:b/>
                <w:sz w:val="22"/>
                <w:szCs w:val="22"/>
                <w:lang w:eastAsia="es-ES"/>
              </w:rPr>
            </w:pPr>
          </w:p>
        </w:tc>
        <w:tc>
          <w:tcPr>
            <w:tcW w:w="3899" w:type="dxa"/>
            <w:shd w:val="clear" w:color="auto" w:fill="auto"/>
            <w:vAlign w:val="center"/>
          </w:tcPr>
          <w:p w:rsidR="00815380" w:rsidRPr="008842A3" w:rsidRDefault="00815380" w:rsidP="00EE7F68">
            <w:pPr>
              <w:rPr>
                <w:rFonts w:ascii="Calibri" w:hAnsi="Calibri" w:cs="Calibri"/>
                <w:b/>
                <w:sz w:val="18"/>
                <w:szCs w:val="18"/>
              </w:rPr>
            </w:pPr>
          </w:p>
        </w:tc>
      </w:tr>
      <w:tr w:rsidR="00815380" w:rsidRPr="008842A3" w:rsidTr="00B326AF">
        <w:trPr>
          <w:trHeight w:val="278"/>
          <w:jc w:val="center"/>
        </w:trPr>
        <w:tc>
          <w:tcPr>
            <w:tcW w:w="5382" w:type="dxa"/>
            <w:shd w:val="clear" w:color="auto" w:fill="auto"/>
            <w:vAlign w:val="center"/>
          </w:tcPr>
          <w:p w:rsidR="00815380" w:rsidRPr="00C46262" w:rsidRDefault="00E94739" w:rsidP="00B326AF">
            <w:pPr>
              <w:jc w:val="both"/>
              <w:rPr>
                <w:rFonts w:ascii="Calibri" w:hAnsi="Calibri" w:cs="Calibri"/>
                <w:b/>
                <w:sz w:val="22"/>
                <w:szCs w:val="22"/>
                <w:lang w:eastAsia="es-ES"/>
              </w:rPr>
            </w:pPr>
            <w:r>
              <w:rPr>
                <w:rFonts w:ascii="Calibri" w:hAnsi="Calibri" w:cs="Calibri"/>
                <w:b/>
                <w:sz w:val="22"/>
                <w:szCs w:val="22"/>
                <w:lang w:eastAsia="es-ES"/>
              </w:rPr>
              <w:lastRenderedPageBreak/>
              <w:t>OBLIGACIONES DEL CONTRATISTA</w:t>
            </w:r>
          </w:p>
        </w:tc>
        <w:tc>
          <w:tcPr>
            <w:tcW w:w="3899" w:type="dxa"/>
            <w:shd w:val="clear" w:color="auto" w:fill="auto"/>
            <w:vAlign w:val="center"/>
          </w:tcPr>
          <w:p w:rsidR="00815380" w:rsidRPr="008842A3" w:rsidRDefault="00815380" w:rsidP="00B326AF">
            <w:pPr>
              <w:rPr>
                <w:rFonts w:ascii="Calibri" w:hAnsi="Calibri" w:cs="Calibri"/>
                <w:b/>
                <w:sz w:val="18"/>
                <w:szCs w:val="18"/>
              </w:rPr>
            </w:pPr>
          </w:p>
        </w:tc>
      </w:tr>
      <w:tr w:rsidR="00EE7F68" w:rsidRPr="008842A3" w:rsidTr="0078695E">
        <w:trPr>
          <w:trHeight w:val="718"/>
          <w:jc w:val="center"/>
        </w:trPr>
        <w:tc>
          <w:tcPr>
            <w:tcW w:w="5382" w:type="dxa"/>
            <w:shd w:val="clear" w:color="auto" w:fill="auto"/>
            <w:vAlign w:val="center"/>
          </w:tcPr>
          <w:p w:rsidR="00E94739" w:rsidRPr="00681E2A" w:rsidRDefault="00E94739" w:rsidP="00E94739">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Cumplir y hacer cumplir a todo su personal, las estipulaciones contenidas en toda norma de medio ambiente, salud, seguridad, así como normas del sector hidrocarburífero, vigentes durante la ejecución del servicio.</w:t>
            </w:r>
          </w:p>
          <w:p w:rsidR="00681E2A" w:rsidRPr="00C46262" w:rsidRDefault="00681E2A" w:rsidP="00681E2A">
            <w:pPr>
              <w:ind w:left="1068"/>
              <w:jc w:val="both"/>
              <w:rPr>
                <w:rFonts w:ascii="Calibri" w:hAnsi="Calibri" w:cs="Calibri"/>
                <w:sz w:val="22"/>
                <w:szCs w:val="22"/>
                <w:lang w:val="es-ES_tradnl" w:eastAsia="es-ES"/>
              </w:rPr>
            </w:pPr>
          </w:p>
          <w:p w:rsidR="00E94739" w:rsidRDefault="00E94739" w:rsidP="00E94739">
            <w:pPr>
              <w:numPr>
                <w:ilvl w:val="0"/>
                <w:numId w:val="64"/>
              </w:numPr>
              <w:jc w:val="both"/>
              <w:rPr>
                <w:rFonts w:ascii="Calibri" w:hAnsi="Calibri" w:cs="Calibri"/>
                <w:color w:val="000000"/>
                <w:sz w:val="22"/>
                <w:szCs w:val="22"/>
                <w:lang w:eastAsia="es-ES"/>
              </w:rPr>
            </w:pPr>
            <w:r w:rsidRPr="00C46262">
              <w:rPr>
                <w:rFonts w:ascii="Calibri" w:hAnsi="Calibri" w:cs="Calibri"/>
                <w:color w:val="000000"/>
                <w:sz w:val="22"/>
                <w:szCs w:val="22"/>
                <w:lang w:eastAsia="es-ES"/>
              </w:rPr>
              <w:t>Mantener indemne a YPFB de cualquier reclamo, acción, proceso, que terceros efectúen por aspectos relacionados a las operaciones del transporte, debiendo mantener informado a YPFB de todos los reclamos que hubiera o haciendo llegar la documentación que corresponda.</w:t>
            </w:r>
          </w:p>
          <w:p w:rsidR="00681E2A" w:rsidRPr="00C46262" w:rsidRDefault="00681E2A" w:rsidP="00681E2A">
            <w:pPr>
              <w:jc w:val="both"/>
              <w:rPr>
                <w:rFonts w:ascii="Calibri" w:hAnsi="Calibri" w:cs="Calibri"/>
                <w:color w:val="000000"/>
                <w:sz w:val="22"/>
                <w:szCs w:val="22"/>
                <w:lang w:eastAsia="es-ES"/>
              </w:rPr>
            </w:pPr>
          </w:p>
          <w:p w:rsidR="00E94739" w:rsidRDefault="00E94739" w:rsidP="00E94739">
            <w:pPr>
              <w:numPr>
                <w:ilvl w:val="0"/>
                <w:numId w:val="64"/>
              </w:numPr>
              <w:jc w:val="both"/>
              <w:rPr>
                <w:rFonts w:ascii="Calibri" w:hAnsi="Calibri" w:cs="Calibri"/>
                <w:color w:val="000000"/>
                <w:sz w:val="22"/>
                <w:szCs w:val="22"/>
                <w:lang w:eastAsia="es-ES"/>
              </w:rPr>
            </w:pPr>
            <w:r w:rsidRPr="00C46262">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681E2A" w:rsidRDefault="00681E2A" w:rsidP="00681E2A">
            <w:pPr>
              <w:pStyle w:val="Prrafodelista"/>
              <w:rPr>
                <w:rFonts w:ascii="Calibri" w:hAnsi="Calibri" w:cs="Calibri"/>
                <w:color w:val="000000"/>
                <w:sz w:val="22"/>
                <w:szCs w:val="22"/>
                <w:lang w:eastAsia="es-ES"/>
              </w:rPr>
            </w:pPr>
          </w:p>
          <w:p w:rsidR="00E94739" w:rsidRDefault="00E94739" w:rsidP="00E94739">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val="es-ES_tradnl" w:eastAsia="es-ES"/>
              </w:rPr>
              <w:t>Realizar el transporte de garrafas de acuerdo a la Ley Aplicable y las autorizaciones que sean requeridas por las instituciones que estén relacionadas al servicio, y asegurar el cumplimiento de las mismas por parte de sus trabajadores.</w:t>
            </w:r>
          </w:p>
          <w:p w:rsidR="00681E2A" w:rsidRPr="00C46262" w:rsidRDefault="00681E2A" w:rsidP="00681E2A">
            <w:pPr>
              <w:ind w:left="708"/>
              <w:jc w:val="both"/>
              <w:rPr>
                <w:rFonts w:ascii="Calibri" w:hAnsi="Calibri" w:cs="Calibri"/>
                <w:sz w:val="22"/>
                <w:szCs w:val="22"/>
                <w:lang w:val="es-ES_tradnl" w:eastAsia="es-ES"/>
              </w:rPr>
            </w:pPr>
          </w:p>
          <w:p w:rsidR="00E94739" w:rsidRPr="00681E2A" w:rsidRDefault="00E94739" w:rsidP="00E94739">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Responsabilizarse por camiones utilizados para el transporte en caso de siniestro, pero no limitándose a hurtos y robos, independientemente de dolo o culpa del Transportista.</w:t>
            </w:r>
          </w:p>
          <w:p w:rsidR="00681E2A" w:rsidRPr="00C46262" w:rsidRDefault="00681E2A" w:rsidP="00681E2A">
            <w:pPr>
              <w:jc w:val="both"/>
              <w:rPr>
                <w:rFonts w:ascii="Calibri" w:hAnsi="Calibri" w:cs="Calibri"/>
                <w:sz w:val="22"/>
                <w:szCs w:val="22"/>
                <w:lang w:val="es-ES_tradnl" w:eastAsia="es-ES"/>
              </w:rPr>
            </w:pPr>
          </w:p>
          <w:p w:rsidR="00E94739" w:rsidRDefault="00E94739" w:rsidP="00E94739">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eastAsia="es-ES"/>
              </w:rPr>
              <w:t>Mantener las garrafas transportadas, en las mismas condiciones de calidad, volumen y número de garrafas, mientras se encuentra bajo su responsabilidad, control y riesgo del Contratista.</w:t>
            </w:r>
            <w:r w:rsidRPr="00C46262">
              <w:rPr>
                <w:rFonts w:ascii="Calibri" w:hAnsi="Calibri" w:cs="Calibri"/>
                <w:sz w:val="22"/>
                <w:szCs w:val="22"/>
                <w:lang w:val="es-ES_tradnl" w:eastAsia="es-ES"/>
              </w:rPr>
              <w:t xml:space="preserve"> </w:t>
            </w:r>
          </w:p>
          <w:p w:rsidR="00681E2A" w:rsidRPr="00C46262" w:rsidRDefault="00681E2A" w:rsidP="00681E2A">
            <w:pPr>
              <w:ind w:left="708"/>
              <w:jc w:val="both"/>
              <w:rPr>
                <w:rFonts w:ascii="Calibri" w:hAnsi="Calibri" w:cs="Calibri"/>
                <w:sz w:val="22"/>
                <w:szCs w:val="22"/>
                <w:lang w:val="es-ES_tradnl" w:eastAsia="es-ES"/>
              </w:rPr>
            </w:pPr>
          </w:p>
          <w:p w:rsidR="00681E2A" w:rsidRDefault="00E94739" w:rsidP="000054DD">
            <w:pPr>
              <w:numPr>
                <w:ilvl w:val="0"/>
                <w:numId w:val="64"/>
              </w:numPr>
              <w:jc w:val="both"/>
              <w:rPr>
                <w:rFonts w:ascii="Calibri" w:hAnsi="Calibri" w:cs="Calibri"/>
                <w:sz w:val="22"/>
                <w:szCs w:val="22"/>
                <w:lang w:val="es-ES_tradnl" w:eastAsia="es-ES"/>
              </w:rPr>
            </w:pPr>
            <w:r w:rsidRPr="00681E2A">
              <w:rPr>
                <w:rFonts w:ascii="Calibri" w:hAnsi="Calibri" w:cs="Calibri"/>
                <w:sz w:val="22"/>
                <w:szCs w:val="22"/>
                <w:lang w:val="es-ES_tradnl" w:eastAsia="es-ES"/>
              </w:rPr>
              <w:t>Cumplir la legislación laboral y social vigente en el Estado Plurinacional de Bolivia respecto al personal de su dependencia quedando YPFB exonerado contra cualquier multa o penalidad de cualquier tipo o naturaleza que fuera impuesta por causa de incumplimiento o infracción de la legislación laboral o social.</w:t>
            </w:r>
          </w:p>
          <w:p w:rsidR="00681E2A" w:rsidRDefault="00681E2A" w:rsidP="00681E2A">
            <w:pPr>
              <w:pStyle w:val="Prrafodelista"/>
              <w:rPr>
                <w:rFonts w:ascii="Calibri" w:hAnsi="Calibri" w:cs="Calibri"/>
                <w:color w:val="000000"/>
                <w:sz w:val="22"/>
                <w:szCs w:val="22"/>
                <w:lang w:val="es-BO" w:eastAsia="es-ES"/>
              </w:rPr>
            </w:pPr>
          </w:p>
          <w:p w:rsidR="00E94739" w:rsidRPr="00681E2A" w:rsidRDefault="00E94739" w:rsidP="000054DD">
            <w:pPr>
              <w:numPr>
                <w:ilvl w:val="0"/>
                <w:numId w:val="64"/>
              </w:numPr>
              <w:jc w:val="both"/>
              <w:rPr>
                <w:rFonts w:ascii="Calibri" w:hAnsi="Calibri" w:cs="Calibri"/>
                <w:sz w:val="22"/>
                <w:szCs w:val="22"/>
                <w:lang w:val="es-ES_tradnl" w:eastAsia="es-ES"/>
              </w:rPr>
            </w:pPr>
            <w:r w:rsidRPr="00681E2A">
              <w:rPr>
                <w:rFonts w:ascii="Calibri" w:hAnsi="Calibri" w:cs="Calibri"/>
                <w:color w:val="000000"/>
                <w:sz w:val="22"/>
                <w:szCs w:val="22"/>
                <w:lang w:val="es-BO" w:eastAsia="es-ES"/>
              </w:rPr>
              <w:t>El Contratista será responsable de mantener vigente y renovar las pólizas de seguro exigidas por el Contrato.</w:t>
            </w:r>
          </w:p>
          <w:p w:rsidR="00681E2A" w:rsidRDefault="00681E2A" w:rsidP="00681E2A">
            <w:pPr>
              <w:pStyle w:val="Prrafodelista"/>
              <w:rPr>
                <w:rFonts w:ascii="Calibri" w:hAnsi="Calibri" w:cs="Calibri"/>
                <w:sz w:val="22"/>
                <w:szCs w:val="22"/>
                <w:lang w:val="es-ES_tradnl" w:eastAsia="es-ES"/>
              </w:rPr>
            </w:pPr>
          </w:p>
          <w:p w:rsidR="00E94739" w:rsidRPr="00681E2A" w:rsidRDefault="00E94739" w:rsidP="00E94739">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El Contratista será responsable por los actos, incumplimientos y omisiones de cualquiera de sus dependientes.</w:t>
            </w:r>
          </w:p>
          <w:p w:rsidR="00681E2A" w:rsidRPr="00C46262" w:rsidRDefault="00681E2A" w:rsidP="00681E2A">
            <w:pPr>
              <w:ind w:left="708"/>
              <w:jc w:val="both"/>
              <w:rPr>
                <w:rFonts w:ascii="Calibri" w:hAnsi="Calibri" w:cs="Calibri"/>
                <w:sz w:val="22"/>
                <w:szCs w:val="22"/>
                <w:lang w:val="es-ES_tradnl" w:eastAsia="es-ES"/>
              </w:rPr>
            </w:pPr>
          </w:p>
          <w:p w:rsidR="00681E2A" w:rsidRDefault="00E94739" w:rsidP="00E94739">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De ocurrir desabastecimiento y/o incumplimiento en la provisión de Gas Licuado de Petróleo (GLP) a las Estaciones de Servicio de YPFB, por causas atribuibles al Transportista; este será responsable según clausula multas.</w:t>
            </w:r>
          </w:p>
          <w:p w:rsidR="00681E2A" w:rsidRDefault="00681E2A" w:rsidP="00681E2A">
            <w:pPr>
              <w:pStyle w:val="Prrafodelista"/>
              <w:rPr>
                <w:rFonts w:ascii="Calibri" w:hAnsi="Calibri" w:cs="Calibri"/>
                <w:sz w:val="22"/>
                <w:szCs w:val="22"/>
                <w:lang w:eastAsia="es-ES"/>
              </w:rPr>
            </w:pPr>
          </w:p>
          <w:p w:rsidR="00681E2A" w:rsidRPr="00B326AF" w:rsidRDefault="00E94739" w:rsidP="000054DD">
            <w:pPr>
              <w:numPr>
                <w:ilvl w:val="0"/>
                <w:numId w:val="64"/>
              </w:numPr>
              <w:jc w:val="both"/>
              <w:rPr>
                <w:rFonts w:ascii="Calibri" w:hAnsi="Calibri" w:cs="Calibri"/>
                <w:sz w:val="22"/>
                <w:szCs w:val="22"/>
                <w:lang w:val="es-ES_tradnl" w:eastAsia="es-ES"/>
              </w:rPr>
            </w:pPr>
            <w:r w:rsidRPr="00B326AF">
              <w:rPr>
                <w:rFonts w:ascii="Calibri" w:hAnsi="Calibri" w:cs="Calibri"/>
                <w:sz w:val="22"/>
                <w:szCs w:val="22"/>
                <w:lang w:eastAsia="es-ES"/>
              </w:rPr>
              <w:lastRenderedPageBreak/>
              <w:t>Cumplir las Leyes Aplicables así como también cumplir la Ley N° 1008 de 19 de julio de 1988 - Ley de Régimen de la Coca y Sustancias Controladas, Código Tributario</w:t>
            </w:r>
          </w:p>
          <w:p w:rsidR="00681E2A" w:rsidRPr="00681E2A" w:rsidRDefault="00681E2A" w:rsidP="00681E2A">
            <w:pPr>
              <w:jc w:val="both"/>
              <w:rPr>
                <w:rFonts w:ascii="Calibri" w:hAnsi="Calibri" w:cs="Calibri"/>
                <w:sz w:val="22"/>
                <w:szCs w:val="22"/>
                <w:lang w:val="es-ES_tradnl" w:eastAsia="es-ES"/>
              </w:rPr>
            </w:pPr>
          </w:p>
        </w:tc>
        <w:tc>
          <w:tcPr>
            <w:tcW w:w="3899" w:type="dxa"/>
            <w:shd w:val="clear" w:color="auto" w:fill="auto"/>
            <w:vAlign w:val="center"/>
          </w:tcPr>
          <w:p w:rsidR="00EE7F68" w:rsidRPr="008842A3" w:rsidRDefault="00EE7F68" w:rsidP="00EE7F68">
            <w:pPr>
              <w:rPr>
                <w:rFonts w:ascii="Calibri" w:hAnsi="Calibri" w:cs="Calibri"/>
                <w:b/>
                <w:sz w:val="18"/>
                <w:szCs w:val="18"/>
              </w:rPr>
            </w:pPr>
          </w:p>
        </w:tc>
      </w:tr>
      <w:tr w:rsidR="008F4256" w:rsidRPr="008842A3" w:rsidTr="0078695E">
        <w:trPr>
          <w:trHeight w:val="233"/>
          <w:jc w:val="center"/>
        </w:trPr>
        <w:tc>
          <w:tcPr>
            <w:tcW w:w="5382" w:type="dxa"/>
            <w:shd w:val="clear" w:color="auto" w:fill="auto"/>
            <w:vAlign w:val="center"/>
          </w:tcPr>
          <w:p w:rsidR="008F4256" w:rsidRPr="00C46262" w:rsidRDefault="008F4256" w:rsidP="008F4256">
            <w:pPr>
              <w:rPr>
                <w:rFonts w:ascii="Verdana" w:hAnsi="Verdana" w:cs="Calibri"/>
                <w:b/>
                <w:bCs/>
                <w:sz w:val="18"/>
                <w:szCs w:val="18"/>
                <w:lang w:eastAsia="es-ES"/>
              </w:rPr>
            </w:pPr>
            <w:r w:rsidRPr="00C46262">
              <w:rPr>
                <w:rFonts w:ascii="Verdana" w:hAnsi="Verdana" w:cs="Calibri"/>
                <w:b/>
                <w:bCs/>
                <w:sz w:val="18"/>
                <w:szCs w:val="18"/>
                <w:lang w:eastAsia="es-ES"/>
              </w:rPr>
              <w:lastRenderedPageBreak/>
              <w:t>PROVISIONES Y MANTENIMIENTO</w:t>
            </w:r>
          </w:p>
        </w:tc>
        <w:tc>
          <w:tcPr>
            <w:tcW w:w="3899" w:type="dxa"/>
            <w:shd w:val="clear" w:color="auto" w:fill="auto"/>
            <w:vAlign w:val="center"/>
          </w:tcPr>
          <w:p w:rsidR="008F4256" w:rsidRPr="008842A3" w:rsidRDefault="008F4256" w:rsidP="008F4256">
            <w:pPr>
              <w:rPr>
                <w:rFonts w:ascii="Calibri" w:hAnsi="Calibri" w:cs="Calibri"/>
                <w:b/>
                <w:sz w:val="18"/>
                <w:szCs w:val="18"/>
              </w:rPr>
            </w:pPr>
          </w:p>
        </w:tc>
      </w:tr>
      <w:tr w:rsidR="008F4256" w:rsidRPr="008842A3" w:rsidTr="0078695E">
        <w:trPr>
          <w:trHeight w:val="233"/>
          <w:jc w:val="center"/>
        </w:trPr>
        <w:tc>
          <w:tcPr>
            <w:tcW w:w="5382" w:type="dxa"/>
            <w:shd w:val="clear" w:color="auto" w:fill="auto"/>
            <w:vAlign w:val="center"/>
          </w:tcPr>
          <w:p w:rsidR="00824D88" w:rsidRDefault="008F4256" w:rsidP="008F4256">
            <w:pPr>
              <w:keepNext/>
              <w:autoSpaceDE w:val="0"/>
              <w:autoSpaceDN w:val="0"/>
              <w:adjustRightInd w:val="0"/>
              <w:spacing w:before="120" w:after="120"/>
              <w:jc w:val="both"/>
              <w:rPr>
                <w:rFonts w:ascii="Calibri" w:hAnsi="Calibri" w:cs="Calibri"/>
                <w:color w:val="000000"/>
                <w:sz w:val="22"/>
                <w:szCs w:val="22"/>
                <w:lang w:val="es-BO" w:eastAsia="es-ES"/>
              </w:rPr>
            </w:pPr>
            <w:r w:rsidRPr="00C46262">
              <w:rPr>
                <w:rFonts w:ascii="Calibri" w:hAnsi="Calibri" w:cs="Calibri"/>
                <w:color w:val="000000"/>
                <w:sz w:val="22"/>
                <w:szCs w:val="22"/>
                <w:lang w:val="es-BO" w:eastAsia="es-ES"/>
              </w:rPr>
              <w:t>La provisión de combustibles, lubricantes, mantenimiento y reparación de o los Vehículos, correrán por cuenta del Contratista. El o los Camiones deberán encontrarse siempre en excelente estado de operatividad con un mantenimiento adecuado que garantice la seguridad del personal, terceros y las garrafas vacías o llenas transportadas.</w:t>
            </w:r>
          </w:p>
          <w:p w:rsidR="00824D88" w:rsidRPr="00C46262" w:rsidRDefault="00824D88" w:rsidP="008F4256">
            <w:pPr>
              <w:keepNext/>
              <w:autoSpaceDE w:val="0"/>
              <w:autoSpaceDN w:val="0"/>
              <w:adjustRightInd w:val="0"/>
              <w:spacing w:before="120" w:after="120"/>
              <w:jc w:val="both"/>
              <w:rPr>
                <w:rFonts w:ascii="Calibri" w:hAnsi="Calibri" w:cs="Calibri"/>
                <w:color w:val="000000"/>
                <w:sz w:val="22"/>
                <w:szCs w:val="22"/>
                <w:lang w:val="es-BO" w:eastAsia="es-ES"/>
              </w:rPr>
            </w:pPr>
          </w:p>
          <w:p w:rsidR="008F4256" w:rsidRPr="00C46262" w:rsidRDefault="008F4256" w:rsidP="008F4256">
            <w:pPr>
              <w:rPr>
                <w:rFonts w:ascii="Calibri" w:hAnsi="Calibri" w:cs="Calibri"/>
                <w:color w:val="000000"/>
                <w:sz w:val="22"/>
                <w:szCs w:val="22"/>
                <w:lang w:val="es-BO" w:eastAsia="es-ES"/>
              </w:rPr>
            </w:pPr>
            <w:r w:rsidRPr="00C46262">
              <w:rPr>
                <w:rFonts w:ascii="Calibri" w:hAnsi="Calibri" w:cs="Calibri"/>
                <w:color w:val="000000"/>
                <w:sz w:val="22"/>
                <w:szCs w:val="22"/>
                <w:lang w:val="es-BO" w:eastAsia="es-ES"/>
              </w:rPr>
              <w:t>En caso de defecto o mantenimiento de algún Vehículo, el Contratista deberá sustituirlo en el plazo máximo de (24) horas por otro con las mismas características, corriendo por su cuenta exclusiva el pago del camión suplente, garantizando de esta manera el cumplimiento del contrato.</w:t>
            </w:r>
          </w:p>
        </w:tc>
        <w:tc>
          <w:tcPr>
            <w:tcW w:w="3899" w:type="dxa"/>
            <w:shd w:val="clear" w:color="auto" w:fill="auto"/>
            <w:vAlign w:val="center"/>
          </w:tcPr>
          <w:p w:rsidR="008F4256" w:rsidRPr="008842A3" w:rsidRDefault="008F4256" w:rsidP="008F4256">
            <w:pPr>
              <w:rPr>
                <w:rFonts w:ascii="Calibri" w:hAnsi="Calibri" w:cs="Calibri"/>
                <w:b/>
                <w:sz w:val="18"/>
                <w:szCs w:val="18"/>
              </w:rPr>
            </w:pPr>
          </w:p>
        </w:tc>
      </w:tr>
      <w:tr w:rsidR="008F4256" w:rsidRPr="008842A3" w:rsidTr="0078695E">
        <w:trPr>
          <w:trHeight w:val="233"/>
          <w:jc w:val="center"/>
        </w:trPr>
        <w:tc>
          <w:tcPr>
            <w:tcW w:w="5382" w:type="dxa"/>
            <w:shd w:val="clear" w:color="auto" w:fill="auto"/>
            <w:vAlign w:val="center"/>
          </w:tcPr>
          <w:p w:rsidR="008F4256" w:rsidRPr="00C46262" w:rsidRDefault="008F4256" w:rsidP="008F4256">
            <w:pPr>
              <w:rPr>
                <w:rFonts w:ascii="Verdana" w:hAnsi="Verdana" w:cs="Calibri"/>
                <w:b/>
                <w:bCs/>
                <w:sz w:val="18"/>
                <w:szCs w:val="18"/>
                <w:lang w:eastAsia="es-ES"/>
              </w:rPr>
            </w:pPr>
            <w:r w:rsidRPr="00C46262">
              <w:rPr>
                <w:rFonts w:ascii="Verdana" w:hAnsi="Verdana" w:cs="Calibri"/>
                <w:b/>
                <w:bCs/>
                <w:sz w:val="18"/>
                <w:szCs w:val="18"/>
                <w:lang w:eastAsia="es-ES"/>
              </w:rPr>
              <w:t>PLAZO DEL SERVICIO</w:t>
            </w:r>
          </w:p>
        </w:tc>
        <w:tc>
          <w:tcPr>
            <w:tcW w:w="3899" w:type="dxa"/>
            <w:shd w:val="clear" w:color="auto" w:fill="auto"/>
            <w:vAlign w:val="center"/>
          </w:tcPr>
          <w:p w:rsidR="008F4256" w:rsidRPr="008842A3" w:rsidRDefault="008F4256" w:rsidP="008F4256">
            <w:pPr>
              <w:rPr>
                <w:rFonts w:ascii="Calibri" w:hAnsi="Calibri" w:cs="Calibri"/>
                <w:b/>
                <w:sz w:val="18"/>
                <w:szCs w:val="18"/>
              </w:rPr>
            </w:pPr>
          </w:p>
        </w:tc>
      </w:tr>
      <w:tr w:rsidR="008F4256" w:rsidRPr="008842A3" w:rsidTr="0078695E">
        <w:trPr>
          <w:trHeight w:val="233"/>
          <w:jc w:val="center"/>
        </w:trPr>
        <w:tc>
          <w:tcPr>
            <w:tcW w:w="5382" w:type="dxa"/>
            <w:shd w:val="clear" w:color="auto" w:fill="auto"/>
            <w:vAlign w:val="center"/>
          </w:tcPr>
          <w:p w:rsidR="008F4256" w:rsidRPr="00C46262" w:rsidRDefault="008F4256" w:rsidP="008F4256">
            <w:pPr>
              <w:autoSpaceDE w:val="0"/>
              <w:autoSpaceDN w:val="0"/>
              <w:spacing w:before="100" w:after="100"/>
              <w:rPr>
                <w:rFonts w:ascii="Calibri" w:hAnsi="Calibri" w:cs="Calibri"/>
                <w:sz w:val="22"/>
                <w:szCs w:val="22"/>
                <w:lang w:val="es-BO" w:eastAsia="es-BO"/>
              </w:rPr>
            </w:pPr>
            <w:r w:rsidRPr="00C46262">
              <w:rPr>
                <w:rFonts w:ascii="Calibri" w:hAnsi="Calibri" w:cs="Calibri"/>
                <w:sz w:val="22"/>
                <w:szCs w:val="22"/>
                <w:lang w:eastAsia="es-ES"/>
              </w:rPr>
              <w:t>El plazo del Servicio será a partir de Orden de Proceder y hasta el 31 de diciembre de 2018.</w:t>
            </w:r>
          </w:p>
        </w:tc>
        <w:tc>
          <w:tcPr>
            <w:tcW w:w="3899" w:type="dxa"/>
            <w:shd w:val="clear" w:color="auto" w:fill="auto"/>
            <w:vAlign w:val="center"/>
          </w:tcPr>
          <w:p w:rsidR="008F4256" w:rsidRPr="008842A3" w:rsidRDefault="008F4256" w:rsidP="008F4256">
            <w:pPr>
              <w:rPr>
                <w:rFonts w:ascii="Calibri" w:hAnsi="Calibri" w:cs="Calibri"/>
                <w:b/>
                <w:sz w:val="18"/>
                <w:szCs w:val="18"/>
              </w:rPr>
            </w:pPr>
          </w:p>
        </w:tc>
      </w:tr>
      <w:tr w:rsidR="008F4256" w:rsidRPr="008842A3" w:rsidTr="0078695E">
        <w:trPr>
          <w:trHeight w:val="233"/>
          <w:jc w:val="center"/>
        </w:trPr>
        <w:tc>
          <w:tcPr>
            <w:tcW w:w="5382" w:type="dxa"/>
            <w:shd w:val="clear" w:color="auto" w:fill="auto"/>
            <w:vAlign w:val="center"/>
          </w:tcPr>
          <w:p w:rsidR="008F4256" w:rsidRPr="00C46262" w:rsidRDefault="008F4256" w:rsidP="008F4256">
            <w:pPr>
              <w:autoSpaceDE w:val="0"/>
              <w:autoSpaceDN w:val="0"/>
              <w:spacing w:before="100" w:after="100"/>
              <w:rPr>
                <w:rFonts w:ascii="Calibri" w:hAnsi="Calibri" w:cs="Calibri"/>
                <w:b/>
                <w:sz w:val="22"/>
                <w:szCs w:val="22"/>
                <w:lang w:eastAsia="es-ES"/>
              </w:rPr>
            </w:pPr>
            <w:r w:rsidRPr="00C46262">
              <w:rPr>
                <w:rFonts w:ascii="Calibri" w:hAnsi="Calibri" w:cs="Calibri"/>
                <w:b/>
                <w:sz w:val="22"/>
                <w:szCs w:val="22"/>
                <w:lang w:eastAsia="es-ES"/>
              </w:rPr>
              <w:t>PERSONAL REQUERIDO</w:t>
            </w:r>
          </w:p>
        </w:tc>
        <w:tc>
          <w:tcPr>
            <w:tcW w:w="3899" w:type="dxa"/>
            <w:shd w:val="clear" w:color="auto" w:fill="auto"/>
            <w:vAlign w:val="center"/>
          </w:tcPr>
          <w:p w:rsidR="008F4256" w:rsidRPr="008842A3" w:rsidRDefault="008F4256" w:rsidP="008F4256">
            <w:pPr>
              <w:rPr>
                <w:rFonts w:ascii="Calibri" w:hAnsi="Calibri" w:cs="Calibri"/>
                <w:b/>
                <w:sz w:val="18"/>
                <w:szCs w:val="18"/>
              </w:rPr>
            </w:pPr>
          </w:p>
        </w:tc>
      </w:tr>
      <w:tr w:rsidR="008F4256" w:rsidRPr="008842A3" w:rsidTr="0078695E">
        <w:trPr>
          <w:trHeight w:val="233"/>
          <w:jc w:val="center"/>
        </w:trPr>
        <w:tc>
          <w:tcPr>
            <w:tcW w:w="5382" w:type="dxa"/>
            <w:shd w:val="clear" w:color="auto" w:fill="auto"/>
            <w:vAlign w:val="center"/>
          </w:tcPr>
          <w:p w:rsidR="008F4256" w:rsidRPr="00C46262" w:rsidRDefault="008F4256" w:rsidP="008F4256">
            <w:p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La empresa adjudicada deberá pasar el listado de su personal que prestara el servicio de transporte de (GLP) previo al inicio del servicio de acuerdo al siguiente detalle:</w:t>
            </w:r>
          </w:p>
          <w:p w:rsidR="008F4256" w:rsidRPr="00C46262" w:rsidRDefault="008F4256" w:rsidP="00B05603">
            <w:pPr>
              <w:numPr>
                <w:ilvl w:val="0"/>
                <w:numId w:val="70"/>
              </w:num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Nombre Chofer  con licencia de conducir categoría “C”</w:t>
            </w:r>
          </w:p>
          <w:p w:rsidR="008F4256" w:rsidRPr="00C46262" w:rsidRDefault="008F4256" w:rsidP="00B05603">
            <w:pPr>
              <w:numPr>
                <w:ilvl w:val="0"/>
                <w:numId w:val="70"/>
              </w:num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 xml:space="preserve">Nombre del o los estibadores </w:t>
            </w:r>
          </w:p>
        </w:tc>
        <w:tc>
          <w:tcPr>
            <w:tcW w:w="3899" w:type="dxa"/>
            <w:shd w:val="clear" w:color="auto" w:fill="auto"/>
            <w:vAlign w:val="center"/>
          </w:tcPr>
          <w:p w:rsidR="008F4256" w:rsidRPr="008842A3" w:rsidRDefault="008F4256" w:rsidP="008F4256">
            <w:pPr>
              <w:rPr>
                <w:rFonts w:ascii="Calibri" w:hAnsi="Calibri" w:cs="Calibri"/>
                <w:b/>
                <w:sz w:val="18"/>
                <w:szCs w:val="18"/>
              </w:rPr>
            </w:pPr>
          </w:p>
        </w:tc>
      </w:tr>
    </w:tbl>
    <w:p w:rsidR="002560D3" w:rsidRDefault="002560D3" w:rsidP="002560D3">
      <w:pPr>
        <w:jc w:val="center"/>
        <w:rPr>
          <w:rFonts w:asciiTheme="minorHAnsi" w:hAnsiTheme="minorHAnsi" w:cstheme="minorHAnsi"/>
          <w:b/>
          <w:sz w:val="22"/>
          <w:szCs w:val="22"/>
        </w:rPr>
      </w:pPr>
    </w:p>
    <w:p w:rsidR="003B19BF" w:rsidRDefault="003B19BF" w:rsidP="003B19BF">
      <w:pPr>
        <w:jc w:val="center"/>
        <w:rPr>
          <w:rFonts w:asciiTheme="minorHAnsi" w:hAnsiTheme="minorHAnsi" w:cstheme="minorHAnsi"/>
          <w:sz w:val="22"/>
          <w:szCs w:val="22"/>
          <w:lang w:val="es-MX"/>
        </w:rPr>
      </w:pPr>
    </w:p>
    <w:p w:rsidR="00681E2A" w:rsidRDefault="00681E2A" w:rsidP="003B19BF">
      <w:pPr>
        <w:jc w:val="center"/>
        <w:rPr>
          <w:rFonts w:ascii="Calibri" w:hAnsi="Calibri" w:cs="Calibri"/>
          <w:b/>
          <w:sz w:val="22"/>
          <w:szCs w:val="22"/>
        </w:rPr>
      </w:pPr>
    </w:p>
    <w:p w:rsidR="00681E2A" w:rsidRDefault="00681E2A" w:rsidP="003B19BF">
      <w:pPr>
        <w:jc w:val="center"/>
        <w:rPr>
          <w:rFonts w:ascii="Calibri" w:hAnsi="Calibri" w:cs="Calibri"/>
          <w:b/>
          <w:sz w:val="22"/>
          <w:szCs w:val="22"/>
        </w:rPr>
      </w:pPr>
    </w:p>
    <w:p w:rsidR="00681E2A" w:rsidRDefault="00681E2A" w:rsidP="003B19BF">
      <w:pPr>
        <w:jc w:val="center"/>
        <w:rPr>
          <w:rFonts w:ascii="Calibri" w:hAnsi="Calibri" w:cs="Calibri"/>
          <w:b/>
          <w:sz w:val="22"/>
          <w:szCs w:val="22"/>
        </w:rPr>
      </w:pPr>
    </w:p>
    <w:p w:rsidR="00681E2A" w:rsidRDefault="00681E2A" w:rsidP="003B19BF">
      <w:pPr>
        <w:jc w:val="center"/>
        <w:rPr>
          <w:rFonts w:ascii="Calibri" w:hAnsi="Calibri" w:cs="Calibri"/>
          <w:b/>
          <w:sz w:val="22"/>
          <w:szCs w:val="22"/>
        </w:rPr>
      </w:pPr>
    </w:p>
    <w:p w:rsidR="000054DD" w:rsidRDefault="000054DD" w:rsidP="003B19BF">
      <w:pPr>
        <w:jc w:val="center"/>
        <w:rPr>
          <w:rFonts w:ascii="Calibri" w:hAnsi="Calibri" w:cs="Calibri"/>
          <w:b/>
          <w:sz w:val="22"/>
          <w:szCs w:val="22"/>
        </w:rPr>
      </w:pPr>
    </w:p>
    <w:p w:rsidR="000054DD" w:rsidRDefault="000054DD" w:rsidP="003B19BF">
      <w:pPr>
        <w:jc w:val="center"/>
        <w:rPr>
          <w:rFonts w:ascii="Calibri" w:hAnsi="Calibri" w:cs="Calibri"/>
          <w:b/>
          <w:sz w:val="22"/>
          <w:szCs w:val="22"/>
        </w:rPr>
      </w:pPr>
    </w:p>
    <w:p w:rsidR="000054DD" w:rsidRDefault="000054DD" w:rsidP="003B19BF">
      <w:pPr>
        <w:jc w:val="center"/>
        <w:rPr>
          <w:rFonts w:ascii="Calibri" w:hAnsi="Calibri" w:cs="Calibri"/>
          <w:b/>
          <w:sz w:val="22"/>
          <w:szCs w:val="22"/>
        </w:rPr>
      </w:pPr>
    </w:p>
    <w:p w:rsidR="000054DD" w:rsidRDefault="000054DD" w:rsidP="003B19BF">
      <w:pPr>
        <w:jc w:val="center"/>
        <w:rPr>
          <w:rFonts w:ascii="Calibri" w:hAnsi="Calibri" w:cs="Calibri"/>
          <w:b/>
          <w:sz w:val="22"/>
          <w:szCs w:val="22"/>
        </w:rPr>
      </w:pPr>
    </w:p>
    <w:p w:rsidR="000054DD" w:rsidRDefault="000054DD" w:rsidP="003B19BF">
      <w:pPr>
        <w:jc w:val="center"/>
        <w:rPr>
          <w:rFonts w:ascii="Calibri" w:hAnsi="Calibri" w:cs="Calibri"/>
          <w:b/>
          <w:sz w:val="22"/>
          <w:szCs w:val="22"/>
        </w:rPr>
      </w:pPr>
    </w:p>
    <w:p w:rsidR="003B19BF" w:rsidRPr="009C66A8" w:rsidRDefault="003B19BF" w:rsidP="003B19BF">
      <w:pPr>
        <w:jc w:val="center"/>
        <w:rPr>
          <w:rFonts w:ascii="Calibri" w:hAnsi="Calibri" w:cs="Calibri"/>
          <w:b/>
          <w:sz w:val="22"/>
          <w:szCs w:val="22"/>
        </w:rPr>
      </w:pPr>
      <w:r w:rsidRPr="009C66A8">
        <w:rPr>
          <w:rFonts w:ascii="Calibri" w:hAnsi="Calibri" w:cs="Calibri"/>
          <w:b/>
          <w:sz w:val="22"/>
          <w:szCs w:val="22"/>
        </w:rPr>
        <w:lastRenderedPageBreak/>
        <w:t>FORMULARIO C-1</w:t>
      </w:r>
    </w:p>
    <w:p w:rsidR="003B19BF" w:rsidRDefault="003B19BF" w:rsidP="003B19BF">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1B34B3" w:rsidRDefault="001B34B3" w:rsidP="00750FB3">
      <w:pPr>
        <w:tabs>
          <w:tab w:val="left" w:pos="6095"/>
        </w:tabs>
        <w:jc w:val="center"/>
        <w:rPr>
          <w:rFonts w:asciiTheme="minorHAnsi" w:hAnsiTheme="minorHAnsi" w:cstheme="minorHAnsi"/>
          <w:b/>
          <w:sz w:val="22"/>
          <w:szCs w:val="22"/>
        </w:rPr>
      </w:pPr>
    </w:p>
    <w:p w:rsidR="006D42B5" w:rsidRDefault="006D42B5" w:rsidP="006D42B5">
      <w:pPr>
        <w:jc w:val="center"/>
        <w:rPr>
          <w:rFonts w:ascii="Calibri" w:hAnsi="Calibri" w:cs="Calibri"/>
          <w:b/>
          <w:sz w:val="22"/>
          <w:szCs w:val="22"/>
          <w:lang w:val="es-BO"/>
        </w:rPr>
      </w:pPr>
      <w:r w:rsidRPr="002D3664">
        <w:rPr>
          <w:rFonts w:ascii="Calibri" w:hAnsi="Calibri" w:cs="Calibri"/>
          <w:sz w:val="22"/>
          <w:szCs w:val="22"/>
          <w:lang w:val="es-BO"/>
        </w:rPr>
        <w:t>ITEM N° 2:</w:t>
      </w:r>
      <w:r>
        <w:rPr>
          <w:rFonts w:ascii="Calibri" w:hAnsi="Calibri" w:cs="Calibri"/>
          <w:b/>
          <w:sz w:val="22"/>
          <w:szCs w:val="22"/>
          <w:lang w:val="es-BO"/>
        </w:rPr>
        <w:tab/>
      </w:r>
      <w:r>
        <w:rPr>
          <w:rFonts w:ascii="Calibri" w:hAnsi="Calibri" w:cs="Calibri"/>
          <w:sz w:val="22"/>
          <w:szCs w:val="22"/>
          <w:lang w:eastAsia="es-ES"/>
        </w:rPr>
        <w:t>SERVICIO DE TRANSPORTE DE GLP  DE PLANTA ENGARRAFADO EL PORTILLO A ESTACION DE SERVICIO PRESIDENTE</w:t>
      </w:r>
    </w:p>
    <w:p w:rsidR="00681E2A" w:rsidRPr="006D42B5" w:rsidRDefault="00681E2A" w:rsidP="00681E2A">
      <w:pPr>
        <w:pStyle w:val="Normal2"/>
        <w:tabs>
          <w:tab w:val="left" w:pos="1701"/>
          <w:tab w:val="left" w:pos="2835"/>
        </w:tabs>
        <w:jc w:val="center"/>
        <w:rPr>
          <w:rFonts w:ascii="Calibri" w:hAnsi="Calibri" w:cs="Calibri"/>
          <w:b/>
          <w:sz w:val="22"/>
          <w:szCs w:val="22"/>
          <w:lang w:val="es-BO"/>
        </w:rPr>
      </w:pPr>
    </w:p>
    <w:p w:rsidR="00681E2A" w:rsidRPr="00DB5AAF" w:rsidRDefault="00681E2A" w:rsidP="00681E2A">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2"/>
        <w:gridCol w:w="3899"/>
      </w:tblGrid>
      <w:tr w:rsidR="00681E2A" w:rsidRPr="008842A3" w:rsidTr="000054DD">
        <w:trPr>
          <w:trHeight w:val="236"/>
          <w:tblHeader/>
          <w:jc w:val="center"/>
        </w:trPr>
        <w:tc>
          <w:tcPr>
            <w:tcW w:w="5382" w:type="dxa"/>
            <w:vMerge w:val="restart"/>
            <w:shd w:val="clear" w:color="auto" w:fill="F2F2F2" w:themeFill="background1" w:themeFillShade="F2"/>
            <w:vAlign w:val="center"/>
          </w:tcPr>
          <w:p w:rsidR="00681E2A" w:rsidRPr="008842A3" w:rsidRDefault="00681E2A" w:rsidP="000054DD">
            <w:pPr>
              <w:jc w:val="center"/>
              <w:rPr>
                <w:rFonts w:ascii="Calibri" w:hAnsi="Calibri" w:cs="Calibri"/>
                <w:b/>
                <w:sz w:val="18"/>
                <w:szCs w:val="18"/>
              </w:rPr>
            </w:pPr>
            <w:r>
              <w:rPr>
                <w:rFonts w:ascii="Calibri" w:hAnsi="Calibri" w:cs="Calibri"/>
                <w:b/>
                <w:sz w:val="18"/>
                <w:szCs w:val="18"/>
              </w:rPr>
              <w:t>CARACTERÍSTICAS TÉCNICAS SOLICITADAS POR YPFB</w:t>
            </w:r>
          </w:p>
        </w:tc>
        <w:tc>
          <w:tcPr>
            <w:tcW w:w="3899" w:type="dxa"/>
            <w:vMerge w:val="restart"/>
            <w:shd w:val="clear" w:color="auto" w:fill="F2F2F2" w:themeFill="background1" w:themeFillShade="F2"/>
            <w:vAlign w:val="center"/>
          </w:tcPr>
          <w:p w:rsidR="00681E2A" w:rsidRDefault="00681E2A" w:rsidP="000054D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81E2A" w:rsidRPr="00316D4A" w:rsidRDefault="00681E2A" w:rsidP="000054D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81E2A" w:rsidRPr="008842A3" w:rsidTr="000054DD">
        <w:trPr>
          <w:cantSplit/>
          <w:trHeight w:val="708"/>
          <w:jc w:val="center"/>
        </w:trPr>
        <w:tc>
          <w:tcPr>
            <w:tcW w:w="5382" w:type="dxa"/>
            <w:vMerge/>
            <w:shd w:val="clear" w:color="auto" w:fill="F2F2F2" w:themeFill="background1" w:themeFillShade="F2"/>
            <w:vAlign w:val="center"/>
          </w:tcPr>
          <w:p w:rsidR="00681E2A" w:rsidRPr="008842A3" w:rsidRDefault="00681E2A" w:rsidP="000054DD">
            <w:pPr>
              <w:jc w:val="center"/>
              <w:rPr>
                <w:rFonts w:ascii="Calibri" w:hAnsi="Calibri" w:cs="Calibri"/>
                <w:b/>
                <w:sz w:val="18"/>
                <w:szCs w:val="18"/>
              </w:rPr>
            </w:pPr>
          </w:p>
        </w:tc>
        <w:tc>
          <w:tcPr>
            <w:tcW w:w="3899" w:type="dxa"/>
            <w:vMerge/>
            <w:shd w:val="clear" w:color="auto" w:fill="F2F2F2" w:themeFill="background1" w:themeFillShade="F2"/>
            <w:vAlign w:val="center"/>
          </w:tcPr>
          <w:p w:rsidR="00681E2A" w:rsidRPr="008842A3" w:rsidRDefault="00681E2A" w:rsidP="000054DD">
            <w:pPr>
              <w:jc w:val="cente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adjustRightInd w:val="0"/>
              <w:rPr>
                <w:rFonts w:ascii="Verdana" w:hAnsi="Verdana" w:cs="Calibri"/>
                <w:sz w:val="18"/>
                <w:szCs w:val="18"/>
                <w:lang w:eastAsia="es-ES"/>
              </w:rPr>
            </w:pPr>
            <w:r w:rsidRPr="00C46262">
              <w:rPr>
                <w:rFonts w:ascii="Verdana" w:hAnsi="Verdana" w:cs="Calibri"/>
                <w:b/>
                <w:bCs/>
                <w:sz w:val="18"/>
                <w:szCs w:val="18"/>
                <w:lang w:eastAsia="es-ES"/>
              </w:rPr>
              <w:t xml:space="preserve">DESCRIPCIÓN DEL SERVICIO </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adjustRightInd w:val="0"/>
              <w:spacing w:before="120" w:after="60"/>
              <w:jc w:val="both"/>
              <w:rPr>
                <w:rFonts w:ascii="Calibri" w:hAnsi="Calibri" w:cs="Arial"/>
                <w:sz w:val="22"/>
                <w:szCs w:val="22"/>
                <w:lang w:eastAsia="es-ES"/>
              </w:rPr>
            </w:pPr>
            <w:r w:rsidRPr="00C46262">
              <w:rPr>
                <w:rFonts w:ascii="Calibri" w:hAnsi="Calibri" w:cs="Arial"/>
                <w:sz w:val="22"/>
                <w:szCs w:val="22"/>
                <w:lang w:eastAsia="es-ES"/>
              </w:rPr>
              <w:t>El servicio se efectuara por ITEM, de acuerdo a lo siguiente.</w:t>
            </w:r>
          </w:p>
          <w:tbl>
            <w:tblPr>
              <w:tblW w:w="4961" w:type="dxa"/>
              <w:tblInd w:w="246" w:type="dxa"/>
              <w:tblLayout w:type="fixed"/>
              <w:tblCellMar>
                <w:left w:w="70" w:type="dxa"/>
                <w:right w:w="70" w:type="dxa"/>
              </w:tblCellMar>
              <w:tblLook w:val="04A0" w:firstRow="1" w:lastRow="0" w:firstColumn="1" w:lastColumn="0" w:noHBand="0" w:noVBand="1"/>
            </w:tblPr>
            <w:tblGrid>
              <w:gridCol w:w="567"/>
              <w:gridCol w:w="1701"/>
              <w:gridCol w:w="1279"/>
              <w:gridCol w:w="1414"/>
            </w:tblGrid>
            <w:tr w:rsidR="00681E2A" w:rsidRPr="00C46262" w:rsidTr="000054DD">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81E2A" w:rsidRDefault="00681E2A" w:rsidP="000054DD">
                  <w:pPr>
                    <w:jc w:val="center"/>
                    <w:rPr>
                      <w:rFonts w:ascii="Calibri" w:hAnsi="Calibri" w:cs="Calibri"/>
                      <w:color w:val="000000"/>
                      <w:lang w:eastAsia="es-ES"/>
                    </w:rPr>
                  </w:pPr>
                  <w:r w:rsidRPr="00C46262">
                    <w:rPr>
                      <w:rFonts w:ascii="Calibri" w:hAnsi="Calibri" w:cs="Calibri"/>
                      <w:color w:val="000000"/>
                      <w:lang w:eastAsia="es-ES"/>
                    </w:rPr>
                    <w:t>Ítem</w:t>
                  </w:r>
                </w:p>
                <w:p w:rsidR="00681E2A" w:rsidRDefault="00681E2A" w:rsidP="000054DD">
                  <w:pPr>
                    <w:jc w:val="center"/>
                    <w:rPr>
                      <w:rFonts w:ascii="Calibri" w:hAnsi="Calibri" w:cs="Calibri"/>
                      <w:color w:val="000000"/>
                      <w:lang w:eastAsia="es-ES"/>
                    </w:rPr>
                  </w:pPr>
                  <w:r>
                    <w:rPr>
                      <w:rFonts w:ascii="Calibri" w:hAnsi="Calibri" w:cs="Calibri"/>
                      <w:color w:val="000000"/>
                      <w:lang w:eastAsia="es-ES"/>
                    </w:rPr>
                    <w:t xml:space="preserve">N° </w:t>
                  </w:r>
                </w:p>
                <w:p w:rsidR="00681E2A" w:rsidRPr="00C46262" w:rsidRDefault="00681E2A" w:rsidP="000054DD">
                  <w:pPr>
                    <w:jc w:val="center"/>
                    <w:rPr>
                      <w:rFonts w:ascii="Calibri" w:hAnsi="Calibri" w:cs="Calibri"/>
                      <w:color w:val="000000"/>
                      <w:lang w:val="es-BO" w:eastAsia="es-BO"/>
                    </w:rPr>
                  </w:pPr>
                </w:p>
              </w:tc>
              <w:tc>
                <w:tcPr>
                  <w:tcW w:w="1701" w:type="dxa"/>
                  <w:tcBorders>
                    <w:top w:val="single" w:sz="4" w:space="0" w:color="auto"/>
                    <w:left w:val="nil"/>
                    <w:bottom w:val="single" w:sz="4" w:space="0" w:color="auto"/>
                    <w:right w:val="single" w:sz="4" w:space="0" w:color="auto"/>
                  </w:tcBorders>
                  <w:shd w:val="clear" w:color="auto" w:fill="auto"/>
                  <w:hideMark/>
                </w:tcPr>
                <w:p w:rsidR="00681E2A" w:rsidRPr="00C46262" w:rsidRDefault="00681E2A" w:rsidP="000054DD">
                  <w:pPr>
                    <w:jc w:val="center"/>
                    <w:rPr>
                      <w:rFonts w:ascii="Calibri" w:hAnsi="Calibri" w:cs="Calibri"/>
                      <w:color w:val="000000"/>
                      <w:lang w:eastAsia="es-ES"/>
                    </w:rPr>
                  </w:pPr>
                  <w:r w:rsidRPr="00C46262">
                    <w:rPr>
                      <w:rFonts w:ascii="Calibri" w:hAnsi="Calibri" w:cs="Calibri"/>
                      <w:color w:val="000000"/>
                      <w:lang w:eastAsia="es-ES"/>
                    </w:rPr>
                    <w:t>PLANTA ENGARRAFADORA  (LUGAR DE ORIGEN)</w:t>
                  </w:r>
                </w:p>
              </w:tc>
              <w:tc>
                <w:tcPr>
                  <w:tcW w:w="1279" w:type="dxa"/>
                  <w:tcBorders>
                    <w:top w:val="single" w:sz="4" w:space="0" w:color="auto"/>
                    <w:left w:val="nil"/>
                    <w:bottom w:val="single" w:sz="4" w:space="0" w:color="auto"/>
                    <w:right w:val="single" w:sz="4" w:space="0" w:color="auto"/>
                  </w:tcBorders>
                  <w:shd w:val="clear" w:color="auto" w:fill="auto"/>
                  <w:hideMark/>
                </w:tcPr>
                <w:p w:rsidR="00681E2A" w:rsidRPr="00C46262" w:rsidRDefault="00681E2A" w:rsidP="000054DD">
                  <w:pPr>
                    <w:jc w:val="center"/>
                    <w:rPr>
                      <w:rFonts w:ascii="Calibri" w:hAnsi="Calibri" w:cs="Calibri"/>
                      <w:color w:val="000000"/>
                      <w:lang w:eastAsia="es-ES"/>
                    </w:rPr>
                  </w:pPr>
                  <w:r w:rsidRPr="00C46262">
                    <w:rPr>
                      <w:rFonts w:ascii="Calibri" w:hAnsi="Calibri" w:cs="Calibri"/>
                      <w:color w:val="000000"/>
                      <w:lang w:eastAsia="es-ES"/>
                    </w:rPr>
                    <w:t>ESTACIÓN DE SERVICIO (LUGAR DE DESTINO)</w:t>
                  </w:r>
                </w:p>
              </w:tc>
              <w:tc>
                <w:tcPr>
                  <w:tcW w:w="1414" w:type="dxa"/>
                  <w:tcBorders>
                    <w:top w:val="single" w:sz="4" w:space="0" w:color="auto"/>
                    <w:left w:val="nil"/>
                    <w:bottom w:val="single" w:sz="4" w:space="0" w:color="auto"/>
                    <w:right w:val="single" w:sz="4" w:space="0" w:color="auto"/>
                  </w:tcBorders>
                  <w:shd w:val="clear" w:color="auto" w:fill="auto"/>
                  <w:hideMark/>
                </w:tcPr>
                <w:p w:rsidR="00681E2A" w:rsidRPr="00C46262" w:rsidRDefault="00681E2A" w:rsidP="000054DD">
                  <w:pPr>
                    <w:jc w:val="center"/>
                    <w:rPr>
                      <w:rFonts w:ascii="Calibri" w:hAnsi="Calibri" w:cs="Calibri"/>
                      <w:color w:val="000000"/>
                      <w:lang w:eastAsia="es-ES"/>
                    </w:rPr>
                  </w:pPr>
                  <w:r w:rsidRPr="00C46262">
                    <w:rPr>
                      <w:rFonts w:ascii="Calibri" w:hAnsi="Calibri" w:cs="Calibri"/>
                      <w:color w:val="000000"/>
                      <w:lang w:eastAsia="es-ES"/>
                    </w:rPr>
                    <w:t>CANTIDAD GARRAFAS A TRANSPORTAR</w:t>
                  </w:r>
                </w:p>
              </w:tc>
            </w:tr>
            <w:tr w:rsidR="00681E2A" w:rsidRPr="00C46262" w:rsidTr="000054DD">
              <w:trPr>
                <w:trHeight w:val="41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E2A" w:rsidRPr="00C46262" w:rsidRDefault="000054DD" w:rsidP="000054DD">
                  <w:pPr>
                    <w:jc w:val="center"/>
                    <w:rPr>
                      <w:rFonts w:ascii="Calibri" w:hAnsi="Calibri" w:cs="Calibri"/>
                      <w:color w:val="000000"/>
                      <w:lang w:eastAsia="es-ES"/>
                    </w:rPr>
                  </w:pPr>
                  <w:r>
                    <w:rPr>
                      <w:rFonts w:ascii="Calibri" w:hAnsi="Calibri" w:cs="Calibri"/>
                      <w:color w:val="000000"/>
                      <w:lang w:eastAsia="es-ES"/>
                    </w:rPr>
                    <w:t>2</w:t>
                  </w:r>
                </w:p>
              </w:tc>
              <w:tc>
                <w:tcPr>
                  <w:tcW w:w="1701" w:type="dxa"/>
                  <w:tcBorders>
                    <w:top w:val="nil"/>
                    <w:left w:val="nil"/>
                    <w:bottom w:val="single" w:sz="4" w:space="0" w:color="auto"/>
                    <w:right w:val="single" w:sz="4" w:space="0" w:color="auto"/>
                  </w:tcBorders>
                  <w:shd w:val="clear" w:color="auto" w:fill="auto"/>
                  <w:vAlign w:val="center"/>
                  <w:hideMark/>
                </w:tcPr>
                <w:p w:rsidR="00681E2A" w:rsidRPr="00C46262" w:rsidRDefault="00681E2A" w:rsidP="000054DD">
                  <w:pPr>
                    <w:rPr>
                      <w:rFonts w:ascii="Calibri" w:hAnsi="Calibri" w:cs="Calibri"/>
                      <w:color w:val="000000"/>
                      <w:lang w:eastAsia="es-ES"/>
                    </w:rPr>
                  </w:pPr>
                  <w:r w:rsidRPr="00C46262">
                    <w:rPr>
                      <w:rFonts w:ascii="Calibri" w:hAnsi="Calibri" w:cs="Calibri"/>
                      <w:color w:val="000000"/>
                      <w:lang w:eastAsia="es-ES"/>
                    </w:rPr>
                    <w:t>PLANTA EL  PORTILLO</w:t>
                  </w:r>
                </w:p>
              </w:tc>
              <w:tc>
                <w:tcPr>
                  <w:tcW w:w="1279" w:type="dxa"/>
                  <w:tcBorders>
                    <w:top w:val="nil"/>
                    <w:left w:val="nil"/>
                    <w:bottom w:val="single" w:sz="4" w:space="0" w:color="auto"/>
                    <w:right w:val="single" w:sz="4" w:space="0" w:color="auto"/>
                  </w:tcBorders>
                  <w:shd w:val="clear" w:color="auto" w:fill="auto"/>
                  <w:vAlign w:val="center"/>
                  <w:hideMark/>
                </w:tcPr>
                <w:p w:rsidR="00681E2A" w:rsidRPr="00C46262" w:rsidRDefault="00681E2A" w:rsidP="000054DD">
                  <w:pPr>
                    <w:rPr>
                      <w:rFonts w:ascii="Calibri" w:hAnsi="Calibri" w:cs="Calibri"/>
                      <w:color w:val="000000"/>
                      <w:lang w:eastAsia="es-ES"/>
                    </w:rPr>
                  </w:pPr>
                  <w:r w:rsidRPr="00C46262">
                    <w:rPr>
                      <w:rFonts w:ascii="Calibri" w:hAnsi="Calibri" w:cs="Calibri"/>
                      <w:color w:val="000000"/>
                      <w:lang w:eastAsia="es-ES"/>
                    </w:rPr>
                    <w:t xml:space="preserve">E.S. </w:t>
                  </w:r>
                  <w:r w:rsidR="000054DD">
                    <w:rPr>
                      <w:rFonts w:ascii="Calibri" w:hAnsi="Calibri" w:cs="Calibri"/>
                      <w:color w:val="000000"/>
                      <w:lang w:eastAsia="es-ES"/>
                    </w:rPr>
                    <w:t>PRESIDENTE ARCE</w:t>
                  </w:r>
                  <w:r w:rsidRPr="00C46262">
                    <w:rPr>
                      <w:rFonts w:ascii="Calibri" w:hAnsi="Calibri" w:cs="Calibri"/>
                      <w:color w:val="000000"/>
                      <w:lang w:eastAsia="es-ES"/>
                    </w:rPr>
                    <w:t xml:space="preserve"> </w:t>
                  </w:r>
                </w:p>
              </w:tc>
              <w:tc>
                <w:tcPr>
                  <w:tcW w:w="1414" w:type="dxa"/>
                  <w:tcBorders>
                    <w:top w:val="nil"/>
                    <w:left w:val="nil"/>
                    <w:bottom w:val="single" w:sz="4" w:space="0" w:color="auto"/>
                    <w:right w:val="single" w:sz="4" w:space="0" w:color="auto"/>
                  </w:tcBorders>
                  <w:shd w:val="clear" w:color="auto" w:fill="auto"/>
                  <w:vAlign w:val="center"/>
                </w:tcPr>
                <w:p w:rsidR="00681E2A" w:rsidRPr="00C46262" w:rsidRDefault="00681E2A" w:rsidP="000054DD">
                  <w:pPr>
                    <w:jc w:val="center"/>
                    <w:rPr>
                      <w:rFonts w:ascii="Calibri" w:hAnsi="Calibri" w:cs="Calibri"/>
                      <w:color w:val="000000"/>
                      <w:lang w:eastAsia="es-ES"/>
                    </w:rPr>
                  </w:pPr>
                  <w:r w:rsidRPr="00C46262">
                    <w:rPr>
                      <w:rFonts w:ascii="Calibri" w:hAnsi="Calibri" w:cs="Calibri"/>
                      <w:color w:val="000000"/>
                      <w:lang w:eastAsia="es-ES"/>
                    </w:rPr>
                    <w:t>150</w:t>
                  </w:r>
                </w:p>
              </w:tc>
            </w:tr>
          </w:tbl>
          <w:p w:rsidR="00681E2A" w:rsidRPr="00C46262" w:rsidRDefault="00681E2A" w:rsidP="000054DD">
            <w:pPr>
              <w:tabs>
                <w:tab w:val="left" w:pos="426"/>
              </w:tabs>
              <w:ind w:left="426"/>
              <w:jc w:val="center"/>
              <w:rPr>
                <w:rFonts w:ascii="Calibri" w:hAnsi="Calibri" w:cs="Calibri"/>
                <w:b/>
                <w:sz w:val="22"/>
                <w:szCs w:val="22"/>
                <w:u w:val="single"/>
                <w:lang w:eastAsia="es-ES"/>
              </w:rPr>
            </w:pPr>
          </w:p>
          <w:p w:rsidR="00681E2A" w:rsidRPr="00C46262" w:rsidRDefault="00681E2A" w:rsidP="000054DD">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circuito y cantidad de viajes podrá ser variable, conforme al programa mensual requerido por YPFB.</w:t>
            </w:r>
          </w:p>
          <w:p w:rsidR="00681E2A" w:rsidRPr="00C46262" w:rsidRDefault="00681E2A" w:rsidP="000054DD">
            <w:pPr>
              <w:tabs>
                <w:tab w:val="left" w:pos="426"/>
              </w:tabs>
              <w:ind w:left="42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Contratista debe tener la disponibilidad de cumplir el servicio de transporte para los ítems que se adjudique, transportando 150   garrafas por viaje.</w:t>
            </w:r>
          </w:p>
          <w:p w:rsidR="00681E2A" w:rsidRPr="00C46262" w:rsidRDefault="00681E2A" w:rsidP="000054DD">
            <w:pPr>
              <w:tabs>
                <w:tab w:val="left" w:pos="426"/>
              </w:tabs>
              <w:ind w:left="42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xml:space="preserve">OBLIGACIONES DEL SERVICIO: </w:t>
            </w: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xml:space="preserve"> </w:t>
            </w:r>
          </w:p>
          <w:p w:rsidR="00681E2A" w:rsidRDefault="00681E2A" w:rsidP="000054DD">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servicio se debe cumplir de acuerdo a los siguiente</w:t>
            </w:r>
            <w:r>
              <w:rPr>
                <w:rFonts w:ascii="Calibri" w:hAnsi="Calibri" w:cs="Calibri"/>
                <w:sz w:val="22"/>
                <w:szCs w:val="22"/>
                <w:lang w:eastAsia="es-ES"/>
              </w:rPr>
              <w:t>s</w:t>
            </w:r>
            <w:r w:rsidRPr="00C46262">
              <w:rPr>
                <w:rFonts w:ascii="Calibri" w:hAnsi="Calibri" w:cs="Calibri"/>
                <w:sz w:val="22"/>
                <w:szCs w:val="22"/>
                <w:lang w:eastAsia="es-ES"/>
              </w:rPr>
              <w:t xml:space="preserve"> aspectos establecidos: </w:t>
            </w:r>
          </w:p>
          <w:p w:rsidR="00681E2A" w:rsidRPr="00C46262" w:rsidRDefault="00681E2A" w:rsidP="000054DD">
            <w:pPr>
              <w:tabs>
                <w:tab w:val="left" w:pos="426"/>
              </w:tabs>
              <w:ind w:left="426"/>
              <w:rPr>
                <w:rFonts w:ascii="Calibri" w:hAnsi="Calibri" w:cs="Calibri"/>
                <w:sz w:val="22"/>
                <w:szCs w:val="22"/>
                <w:lang w:eastAsia="es-ES"/>
              </w:rPr>
            </w:pPr>
          </w:p>
          <w:p w:rsidR="00681E2A" w:rsidRPr="00C46262" w:rsidRDefault="00681E2A" w:rsidP="000054DD">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Verificar el carguío de garrafas  llenas </w:t>
            </w:r>
          </w:p>
          <w:p w:rsidR="00681E2A" w:rsidRPr="00C46262" w:rsidRDefault="00681E2A" w:rsidP="000054DD">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Transportar desde Lugar Origen a Lugar Destino</w:t>
            </w:r>
          </w:p>
          <w:p w:rsidR="00681E2A" w:rsidRPr="00C46262" w:rsidRDefault="00681E2A" w:rsidP="000054DD">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Verificar el descargué de las garrafas llenas</w:t>
            </w:r>
          </w:p>
          <w:p w:rsidR="00681E2A" w:rsidRPr="00C46262" w:rsidRDefault="00681E2A" w:rsidP="000054DD">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Verificar el carguío y descargué de garrafas vacías </w:t>
            </w:r>
          </w:p>
          <w:p w:rsidR="00681E2A" w:rsidRPr="00C46262" w:rsidRDefault="00681E2A" w:rsidP="000054DD">
            <w:pPr>
              <w:tabs>
                <w:tab w:val="left" w:pos="426"/>
              </w:tabs>
              <w:ind w:left="78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CARGUIO: ( en Plantas de Engarrafado y Estaciones de Servicio)</w:t>
            </w:r>
          </w:p>
          <w:p w:rsidR="00681E2A" w:rsidRPr="00C46262" w:rsidRDefault="00681E2A" w:rsidP="000054DD">
            <w:pPr>
              <w:tabs>
                <w:tab w:val="left" w:pos="426"/>
              </w:tabs>
              <w:ind w:left="426"/>
              <w:rPr>
                <w:rFonts w:ascii="Calibri" w:hAnsi="Calibri" w:cs="Calibri"/>
                <w:sz w:val="22"/>
                <w:szCs w:val="22"/>
                <w:lang w:eastAsia="es-ES"/>
              </w:rPr>
            </w:pPr>
          </w:p>
          <w:p w:rsidR="00681E2A" w:rsidRDefault="00681E2A" w:rsidP="000054DD">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Para control del carguío de garrafas llenas, la Unidad Comercial emitirá el documento: “transferencia de producto”.</w:t>
            </w:r>
          </w:p>
          <w:p w:rsidR="00681E2A" w:rsidRPr="00C46262" w:rsidRDefault="00681E2A" w:rsidP="000054DD">
            <w:pPr>
              <w:tabs>
                <w:tab w:val="left" w:pos="426"/>
              </w:tabs>
              <w:ind w:left="1146"/>
              <w:rPr>
                <w:rFonts w:ascii="Calibri" w:hAnsi="Calibri" w:cs="Calibri"/>
                <w:sz w:val="22"/>
                <w:szCs w:val="22"/>
                <w:lang w:eastAsia="es-ES"/>
              </w:rPr>
            </w:pPr>
          </w:p>
          <w:p w:rsidR="00681E2A" w:rsidRDefault="00681E2A" w:rsidP="000054DD">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lastRenderedPageBreak/>
              <w:t xml:space="preserve">El carguío de garrafas llenas en Planta Engarrafadora a los camiones, estará a cargo del Contratista.  </w:t>
            </w:r>
          </w:p>
          <w:p w:rsidR="00681E2A" w:rsidRPr="00C46262" w:rsidRDefault="00681E2A" w:rsidP="000054DD">
            <w:pPr>
              <w:tabs>
                <w:tab w:val="left" w:pos="426"/>
              </w:tabs>
              <w:rPr>
                <w:rFonts w:ascii="Calibri" w:hAnsi="Calibri" w:cs="Calibri"/>
                <w:sz w:val="22"/>
                <w:szCs w:val="22"/>
                <w:lang w:eastAsia="es-ES"/>
              </w:rPr>
            </w:pPr>
          </w:p>
          <w:p w:rsidR="00681E2A" w:rsidRDefault="00681E2A" w:rsidP="000054DD">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El administrador de cada estación de Servicio elaborara un acta de entrega de garrafas vacías.</w:t>
            </w:r>
          </w:p>
          <w:p w:rsidR="00681E2A" w:rsidRPr="00C46262" w:rsidRDefault="00681E2A" w:rsidP="000054DD">
            <w:pPr>
              <w:tabs>
                <w:tab w:val="left" w:pos="426"/>
              </w:tabs>
              <w:rPr>
                <w:rFonts w:ascii="Calibri" w:hAnsi="Calibri" w:cs="Calibri"/>
                <w:sz w:val="22"/>
                <w:szCs w:val="22"/>
                <w:lang w:eastAsia="es-ES"/>
              </w:rPr>
            </w:pPr>
          </w:p>
          <w:p w:rsidR="00681E2A" w:rsidRPr="00C46262" w:rsidRDefault="00681E2A" w:rsidP="000054DD">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El carguío de garrafas vacías desde Estaciones de Servicio a los camiones para su posterior entrega en Plantas Engarrafadoras, estará a cargo del Contratista.</w:t>
            </w:r>
          </w:p>
          <w:p w:rsidR="00681E2A" w:rsidRPr="00C46262" w:rsidRDefault="00681E2A" w:rsidP="000054DD">
            <w:pPr>
              <w:tabs>
                <w:tab w:val="left" w:pos="426"/>
              </w:tabs>
              <w:ind w:left="78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DESCARGUIO: ( en Estaciones de Servicios)</w:t>
            </w:r>
          </w:p>
          <w:p w:rsidR="00681E2A" w:rsidRPr="00C46262" w:rsidRDefault="00681E2A" w:rsidP="000054DD">
            <w:pPr>
              <w:tabs>
                <w:tab w:val="left" w:pos="426"/>
              </w:tabs>
              <w:ind w:left="426"/>
              <w:rPr>
                <w:rFonts w:ascii="Calibri" w:hAnsi="Calibri" w:cs="Calibri"/>
                <w:sz w:val="22"/>
                <w:szCs w:val="22"/>
                <w:lang w:eastAsia="es-ES"/>
              </w:rPr>
            </w:pPr>
          </w:p>
          <w:p w:rsidR="00681E2A" w:rsidRDefault="00681E2A" w:rsidP="000054DD">
            <w:pPr>
              <w:numPr>
                <w:ilvl w:val="0"/>
                <w:numId w:val="61"/>
              </w:numPr>
              <w:tabs>
                <w:tab w:val="left" w:pos="426"/>
              </w:tabs>
              <w:jc w:val="both"/>
              <w:rPr>
                <w:rFonts w:ascii="Calibri" w:hAnsi="Calibri" w:cs="Calibri"/>
                <w:sz w:val="22"/>
                <w:szCs w:val="22"/>
                <w:lang w:eastAsia="es-ES"/>
              </w:rPr>
            </w:pPr>
            <w:r w:rsidRPr="00C46262">
              <w:rPr>
                <w:rFonts w:ascii="Calibri" w:hAnsi="Calibri" w:cs="Calibri"/>
                <w:sz w:val="22"/>
                <w:szCs w:val="22"/>
                <w:lang w:eastAsia="es-ES"/>
              </w:rPr>
              <w:t xml:space="preserve">El manipuleo del descargué de garrafas llenas de los camiones a las Estaciones de Servicio,     estará a cargo del Contratista, con la presentación de la transferencia de producto al Administrador de la Estación de Servicio. </w:t>
            </w:r>
          </w:p>
          <w:p w:rsidR="00681E2A" w:rsidRPr="00C46262" w:rsidRDefault="00681E2A" w:rsidP="000054DD">
            <w:pPr>
              <w:tabs>
                <w:tab w:val="left" w:pos="426"/>
              </w:tabs>
              <w:ind w:left="786"/>
              <w:jc w:val="both"/>
              <w:rPr>
                <w:rFonts w:ascii="Calibri" w:hAnsi="Calibri" w:cs="Calibri"/>
                <w:sz w:val="22"/>
                <w:szCs w:val="22"/>
                <w:lang w:eastAsia="es-ES"/>
              </w:rPr>
            </w:pPr>
          </w:p>
          <w:p w:rsidR="00681E2A" w:rsidRPr="00C46262" w:rsidRDefault="00681E2A" w:rsidP="000054DD">
            <w:pPr>
              <w:numPr>
                <w:ilvl w:val="0"/>
                <w:numId w:val="61"/>
              </w:numPr>
              <w:tabs>
                <w:tab w:val="left" w:pos="426"/>
              </w:tabs>
              <w:jc w:val="both"/>
              <w:rPr>
                <w:rFonts w:ascii="Calibri" w:hAnsi="Calibri" w:cs="Calibri"/>
                <w:sz w:val="22"/>
                <w:szCs w:val="22"/>
                <w:lang w:eastAsia="es-ES"/>
              </w:rPr>
            </w:pPr>
            <w:r w:rsidRPr="00C46262">
              <w:rPr>
                <w:rFonts w:ascii="Calibri" w:hAnsi="Calibri" w:cs="Calibri"/>
                <w:sz w:val="22"/>
                <w:szCs w:val="22"/>
                <w:lang w:eastAsia="es-ES"/>
              </w:rPr>
              <w:t>El manipuleo del descargué de garrafas vacías desde Estaciones de Servicio a Plantas Engarrafadoras, estará a cargo del Contratista, presentando el acta de entrega emitida en la Estación de Servicio.</w:t>
            </w:r>
          </w:p>
          <w:p w:rsidR="00681E2A" w:rsidRPr="00C46262" w:rsidRDefault="00681E2A" w:rsidP="000054DD">
            <w:pPr>
              <w:tabs>
                <w:tab w:val="left" w:pos="426"/>
              </w:tabs>
              <w:ind w:left="426"/>
              <w:rPr>
                <w:rFonts w:ascii="Calibri" w:hAnsi="Calibri" w:cs="Calibri"/>
                <w:b/>
                <w:sz w:val="22"/>
                <w:szCs w:val="22"/>
                <w:u w:val="single"/>
                <w:lang w:eastAsia="es-ES"/>
              </w:rPr>
            </w:pPr>
          </w:p>
          <w:p w:rsidR="00681E2A"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COORDINACION PARA LA EJECUCION DEL SERVICIO:</w:t>
            </w: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Origen y Destino)</w:t>
            </w:r>
          </w:p>
          <w:p w:rsidR="00681E2A" w:rsidRPr="00C46262" w:rsidRDefault="00681E2A" w:rsidP="000054DD">
            <w:pPr>
              <w:tabs>
                <w:tab w:val="left" w:pos="426"/>
              </w:tabs>
              <w:ind w:left="42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 xml:space="preserve">El Contratista a través de YPFB deberá coordinar los días y horas para la entrega y/o recepción de las garrafas con el siguiente personal: </w:t>
            </w:r>
          </w:p>
          <w:p w:rsidR="00681E2A" w:rsidRPr="00C46262" w:rsidRDefault="00681E2A" w:rsidP="000054DD">
            <w:pPr>
              <w:tabs>
                <w:tab w:val="left" w:pos="426"/>
              </w:tabs>
              <w:ind w:left="426"/>
              <w:rPr>
                <w:rFonts w:ascii="Calibri" w:hAnsi="Calibri" w:cs="Calibri"/>
                <w:sz w:val="22"/>
                <w:szCs w:val="22"/>
                <w:lang w:eastAsia="es-ES"/>
              </w:rPr>
            </w:pPr>
          </w:p>
          <w:p w:rsidR="00681E2A" w:rsidRDefault="00681E2A" w:rsidP="000054DD">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Jefes de Planta Distrito Comercial Tarija; para el carguío y descargué </w:t>
            </w:r>
          </w:p>
          <w:p w:rsidR="00681E2A" w:rsidRPr="00C46262" w:rsidRDefault="00681E2A" w:rsidP="000054DD">
            <w:pPr>
              <w:tabs>
                <w:tab w:val="left" w:pos="426"/>
              </w:tabs>
              <w:ind w:left="786"/>
              <w:rPr>
                <w:rFonts w:ascii="Calibri" w:hAnsi="Calibri" w:cs="Calibri"/>
                <w:sz w:val="22"/>
                <w:szCs w:val="22"/>
                <w:lang w:eastAsia="es-ES"/>
              </w:rPr>
            </w:pPr>
          </w:p>
          <w:p w:rsidR="00681E2A" w:rsidRDefault="00681E2A" w:rsidP="000054DD">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Encargados de Seguridad Industrial; para hacer cumplir las normas de seguridad del personal que manipula las garrafas</w:t>
            </w:r>
          </w:p>
          <w:p w:rsidR="00681E2A" w:rsidRPr="00C46262" w:rsidRDefault="00681E2A" w:rsidP="000054DD">
            <w:pPr>
              <w:tabs>
                <w:tab w:val="left" w:pos="426"/>
              </w:tabs>
              <w:rPr>
                <w:rFonts w:ascii="Calibri" w:hAnsi="Calibri" w:cs="Calibri"/>
                <w:sz w:val="22"/>
                <w:szCs w:val="22"/>
                <w:lang w:eastAsia="es-ES"/>
              </w:rPr>
            </w:pPr>
          </w:p>
          <w:p w:rsidR="00681E2A" w:rsidRPr="000054DD" w:rsidRDefault="00681E2A" w:rsidP="000054DD">
            <w:pPr>
              <w:numPr>
                <w:ilvl w:val="0"/>
                <w:numId w:val="62"/>
              </w:numPr>
              <w:tabs>
                <w:tab w:val="left" w:pos="426"/>
              </w:tabs>
              <w:rPr>
                <w:rFonts w:ascii="Calibri" w:hAnsi="Calibri" w:cs="Calibri"/>
                <w:sz w:val="22"/>
                <w:szCs w:val="22"/>
                <w:lang w:eastAsia="es-ES"/>
              </w:rPr>
            </w:pPr>
            <w:r w:rsidRPr="000054DD">
              <w:rPr>
                <w:rFonts w:ascii="Calibri" w:hAnsi="Calibri" w:cs="Calibri"/>
                <w:sz w:val="22"/>
                <w:szCs w:val="22"/>
                <w:lang w:eastAsia="es-ES"/>
              </w:rPr>
              <w:lastRenderedPageBreak/>
              <w:t xml:space="preserve">Administradores de las Estaciones de Servicio del DCTJ; para la entrega y recepción de garrafas </w:t>
            </w:r>
          </w:p>
          <w:p w:rsidR="00681E2A" w:rsidRPr="00C46262" w:rsidRDefault="00681E2A" w:rsidP="000054DD">
            <w:pPr>
              <w:tabs>
                <w:tab w:val="left" w:pos="426"/>
              </w:tabs>
              <w:rPr>
                <w:rFonts w:ascii="Calibri" w:hAnsi="Calibri" w:cs="Calibri"/>
                <w:sz w:val="22"/>
                <w:szCs w:val="22"/>
                <w:lang w:eastAsia="es-ES"/>
              </w:rPr>
            </w:pPr>
          </w:p>
          <w:p w:rsidR="00681E2A" w:rsidRPr="00C46262" w:rsidRDefault="00681E2A" w:rsidP="000054DD">
            <w:pPr>
              <w:jc w:val="both"/>
              <w:rPr>
                <w:rFonts w:ascii="Calibri" w:hAnsi="Calibri" w:cs="Calibri"/>
                <w:b/>
                <w:sz w:val="22"/>
                <w:szCs w:val="22"/>
                <w:u w:val="single"/>
                <w:lang w:val="es-BO" w:eastAsia="es-BO"/>
              </w:rPr>
            </w:pPr>
            <w:r w:rsidRPr="00C46262">
              <w:rPr>
                <w:rFonts w:ascii="Calibri" w:hAnsi="Calibri" w:cs="Calibri"/>
                <w:b/>
                <w:sz w:val="22"/>
                <w:szCs w:val="22"/>
                <w:u w:val="single"/>
                <w:lang w:val="es-BO" w:eastAsia="es-BO"/>
              </w:rPr>
              <w:t>SUPERVISIONES EN EL INGRESO A PLANTA</w:t>
            </w:r>
          </w:p>
          <w:p w:rsidR="00681E2A" w:rsidRPr="00C46262" w:rsidRDefault="00681E2A" w:rsidP="000054DD">
            <w:pPr>
              <w:jc w:val="both"/>
              <w:rPr>
                <w:rFonts w:ascii="Calibri" w:hAnsi="Calibri" w:cs="Calibri"/>
                <w:sz w:val="22"/>
                <w:szCs w:val="22"/>
                <w:lang w:val="es-BO" w:eastAsia="es-BO"/>
              </w:rPr>
            </w:pPr>
          </w:p>
          <w:p w:rsidR="00681E2A" w:rsidRPr="00C46262" w:rsidRDefault="00681E2A" w:rsidP="000054DD">
            <w:pPr>
              <w:jc w:val="both"/>
              <w:rPr>
                <w:rFonts w:ascii="Calibri" w:hAnsi="Calibri" w:cs="Calibri"/>
                <w:sz w:val="22"/>
                <w:szCs w:val="22"/>
                <w:lang w:val="es-BO" w:eastAsia="es-BO"/>
              </w:rPr>
            </w:pPr>
            <w:r w:rsidRPr="00C46262">
              <w:rPr>
                <w:rFonts w:ascii="Calibri" w:hAnsi="Calibri" w:cs="Calibri"/>
                <w:sz w:val="22"/>
                <w:szCs w:val="22"/>
                <w:lang w:val="es-BO" w:eastAsia="es-BO"/>
              </w:rPr>
              <w:t>El Contratista, deberá coordinar el ingreso a Planta de YPFB con el Encargado de Seguridad y/o Vigilancia en Portería, quien verificará las condiciones exigidas de los camiones y la cantidad de garrafas llenas y vacías, recepcionadas y despachadas.</w:t>
            </w:r>
          </w:p>
          <w:p w:rsidR="00681E2A" w:rsidRPr="00C46262" w:rsidRDefault="00681E2A" w:rsidP="000054DD">
            <w:pPr>
              <w:jc w:val="both"/>
              <w:rPr>
                <w:rFonts w:ascii="Verdana" w:hAnsi="Verdana" w:cs="Calibri"/>
                <w:sz w:val="18"/>
                <w:szCs w:val="18"/>
                <w:lang w:eastAsia="es-ES"/>
              </w:rPr>
            </w:pP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85"/>
          <w:jc w:val="center"/>
        </w:trPr>
        <w:tc>
          <w:tcPr>
            <w:tcW w:w="5382" w:type="dxa"/>
            <w:shd w:val="clear" w:color="auto" w:fill="auto"/>
            <w:vAlign w:val="center"/>
          </w:tcPr>
          <w:p w:rsidR="00681E2A" w:rsidRPr="00C46262" w:rsidRDefault="00681E2A" w:rsidP="000054DD">
            <w:pPr>
              <w:rPr>
                <w:rFonts w:ascii="Verdana" w:hAnsi="Verdana" w:cs="Calibri"/>
                <w:b/>
                <w:bCs/>
                <w:sz w:val="18"/>
                <w:szCs w:val="18"/>
                <w:lang w:eastAsia="es-ES"/>
              </w:rPr>
            </w:pPr>
            <w:r w:rsidRPr="00C46262">
              <w:rPr>
                <w:rFonts w:ascii="Verdana" w:hAnsi="Verdana" w:cs="Calibri"/>
                <w:b/>
                <w:bCs/>
                <w:sz w:val="18"/>
                <w:szCs w:val="18"/>
                <w:lang w:eastAsia="es-ES"/>
              </w:rPr>
              <w:lastRenderedPageBreak/>
              <w:t>REQUISITOS QUE DEBEN CUMPLIR LOS CAMIONES</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tabs>
                <w:tab w:val="left" w:pos="426"/>
              </w:tabs>
              <w:spacing w:before="120" w:after="120"/>
              <w:rPr>
                <w:rFonts w:ascii="Calibri" w:hAnsi="Calibri" w:cs="Calibri"/>
                <w:b/>
                <w:sz w:val="22"/>
                <w:szCs w:val="22"/>
                <w:lang w:eastAsia="es-ES"/>
              </w:rPr>
            </w:pPr>
            <w:r w:rsidRPr="00C46262">
              <w:rPr>
                <w:rFonts w:ascii="Calibri" w:hAnsi="Calibri" w:cs="Calibri"/>
                <w:b/>
                <w:sz w:val="22"/>
                <w:szCs w:val="22"/>
                <w:lang w:eastAsia="es-ES"/>
              </w:rPr>
              <w:t>DE LOS CAMIONES A TRANSPORTAR GARRAFAS:</w:t>
            </w:r>
          </w:p>
          <w:p w:rsidR="00681E2A" w:rsidRDefault="00681E2A" w:rsidP="000054DD">
            <w:pPr>
              <w:numPr>
                <w:ilvl w:val="0"/>
                <w:numId w:val="65"/>
              </w:numPr>
              <w:tabs>
                <w:tab w:val="left" w:pos="567"/>
              </w:tabs>
              <w:jc w:val="both"/>
              <w:rPr>
                <w:rFonts w:ascii="Calibri" w:hAnsi="Calibri" w:cs="Calibri"/>
                <w:sz w:val="22"/>
                <w:szCs w:val="22"/>
                <w:lang w:eastAsia="es-ES"/>
              </w:rPr>
            </w:pPr>
            <w:r w:rsidRPr="00C46262">
              <w:rPr>
                <w:rFonts w:ascii="Calibri" w:hAnsi="Calibri" w:cs="Calibri"/>
                <w:sz w:val="22"/>
                <w:szCs w:val="22"/>
                <w:lang w:eastAsia="es-ES"/>
              </w:rPr>
              <w:t>Los Camiones deben ser los adecuados para transportar las garrafas con alta seguridad  serán verificadas oportunamente de acuerdo a las siguientes condiciones:</w:t>
            </w:r>
          </w:p>
          <w:p w:rsidR="00681E2A" w:rsidRPr="00C46262" w:rsidRDefault="00681E2A" w:rsidP="000054DD">
            <w:pPr>
              <w:tabs>
                <w:tab w:val="left" w:pos="567"/>
              </w:tabs>
              <w:ind w:left="1068"/>
              <w:jc w:val="both"/>
              <w:rPr>
                <w:rFonts w:ascii="Calibri" w:hAnsi="Calibri" w:cs="Calibri"/>
                <w:sz w:val="22"/>
                <w:szCs w:val="22"/>
                <w:lang w:eastAsia="es-ES"/>
              </w:rPr>
            </w:pPr>
          </w:p>
          <w:p w:rsidR="00681E2A" w:rsidRDefault="00681E2A" w:rsidP="000054DD">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Camión con carrocería en buenas condiciones.</w:t>
            </w:r>
          </w:p>
          <w:p w:rsidR="00681E2A" w:rsidRPr="00C46262" w:rsidRDefault="00681E2A" w:rsidP="000054DD">
            <w:pPr>
              <w:tabs>
                <w:tab w:val="left" w:pos="567"/>
              </w:tabs>
              <w:ind w:left="1788"/>
              <w:rPr>
                <w:rFonts w:ascii="Calibri" w:hAnsi="Calibri" w:cs="Calibri"/>
                <w:sz w:val="22"/>
                <w:szCs w:val="22"/>
                <w:lang w:eastAsia="es-ES"/>
              </w:rPr>
            </w:pPr>
          </w:p>
          <w:p w:rsidR="00681E2A" w:rsidRDefault="00681E2A" w:rsidP="000054DD">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Tener  Extintor(es).</w:t>
            </w:r>
          </w:p>
          <w:p w:rsidR="00681E2A" w:rsidRPr="00C46262" w:rsidRDefault="00681E2A" w:rsidP="000054DD">
            <w:pPr>
              <w:tabs>
                <w:tab w:val="left" w:pos="567"/>
              </w:tabs>
              <w:rPr>
                <w:rFonts w:ascii="Calibri" w:hAnsi="Calibri" w:cs="Calibri"/>
                <w:sz w:val="22"/>
                <w:szCs w:val="22"/>
                <w:lang w:eastAsia="es-ES"/>
              </w:rPr>
            </w:pPr>
          </w:p>
          <w:p w:rsidR="00681E2A" w:rsidRDefault="00681E2A" w:rsidP="000054DD">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 xml:space="preserve">Contar con Botiquín de Primeros Auxilios. </w:t>
            </w:r>
          </w:p>
          <w:p w:rsidR="00681E2A" w:rsidRPr="00C46262" w:rsidRDefault="00681E2A" w:rsidP="000054DD">
            <w:pPr>
              <w:tabs>
                <w:tab w:val="left" w:pos="567"/>
              </w:tabs>
              <w:ind w:left="1428"/>
              <w:rPr>
                <w:rFonts w:ascii="Calibri" w:hAnsi="Calibri" w:cs="Calibri"/>
                <w:sz w:val="22"/>
                <w:szCs w:val="22"/>
                <w:lang w:eastAsia="es-ES"/>
              </w:rPr>
            </w:pP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 xml:space="preserve">La carrocería del camión deberá contar con condiciones adecuadas para la carga y descarga en la parte posterior (puertas batientes o desmontables).    </w:t>
            </w: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Los Camiones deberán ser inspeccionados por personal de YPFB (inspección previa) quienes registraran las condiciones del Camión según “Check List” CODIGO REG-DNSISO-002-CHLCG VER: 01 de acuerdo al ANEXO 4, para “Camiones que Transportan GLP en Garrafas”, quienes verificarán las condiciones del motorizado y otros, de acuerdo a cronograma de inspección técnica.</w:t>
            </w: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lastRenderedPageBreak/>
              <w:t>Las Propuestas de los Vehículos que no cumplan con las condiciones establecidas en las especificaciones técnicas serán descalificadas.</w:t>
            </w: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La Cantidad de Garrafas a Transportar serán de 150 en los ítems adjudicados.</w:t>
            </w: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 xml:space="preserve"> El Peso de cada garrafa a considerar es de 21.5 a 22.9 Kgs. llenas y 10.5 Vacías.</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363"/>
          <w:jc w:val="center"/>
        </w:trPr>
        <w:tc>
          <w:tcPr>
            <w:tcW w:w="5382" w:type="dxa"/>
            <w:shd w:val="clear" w:color="auto" w:fill="auto"/>
            <w:vAlign w:val="center"/>
          </w:tcPr>
          <w:p w:rsidR="00681E2A" w:rsidRPr="00C46262" w:rsidRDefault="00681E2A" w:rsidP="000054DD">
            <w:pPr>
              <w:jc w:val="both"/>
              <w:rPr>
                <w:rFonts w:ascii="Calibri" w:hAnsi="Calibri" w:cs="Calibri"/>
                <w:b/>
                <w:sz w:val="22"/>
                <w:szCs w:val="22"/>
                <w:lang w:eastAsia="es-ES"/>
              </w:rPr>
            </w:pPr>
            <w:r w:rsidRPr="00C46262">
              <w:rPr>
                <w:rFonts w:ascii="Calibri" w:hAnsi="Calibri" w:cs="Calibri"/>
                <w:b/>
                <w:bCs/>
                <w:sz w:val="22"/>
                <w:szCs w:val="22"/>
                <w:lang w:eastAsia="es-ES"/>
              </w:rPr>
              <w:lastRenderedPageBreak/>
              <w:t>REQUISITOS A PRESENTAR EN LA PROPUESTA</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spacing w:before="120"/>
              <w:jc w:val="both"/>
              <w:rPr>
                <w:rFonts w:ascii="Calibri" w:hAnsi="Calibri" w:cs="Calibri"/>
                <w:sz w:val="22"/>
                <w:szCs w:val="16"/>
                <w:lang w:eastAsia="es-ES"/>
              </w:rPr>
            </w:pPr>
            <w:r w:rsidRPr="00C46262">
              <w:rPr>
                <w:rFonts w:ascii="Calibri" w:hAnsi="Calibri" w:cs="Calibri"/>
                <w:sz w:val="22"/>
                <w:szCs w:val="16"/>
                <w:lang w:eastAsia="es-ES"/>
              </w:rPr>
              <w:t>Los proponentes deberán presentar en su propuesta los siguientes requisitos:</w:t>
            </w:r>
          </w:p>
          <w:p w:rsidR="00681E2A" w:rsidRPr="00C46262" w:rsidRDefault="00681E2A" w:rsidP="000054DD">
            <w:pPr>
              <w:spacing w:before="120"/>
              <w:jc w:val="both"/>
              <w:rPr>
                <w:rFonts w:ascii="Calibri" w:hAnsi="Calibri" w:cs="Calibri"/>
                <w:sz w:val="22"/>
                <w:szCs w:val="16"/>
                <w:lang w:eastAsia="es-ES"/>
              </w:rPr>
            </w:pPr>
          </w:p>
          <w:p w:rsidR="00681E2A" w:rsidRPr="00824D88" w:rsidRDefault="00681E2A" w:rsidP="000054DD">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 xml:space="preserve">Fotocopia simple del RUAT del o los camiones ofertados para el transporte de garrafas según Ítem que corresponda, </w:t>
            </w:r>
            <w:r w:rsidRPr="00C46262">
              <w:rPr>
                <w:rFonts w:ascii="Calibri" w:hAnsi="Calibri" w:cs="Arial"/>
                <w:sz w:val="22"/>
                <w:szCs w:val="22"/>
                <w:lang w:eastAsia="es-ES"/>
              </w:rPr>
              <w:t>o presentar poder de representación y administración adjuntando RUAT del propietario.</w:t>
            </w:r>
          </w:p>
          <w:p w:rsidR="00681E2A" w:rsidRPr="00C46262" w:rsidRDefault="00681E2A" w:rsidP="000054DD">
            <w:pPr>
              <w:autoSpaceDE w:val="0"/>
              <w:autoSpaceDN w:val="0"/>
              <w:adjustRightInd w:val="0"/>
              <w:ind w:left="720"/>
              <w:jc w:val="both"/>
              <w:rPr>
                <w:rFonts w:ascii="Calibri" w:hAnsi="Calibri" w:cs="Calibri"/>
                <w:sz w:val="22"/>
                <w:szCs w:val="22"/>
                <w:lang w:eastAsia="es-ES"/>
              </w:rPr>
            </w:pPr>
          </w:p>
          <w:p w:rsidR="00681E2A" w:rsidRDefault="00681E2A" w:rsidP="000054DD">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Seguro Obligatorio de Accidentes de Tránsito (SOAT) vigente.</w:t>
            </w:r>
          </w:p>
          <w:p w:rsidR="00681E2A" w:rsidRDefault="00681E2A" w:rsidP="000054DD">
            <w:pPr>
              <w:pStyle w:val="Prrafodelista"/>
              <w:rPr>
                <w:rFonts w:ascii="Calibri" w:hAnsi="Calibri" w:cs="Calibri"/>
                <w:sz w:val="22"/>
                <w:szCs w:val="22"/>
                <w:lang w:eastAsia="es-ES"/>
              </w:rPr>
            </w:pPr>
          </w:p>
          <w:p w:rsidR="00681E2A" w:rsidRDefault="00681E2A" w:rsidP="000054DD">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Inspección Técnica Vehicular del o los camiones emitido por el Organismo Operativo de Tránsito (vigente).</w:t>
            </w:r>
          </w:p>
          <w:p w:rsidR="00681E2A" w:rsidRPr="00C46262" w:rsidRDefault="00681E2A" w:rsidP="000054DD">
            <w:pPr>
              <w:autoSpaceDE w:val="0"/>
              <w:autoSpaceDN w:val="0"/>
              <w:adjustRightInd w:val="0"/>
              <w:ind w:left="360"/>
              <w:jc w:val="both"/>
              <w:rPr>
                <w:rFonts w:ascii="Calibri" w:hAnsi="Calibri" w:cs="Calibri"/>
                <w:sz w:val="22"/>
                <w:szCs w:val="22"/>
                <w:lang w:eastAsia="es-ES"/>
              </w:rPr>
            </w:pPr>
          </w:p>
          <w:p w:rsidR="00681E2A" w:rsidRDefault="00681E2A" w:rsidP="000054DD">
            <w:pPr>
              <w:numPr>
                <w:ilvl w:val="0"/>
                <w:numId w:val="69"/>
              </w:numPr>
              <w:autoSpaceDE w:val="0"/>
              <w:autoSpaceDN w:val="0"/>
              <w:adjustRightInd w:val="0"/>
              <w:spacing w:after="120"/>
              <w:jc w:val="both"/>
              <w:rPr>
                <w:rFonts w:ascii="Calibri" w:hAnsi="Calibri" w:cs="Calibri"/>
                <w:sz w:val="22"/>
                <w:szCs w:val="22"/>
                <w:lang w:eastAsia="es-ES"/>
              </w:rPr>
            </w:pPr>
            <w:r w:rsidRPr="00C46262">
              <w:rPr>
                <w:rFonts w:ascii="Calibri" w:hAnsi="Calibri" w:cs="Calibri"/>
                <w:sz w:val="22"/>
                <w:szCs w:val="22"/>
                <w:lang w:eastAsia="es-ES"/>
              </w:rPr>
              <w:t>En cuanto a los chóferes asignados, adjuntar copia simple de las Licencias de Conducir, Categoría Profesional “C”.</w:t>
            </w:r>
          </w:p>
          <w:p w:rsidR="00681E2A" w:rsidRPr="00C46262" w:rsidRDefault="00681E2A" w:rsidP="000054DD">
            <w:pPr>
              <w:numPr>
                <w:ilvl w:val="0"/>
                <w:numId w:val="69"/>
              </w:numPr>
              <w:autoSpaceDE w:val="0"/>
              <w:autoSpaceDN w:val="0"/>
              <w:adjustRightInd w:val="0"/>
              <w:spacing w:after="120"/>
              <w:jc w:val="both"/>
              <w:rPr>
                <w:rFonts w:ascii="Calibri" w:hAnsi="Calibri" w:cs="Calibri"/>
                <w:sz w:val="22"/>
                <w:szCs w:val="22"/>
                <w:lang w:eastAsia="es-ES"/>
              </w:rPr>
            </w:pPr>
            <w:r w:rsidRPr="00C46262">
              <w:rPr>
                <w:rFonts w:ascii="Calibri" w:hAnsi="Calibri" w:cs="Calibri"/>
                <w:sz w:val="22"/>
                <w:szCs w:val="22"/>
                <w:lang w:eastAsia="es-ES"/>
              </w:rPr>
              <w:t>Certificado de Inspección emitido por el Instituto Boliviano de Metrología (IBMETRO) y otros de acuerdo a ANEXOS presentados.</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81"/>
          <w:jc w:val="center"/>
        </w:trPr>
        <w:tc>
          <w:tcPr>
            <w:tcW w:w="5382" w:type="dxa"/>
            <w:shd w:val="clear" w:color="auto" w:fill="auto"/>
            <w:vAlign w:val="center"/>
          </w:tcPr>
          <w:p w:rsidR="00681E2A" w:rsidRPr="00C46262" w:rsidRDefault="00681E2A" w:rsidP="000054DD">
            <w:pPr>
              <w:jc w:val="both"/>
              <w:rPr>
                <w:rFonts w:ascii="Calibri" w:hAnsi="Calibri" w:cs="Calibri"/>
                <w:b/>
                <w:sz w:val="22"/>
                <w:szCs w:val="22"/>
                <w:lang w:eastAsia="es-ES"/>
              </w:rPr>
            </w:pPr>
            <w:r w:rsidRPr="00C46262">
              <w:rPr>
                <w:rFonts w:ascii="Calibri" w:hAnsi="Calibri" w:cs="Calibri"/>
                <w:b/>
                <w:sz w:val="22"/>
                <w:szCs w:val="22"/>
                <w:lang w:eastAsia="es-ES"/>
              </w:rPr>
              <w:t>CONDICIONES DEL SERVICIO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565"/>
          <w:jc w:val="center"/>
        </w:trPr>
        <w:tc>
          <w:tcPr>
            <w:tcW w:w="5382" w:type="dxa"/>
            <w:shd w:val="clear" w:color="auto" w:fill="auto"/>
            <w:vAlign w:val="center"/>
          </w:tcPr>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contratista deberá garantizar la prestación del servicio contando con camiones del ítem o ítems que se adjudique.</w:t>
            </w:r>
          </w:p>
          <w:p w:rsidR="00681E2A" w:rsidRPr="00C46262" w:rsidRDefault="00681E2A" w:rsidP="000054DD">
            <w:pPr>
              <w:ind w:left="720"/>
              <w:jc w:val="both"/>
              <w:rPr>
                <w:rFonts w:ascii="Calibri" w:hAnsi="Calibri" w:cs="Calibri"/>
                <w:b/>
                <w:sz w:val="22"/>
                <w:szCs w:val="22"/>
                <w:lang w:eastAsia="es-ES"/>
              </w:rPr>
            </w:pPr>
          </w:p>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transporte de garrafas llenas debe ser de forma obligatoria de lugar de origen a lugar de destino sin realizar desviación en su tramo o trayecto.</w:t>
            </w:r>
          </w:p>
          <w:p w:rsidR="00681E2A" w:rsidRDefault="00681E2A" w:rsidP="000054DD">
            <w:pPr>
              <w:pStyle w:val="Prrafodelista"/>
              <w:rPr>
                <w:rFonts w:ascii="Calibri" w:hAnsi="Calibri" w:cs="Calibri"/>
                <w:b/>
                <w:sz w:val="22"/>
                <w:szCs w:val="22"/>
                <w:lang w:eastAsia="es-ES"/>
              </w:rPr>
            </w:pPr>
          </w:p>
          <w:p w:rsidR="00681E2A" w:rsidRPr="000054DD" w:rsidRDefault="00681E2A" w:rsidP="000054DD">
            <w:pPr>
              <w:numPr>
                <w:ilvl w:val="0"/>
                <w:numId w:val="59"/>
              </w:numPr>
              <w:jc w:val="both"/>
              <w:rPr>
                <w:rFonts w:ascii="Calibri" w:hAnsi="Calibri" w:cs="Calibri"/>
                <w:b/>
                <w:sz w:val="22"/>
                <w:szCs w:val="22"/>
                <w:lang w:eastAsia="es-ES"/>
              </w:rPr>
            </w:pPr>
            <w:r w:rsidRPr="000054DD">
              <w:rPr>
                <w:rFonts w:ascii="Calibri" w:hAnsi="Calibri" w:cs="Calibri"/>
                <w:sz w:val="22"/>
                <w:szCs w:val="22"/>
                <w:lang w:eastAsia="es-ES"/>
              </w:rPr>
              <w:lastRenderedPageBreak/>
              <w:t>Verificar la cantidad de garrafas recibidas y entregadas mediante acta de entrega y recepción.</w:t>
            </w:r>
          </w:p>
          <w:p w:rsidR="00681E2A" w:rsidRPr="00C46262" w:rsidRDefault="00681E2A" w:rsidP="000054DD">
            <w:pPr>
              <w:jc w:val="both"/>
              <w:rPr>
                <w:rFonts w:ascii="Calibri" w:hAnsi="Calibri" w:cs="Calibri"/>
                <w:b/>
                <w:sz w:val="22"/>
                <w:szCs w:val="22"/>
                <w:lang w:eastAsia="es-ES"/>
              </w:rPr>
            </w:pPr>
          </w:p>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servicio será a dedicación exclusiva de YPFB sin lugar a transferir o subrogar el contrato</w:t>
            </w:r>
          </w:p>
          <w:p w:rsidR="00681E2A" w:rsidRPr="00C46262" w:rsidRDefault="00681E2A" w:rsidP="000054DD">
            <w:pPr>
              <w:ind w:left="720"/>
              <w:jc w:val="both"/>
              <w:rPr>
                <w:rFonts w:ascii="Calibri" w:hAnsi="Calibri" w:cs="Calibri"/>
                <w:b/>
                <w:sz w:val="22"/>
                <w:szCs w:val="22"/>
                <w:lang w:eastAsia="es-ES"/>
              </w:rPr>
            </w:pPr>
          </w:p>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servicio deberá ajustarse a los días, horarios y cantidad requeridos por YPFB.</w:t>
            </w:r>
          </w:p>
          <w:p w:rsidR="00681E2A" w:rsidRPr="00C46262" w:rsidRDefault="00681E2A" w:rsidP="000054DD">
            <w:pPr>
              <w:jc w:val="both"/>
              <w:rPr>
                <w:rFonts w:ascii="Calibri" w:hAnsi="Calibri" w:cs="Calibri"/>
                <w:b/>
                <w:sz w:val="22"/>
                <w:szCs w:val="22"/>
                <w:lang w:eastAsia="es-ES"/>
              </w:rPr>
            </w:pPr>
          </w:p>
          <w:p w:rsidR="00681E2A" w:rsidRPr="00372880" w:rsidRDefault="00681E2A" w:rsidP="000054DD">
            <w:pPr>
              <w:numPr>
                <w:ilvl w:val="0"/>
                <w:numId w:val="59"/>
              </w:numPr>
              <w:jc w:val="both"/>
              <w:rPr>
                <w:rFonts w:asciiTheme="minorHAnsi" w:hAnsiTheme="minorHAnsi" w:cstheme="minorHAnsi"/>
                <w:b/>
                <w:sz w:val="22"/>
                <w:szCs w:val="22"/>
                <w:lang w:eastAsia="es-ES"/>
              </w:rPr>
            </w:pPr>
            <w:r w:rsidRPr="00C46262">
              <w:rPr>
                <w:rFonts w:ascii="Calibri" w:hAnsi="Calibri" w:cs="Calibri"/>
                <w:sz w:val="22"/>
                <w:szCs w:val="22"/>
                <w:lang w:eastAsia="es-ES"/>
              </w:rPr>
              <w:t xml:space="preserve">El Contratista durante la ejecución del Servicio, queda prohibido de incluir cualquier tipo de carga y/o bienes, que sean ajenos al Servicio, por lo tanto el camión no podrá transportar otro tipo de carga </w:t>
            </w:r>
            <w:r w:rsidRPr="00372880">
              <w:rPr>
                <w:rFonts w:asciiTheme="minorHAnsi" w:hAnsiTheme="minorHAnsi" w:cstheme="minorHAnsi"/>
                <w:sz w:val="22"/>
                <w:szCs w:val="22"/>
                <w:lang w:eastAsia="es-ES"/>
              </w:rPr>
              <w:t>conjuntamente con las garrafas conteniendo GLP o vacías, de igual manera no se podrá transportar personas como pasajeros sobre las garrafas o en la carrocería del vehículo, siendo el transporte de exclusividad de servicio para YPFB.</w:t>
            </w:r>
          </w:p>
          <w:p w:rsidR="00681E2A" w:rsidRPr="00372880" w:rsidRDefault="00681E2A" w:rsidP="000054DD">
            <w:pPr>
              <w:jc w:val="both"/>
              <w:rPr>
                <w:rFonts w:asciiTheme="minorHAnsi" w:hAnsiTheme="minorHAnsi" w:cstheme="minorHAnsi"/>
                <w:b/>
                <w:sz w:val="22"/>
                <w:szCs w:val="22"/>
                <w:lang w:eastAsia="es-ES"/>
              </w:rPr>
            </w:pPr>
          </w:p>
          <w:p w:rsidR="00681E2A" w:rsidRPr="00C46262" w:rsidRDefault="00681E2A" w:rsidP="000054DD">
            <w:pPr>
              <w:numPr>
                <w:ilvl w:val="0"/>
                <w:numId w:val="59"/>
              </w:numPr>
              <w:jc w:val="both"/>
              <w:rPr>
                <w:rFonts w:ascii="Calibri" w:hAnsi="Calibri" w:cs="Calibri"/>
                <w:b/>
                <w:sz w:val="22"/>
                <w:szCs w:val="22"/>
                <w:lang w:eastAsia="es-ES"/>
              </w:rPr>
            </w:pPr>
            <w:r w:rsidRPr="00372880">
              <w:rPr>
                <w:rFonts w:asciiTheme="minorHAnsi" w:hAnsiTheme="minorHAnsi" w:cstheme="minorHAnsi"/>
                <w:sz w:val="22"/>
                <w:szCs w:val="22"/>
                <w:lang w:eastAsia="es-ES"/>
              </w:rPr>
              <w:t>El Contratista deberá coordinar con YPFB, ante cualquier exigencia solicitada por la Agencia Nacional de Hidrocarburos, en el caso de cualquier trámite adicional relacionado al transporte de Garrafas correrá por cuenta del Contratista</w:t>
            </w:r>
            <w:r w:rsidRPr="00C46262">
              <w:rPr>
                <w:rFonts w:ascii="Verdana" w:hAnsi="Verdana" w:cs="Calibri"/>
                <w:sz w:val="18"/>
                <w:szCs w:val="18"/>
                <w:lang w:eastAsia="es-ES"/>
              </w:rPr>
              <w:t>.</w:t>
            </w:r>
          </w:p>
          <w:p w:rsidR="00681E2A" w:rsidRPr="00C46262" w:rsidRDefault="00681E2A" w:rsidP="000054DD">
            <w:pPr>
              <w:jc w:val="both"/>
              <w:rPr>
                <w:rFonts w:ascii="Calibri" w:hAnsi="Calibri" w:cs="Calibri"/>
                <w:b/>
                <w:sz w:val="22"/>
                <w:szCs w:val="22"/>
                <w:lang w:eastAsia="es-ES"/>
              </w:rPr>
            </w:pP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565"/>
          <w:jc w:val="center"/>
        </w:trPr>
        <w:tc>
          <w:tcPr>
            <w:tcW w:w="5382" w:type="dxa"/>
            <w:shd w:val="clear" w:color="auto" w:fill="auto"/>
            <w:vAlign w:val="center"/>
          </w:tcPr>
          <w:p w:rsidR="00681E2A" w:rsidRPr="00C46262" w:rsidRDefault="00681E2A" w:rsidP="000054DD">
            <w:pPr>
              <w:jc w:val="both"/>
              <w:rPr>
                <w:rFonts w:ascii="Calibri" w:hAnsi="Calibri" w:cs="Calibri"/>
                <w:b/>
                <w:sz w:val="22"/>
                <w:szCs w:val="22"/>
                <w:lang w:eastAsia="es-ES"/>
              </w:rPr>
            </w:pPr>
            <w:r>
              <w:rPr>
                <w:rFonts w:ascii="Calibri" w:hAnsi="Calibri" w:cs="Calibri"/>
                <w:b/>
                <w:sz w:val="22"/>
                <w:szCs w:val="22"/>
                <w:lang w:eastAsia="es-ES"/>
              </w:rPr>
              <w:lastRenderedPageBreak/>
              <w:t>OBLIGACIONES DEL CONTRATISTA</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844"/>
          <w:jc w:val="center"/>
        </w:trPr>
        <w:tc>
          <w:tcPr>
            <w:tcW w:w="5382" w:type="dxa"/>
            <w:shd w:val="clear" w:color="auto" w:fill="auto"/>
            <w:vAlign w:val="center"/>
          </w:tcPr>
          <w:p w:rsidR="00681E2A" w:rsidRP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Cumplir y hacer cumplir a todo su personal, las estipulaciones contenidas en toda norma de medio ambiente, salud, seguridad, así como normas del sector hidrocarburífero, vigentes durante la ejecución del servicio.</w:t>
            </w:r>
          </w:p>
          <w:p w:rsidR="00681E2A" w:rsidRPr="00C46262" w:rsidRDefault="00681E2A" w:rsidP="000054DD">
            <w:pPr>
              <w:ind w:left="1068"/>
              <w:jc w:val="both"/>
              <w:rPr>
                <w:rFonts w:ascii="Calibri" w:hAnsi="Calibri" w:cs="Calibri"/>
                <w:sz w:val="22"/>
                <w:szCs w:val="22"/>
                <w:lang w:val="es-ES_tradnl" w:eastAsia="es-ES"/>
              </w:rPr>
            </w:pPr>
          </w:p>
          <w:p w:rsidR="00681E2A" w:rsidRDefault="00681E2A" w:rsidP="000054DD">
            <w:pPr>
              <w:numPr>
                <w:ilvl w:val="0"/>
                <w:numId w:val="64"/>
              </w:numPr>
              <w:jc w:val="both"/>
              <w:rPr>
                <w:rFonts w:ascii="Calibri" w:hAnsi="Calibri" w:cs="Calibri"/>
                <w:color w:val="000000"/>
                <w:sz w:val="22"/>
                <w:szCs w:val="22"/>
                <w:lang w:eastAsia="es-ES"/>
              </w:rPr>
            </w:pPr>
            <w:r w:rsidRPr="00C46262">
              <w:rPr>
                <w:rFonts w:ascii="Calibri" w:hAnsi="Calibri" w:cs="Calibri"/>
                <w:color w:val="000000"/>
                <w:sz w:val="22"/>
                <w:szCs w:val="22"/>
                <w:lang w:eastAsia="es-ES"/>
              </w:rPr>
              <w:t>Mantener indemne a YPFB de cualquier reclamo, acción, proceso, que terceros efectúen por aspectos relacionados a las operaciones del transporte, debiendo mantener informado a YPFB de todos los reclamos que hubiera o haciendo llegar la documentación que corresponda.</w:t>
            </w:r>
          </w:p>
          <w:p w:rsidR="00681E2A" w:rsidRPr="00C46262" w:rsidRDefault="00681E2A" w:rsidP="000054DD">
            <w:pPr>
              <w:jc w:val="both"/>
              <w:rPr>
                <w:rFonts w:ascii="Calibri" w:hAnsi="Calibri" w:cs="Calibri"/>
                <w:color w:val="000000"/>
                <w:sz w:val="22"/>
                <w:szCs w:val="22"/>
                <w:lang w:eastAsia="es-ES"/>
              </w:rPr>
            </w:pPr>
          </w:p>
          <w:p w:rsidR="00681E2A" w:rsidRDefault="00681E2A" w:rsidP="000054DD">
            <w:pPr>
              <w:numPr>
                <w:ilvl w:val="0"/>
                <w:numId w:val="64"/>
              </w:numPr>
              <w:jc w:val="both"/>
              <w:rPr>
                <w:rFonts w:ascii="Calibri" w:hAnsi="Calibri" w:cs="Calibri"/>
                <w:color w:val="000000"/>
                <w:sz w:val="22"/>
                <w:szCs w:val="22"/>
                <w:lang w:eastAsia="es-ES"/>
              </w:rPr>
            </w:pPr>
            <w:r w:rsidRPr="00C46262">
              <w:rPr>
                <w:rFonts w:ascii="Calibri" w:hAnsi="Calibri" w:cs="Calibri"/>
                <w:color w:val="000000"/>
                <w:sz w:val="22"/>
                <w:szCs w:val="22"/>
                <w:lang w:eastAsia="es-ES"/>
              </w:rPr>
              <w:t xml:space="preserve">Cumplir con las normas laborables respecto al pago de incremento salarial, bonos, aguinaldo, </w:t>
            </w:r>
            <w:r w:rsidRPr="00C46262">
              <w:rPr>
                <w:rFonts w:ascii="Calibri" w:hAnsi="Calibri" w:cs="Calibri"/>
                <w:color w:val="000000"/>
                <w:sz w:val="22"/>
                <w:szCs w:val="22"/>
                <w:lang w:eastAsia="es-ES"/>
              </w:rPr>
              <w:lastRenderedPageBreak/>
              <w:t>doble aguinaldo, primas y cualquier otra obligación laboral, las cuales deben ser asumidas exclusivamente a cuenta y cargo del Transportista.</w:t>
            </w:r>
          </w:p>
          <w:p w:rsidR="00681E2A" w:rsidRDefault="00681E2A" w:rsidP="000054DD">
            <w:pPr>
              <w:pStyle w:val="Prrafodelista"/>
              <w:rPr>
                <w:rFonts w:ascii="Calibri" w:hAnsi="Calibri" w:cs="Calibri"/>
                <w:color w:val="000000"/>
                <w:sz w:val="22"/>
                <w:szCs w:val="22"/>
                <w:lang w:eastAsia="es-ES"/>
              </w:rPr>
            </w:pPr>
          </w:p>
          <w:p w:rsid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val="es-ES_tradnl" w:eastAsia="es-ES"/>
              </w:rPr>
              <w:t>Realizar el transporte de garrafas de acuerdo a la Ley Aplicable y las autorizaciones que sean requeridas por las instituciones que estén relacionadas al servicio, y asegurar el cumplimiento de las mismas por parte de sus trabajadores.</w:t>
            </w:r>
          </w:p>
          <w:p w:rsidR="00681E2A" w:rsidRPr="00C46262" w:rsidRDefault="00681E2A" w:rsidP="000054DD">
            <w:pPr>
              <w:ind w:left="708"/>
              <w:jc w:val="both"/>
              <w:rPr>
                <w:rFonts w:ascii="Calibri" w:hAnsi="Calibri" w:cs="Calibri"/>
                <w:sz w:val="22"/>
                <w:szCs w:val="22"/>
                <w:lang w:val="es-ES_tradnl" w:eastAsia="es-ES"/>
              </w:rPr>
            </w:pPr>
          </w:p>
          <w:p w:rsidR="00681E2A" w:rsidRP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Responsabilizarse por camiones utilizados para el transporte en caso de siniestro, pero no limitándose a hurtos y robos, independientemente de dolo o culpa del Transportista.</w:t>
            </w:r>
          </w:p>
          <w:p w:rsidR="00681E2A" w:rsidRPr="00C46262" w:rsidRDefault="00681E2A" w:rsidP="000054DD">
            <w:pPr>
              <w:jc w:val="both"/>
              <w:rPr>
                <w:rFonts w:ascii="Calibri" w:hAnsi="Calibri" w:cs="Calibri"/>
                <w:sz w:val="22"/>
                <w:szCs w:val="22"/>
                <w:lang w:val="es-ES_tradnl" w:eastAsia="es-ES"/>
              </w:rPr>
            </w:pPr>
          </w:p>
          <w:p w:rsid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eastAsia="es-ES"/>
              </w:rPr>
              <w:t>Mantener las garrafas transportadas, en las mismas condiciones de calidad, volumen y número de garrafas, mientras se encuentra bajo su responsabilidad, control y riesgo del Contratista.</w:t>
            </w:r>
            <w:r w:rsidRPr="00C46262">
              <w:rPr>
                <w:rFonts w:ascii="Calibri" w:hAnsi="Calibri" w:cs="Calibri"/>
                <w:sz w:val="22"/>
                <w:szCs w:val="22"/>
                <w:lang w:val="es-ES_tradnl" w:eastAsia="es-ES"/>
              </w:rPr>
              <w:t xml:space="preserve"> </w:t>
            </w:r>
          </w:p>
          <w:p w:rsidR="00681E2A" w:rsidRPr="00C46262" w:rsidRDefault="00681E2A" w:rsidP="000054DD">
            <w:pPr>
              <w:ind w:left="708"/>
              <w:jc w:val="both"/>
              <w:rPr>
                <w:rFonts w:ascii="Calibri" w:hAnsi="Calibri" w:cs="Calibri"/>
                <w:sz w:val="22"/>
                <w:szCs w:val="22"/>
                <w:lang w:val="es-ES_tradnl" w:eastAsia="es-ES"/>
              </w:rPr>
            </w:pPr>
          </w:p>
          <w:p w:rsidR="00681E2A" w:rsidRDefault="00681E2A" w:rsidP="000054DD">
            <w:pPr>
              <w:numPr>
                <w:ilvl w:val="0"/>
                <w:numId w:val="64"/>
              </w:numPr>
              <w:jc w:val="both"/>
              <w:rPr>
                <w:rFonts w:ascii="Calibri" w:hAnsi="Calibri" w:cs="Calibri"/>
                <w:sz w:val="22"/>
                <w:szCs w:val="22"/>
                <w:lang w:val="es-ES_tradnl" w:eastAsia="es-ES"/>
              </w:rPr>
            </w:pPr>
            <w:r w:rsidRPr="00681E2A">
              <w:rPr>
                <w:rFonts w:ascii="Calibri" w:hAnsi="Calibri" w:cs="Calibri"/>
                <w:sz w:val="22"/>
                <w:szCs w:val="22"/>
                <w:lang w:val="es-ES_tradnl" w:eastAsia="es-ES"/>
              </w:rPr>
              <w:t>Cumplir la legislación laboral y social vigente en el Estado Plurinacional de Bolivia respecto al personal de su dependencia quedando YPFB exonerado contra cualquier multa o penalidad de cualquier tipo o naturaleza que fuera impuesta por causa de incumplimiento o infracción de la legislación laboral o social.</w:t>
            </w:r>
          </w:p>
          <w:p w:rsidR="00681E2A" w:rsidRDefault="00681E2A" w:rsidP="000054DD">
            <w:pPr>
              <w:pStyle w:val="Prrafodelista"/>
              <w:rPr>
                <w:rFonts w:ascii="Calibri" w:hAnsi="Calibri" w:cs="Calibri"/>
                <w:color w:val="000000"/>
                <w:sz w:val="22"/>
                <w:szCs w:val="22"/>
                <w:lang w:val="es-BO" w:eastAsia="es-ES"/>
              </w:rPr>
            </w:pPr>
          </w:p>
          <w:p w:rsidR="00681E2A" w:rsidRPr="00681E2A" w:rsidRDefault="00681E2A" w:rsidP="000054DD">
            <w:pPr>
              <w:numPr>
                <w:ilvl w:val="0"/>
                <w:numId w:val="64"/>
              </w:numPr>
              <w:jc w:val="both"/>
              <w:rPr>
                <w:rFonts w:ascii="Calibri" w:hAnsi="Calibri" w:cs="Calibri"/>
                <w:sz w:val="22"/>
                <w:szCs w:val="22"/>
                <w:lang w:val="es-ES_tradnl" w:eastAsia="es-ES"/>
              </w:rPr>
            </w:pPr>
            <w:r w:rsidRPr="00681E2A">
              <w:rPr>
                <w:rFonts w:ascii="Calibri" w:hAnsi="Calibri" w:cs="Calibri"/>
                <w:color w:val="000000"/>
                <w:sz w:val="22"/>
                <w:szCs w:val="22"/>
                <w:lang w:val="es-BO" w:eastAsia="es-ES"/>
              </w:rPr>
              <w:t>El Contratista será responsable de mantener vigente y renovar las pólizas de seguro exigidas por el Contrato.</w:t>
            </w:r>
          </w:p>
          <w:p w:rsidR="00681E2A" w:rsidRDefault="00681E2A" w:rsidP="000054DD">
            <w:pPr>
              <w:pStyle w:val="Prrafodelista"/>
              <w:rPr>
                <w:rFonts w:ascii="Calibri" w:hAnsi="Calibri" w:cs="Calibri"/>
                <w:sz w:val="22"/>
                <w:szCs w:val="22"/>
                <w:lang w:val="es-ES_tradnl" w:eastAsia="es-ES"/>
              </w:rPr>
            </w:pPr>
          </w:p>
          <w:p w:rsidR="00681E2A" w:rsidRP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El Contratista será responsable por los actos, incumplimientos y omisiones de cualquiera de sus dependientes.</w:t>
            </w:r>
          </w:p>
          <w:p w:rsidR="00681E2A" w:rsidRDefault="00681E2A" w:rsidP="000054DD">
            <w:pPr>
              <w:ind w:left="708"/>
              <w:jc w:val="both"/>
              <w:rPr>
                <w:rFonts w:ascii="Calibri" w:hAnsi="Calibri" w:cs="Calibri"/>
                <w:sz w:val="22"/>
                <w:szCs w:val="22"/>
                <w:lang w:val="es-ES_tradnl" w:eastAsia="es-ES"/>
              </w:rPr>
            </w:pPr>
          </w:p>
          <w:p w:rsidR="000054DD" w:rsidRDefault="000054DD" w:rsidP="000054DD">
            <w:pPr>
              <w:ind w:left="708"/>
              <w:jc w:val="both"/>
              <w:rPr>
                <w:rFonts w:ascii="Calibri" w:hAnsi="Calibri" w:cs="Calibri"/>
                <w:sz w:val="22"/>
                <w:szCs w:val="22"/>
                <w:lang w:val="es-ES_tradnl" w:eastAsia="es-ES"/>
              </w:rPr>
            </w:pPr>
          </w:p>
          <w:p w:rsidR="000054DD" w:rsidRPr="00C46262" w:rsidRDefault="000054DD" w:rsidP="000054DD">
            <w:pPr>
              <w:ind w:left="708"/>
              <w:jc w:val="both"/>
              <w:rPr>
                <w:rFonts w:ascii="Calibri" w:hAnsi="Calibri" w:cs="Calibri"/>
                <w:sz w:val="22"/>
                <w:szCs w:val="22"/>
                <w:lang w:val="es-ES_tradnl" w:eastAsia="es-ES"/>
              </w:rPr>
            </w:pPr>
          </w:p>
          <w:p w:rsid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lastRenderedPageBreak/>
              <w:t>De ocurrir desabastecimiento y/o incumplimiento en la provisión de Gas Licuado de Petróleo (GLP) a las Estaciones de Servicio de YPFB, por causas atribuibles al Transportista; este será responsable según clausula multas.</w:t>
            </w:r>
          </w:p>
          <w:p w:rsidR="00681E2A" w:rsidRDefault="00681E2A" w:rsidP="000054DD">
            <w:pPr>
              <w:pStyle w:val="Prrafodelista"/>
              <w:rPr>
                <w:rFonts w:ascii="Calibri" w:hAnsi="Calibri" w:cs="Calibri"/>
                <w:sz w:val="22"/>
                <w:szCs w:val="22"/>
                <w:lang w:eastAsia="es-ES"/>
              </w:rPr>
            </w:pPr>
          </w:p>
          <w:p w:rsidR="00681E2A" w:rsidRPr="000054DD" w:rsidRDefault="00681E2A" w:rsidP="000054DD">
            <w:pPr>
              <w:numPr>
                <w:ilvl w:val="0"/>
                <w:numId w:val="64"/>
              </w:numPr>
              <w:jc w:val="both"/>
              <w:rPr>
                <w:rFonts w:ascii="Calibri" w:hAnsi="Calibri" w:cs="Calibri"/>
                <w:sz w:val="22"/>
                <w:szCs w:val="22"/>
                <w:lang w:val="es-ES_tradnl" w:eastAsia="es-ES"/>
              </w:rPr>
            </w:pPr>
            <w:r w:rsidRPr="000054DD">
              <w:rPr>
                <w:rFonts w:ascii="Calibri" w:hAnsi="Calibri" w:cs="Calibri"/>
                <w:sz w:val="22"/>
                <w:szCs w:val="22"/>
                <w:lang w:eastAsia="es-ES"/>
              </w:rPr>
              <w:t>Cumplir las Leyes Aplicables así como también cumplir la Ley N° 1008 de 19 de julio de 1988 - Ley de Régimen de la Coca y Sustancias Controladas, Código Tributario</w:t>
            </w:r>
          </w:p>
          <w:p w:rsidR="00681E2A" w:rsidRPr="00681E2A" w:rsidRDefault="00681E2A" w:rsidP="000054DD">
            <w:pPr>
              <w:jc w:val="both"/>
              <w:rPr>
                <w:rFonts w:ascii="Calibri" w:hAnsi="Calibri" w:cs="Calibri"/>
                <w:sz w:val="22"/>
                <w:szCs w:val="22"/>
                <w:lang w:val="es-ES_tradnl" w:eastAsia="es-ES"/>
              </w:rPr>
            </w:pP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rPr>
                <w:rFonts w:ascii="Verdana" w:hAnsi="Verdana" w:cs="Calibri"/>
                <w:b/>
                <w:bCs/>
                <w:sz w:val="18"/>
                <w:szCs w:val="18"/>
                <w:lang w:eastAsia="es-ES"/>
              </w:rPr>
            </w:pPr>
            <w:r w:rsidRPr="00C46262">
              <w:rPr>
                <w:rFonts w:ascii="Verdana" w:hAnsi="Verdana" w:cs="Calibri"/>
                <w:b/>
                <w:bCs/>
                <w:sz w:val="18"/>
                <w:szCs w:val="18"/>
                <w:lang w:eastAsia="es-ES"/>
              </w:rPr>
              <w:lastRenderedPageBreak/>
              <w:t>PROVISIONES Y MANTENIMIENTO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Default="00681E2A" w:rsidP="000054DD">
            <w:pPr>
              <w:keepNext/>
              <w:autoSpaceDE w:val="0"/>
              <w:autoSpaceDN w:val="0"/>
              <w:adjustRightInd w:val="0"/>
              <w:spacing w:before="120" w:after="120"/>
              <w:jc w:val="both"/>
              <w:rPr>
                <w:rFonts w:ascii="Calibri" w:hAnsi="Calibri" w:cs="Calibri"/>
                <w:color w:val="000000"/>
                <w:sz w:val="22"/>
                <w:szCs w:val="22"/>
                <w:lang w:val="es-BO" w:eastAsia="es-ES"/>
              </w:rPr>
            </w:pPr>
            <w:r w:rsidRPr="00C46262">
              <w:rPr>
                <w:rFonts w:ascii="Calibri" w:hAnsi="Calibri" w:cs="Calibri"/>
                <w:color w:val="000000"/>
                <w:sz w:val="22"/>
                <w:szCs w:val="22"/>
                <w:lang w:val="es-BO" w:eastAsia="es-ES"/>
              </w:rPr>
              <w:t>La provisión de combustibles, lubricantes, mantenimiento y reparación de o los Vehículos, correrán por cuenta del Contratista. El o los Camiones deberán encontrarse siempre en excelente estado de operatividad con un mantenimiento adecuado que garantice la seguridad del personal, terceros y las garrafas vacías o llenas transportadas.</w:t>
            </w:r>
          </w:p>
          <w:p w:rsidR="000054DD" w:rsidRPr="00C46262" w:rsidRDefault="000054DD" w:rsidP="000054DD">
            <w:pPr>
              <w:keepNext/>
              <w:autoSpaceDE w:val="0"/>
              <w:autoSpaceDN w:val="0"/>
              <w:adjustRightInd w:val="0"/>
              <w:spacing w:before="120" w:after="120"/>
              <w:jc w:val="both"/>
              <w:rPr>
                <w:rFonts w:ascii="Calibri" w:hAnsi="Calibri" w:cs="Calibri"/>
                <w:color w:val="000000"/>
                <w:sz w:val="22"/>
                <w:szCs w:val="22"/>
                <w:lang w:val="es-BO" w:eastAsia="es-ES"/>
              </w:rPr>
            </w:pPr>
          </w:p>
          <w:p w:rsidR="00681E2A" w:rsidRPr="00C46262" w:rsidRDefault="00681E2A" w:rsidP="000054DD">
            <w:pPr>
              <w:rPr>
                <w:rFonts w:ascii="Calibri" w:hAnsi="Calibri" w:cs="Calibri"/>
                <w:color w:val="000000"/>
                <w:sz w:val="22"/>
                <w:szCs w:val="22"/>
                <w:lang w:val="es-BO" w:eastAsia="es-ES"/>
              </w:rPr>
            </w:pPr>
            <w:r w:rsidRPr="00C46262">
              <w:rPr>
                <w:rFonts w:ascii="Calibri" w:hAnsi="Calibri" w:cs="Calibri"/>
                <w:color w:val="000000"/>
                <w:sz w:val="22"/>
                <w:szCs w:val="22"/>
                <w:lang w:val="es-BO" w:eastAsia="es-ES"/>
              </w:rPr>
              <w:t>En caso de defecto o mantenimiento de algún Vehículo, el Contratista deberá sustituirlo en el plazo máximo de (24) horas por otro con las mismas características, corriendo por su cuenta exclusiva el pago del camión suplente, garantizando de esta manera el cumplimiento del contrato.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rPr>
                <w:rFonts w:ascii="Verdana" w:hAnsi="Verdana" w:cs="Calibri"/>
                <w:b/>
                <w:bCs/>
                <w:sz w:val="18"/>
                <w:szCs w:val="18"/>
                <w:lang w:eastAsia="es-ES"/>
              </w:rPr>
            </w:pPr>
            <w:r w:rsidRPr="00C46262">
              <w:rPr>
                <w:rFonts w:ascii="Verdana" w:hAnsi="Verdana" w:cs="Calibri"/>
                <w:b/>
                <w:bCs/>
                <w:sz w:val="18"/>
                <w:szCs w:val="18"/>
                <w:lang w:eastAsia="es-ES"/>
              </w:rPr>
              <w:t>PLAZO DEL SERVICIO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spacing w:before="100" w:after="100"/>
              <w:rPr>
                <w:rFonts w:ascii="Calibri" w:hAnsi="Calibri" w:cs="Calibri"/>
                <w:sz w:val="22"/>
                <w:szCs w:val="22"/>
                <w:lang w:val="es-BO" w:eastAsia="es-BO"/>
              </w:rPr>
            </w:pPr>
            <w:r w:rsidRPr="00C46262">
              <w:rPr>
                <w:rFonts w:ascii="Calibri" w:hAnsi="Calibri" w:cs="Calibri"/>
                <w:sz w:val="22"/>
                <w:szCs w:val="22"/>
                <w:lang w:eastAsia="es-ES"/>
              </w:rPr>
              <w:t>El plazo del Servicio será a partir de Orden de Proceder y hasta el 31 de diciembre de 2018.</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76"/>
          <w:jc w:val="center"/>
        </w:trPr>
        <w:tc>
          <w:tcPr>
            <w:tcW w:w="5382" w:type="dxa"/>
            <w:shd w:val="clear" w:color="auto" w:fill="auto"/>
            <w:vAlign w:val="center"/>
          </w:tcPr>
          <w:p w:rsidR="00681E2A" w:rsidRPr="00C46262" w:rsidRDefault="00681E2A" w:rsidP="000054DD">
            <w:pPr>
              <w:autoSpaceDE w:val="0"/>
              <w:autoSpaceDN w:val="0"/>
              <w:rPr>
                <w:rFonts w:ascii="Calibri" w:hAnsi="Calibri" w:cs="Calibri"/>
                <w:b/>
                <w:sz w:val="22"/>
                <w:szCs w:val="22"/>
                <w:lang w:eastAsia="es-ES"/>
              </w:rPr>
            </w:pPr>
            <w:r w:rsidRPr="00C46262">
              <w:rPr>
                <w:rFonts w:ascii="Calibri" w:hAnsi="Calibri" w:cs="Calibri"/>
                <w:b/>
                <w:sz w:val="22"/>
                <w:szCs w:val="22"/>
                <w:lang w:eastAsia="es-ES"/>
              </w:rPr>
              <w:t>PERSONAL REQUERIDO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La empresa adjudicada deberá pasar el listado de su personal que prestara el servicio de transporte de (GLP) previo al inicio del servicio de acuerdo al siguiente detalle:</w:t>
            </w:r>
          </w:p>
          <w:p w:rsidR="00681E2A" w:rsidRPr="00C46262" w:rsidRDefault="00681E2A" w:rsidP="000054DD">
            <w:pPr>
              <w:numPr>
                <w:ilvl w:val="0"/>
                <w:numId w:val="70"/>
              </w:num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Nombre Chofer  con licencia de conducir categoría “C”</w:t>
            </w:r>
          </w:p>
          <w:p w:rsidR="00681E2A" w:rsidRPr="00C46262" w:rsidRDefault="00681E2A" w:rsidP="000054DD">
            <w:pPr>
              <w:numPr>
                <w:ilvl w:val="0"/>
                <w:numId w:val="70"/>
              </w:num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 xml:space="preserve">Nombre del o los estibadores </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bl>
    <w:p w:rsidR="00681E2A" w:rsidRDefault="00681E2A" w:rsidP="00681E2A">
      <w:pPr>
        <w:jc w:val="center"/>
        <w:rPr>
          <w:rFonts w:asciiTheme="minorHAnsi" w:hAnsiTheme="minorHAnsi" w:cstheme="minorHAnsi"/>
          <w:b/>
          <w:sz w:val="22"/>
          <w:szCs w:val="22"/>
        </w:rPr>
      </w:pPr>
    </w:p>
    <w:p w:rsidR="00681E2A" w:rsidRDefault="00681E2A" w:rsidP="00681E2A">
      <w:pPr>
        <w:jc w:val="center"/>
        <w:rPr>
          <w:rFonts w:asciiTheme="minorHAnsi" w:hAnsiTheme="minorHAnsi" w:cstheme="minorHAnsi"/>
          <w:sz w:val="22"/>
          <w:szCs w:val="22"/>
          <w:lang w:val="es-MX"/>
        </w:rPr>
      </w:pPr>
    </w:p>
    <w:p w:rsidR="00681E2A" w:rsidRDefault="00681E2A" w:rsidP="00681E2A">
      <w:pPr>
        <w:jc w:val="center"/>
        <w:rPr>
          <w:rFonts w:ascii="Calibri" w:hAnsi="Calibri" w:cs="Calibri"/>
          <w:b/>
          <w:sz w:val="22"/>
          <w:szCs w:val="22"/>
        </w:rPr>
      </w:pPr>
    </w:p>
    <w:p w:rsidR="00681E2A" w:rsidRDefault="00681E2A" w:rsidP="00681E2A">
      <w:pPr>
        <w:jc w:val="center"/>
        <w:rPr>
          <w:rFonts w:ascii="Calibri" w:hAnsi="Calibri" w:cs="Calibri"/>
          <w:b/>
          <w:sz w:val="22"/>
          <w:szCs w:val="22"/>
        </w:rPr>
      </w:pPr>
    </w:p>
    <w:p w:rsidR="00681E2A" w:rsidRDefault="00681E2A" w:rsidP="00681E2A">
      <w:pPr>
        <w:jc w:val="center"/>
        <w:rPr>
          <w:rFonts w:ascii="Calibri" w:hAnsi="Calibri" w:cs="Calibri"/>
          <w:b/>
          <w:sz w:val="22"/>
          <w:szCs w:val="22"/>
        </w:rPr>
      </w:pPr>
    </w:p>
    <w:p w:rsidR="00654F73" w:rsidRDefault="00654F73" w:rsidP="00750FB3">
      <w:pPr>
        <w:tabs>
          <w:tab w:val="left" w:pos="6095"/>
        </w:tabs>
        <w:jc w:val="center"/>
        <w:rPr>
          <w:rFonts w:asciiTheme="minorHAnsi" w:hAnsiTheme="minorHAnsi" w:cstheme="minorHAnsi"/>
          <w:b/>
          <w:sz w:val="22"/>
          <w:szCs w:val="22"/>
        </w:rPr>
      </w:pPr>
    </w:p>
    <w:p w:rsidR="003B19BF" w:rsidRPr="009C66A8" w:rsidRDefault="003B19BF" w:rsidP="003B19BF">
      <w:pPr>
        <w:jc w:val="center"/>
        <w:rPr>
          <w:rFonts w:ascii="Calibri" w:hAnsi="Calibri" w:cs="Calibri"/>
          <w:b/>
          <w:sz w:val="22"/>
          <w:szCs w:val="22"/>
        </w:rPr>
      </w:pPr>
      <w:r w:rsidRPr="009C66A8">
        <w:rPr>
          <w:rFonts w:ascii="Calibri" w:hAnsi="Calibri" w:cs="Calibri"/>
          <w:b/>
          <w:sz w:val="22"/>
          <w:szCs w:val="22"/>
        </w:rPr>
        <w:lastRenderedPageBreak/>
        <w:t>FORMULARIO C-1</w:t>
      </w:r>
    </w:p>
    <w:p w:rsidR="003B19BF" w:rsidRDefault="003B19BF" w:rsidP="003B19BF">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654F73" w:rsidRDefault="00654F73" w:rsidP="00750FB3">
      <w:pPr>
        <w:tabs>
          <w:tab w:val="left" w:pos="6095"/>
        </w:tabs>
        <w:jc w:val="center"/>
        <w:rPr>
          <w:rFonts w:asciiTheme="minorHAnsi" w:hAnsiTheme="minorHAnsi" w:cstheme="minorHAnsi"/>
          <w:b/>
          <w:sz w:val="22"/>
          <w:szCs w:val="22"/>
        </w:rPr>
      </w:pPr>
    </w:p>
    <w:p w:rsidR="006D42B5" w:rsidRDefault="006D42B5" w:rsidP="00750FB3">
      <w:pPr>
        <w:tabs>
          <w:tab w:val="left" w:pos="6095"/>
        </w:tabs>
        <w:jc w:val="center"/>
        <w:rPr>
          <w:rFonts w:asciiTheme="minorHAnsi" w:hAnsiTheme="minorHAnsi" w:cstheme="minorHAnsi"/>
          <w:b/>
          <w:sz w:val="22"/>
          <w:szCs w:val="22"/>
        </w:rPr>
      </w:pPr>
    </w:p>
    <w:p w:rsidR="006D42B5" w:rsidRDefault="006D42B5" w:rsidP="006D42B5">
      <w:pPr>
        <w:jc w:val="center"/>
        <w:rPr>
          <w:rFonts w:ascii="Calibri" w:hAnsi="Calibri" w:cs="Calibri"/>
          <w:b/>
          <w:sz w:val="22"/>
          <w:szCs w:val="22"/>
          <w:lang w:val="es-BO"/>
        </w:rPr>
      </w:pPr>
      <w:r>
        <w:rPr>
          <w:rFonts w:ascii="Calibri" w:hAnsi="Calibri" w:cs="Calibri"/>
          <w:b/>
          <w:sz w:val="22"/>
          <w:szCs w:val="22"/>
          <w:lang w:val="es-BO"/>
        </w:rPr>
        <w:t>ITEM N° 3:</w:t>
      </w:r>
      <w:r>
        <w:rPr>
          <w:rFonts w:ascii="Calibri" w:hAnsi="Calibri" w:cs="Calibri"/>
          <w:b/>
          <w:sz w:val="22"/>
          <w:szCs w:val="22"/>
          <w:lang w:val="es-BO"/>
        </w:rPr>
        <w:tab/>
      </w:r>
      <w:r>
        <w:rPr>
          <w:rFonts w:ascii="Calibri" w:hAnsi="Calibri" w:cs="Calibri"/>
          <w:sz w:val="22"/>
          <w:szCs w:val="22"/>
          <w:lang w:eastAsia="es-ES"/>
        </w:rPr>
        <w:t xml:space="preserve"> SERVICIO DE TRANSPORTE DE GLP  DE PLANTA ENGARRAFADO EL PORTILLO A ESTACION DE SERVICIO PADCAYA</w:t>
      </w:r>
    </w:p>
    <w:p w:rsidR="00681E2A" w:rsidRPr="006D42B5" w:rsidRDefault="00681E2A" w:rsidP="00681E2A">
      <w:pPr>
        <w:pStyle w:val="Normal2"/>
        <w:tabs>
          <w:tab w:val="left" w:pos="1701"/>
          <w:tab w:val="left" w:pos="2835"/>
        </w:tabs>
        <w:jc w:val="center"/>
        <w:rPr>
          <w:rFonts w:ascii="Calibri" w:hAnsi="Calibri" w:cs="Calibri"/>
          <w:b/>
          <w:sz w:val="22"/>
          <w:szCs w:val="22"/>
          <w:lang w:val="es-BO"/>
        </w:rPr>
      </w:pPr>
    </w:p>
    <w:p w:rsidR="00681E2A" w:rsidRPr="00DB5AAF" w:rsidRDefault="00681E2A" w:rsidP="00681E2A">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2"/>
        <w:gridCol w:w="3899"/>
      </w:tblGrid>
      <w:tr w:rsidR="00681E2A" w:rsidRPr="008842A3" w:rsidTr="000054DD">
        <w:trPr>
          <w:trHeight w:val="236"/>
          <w:tblHeader/>
          <w:jc w:val="center"/>
        </w:trPr>
        <w:tc>
          <w:tcPr>
            <w:tcW w:w="5382" w:type="dxa"/>
            <w:vMerge w:val="restart"/>
            <w:shd w:val="clear" w:color="auto" w:fill="F2F2F2" w:themeFill="background1" w:themeFillShade="F2"/>
            <w:vAlign w:val="center"/>
          </w:tcPr>
          <w:p w:rsidR="00681E2A" w:rsidRPr="008842A3" w:rsidRDefault="00681E2A" w:rsidP="000054DD">
            <w:pPr>
              <w:jc w:val="center"/>
              <w:rPr>
                <w:rFonts w:ascii="Calibri" w:hAnsi="Calibri" w:cs="Calibri"/>
                <w:b/>
                <w:sz w:val="18"/>
                <w:szCs w:val="18"/>
              </w:rPr>
            </w:pPr>
            <w:r>
              <w:rPr>
                <w:rFonts w:ascii="Calibri" w:hAnsi="Calibri" w:cs="Calibri"/>
                <w:b/>
                <w:sz w:val="18"/>
                <w:szCs w:val="18"/>
              </w:rPr>
              <w:t>CARACTERÍSTICAS TÉCNICAS SOLICITADAS POR YPFB</w:t>
            </w:r>
          </w:p>
        </w:tc>
        <w:tc>
          <w:tcPr>
            <w:tcW w:w="3899" w:type="dxa"/>
            <w:vMerge w:val="restart"/>
            <w:shd w:val="clear" w:color="auto" w:fill="F2F2F2" w:themeFill="background1" w:themeFillShade="F2"/>
            <w:vAlign w:val="center"/>
          </w:tcPr>
          <w:p w:rsidR="00681E2A" w:rsidRDefault="00681E2A" w:rsidP="000054D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81E2A" w:rsidRPr="00316D4A" w:rsidRDefault="00681E2A" w:rsidP="000054D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81E2A" w:rsidRPr="008842A3" w:rsidTr="000054DD">
        <w:trPr>
          <w:cantSplit/>
          <w:trHeight w:val="708"/>
          <w:jc w:val="center"/>
        </w:trPr>
        <w:tc>
          <w:tcPr>
            <w:tcW w:w="5382" w:type="dxa"/>
            <w:vMerge/>
            <w:shd w:val="clear" w:color="auto" w:fill="F2F2F2" w:themeFill="background1" w:themeFillShade="F2"/>
            <w:vAlign w:val="center"/>
          </w:tcPr>
          <w:p w:rsidR="00681E2A" w:rsidRPr="008842A3" w:rsidRDefault="00681E2A" w:rsidP="000054DD">
            <w:pPr>
              <w:jc w:val="center"/>
              <w:rPr>
                <w:rFonts w:ascii="Calibri" w:hAnsi="Calibri" w:cs="Calibri"/>
                <w:b/>
                <w:sz w:val="18"/>
                <w:szCs w:val="18"/>
              </w:rPr>
            </w:pPr>
          </w:p>
        </w:tc>
        <w:tc>
          <w:tcPr>
            <w:tcW w:w="3899" w:type="dxa"/>
            <w:vMerge/>
            <w:shd w:val="clear" w:color="auto" w:fill="F2F2F2" w:themeFill="background1" w:themeFillShade="F2"/>
            <w:vAlign w:val="center"/>
          </w:tcPr>
          <w:p w:rsidR="00681E2A" w:rsidRPr="008842A3" w:rsidRDefault="00681E2A" w:rsidP="000054DD">
            <w:pPr>
              <w:jc w:val="cente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adjustRightInd w:val="0"/>
              <w:rPr>
                <w:rFonts w:ascii="Verdana" w:hAnsi="Verdana" w:cs="Calibri"/>
                <w:sz w:val="18"/>
                <w:szCs w:val="18"/>
                <w:lang w:eastAsia="es-ES"/>
              </w:rPr>
            </w:pPr>
            <w:r w:rsidRPr="00C46262">
              <w:rPr>
                <w:rFonts w:ascii="Verdana" w:hAnsi="Verdana" w:cs="Calibri"/>
                <w:b/>
                <w:bCs/>
                <w:sz w:val="18"/>
                <w:szCs w:val="18"/>
                <w:lang w:eastAsia="es-ES"/>
              </w:rPr>
              <w:t xml:space="preserve">DESCRIPCIÓN DEL SERVICIO </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adjustRightInd w:val="0"/>
              <w:spacing w:before="120" w:after="60"/>
              <w:jc w:val="both"/>
              <w:rPr>
                <w:rFonts w:ascii="Calibri" w:hAnsi="Calibri" w:cs="Arial"/>
                <w:sz w:val="22"/>
                <w:szCs w:val="22"/>
                <w:lang w:eastAsia="es-ES"/>
              </w:rPr>
            </w:pPr>
            <w:r w:rsidRPr="00C46262">
              <w:rPr>
                <w:rFonts w:ascii="Calibri" w:hAnsi="Calibri" w:cs="Arial"/>
                <w:sz w:val="22"/>
                <w:szCs w:val="22"/>
                <w:lang w:eastAsia="es-ES"/>
              </w:rPr>
              <w:t>El servicio se efectuara por ITEM, de acuerdo a lo siguiente.</w:t>
            </w:r>
          </w:p>
          <w:tbl>
            <w:tblPr>
              <w:tblW w:w="4961" w:type="dxa"/>
              <w:tblInd w:w="246" w:type="dxa"/>
              <w:tblLayout w:type="fixed"/>
              <w:tblCellMar>
                <w:left w:w="70" w:type="dxa"/>
                <w:right w:w="70" w:type="dxa"/>
              </w:tblCellMar>
              <w:tblLook w:val="04A0" w:firstRow="1" w:lastRow="0" w:firstColumn="1" w:lastColumn="0" w:noHBand="0" w:noVBand="1"/>
            </w:tblPr>
            <w:tblGrid>
              <w:gridCol w:w="567"/>
              <w:gridCol w:w="1701"/>
              <w:gridCol w:w="1279"/>
              <w:gridCol w:w="1414"/>
            </w:tblGrid>
            <w:tr w:rsidR="00681E2A" w:rsidRPr="00C46262" w:rsidTr="000054DD">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81E2A" w:rsidRDefault="00681E2A" w:rsidP="000054DD">
                  <w:pPr>
                    <w:jc w:val="center"/>
                    <w:rPr>
                      <w:rFonts w:ascii="Calibri" w:hAnsi="Calibri" w:cs="Calibri"/>
                      <w:color w:val="000000"/>
                      <w:lang w:eastAsia="es-ES"/>
                    </w:rPr>
                  </w:pPr>
                  <w:r w:rsidRPr="00C46262">
                    <w:rPr>
                      <w:rFonts w:ascii="Calibri" w:hAnsi="Calibri" w:cs="Calibri"/>
                      <w:color w:val="000000"/>
                      <w:lang w:eastAsia="es-ES"/>
                    </w:rPr>
                    <w:t>Ítem</w:t>
                  </w:r>
                </w:p>
                <w:p w:rsidR="00681E2A" w:rsidRDefault="00681E2A" w:rsidP="000054DD">
                  <w:pPr>
                    <w:jc w:val="center"/>
                    <w:rPr>
                      <w:rFonts w:ascii="Calibri" w:hAnsi="Calibri" w:cs="Calibri"/>
                      <w:color w:val="000000"/>
                      <w:lang w:eastAsia="es-ES"/>
                    </w:rPr>
                  </w:pPr>
                  <w:r>
                    <w:rPr>
                      <w:rFonts w:ascii="Calibri" w:hAnsi="Calibri" w:cs="Calibri"/>
                      <w:color w:val="000000"/>
                      <w:lang w:eastAsia="es-ES"/>
                    </w:rPr>
                    <w:t xml:space="preserve">N° </w:t>
                  </w:r>
                </w:p>
                <w:p w:rsidR="00681E2A" w:rsidRPr="00C46262" w:rsidRDefault="00681E2A" w:rsidP="000054DD">
                  <w:pPr>
                    <w:jc w:val="center"/>
                    <w:rPr>
                      <w:rFonts w:ascii="Calibri" w:hAnsi="Calibri" w:cs="Calibri"/>
                      <w:color w:val="000000"/>
                      <w:lang w:val="es-BO" w:eastAsia="es-BO"/>
                    </w:rPr>
                  </w:pPr>
                </w:p>
              </w:tc>
              <w:tc>
                <w:tcPr>
                  <w:tcW w:w="1701" w:type="dxa"/>
                  <w:tcBorders>
                    <w:top w:val="single" w:sz="4" w:space="0" w:color="auto"/>
                    <w:left w:val="nil"/>
                    <w:bottom w:val="single" w:sz="4" w:space="0" w:color="auto"/>
                    <w:right w:val="single" w:sz="4" w:space="0" w:color="auto"/>
                  </w:tcBorders>
                  <w:shd w:val="clear" w:color="auto" w:fill="auto"/>
                  <w:hideMark/>
                </w:tcPr>
                <w:p w:rsidR="00681E2A" w:rsidRPr="00C46262" w:rsidRDefault="00681E2A" w:rsidP="000054DD">
                  <w:pPr>
                    <w:jc w:val="center"/>
                    <w:rPr>
                      <w:rFonts w:ascii="Calibri" w:hAnsi="Calibri" w:cs="Calibri"/>
                      <w:color w:val="000000"/>
                      <w:lang w:eastAsia="es-ES"/>
                    </w:rPr>
                  </w:pPr>
                  <w:r w:rsidRPr="00C46262">
                    <w:rPr>
                      <w:rFonts w:ascii="Calibri" w:hAnsi="Calibri" w:cs="Calibri"/>
                      <w:color w:val="000000"/>
                      <w:lang w:eastAsia="es-ES"/>
                    </w:rPr>
                    <w:t>PLANTA ENGARRAFADORA  (LUGAR DE ORIGEN)</w:t>
                  </w:r>
                </w:p>
              </w:tc>
              <w:tc>
                <w:tcPr>
                  <w:tcW w:w="1279" w:type="dxa"/>
                  <w:tcBorders>
                    <w:top w:val="single" w:sz="4" w:space="0" w:color="auto"/>
                    <w:left w:val="nil"/>
                    <w:bottom w:val="single" w:sz="4" w:space="0" w:color="auto"/>
                    <w:right w:val="single" w:sz="4" w:space="0" w:color="auto"/>
                  </w:tcBorders>
                  <w:shd w:val="clear" w:color="auto" w:fill="auto"/>
                  <w:hideMark/>
                </w:tcPr>
                <w:p w:rsidR="00681E2A" w:rsidRPr="00C46262" w:rsidRDefault="00681E2A" w:rsidP="000054DD">
                  <w:pPr>
                    <w:jc w:val="center"/>
                    <w:rPr>
                      <w:rFonts w:ascii="Calibri" w:hAnsi="Calibri" w:cs="Calibri"/>
                      <w:color w:val="000000"/>
                      <w:lang w:eastAsia="es-ES"/>
                    </w:rPr>
                  </w:pPr>
                  <w:r w:rsidRPr="00C46262">
                    <w:rPr>
                      <w:rFonts w:ascii="Calibri" w:hAnsi="Calibri" w:cs="Calibri"/>
                      <w:color w:val="000000"/>
                      <w:lang w:eastAsia="es-ES"/>
                    </w:rPr>
                    <w:t>ESTACIÓN DE SERVICIO (LUGAR DE DESTINO)</w:t>
                  </w:r>
                </w:p>
              </w:tc>
              <w:tc>
                <w:tcPr>
                  <w:tcW w:w="1414" w:type="dxa"/>
                  <w:tcBorders>
                    <w:top w:val="single" w:sz="4" w:space="0" w:color="auto"/>
                    <w:left w:val="nil"/>
                    <w:bottom w:val="single" w:sz="4" w:space="0" w:color="auto"/>
                    <w:right w:val="single" w:sz="4" w:space="0" w:color="auto"/>
                  </w:tcBorders>
                  <w:shd w:val="clear" w:color="auto" w:fill="auto"/>
                  <w:hideMark/>
                </w:tcPr>
                <w:p w:rsidR="00681E2A" w:rsidRPr="00C46262" w:rsidRDefault="00681E2A" w:rsidP="000054DD">
                  <w:pPr>
                    <w:jc w:val="center"/>
                    <w:rPr>
                      <w:rFonts w:ascii="Calibri" w:hAnsi="Calibri" w:cs="Calibri"/>
                      <w:color w:val="000000"/>
                      <w:lang w:eastAsia="es-ES"/>
                    </w:rPr>
                  </w:pPr>
                  <w:r w:rsidRPr="00C46262">
                    <w:rPr>
                      <w:rFonts w:ascii="Calibri" w:hAnsi="Calibri" w:cs="Calibri"/>
                      <w:color w:val="000000"/>
                      <w:lang w:eastAsia="es-ES"/>
                    </w:rPr>
                    <w:t>CANTIDAD GARRAFAS A TRANSPORTAR</w:t>
                  </w:r>
                </w:p>
              </w:tc>
            </w:tr>
            <w:tr w:rsidR="00681E2A" w:rsidRPr="00C46262" w:rsidTr="000054DD">
              <w:trPr>
                <w:trHeight w:val="41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E2A" w:rsidRPr="00C46262" w:rsidRDefault="009743AA" w:rsidP="000054DD">
                  <w:pPr>
                    <w:jc w:val="center"/>
                    <w:rPr>
                      <w:rFonts w:ascii="Calibri" w:hAnsi="Calibri" w:cs="Calibri"/>
                      <w:color w:val="000000"/>
                      <w:lang w:eastAsia="es-ES"/>
                    </w:rPr>
                  </w:pPr>
                  <w:r>
                    <w:rPr>
                      <w:rFonts w:ascii="Calibri" w:hAnsi="Calibri" w:cs="Calibri"/>
                      <w:color w:val="000000"/>
                      <w:lang w:eastAsia="es-ES"/>
                    </w:rPr>
                    <w:t>3</w:t>
                  </w:r>
                </w:p>
              </w:tc>
              <w:tc>
                <w:tcPr>
                  <w:tcW w:w="1701" w:type="dxa"/>
                  <w:tcBorders>
                    <w:top w:val="nil"/>
                    <w:left w:val="nil"/>
                    <w:bottom w:val="single" w:sz="4" w:space="0" w:color="auto"/>
                    <w:right w:val="single" w:sz="4" w:space="0" w:color="auto"/>
                  </w:tcBorders>
                  <w:shd w:val="clear" w:color="auto" w:fill="auto"/>
                  <w:vAlign w:val="center"/>
                  <w:hideMark/>
                </w:tcPr>
                <w:p w:rsidR="00681E2A" w:rsidRPr="00C46262" w:rsidRDefault="00681E2A" w:rsidP="000054DD">
                  <w:pPr>
                    <w:rPr>
                      <w:rFonts w:ascii="Calibri" w:hAnsi="Calibri" w:cs="Calibri"/>
                      <w:color w:val="000000"/>
                      <w:lang w:eastAsia="es-ES"/>
                    </w:rPr>
                  </w:pPr>
                  <w:r w:rsidRPr="00C46262">
                    <w:rPr>
                      <w:rFonts w:ascii="Calibri" w:hAnsi="Calibri" w:cs="Calibri"/>
                      <w:color w:val="000000"/>
                      <w:lang w:eastAsia="es-ES"/>
                    </w:rPr>
                    <w:t>PLANTA EL  PORTILLO</w:t>
                  </w:r>
                </w:p>
              </w:tc>
              <w:tc>
                <w:tcPr>
                  <w:tcW w:w="1279" w:type="dxa"/>
                  <w:tcBorders>
                    <w:top w:val="nil"/>
                    <w:left w:val="nil"/>
                    <w:bottom w:val="single" w:sz="4" w:space="0" w:color="auto"/>
                    <w:right w:val="single" w:sz="4" w:space="0" w:color="auto"/>
                  </w:tcBorders>
                  <w:shd w:val="clear" w:color="auto" w:fill="auto"/>
                  <w:vAlign w:val="center"/>
                  <w:hideMark/>
                </w:tcPr>
                <w:p w:rsidR="00681E2A" w:rsidRPr="00C46262" w:rsidRDefault="00681E2A" w:rsidP="000054DD">
                  <w:pPr>
                    <w:rPr>
                      <w:rFonts w:ascii="Calibri" w:hAnsi="Calibri" w:cs="Calibri"/>
                      <w:color w:val="000000"/>
                      <w:lang w:eastAsia="es-ES"/>
                    </w:rPr>
                  </w:pPr>
                  <w:r w:rsidRPr="00C46262">
                    <w:rPr>
                      <w:rFonts w:ascii="Calibri" w:hAnsi="Calibri" w:cs="Calibri"/>
                      <w:color w:val="000000"/>
                      <w:lang w:eastAsia="es-ES"/>
                    </w:rPr>
                    <w:t xml:space="preserve">E.S. </w:t>
                  </w:r>
                  <w:r w:rsidR="000054DD">
                    <w:rPr>
                      <w:rFonts w:ascii="Calibri" w:hAnsi="Calibri" w:cs="Calibri"/>
                      <w:color w:val="000000"/>
                      <w:lang w:eastAsia="es-ES"/>
                    </w:rPr>
                    <w:t>PADCAYA</w:t>
                  </w:r>
                  <w:r w:rsidRPr="00C46262">
                    <w:rPr>
                      <w:rFonts w:ascii="Calibri" w:hAnsi="Calibri" w:cs="Calibri"/>
                      <w:color w:val="000000"/>
                      <w:lang w:eastAsia="es-ES"/>
                    </w:rPr>
                    <w:t xml:space="preserve"> </w:t>
                  </w:r>
                </w:p>
              </w:tc>
              <w:tc>
                <w:tcPr>
                  <w:tcW w:w="1414" w:type="dxa"/>
                  <w:tcBorders>
                    <w:top w:val="nil"/>
                    <w:left w:val="nil"/>
                    <w:bottom w:val="single" w:sz="4" w:space="0" w:color="auto"/>
                    <w:right w:val="single" w:sz="4" w:space="0" w:color="auto"/>
                  </w:tcBorders>
                  <w:shd w:val="clear" w:color="auto" w:fill="auto"/>
                  <w:vAlign w:val="center"/>
                </w:tcPr>
                <w:p w:rsidR="00681E2A" w:rsidRPr="00C46262" w:rsidRDefault="00681E2A" w:rsidP="000054DD">
                  <w:pPr>
                    <w:jc w:val="center"/>
                    <w:rPr>
                      <w:rFonts w:ascii="Calibri" w:hAnsi="Calibri" w:cs="Calibri"/>
                      <w:color w:val="000000"/>
                      <w:lang w:eastAsia="es-ES"/>
                    </w:rPr>
                  </w:pPr>
                  <w:r w:rsidRPr="00C46262">
                    <w:rPr>
                      <w:rFonts w:ascii="Calibri" w:hAnsi="Calibri" w:cs="Calibri"/>
                      <w:color w:val="000000"/>
                      <w:lang w:eastAsia="es-ES"/>
                    </w:rPr>
                    <w:t>150</w:t>
                  </w:r>
                </w:p>
              </w:tc>
            </w:tr>
          </w:tbl>
          <w:p w:rsidR="00681E2A" w:rsidRPr="00C46262" w:rsidRDefault="00681E2A" w:rsidP="000054DD">
            <w:pPr>
              <w:tabs>
                <w:tab w:val="left" w:pos="426"/>
              </w:tabs>
              <w:ind w:left="426"/>
              <w:jc w:val="center"/>
              <w:rPr>
                <w:rFonts w:ascii="Calibri" w:hAnsi="Calibri" w:cs="Calibri"/>
                <w:b/>
                <w:sz w:val="22"/>
                <w:szCs w:val="22"/>
                <w:u w:val="single"/>
                <w:lang w:eastAsia="es-ES"/>
              </w:rPr>
            </w:pPr>
          </w:p>
          <w:p w:rsidR="00681E2A" w:rsidRPr="00C46262" w:rsidRDefault="00681E2A" w:rsidP="000054DD">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circuito y cantidad de viajes podrá ser variable, conforme al programa mensual requerido por YPFB.</w:t>
            </w:r>
          </w:p>
          <w:p w:rsidR="00681E2A" w:rsidRPr="00C46262" w:rsidRDefault="00681E2A" w:rsidP="000054DD">
            <w:pPr>
              <w:tabs>
                <w:tab w:val="left" w:pos="426"/>
              </w:tabs>
              <w:ind w:left="42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Contratista debe tener la disponibilidad de cumplir el servicio de transporte para los ítems que se adjudique, transportando 150   garrafas por viaje.</w:t>
            </w:r>
          </w:p>
          <w:p w:rsidR="00681E2A" w:rsidRPr="00C46262" w:rsidRDefault="00681E2A" w:rsidP="000054DD">
            <w:pPr>
              <w:tabs>
                <w:tab w:val="left" w:pos="426"/>
              </w:tabs>
              <w:ind w:left="42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xml:space="preserve">OBLIGACIONES DEL SERVICIO: </w:t>
            </w: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xml:space="preserve"> </w:t>
            </w:r>
          </w:p>
          <w:p w:rsidR="00681E2A" w:rsidRDefault="00681E2A" w:rsidP="000054DD">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servicio se debe cumplir de acuerdo a los siguiente</w:t>
            </w:r>
            <w:r>
              <w:rPr>
                <w:rFonts w:ascii="Calibri" w:hAnsi="Calibri" w:cs="Calibri"/>
                <w:sz w:val="22"/>
                <w:szCs w:val="22"/>
                <w:lang w:eastAsia="es-ES"/>
              </w:rPr>
              <w:t>s</w:t>
            </w:r>
            <w:r w:rsidRPr="00C46262">
              <w:rPr>
                <w:rFonts w:ascii="Calibri" w:hAnsi="Calibri" w:cs="Calibri"/>
                <w:sz w:val="22"/>
                <w:szCs w:val="22"/>
                <w:lang w:eastAsia="es-ES"/>
              </w:rPr>
              <w:t xml:space="preserve"> aspectos establecidos: </w:t>
            </w:r>
          </w:p>
          <w:p w:rsidR="00681E2A" w:rsidRPr="00C46262" w:rsidRDefault="00681E2A" w:rsidP="000054DD">
            <w:pPr>
              <w:tabs>
                <w:tab w:val="left" w:pos="426"/>
              </w:tabs>
              <w:ind w:left="426"/>
              <w:rPr>
                <w:rFonts w:ascii="Calibri" w:hAnsi="Calibri" w:cs="Calibri"/>
                <w:sz w:val="22"/>
                <w:szCs w:val="22"/>
                <w:lang w:eastAsia="es-ES"/>
              </w:rPr>
            </w:pPr>
          </w:p>
          <w:p w:rsidR="00681E2A" w:rsidRPr="00C46262" w:rsidRDefault="00681E2A" w:rsidP="000054DD">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Verificar el carguío de garrafas  llenas </w:t>
            </w:r>
          </w:p>
          <w:p w:rsidR="00681E2A" w:rsidRPr="00C46262" w:rsidRDefault="00681E2A" w:rsidP="000054DD">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Transportar desde Lugar Origen a Lugar Destino</w:t>
            </w:r>
          </w:p>
          <w:p w:rsidR="00681E2A" w:rsidRPr="00C46262" w:rsidRDefault="00681E2A" w:rsidP="000054DD">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Verificar el descargué de las garrafas llenas</w:t>
            </w:r>
          </w:p>
          <w:p w:rsidR="00681E2A" w:rsidRPr="00C46262" w:rsidRDefault="00681E2A" w:rsidP="000054DD">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Verificar el carguío y descargué de garrafas vacías </w:t>
            </w:r>
          </w:p>
          <w:p w:rsidR="00681E2A" w:rsidRPr="00C46262" w:rsidRDefault="00681E2A" w:rsidP="000054DD">
            <w:pPr>
              <w:tabs>
                <w:tab w:val="left" w:pos="426"/>
              </w:tabs>
              <w:ind w:left="78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CARGUIO: ( en Plantas de Engarrafado y Estaciones de Servicio)</w:t>
            </w:r>
          </w:p>
          <w:p w:rsidR="00681E2A" w:rsidRPr="00C46262" w:rsidRDefault="00681E2A" w:rsidP="000054DD">
            <w:pPr>
              <w:tabs>
                <w:tab w:val="left" w:pos="426"/>
              </w:tabs>
              <w:ind w:left="426"/>
              <w:rPr>
                <w:rFonts w:ascii="Calibri" w:hAnsi="Calibri" w:cs="Calibri"/>
                <w:sz w:val="22"/>
                <w:szCs w:val="22"/>
                <w:lang w:eastAsia="es-ES"/>
              </w:rPr>
            </w:pPr>
          </w:p>
          <w:p w:rsidR="00681E2A" w:rsidRDefault="00681E2A" w:rsidP="000054DD">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Para control del carguío de garrafas llenas, la Unidad Comercial emitirá el documento: “transferencia de producto”.</w:t>
            </w:r>
          </w:p>
          <w:p w:rsidR="00681E2A" w:rsidRPr="00C46262" w:rsidRDefault="00681E2A" w:rsidP="000054DD">
            <w:pPr>
              <w:tabs>
                <w:tab w:val="left" w:pos="426"/>
              </w:tabs>
              <w:ind w:left="1146"/>
              <w:rPr>
                <w:rFonts w:ascii="Calibri" w:hAnsi="Calibri" w:cs="Calibri"/>
                <w:sz w:val="22"/>
                <w:szCs w:val="22"/>
                <w:lang w:eastAsia="es-ES"/>
              </w:rPr>
            </w:pPr>
          </w:p>
          <w:p w:rsidR="00681E2A" w:rsidRDefault="00681E2A" w:rsidP="000054DD">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lastRenderedPageBreak/>
              <w:t xml:space="preserve">El carguío de garrafas llenas en Planta Engarrafadora a los camiones, estará a cargo del Contratista.  </w:t>
            </w:r>
          </w:p>
          <w:p w:rsidR="00681E2A" w:rsidRPr="00C46262" w:rsidRDefault="00681E2A" w:rsidP="000054DD">
            <w:pPr>
              <w:tabs>
                <w:tab w:val="left" w:pos="426"/>
              </w:tabs>
              <w:rPr>
                <w:rFonts w:ascii="Calibri" w:hAnsi="Calibri" w:cs="Calibri"/>
                <w:sz w:val="22"/>
                <w:szCs w:val="22"/>
                <w:lang w:eastAsia="es-ES"/>
              </w:rPr>
            </w:pPr>
          </w:p>
          <w:p w:rsidR="00681E2A" w:rsidRDefault="00681E2A" w:rsidP="000054DD">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El administrador de cada estación de Servicio elaborara un acta de entrega de garrafas vacías.</w:t>
            </w:r>
          </w:p>
          <w:p w:rsidR="00681E2A" w:rsidRPr="00C46262" w:rsidRDefault="00681E2A" w:rsidP="000054DD">
            <w:pPr>
              <w:tabs>
                <w:tab w:val="left" w:pos="426"/>
              </w:tabs>
              <w:rPr>
                <w:rFonts w:ascii="Calibri" w:hAnsi="Calibri" w:cs="Calibri"/>
                <w:sz w:val="22"/>
                <w:szCs w:val="22"/>
                <w:lang w:eastAsia="es-ES"/>
              </w:rPr>
            </w:pPr>
          </w:p>
          <w:p w:rsidR="00681E2A" w:rsidRPr="00C46262" w:rsidRDefault="00681E2A" w:rsidP="000054DD">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El carguío de garrafas vacías desde Estaciones de Servicio a los camiones para su posterior entrega en Plantas Engarrafadoras, estará a cargo del Contratista.</w:t>
            </w:r>
          </w:p>
          <w:p w:rsidR="00681E2A" w:rsidRPr="00C46262" w:rsidRDefault="00681E2A" w:rsidP="000054DD">
            <w:pPr>
              <w:tabs>
                <w:tab w:val="left" w:pos="426"/>
              </w:tabs>
              <w:ind w:left="78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DESCARGUIO: ( en Estaciones de Servicios)</w:t>
            </w:r>
          </w:p>
          <w:p w:rsidR="00681E2A" w:rsidRPr="00C46262" w:rsidRDefault="00681E2A" w:rsidP="000054DD">
            <w:pPr>
              <w:tabs>
                <w:tab w:val="left" w:pos="426"/>
              </w:tabs>
              <w:ind w:left="426"/>
              <w:rPr>
                <w:rFonts w:ascii="Calibri" w:hAnsi="Calibri" w:cs="Calibri"/>
                <w:sz w:val="22"/>
                <w:szCs w:val="22"/>
                <w:lang w:eastAsia="es-ES"/>
              </w:rPr>
            </w:pPr>
          </w:p>
          <w:p w:rsidR="00681E2A" w:rsidRDefault="00681E2A" w:rsidP="000054DD">
            <w:pPr>
              <w:numPr>
                <w:ilvl w:val="0"/>
                <w:numId w:val="61"/>
              </w:numPr>
              <w:tabs>
                <w:tab w:val="left" w:pos="426"/>
              </w:tabs>
              <w:jc w:val="both"/>
              <w:rPr>
                <w:rFonts w:ascii="Calibri" w:hAnsi="Calibri" w:cs="Calibri"/>
                <w:sz w:val="22"/>
                <w:szCs w:val="22"/>
                <w:lang w:eastAsia="es-ES"/>
              </w:rPr>
            </w:pPr>
            <w:r w:rsidRPr="00C46262">
              <w:rPr>
                <w:rFonts w:ascii="Calibri" w:hAnsi="Calibri" w:cs="Calibri"/>
                <w:sz w:val="22"/>
                <w:szCs w:val="22"/>
                <w:lang w:eastAsia="es-ES"/>
              </w:rPr>
              <w:t xml:space="preserve">El manipuleo del descargué de garrafas llenas de los camiones a las Estaciones de Servicio,     estará a cargo del Contratista, con la presentación de la transferencia de producto al Administrador de la Estación de Servicio. </w:t>
            </w:r>
          </w:p>
          <w:p w:rsidR="00681E2A" w:rsidRPr="00C46262" w:rsidRDefault="00681E2A" w:rsidP="000054DD">
            <w:pPr>
              <w:tabs>
                <w:tab w:val="left" w:pos="426"/>
              </w:tabs>
              <w:ind w:left="786"/>
              <w:jc w:val="both"/>
              <w:rPr>
                <w:rFonts w:ascii="Calibri" w:hAnsi="Calibri" w:cs="Calibri"/>
                <w:sz w:val="22"/>
                <w:szCs w:val="22"/>
                <w:lang w:eastAsia="es-ES"/>
              </w:rPr>
            </w:pPr>
          </w:p>
          <w:p w:rsidR="00681E2A" w:rsidRPr="00C46262" w:rsidRDefault="00681E2A" w:rsidP="000054DD">
            <w:pPr>
              <w:numPr>
                <w:ilvl w:val="0"/>
                <w:numId w:val="61"/>
              </w:numPr>
              <w:tabs>
                <w:tab w:val="left" w:pos="426"/>
              </w:tabs>
              <w:jc w:val="both"/>
              <w:rPr>
                <w:rFonts w:ascii="Calibri" w:hAnsi="Calibri" w:cs="Calibri"/>
                <w:sz w:val="22"/>
                <w:szCs w:val="22"/>
                <w:lang w:eastAsia="es-ES"/>
              </w:rPr>
            </w:pPr>
            <w:r w:rsidRPr="00C46262">
              <w:rPr>
                <w:rFonts w:ascii="Calibri" w:hAnsi="Calibri" w:cs="Calibri"/>
                <w:sz w:val="22"/>
                <w:szCs w:val="22"/>
                <w:lang w:eastAsia="es-ES"/>
              </w:rPr>
              <w:t>El manipuleo del descargué de garrafas vacías desde Estaciones de Servicio a Plantas Engarrafadoras, estará a cargo del Contratista, presentando el acta de entrega emitida en la Estación de Servicio.</w:t>
            </w:r>
          </w:p>
          <w:p w:rsidR="00681E2A" w:rsidRPr="00C46262" w:rsidRDefault="00681E2A" w:rsidP="000054DD">
            <w:pPr>
              <w:tabs>
                <w:tab w:val="left" w:pos="426"/>
              </w:tabs>
              <w:ind w:left="426"/>
              <w:rPr>
                <w:rFonts w:ascii="Calibri" w:hAnsi="Calibri" w:cs="Calibri"/>
                <w:b/>
                <w:sz w:val="22"/>
                <w:szCs w:val="22"/>
                <w:u w:val="single"/>
                <w:lang w:eastAsia="es-ES"/>
              </w:rPr>
            </w:pPr>
          </w:p>
          <w:p w:rsidR="00681E2A"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COORDINACION PARA LA EJECUCION DEL SERVICIO:</w:t>
            </w:r>
          </w:p>
          <w:p w:rsidR="00681E2A" w:rsidRPr="00C46262" w:rsidRDefault="00681E2A" w:rsidP="000054DD">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Origen y Destino)</w:t>
            </w:r>
          </w:p>
          <w:p w:rsidR="00681E2A" w:rsidRPr="00C46262" w:rsidRDefault="00681E2A" w:rsidP="000054DD">
            <w:pPr>
              <w:tabs>
                <w:tab w:val="left" w:pos="426"/>
              </w:tabs>
              <w:ind w:left="426"/>
              <w:rPr>
                <w:rFonts w:ascii="Calibri" w:hAnsi="Calibri" w:cs="Calibri"/>
                <w:sz w:val="22"/>
                <w:szCs w:val="22"/>
                <w:lang w:eastAsia="es-ES"/>
              </w:rPr>
            </w:pPr>
          </w:p>
          <w:p w:rsidR="00681E2A" w:rsidRPr="00C46262" w:rsidRDefault="00681E2A" w:rsidP="000054DD">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 xml:space="preserve">El Contratista a través de YPFB deberá coordinar los días y horas para la entrega y/o recepción de las garrafas con el siguiente personal: </w:t>
            </w:r>
          </w:p>
          <w:p w:rsidR="00681E2A" w:rsidRPr="00C46262" w:rsidRDefault="00681E2A" w:rsidP="000054DD">
            <w:pPr>
              <w:tabs>
                <w:tab w:val="left" w:pos="426"/>
              </w:tabs>
              <w:ind w:left="426"/>
              <w:rPr>
                <w:rFonts w:ascii="Calibri" w:hAnsi="Calibri" w:cs="Calibri"/>
                <w:sz w:val="22"/>
                <w:szCs w:val="22"/>
                <w:lang w:eastAsia="es-ES"/>
              </w:rPr>
            </w:pPr>
          </w:p>
          <w:p w:rsidR="00681E2A" w:rsidRDefault="00681E2A" w:rsidP="000054DD">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Jefes de Planta Distrito Comercial Tarija; para el carguío y descargué </w:t>
            </w:r>
          </w:p>
          <w:p w:rsidR="00681E2A" w:rsidRPr="00C46262" w:rsidRDefault="00681E2A" w:rsidP="000054DD">
            <w:pPr>
              <w:tabs>
                <w:tab w:val="left" w:pos="426"/>
              </w:tabs>
              <w:ind w:left="786"/>
              <w:rPr>
                <w:rFonts w:ascii="Calibri" w:hAnsi="Calibri" w:cs="Calibri"/>
                <w:sz w:val="22"/>
                <w:szCs w:val="22"/>
                <w:lang w:eastAsia="es-ES"/>
              </w:rPr>
            </w:pPr>
          </w:p>
          <w:p w:rsidR="00681E2A" w:rsidRDefault="00681E2A" w:rsidP="000054DD">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Encargados de Seguridad Industrial; para hacer cumplir las normas de seguridad del personal que manipula las garrafas</w:t>
            </w:r>
          </w:p>
          <w:p w:rsidR="00681E2A" w:rsidRPr="00C46262" w:rsidRDefault="00681E2A" w:rsidP="000054DD">
            <w:pPr>
              <w:tabs>
                <w:tab w:val="left" w:pos="426"/>
              </w:tabs>
              <w:rPr>
                <w:rFonts w:ascii="Calibri" w:hAnsi="Calibri" w:cs="Calibri"/>
                <w:sz w:val="22"/>
                <w:szCs w:val="22"/>
                <w:lang w:eastAsia="es-ES"/>
              </w:rPr>
            </w:pPr>
          </w:p>
          <w:p w:rsidR="00681E2A" w:rsidRPr="00C46262" w:rsidRDefault="00681E2A" w:rsidP="000054DD">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lastRenderedPageBreak/>
              <w:t xml:space="preserve">Administradores de las Estaciones de Servicio del DCTJ; para la entrega y recepción de garrafas </w:t>
            </w:r>
          </w:p>
          <w:p w:rsidR="00681E2A" w:rsidRPr="00C46262" w:rsidRDefault="00681E2A" w:rsidP="000054DD">
            <w:pPr>
              <w:tabs>
                <w:tab w:val="left" w:pos="426"/>
              </w:tabs>
              <w:rPr>
                <w:rFonts w:ascii="Calibri" w:hAnsi="Calibri" w:cs="Calibri"/>
                <w:sz w:val="22"/>
                <w:szCs w:val="22"/>
                <w:lang w:eastAsia="es-ES"/>
              </w:rPr>
            </w:pPr>
          </w:p>
          <w:p w:rsidR="00681E2A" w:rsidRPr="00C46262" w:rsidRDefault="00681E2A" w:rsidP="000054DD">
            <w:pPr>
              <w:jc w:val="both"/>
              <w:rPr>
                <w:rFonts w:ascii="Calibri" w:hAnsi="Calibri" w:cs="Calibri"/>
                <w:b/>
                <w:sz w:val="22"/>
                <w:szCs w:val="22"/>
                <w:u w:val="single"/>
                <w:lang w:val="es-BO" w:eastAsia="es-BO"/>
              </w:rPr>
            </w:pPr>
            <w:r w:rsidRPr="00C46262">
              <w:rPr>
                <w:rFonts w:ascii="Calibri" w:hAnsi="Calibri" w:cs="Calibri"/>
                <w:b/>
                <w:sz w:val="22"/>
                <w:szCs w:val="22"/>
                <w:u w:val="single"/>
                <w:lang w:val="es-BO" w:eastAsia="es-BO"/>
              </w:rPr>
              <w:t>SUPERVISIONES EN EL INGRESO A PLANTA</w:t>
            </w:r>
          </w:p>
          <w:p w:rsidR="00681E2A" w:rsidRPr="00C46262" w:rsidRDefault="00681E2A" w:rsidP="000054DD">
            <w:pPr>
              <w:jc w:val="both"/>
              <w:rPr>
                <w:rFonts w:ascii="Calibri" w:hAnsi="Calibri" w:cs="Calibri"/>
                <w:sz w:val="22"/>
                <w:szCs w:val="22"/>
                <w:lang w:val="es-BO" w:eastAsia="es-BO"/>
              </w:rPr>
            </w:pPr>
          </w:p>
          <w:p w:rsidR="00681E2A" w:rsidRPr="00C46262" w:rsidRDefault="00681E2A" w:rsidP="000054DD">
            <w:pPr>
              <w:jc w:val="both"/>
              <w:rPr>
                <w:rFonts w:ascii="Calibri" w:hAnsi="Calibri" w:cs="Calibri"/>
                <w:sz w:val="22"/>
                <w:szCs w:val="22"/>
                <w:lang w:val="es-BO" w:eastAsia="es-BO"/>
              </w:rPr>
            </w:pPr>
            <w:r w:rsidRPr="00C46262">
              <w:rPr>
                <w:rFonts w:ascii="Calibri" w:hAnsi="Calibri" w:cs="Calibri"/>
                <w:sz w:val="22"/>
                <w:szCs w:val="22"/>
                <w:lang w:val="es-BO" w:eastAsia="es-BO"/>
              </w:rPr>
              <w:t>El Contratista, deberá coordinar el ingreso a Planta de YPFB con el Encargado de Seguridad y/o Vigilancia en Portería, quien verificará las condiciones exigidas de los camiones y la cantidad de garrafas llenas y vacías, recepcionadas y despachadas.</w:t>
            </w:r>
          </w:p>
          <w:p w:rsidR="00681E2A" w:rsidRPr="00C46262" w:rsidRDefault="00681E2A" w:rsidP="000054DD">
            <w:pPr>
              <w:jc w:val="both"/>
              <w:rPr>
                <w:rFonts w:ascii="Verdana" w:hAnsi="Verdana" w:cs="Calibri"/>
                <w:sz w:val="18"/>
                <w:szCs w:val="18"/>
                <w:lang w:eastAsia="es-ES"/>
              </w:rPr>
            </w:pP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85"/>
          <w:jc w:val="center"/>
        </w:trPr>
        <w:tc>
          <w:tcPr>
            <w:tcW w:w="5382" w:type="dxa"/>
            <w:shd w:val="clear" w:color="auto" w:fill="auto"/>
            <w:vAlign w:val="center"/>
          </w:tcPr>
          <w:p w:rsidR="00681E2A" w:rsidRPr="00C46262" w:rsidRDefault="00681E2A" w:rsidP="000054DD">
            <w:pPr>
              <w:rPr>
                <w:rFonts w:ascii="Verdana" w:hAnsi="Verdana" w:cs="Calibri"/>
                <w:b/>
                <w:bCs/>
                <w:sz w:val="18"/>
                <w:szCs w:val="18"/>
                <w:lang w:eastAsia="es-ES"/>
              </w:rPr>
            </w:pPr>
            <w:r w:rsidRPr="00C46262">
              <w:rPr>
                <w:rFonts w:ascii="Verdana" w:hAnsi="Verdana" w:cs="Calibri"/>
                <w:b/>
                <w:bCs/>
                <w:sz w:val="18"/>
                <w:szCs w:val="18"/>
                <w:lang w:eastAsia="es-ES"/>
              </w:rPr>
              <w:lastRenderedPageBreak/>
              <w:t>REQUISITOS QUE DEBEN CUMPLIR LOS CAMIONES</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tabs>
                <w:tab w:val="left" w:pos="426"/>
              </w:tabs>
              <w:spacing w:before="120" w:after="120"/>
              <w:rPr>
                <w:rFonts w:ascii="Calibri" w:hAnsi="Calibri" w:cs="Calibri"/>
                <w:b/>
                <w:sz w:val="22"/>
                <w:szCs w:val="22"/>
                <w:lang w:eastAsia="es-ES"/>
              </w:rPr>
            </w:pPr>
            <w:r w:rsidRPr="00C46262">
              <w:rPr>
                <w:rFonts w:ascii="Calibri" w:hAnsi="Calibri" w:cs="Calibri"/>
                <w:b/>
                <w:sz w:val="22"/>
                <w:szCs w:val="22"/>
                <w:lang w:eastAsia="es-ES"/>
              </w:rPr>
              <w:t>DE LOS CAMIONES A TRANSPORTAR GARRAFAS:</w:t>
            </w:r>
          </w:p>
          <w:p w:rsidR="00681E2A" w:rsidRDefault="00681E2A" w:rsidP="000054DD">
            <w:pPr>
              <w:numPr>
                <w:ilvl w:val="0"/>
                <w:numId w:val="65"/>
              </w:numPr>
              <w:tabs>
                <w:tab w:val="left" w:pos="567"/>
              </w:tabs>
              <w:jc w:val="both"/>
              <w:rPr>
                <w:rFonts w:ascii="Calibri" w:hAnsi="Calibri" w:cs="Calibri"/>
                <w:sz w:val="22"/>
                <w:szCs w:val="22"/>
                <w:lang w:eastAsia="es-ES"/>
              </w:rPr>
            </w:pPr>
            <w:r w:rsidRPr="00C46262">
              <w:rPr>
                <w:rFonts w:ascii="Calibri" w:hAnsi="Calibri" w:cs="Calibri"/>
                <w:sz w:val="22"/>
                <w:szCs w:val="22"/>
                <w:lang w:eastAsia="es-ES"/>
              </w:rPr>
              <w:t>Los Camiones deben ser los adecuados para transportar las garrafas con alta seguridad  serán verificadas oportunamente de acuerdo a las siguientes condiciones:</w:t>
            </w:r>
          </w:p>
          <w:p w:rsidR="00681E2A" w:rsidRPr="00C46262" w:rsidRDefault="00681E2A" w:rsidP="000054DD">
            <w:pPr>
              <w:tabs>
                <w:tab w:val="left" w:pos="567"/>
              </w:tabs>
              <w:ind w:left="1068"/>
              <w:jc w:val="both"/>
              <w:rPr>
                <w:rFonts w:ascii="Calibri" w:hAnsi="Calibri" w:cs="Calibri"/>
                <w:sz w:val="22"/>
                <w:szCs w:val="22"/>
                <w:lang w:eastAsia="es-ES"/>
              </w:rPr>
            </w:pPr>
          </w:p>
          <w:p w:rsidR="00681E2A" w:rsidRDefault="00681E2A" w:rsidP="000054DD">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Camión con carrocería en buenas condiciones.</w:t>
            </w:r>
          </w:p>
          <w:p w:rsidR="00681E2A" w:rsidRPr="00C46262" w:rsidRDefault="00681E2A" w:rsidP="000054DD">
            <w:pPr>
              <w:tabs>
                <w:tab w:val="left" w:pos="567"/>
              </w:tabs>
              <w:ind w:left="1788"/>
              <w:rPr>
                <w:rFonts w:ascii="Calibri" w:hAnsi="Calibri" w:cs="Calibri"/>
                <w:sz w:val="22"/>
                <w:szCs w:val="22"/>
                <w:lang w:eastAsia="es-ES"/>
              </w:rPr>
            </w:pPr>
          </w:p>
          <w:p w:rsidR="00681E2A" w:rsidRDefault="00681E2A" w:rsidP="000054DD">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Tener  Extintor(es).</w:t>
            </w:r>
          </w:p>
          <w:p w:rsidR="00681E2A" w:rsidRPr="00C46262" w:rsidRDefault="00681E2A" w:rsidP="000054DD">
            <w:pPr>
              <w:tabs>
                <w:tab w:val="left" w:pos="567"/>
              </w:tabs>
              <w:rPr>
                <w:rFonts w:ascii="Calibri" w:hAnsi="Calibri" w:cs="Calibri"/>
                <w:sz w:val="22"/>
                <w:szCs w:val="22"/>
                <w:lang w:eastAsia="es-ES"/>
              </w:rPr>
            </w:pPr>
          </w:p>
          <w:p w:rsidR="00681E2A" w:rsidRDefault="00681E2A" w:rsidP="000054DD">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 xml:space="preserve">Contar con Botiquín de Primeros Auxilios. </w:t>
            </w:r>
          </w:p>
          <w:p w:rsidR="00681E2A" w:rsidRPr="00C46262" w:rsidRDefault="00681E2A" w:rsidP="000054DD">
            <w:pPr>
              <w:tabs>
                <w:tab w:val="left" w:pos="567"/>
              </w:tabs>
              <w:ind w:left="1428"/>
              <w:rPr>
                <w:rFonts w:ascii="Calibri" w:hAnsi="Calibri" w:cs="Calibri"/>
                <w:sz w:val="22"/>
                <w:szCs w:val="22"/>
                <w:lang w:eastAsia="es-ES"/>
              </w:rPr>
            </w:pP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 xml:space="preserve">La carrocería del camión deberá contar con condiciones adecuadas para la carga y descarga en la parte posterior (puertas batientes o desmontables).    </w:t>
            </w: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Los Camiones deberán ser inspeccionados por personal de YPFB (inspección previa) quienes registraran las condiciones del Camión según “Check List” CODIGO REG-DNSISO-002-CHLCG VER: 01 de acuerdo al ANEXO 4, para “Camiones que Transportan GLP en Garrafas”, quienes verificarán las condiciones del motorizado y otros, de acuerdo a cronograma de inspección técnica.</w:t>
            </w: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lastRenderedPageBreak/>
              <w:t>Las Propuestas de los Vehículos que no cumplan con las condiciones establecidas en las especificaciones técnicas serán descalificadas.</w:t>
            </w: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La Cantidad de Garrafas a Transportar serán de 150 en los ítems adjudicados.</w:t>
            </w:r>
          </w:p>
          <w:p w:rsidR="00681E2A" w:rsidRPr="00C46262" w:rsidRDefault="00681E2A" w:rsidP="000054DD">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 xml:space="preserve"> El Peso de cada garrafa a considerar es de 21.5 a 22.9 Kgs. llenas y 10.5 Vacías.</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363"/>
          <w:jc w:val="center"/>
        </w:trPr>
        <w:tc>
          <w:tcPr>
            <w:tcW w:w="5382" w:type="dxa"/>
            <w:shd w:val="clear" w:color="auto" w:fill="auto"/>
            <w:vAlign w:val="center"/>
          </w:tcPr>
          <w:p w:rsidR="00681E2A" w:rsidRPr="00C46262" w:rsidRDefault="00681E2A" w:rsidP="000054DD">
            <w:pPr>
              <w:jc w:val="both"/>
              <w:rPr>
                <w:rFonts w:ascii="Calibri" w:hAnsi="Calibri" w:cs="Calibri"/>
                <w:b/>
                <w:sz w:val="22"/>
                <w:szCs w:val="22"/>
                <w:lang w:eastAsia="es-ES"/>
              </w:rPr>
            </w:pPr>
            <w:r w:rsidRPr="00C46262">
              <w:rPr>
                <w:rFonts w:ascii="Calibri" w:hAnsi="Calibri" w:cs="Calibri"/>
                <w:b/>
                <w:bCs/>
                <w:sz w:val="22"/>
                <w:szCs w:val="22"/>
                <w:lang w:eastAsia="es-ES"/>
              </w:rPr>
              <w:lastRenderedPageBreak/>
              <w:t>REQUISITOS A PRESENTAR EN LA PROPUESTA</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spacing w:before="120"/>
              <w:jc w:val="both"/>
              <w:rPr>
                <w:rFonts w:ascii="Calibri" w:hAnsi="Calibri" w:cs="Calibri"/>
                <w:sz w:val="22"/>
                <w:szCs w:val="16"/>
                <w:lang w:eastAsia="es-ES"/>
              </w:rPr>
            </w:pPr>
            <w:r w:rsidRPr="00C46262">
              <w:rPr>
                <w:rFonts w:ascii="Calibri" w:hAnsi="Calibri" w:cs="Calibri"/>
                <w:sz w:val="22"/>
                <w:szCs w:val="16"/>
                <w:lang w:eastAsia="es-ES"/>
              </w:rPr>
              <w:t>Los proponentes deberán presentar en su propuesta los siguientes requisitos:</w:t>
            </w:r>
          </w:p>
          <w:p w:rsidR="00681E2A" w:rsidRPr="00C46262" w:rsidRDefault="00681E2A" w:rsidP="000054DD">
            <w:pPr>
              <w:spacing w:before="120"/>
              <w:jc w:val="both"/>
              <w:rPr>
                <w:rFonts w:ascii="Calibri" w:hAnsi="Calibri" w:cs="Calibri"/>
                <w:sz w:val="22"/>
                <w:szCs w:val="16"/>
                <w:lang w:eastAsia="es-ES"/>
              </w:rPr>
            </w:pPr>
          </w:p>
          <w:p w:rsidR="00681E2A" w:rsidRPr="00824D88" w:rsidRDefault="00681E2A" w:rsidP="000054DD">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 xml:space="preserve">Fotocopia simple del RUAT del o los camiones ofertados para el transporte de garrafas según Ítem que corresponda, </w:t>
            </w:r>
            <w:r w:rsidRPr="00C46262">
              <w:rPr>
                <w:rFonts w:ascii="Calibri" w:hAnsi="Calibri" w:cs="Arial"/>
                <w:sz w:val="22"/>
                <w:szCs w:val="22"/>
                <w:lang w:eastAsia="es-ES"/>
              </w:rPr>
              <w:t>o presentar poder de representación y administración adjuntando RUAT del propietario.</w:t>
            </w:r>
          </w:p>
          <w:p w:rsidR="00681E2A" w:rsidRPr="00C46262" w:rsidRDefault="00681E2A" w:rsidP="000054DD">
            <w:pPr>
              <w:autoSpaceDE w:val="0"/>
              <w:autoSpaceDN w:val="0"/>
              <w:adjustRightInd w:val="0"/>
              <w:ind w:left="720"/>
              <w:jc w:val="both"/>
              <w:rPr>
                <w:rFonts w:ascii="Calibri" w:hAnsi="Calibri" w:cs="Calibri"/>
                <w:sz w:val="22"/>
                <w:szCs w:val="22"/>
                <w:lang w:eastAsia="es-ES"/>
              </w:rPr>
            </w:pPr>
          </w:p>
          <w:p w:rsidR="00681E2A" w:rsidRDefault="00681E2A" w:rsidP="000054DD">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Seguro Obligatorio de Accidentes de Tránsito (SOAT) vigente.</w:t>
            </w:r>
          </w:p>
          <w:p w:rsidR="00681E2A" w:rsidRDefault="00681E2A" w:rsidP="000054DD">
            <w:pPr>
              <w:pStyle w:val="Prrafodelista"/>
              <w:rPr>
                <w:rFonts w:ascii="Calibri" w:hAnsi="Calibri" w:cs="Calibri"/>
                <w:sz w:val="22"/>
                <w:szCs w:val="22"/>
                <w:lang w:eastAsia="es-ES"/>
              </w:rPr>
            </w:pPr>
          </w:p>
          <w:p w:rsidR="00681E2A" w:rsidRDefault="00681E2A" w:rsidP="000054DD">
            <w:pPr>
              <w:numPr>
                <w:ilvl w:val="0"/>
                <w:numId w:val="69"/>
              </w:num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Inspección Técnica Vehicular del o los camiones emitido por el Organismo Operativo de Tránsito (vigente).</w:t>
            </w:r>
          </w:p>
          <w:p w:rsidR="00681E2A" w:rsidRPr="00C46262" w:rsidRDefault="00681E2A" w:rsidP="000054DD">
            <w:pPr>
              <w:autoSpaceDE w:val="0"/>
              <w:autoSpaceDN w:val="0"/>
              <w:adjustRightInd w:val="0"/>
              <w:ind w:left="360"/>
              <w:jc w:val="both"/>
              <w:rPr>
                <w:rFonts w:ascii="Calibri" w:hAnsi="Calibri" w:cs="Calibri"/>
                <w:sz w:val="22"/>
                <w:szCs w:val="22"/>
                <w:lang w:eastAsia="es-ES"/>
              </w:rPr>
            </w:pPr>
          </w:p>
          <w:p w:rsidR="00681E2A" w:rsidRDefault="00681E2A" w:rsidP="000054DD">
            <w:pPr>
              <w:numPr>
                <w:ilvl w:val="0"/>
                <w:numId w:val="69"/>
              </w:numPr>
              <w:autoSpaceDE w:val="0"/>
              <w:autoSpaceDN w:val="0"/>
              <w:adjustRightInd w:val="0"/>
              <w:spacing w:after="120"/>
              <w:jc w:val="both"/>
              <w:rPr>
                <w:rFonts w:ascii="Calibri" w:hAnsi="Calibri" w:cs="Calibri"/>
                <w:sz w:val="22"/>
                <w:szCs w:val="22"/>
                <w:lang w:eastAsia="es-ES"/>
              </w:rPr>
            </w:pPr>
            <w:r w:rsidRPr="00C46262">
              <w:rPr>
                <w:rFonts w:ascii="Calibri" w:hAnsi="Calibri" w:cs="Calibri"/>
                <w:sz w:val="22"/>
                <w:szCs w:val="22"/>
                <w:lang w:eastAsia="es-ES"/>
              </w:rPr>
              <w:t>En cuanto a los chóferes asignados, adjuntar copia simple de las Licencias de Conducir, Categoría Profesional “C”.</w:t>
            </w:r>
          </w:p>
          <w:p w:rsidR="00681E2A" w:rsidRPr="00C46262" w:rsidRDefault="00681E2A" w:rsidP="000054DD">
            <w:pPr>
              <w:numPr>
                <w:ilvl w:val="0"/>
                <w:numId w:val="69"/>
              </w:numPr>
              <w:autoSpaceDE w:val="0"/>
              <w:autoSpaceDN w:val="0"/>
              <w:adjustRightInd w:val="0"/>
              <w:spacing w:after="120"/>
              <w:jc w:val="both"/>
              <w:rPr>
                <w:rFonts w:ascii="Calibri" w:hAnsi="Calibri" w:cs="Calibri"/>
                <w:sz w:val="22"/>
                <w:szCs w:val="22"/>
                <w:lang w:eastAsia="es-ES"/>
              </w:rPr>
            </w:pPr>
            <w:r w:rsidRPr="00C46262">
              <w:rPr>
                <w:rFonts w:ascii="Calibri" w:hAnsi="Calibri" w:cs="Calibri"/>
                <w:sz w:val="22"/>
                <w:szCs w:val="22"/>
                <w:lang w:eastAsia="es-ES"/>
              </w:rPr>
              <w:t>Certificado de Inspección emitido por el Instituto Boliviano de Metrología (IBMETRO) y otros de acuerdo a ANEXOS presentados.</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81"/>
          <w:jc w:val="center"/>
        </w:trPr>
        <w:tc>
          <w:tcPr>
            <w:tcW w:w="5382" w:type="dxa"/>
            <w:shd w:val="clear" w:color="auto" w:fill="auto"/>
            <w:vAlign w:val="center"/>
          </w:tcPr>
          <w:p w:rsidR="00681E2A" w:rsidRPr="00C46262" w:rsidRDefault="00681E2A" w:rsidP="000054DD">
            <w:pPr>
              <w:jc w:val="both"/>
              <w:rPr>
                <w:rFonts w:ascii="Calibri" w:hAnsi="Calibri" w:cs="Calibri"/>
                <w:b/>
                <w:sz w:val="22"/>
                <w:szCs w:val="22"/>
                <w:lang w:eastAsia="es-ES"/>
              </w:rPr>
            </w:pPr>
            <w:r w:rsidRPr="00C46262">
              <w:rPr>
                <w:rFonts w:ascii="Calibri" w:hAnsi="Calibri" w:cs="Calibri"/>
                <w:b/>
                <w:sz w:val="22"/>
                <w:szCs w:val="22"/>
                <w:lang w:eastAsia="es-ES"/>
              </w:rPr>
              <w:t>CONDICIONES DEL SERVICIO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565"/>
          <w:jc w:val="center"/>
        </w:trPr>
        <w:tc>
          <w:tcPr>
            <w:tcW w:w="5382" w:type="dxa"/>
            <w:shd w:val="clear" w:color="auto" w:fill="auto"/>
            <w:vAlign w:val="center"/>
          </w:tcPr>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contratista deberá garantizar la prestación del servicio contando con camiones del ítem o ítems que se adjudique.</w:t>
            </w:r>
          </w:p>
          <w:p w:rsidR="00681E2A" w:rsidRPr="00C46262" w:rsidRDefault="00681E2A" w:rsidP="000054DD">
            <w:pPr>
              <w:ind w:left="720"/>
              <w:jc w:val="both"/>
              <w:rPr>
                <w:rFonts w:ascii="Calibri" w:hAnsi="Calibri" w:cs="Calibri"/>
                <w:b/>
                <w:sz w:val="22"/>
                <w:szCs w:val="22"/>
                <w:lang w:eastAsia="es-ES"/>
              </w:rPr>
            </w:pPr>
          </w:p>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transporte de garrafas llenas debe ser de forma obligatoria de lugar de origen a lugar de destino sin realizar desviación en su tramo o trayecto.</w:t>
            </w:r>
          </w:p>
          <w:p w:rsidR="00681E2A" w:rsidRDefault="00681E2A" w:rsidP="000054DD">
            <w:pPr>
              <w:pStyle w:val="Prrafodelista"/>
              <w:rPr>
                <w:rFonts w:ascii="Calibri" w:hAnsi="Calibri" w:cs="Calibri"/>
                <w:b/>
                <w:sz w:val="22"/>
                <w:szCs w:val="22"/>
                <w:lang w:eastAsia="es-ES"/>
              </w:rPr>
            </w:pPr>
          </w:p>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lastRenderedPageBreak/>
              <w:t>Verificar la cantidad de garrafas recibidas y entregadas mediante acta de entrega y recepción.</w:t>
            </w:r>
          </w:p>
          <w:p w:rsidR="00681E2A" w:rsidRDefault="00681E2A" w:rsidP="000054DD">
            <w:pPr>
              <w:pStyle w:val="Prrafodelista"/>
              <w:rPr>
                <w:rFonts w:ascii="Calibri" w:hAnsi="Calibri" w:cs="Calibri"/>
                <w:b/>
                <w:sz w:val="22"/>
                <w:szCs w:val="22"/>
                <w:lang w:eastAsia="es-ES"/>
              </w:rPr>
            </w:pPr>
          </w:p>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servicio será a dedicación exclusiva de YPFB sin lugar a transferir o subrogar el contrato</w:t>
            </w:r>
          </w:p>
          <w:p w:rsidR="00681E2A" w:rsidRPr="00C46262" w:rsidRDefault="00681E2A" w:rsidP="000054DD">
            <w:pPr>
              <w:ind w:left="720"/>
              <w:jc w:val="both"/>
              <w:rPr>
                <w:rFonts w:ascii="Calibri" w:hAnsi="Calibri" w:cs="Calibri"/>
                <w:b/>
                <w:sz w:val="22"/>
                <w:szCs w:val="22"/>
                <w:lang w:eastAsia="es-ES"/>
              </w:rPr>
            </w:pPr>
          </w:p>
          <w:p w:rsidR="00681E2A" w:rsidRPr="003356A8" w:rsidRDefault="00681E2A" w:rsidP="000054DD">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servicio deberá ajustarse a los días, horarios y cantidad requeridos por YPFB.</w:t>
            </w:r>
          </w:p>
          <w:p w:rsidR="00681E2A" w:rsidRPr="00C46262" w:rsidRDefault="00681E2A" w:rsidP="000054DD">
            <w:pPr>
              <w:jc w:val="both"/>
              <w:rPr>
                <w:rFonts w:ascii="Calibri" w:hAnsi="Calibri" w:cs="Calibri"/>
                <w:b/>
                <w:sz w:val="22"/>
                <w:szCs w:val="22"/>
                <w:lang w:eastAsia="es-ES"/>
              </w:rPr>
            </w:pPr>
          </w:p>
          <w:p w:rsidR="00681E2A" w:rsidRPr="00372880" w:rsidRDefault="00681E2A" w:rsidP="000054DD">
            <w:pPr>
              <w:numPr>
                <w:ilvl w:val="0"/>
                <w:numId w:val="59"/>
              </w:numPr>
              <w:jc w:val="both"/>
              <w:rPr>
                <w:rFonts w:asciiTheme="minorHAnsi" w:hAnsiTheme="minorHAnsi" w:cstheme="minorHAnsi"/>
                <w:b/>
                <w:sz w:val="22"/>
                <w:szCs w:val="22"/>
                <w:lang w:eastAsia="es-ES"/>
              </w:rPr>
            </w:pPr>
            <w:r w:rsidRPr="00C46262">
              <w:rPr>
                <w:rFonts w:ascii="Calibri" w:hAnsi="Calibri" w:cs="Calibri"/>
                <w:sz w:val="22"/>
                <w:szCs w:val="22"/>
                <w:lang w:eastAsia="es-ES"/>
              </w:rPr>
              <w:t xml:space="preserve">El Contratista durante la ejecución del Servicio, queda prohibido de incluir cualquier tipo de carga y/o bienes, que sean ajenos al Servicio, por lo tanto el camión no podrá transportar otro tipo de carga </w:t>
            </w:r>
            <w:r w:rsidRPr="00372880">
              <w:rPr>
                <w:rFonts w:asciiTheme="minorHAnsi" w:hAnsiTheme="minorHAnsi" w:cstheme="minorHAnsi"/>
                <w:sz w:val="22"/>
                <w:szCs w:val="22"/>
                <w:lang w:eastAsia="es-ES"/>
              </w:rPr>
              <w:t>conjuntamente con las garrafas conteniendo GLP o vacías, de igual manera no se podrá transportar personas como pasajeros sobre las garrafas o en la carrocería del vehículo, siendo el transporte de exclusividad de servicio para YPFB.</w:t>
            </w:r>
          </w:p>
          <w:p w:rsidR="00681E2A" w:rsidRPr="00372880" w:rsidRDefault="00681E2A" w:rsidP="000054DD">
            <w:pPr>
              <w:jc w:val="both"/>
              <w:rPr>
                <w:rFonts w:asciiTheme="minorHAnsi" w:hAnsiTheme="minorHAnsi" w:cstheme="minorHAnsi"/>
                <w:b/>
                <w:sz w:val="22"/>
                <w:szCs w:val="22"/>
                <w:lang w:eastAsia="es-ES"/>
              </w:rPr>
            </w:pPr>
          </w:p>
          <w:p w:rsidR="00681E2A" w:rsidRPr="00C46262" w:rsidRDefault="00681E2A" w:rsidP="000054DD">
            <w:pPr>
              <w:numPr>
                <w:ilvl w:val="0"/>
                <w:numId w:val="59"/>
              </w:numPr>
              <w:jc w:val="both"/>
              <w:rPr>
                <w:rFonts w:ascii="Calibri" w:hAnsi="Calibri" w:cs="Calibri"/>
                <w:b/>
                <w:sz w:val="22"/>
                <w:szCs w:val="22"/>
                <w:lang w:eastAsia="es-ES"/>
              </w:rPr>
            </w:pPr>
            <w:r w:rsidRPr="00372880">
              <w:rPr>
                <w:rFonts w:asciiTheme="minorHAnsi" w:hAnsiTheme="minorHAnsi" w:cstheme="minorHAnsi"/>
                <w:sz w:val="22"/>
                <w:szCs w:val="22"/>
                <w:lang w:eastAsia="es-ES"/>
              </w:rPr>
              <w:t>El Contratista deberá coordinar con YPFB, ante cualquier exigencia solicitada por la Agencia Nacional de Hidrocarburos, en el caso de cualquier trámite adicional relacionado al transporte de Garrafas correrá por cuenta del Contratista</w:t>
            </w:r>
            <w:r w:rsidRPr="00C46262">
              <w:rPr>
                <w:rFonts w:ascii="Verdana" w:hAnsi="Verdana" w:cs="Calibri"/>
                <w:sz w:val="18"/>
                <w:szCs w:val="18"/>
                <w:lang w:eastAsia="es-ES"/>
              </w:rPr>
              <w:t>.</w:t>
            </w:r>
          </w:p>
          <w:p w:rsidR="00681E2A" w:rsidRPr="00C46262" w:rsidRDefault="00681E2A" w:rsidP="000054DD">
            <w:pPr>
              <w:jc w:val="both"/>
              <w:rPr>
                <w:rFonts w:ascii="Calibri" w:hAnsi="Calibri" w:cs="Calibri"/>
                <w:b/>
                <w:sz w:val="22"/>
                <w:szCs w:val="22"/>
                <w:lang w:eastAsia="es-ES"/>
              </w:rPr>
            </w:pP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565"/>
          <w:jc w:val="center"/>
        </w:trPr>
        <w:tc>
          <w:tcPr>
            <w:tcW w:w="5382" w:type="dxa"/>
            <w:shd w:val="clear" w:color="auto" w:fill="auto"/>
            <w:vAlign w:val="center"/>
          </w:tcPr>
          <w:p w:rsidR="00681E2A" w:rsidRPr="00C46262" w:rsidRDefault="00681E2A" w:rsidP="000054DD">
            <w:pPr>
              <w:jc w:val="both"/>
              <w:rPr>
                <w:rFonts w:ascii="Calibri" w:hAnsi="Calibri" w:cs="Calibri"/>
                <w:b/>
                <w:sz w:val="22"/>
                <w:szCs w:val="22"/>
                <w:lang w:eastAsia="es-ES"/>
              </w:rPr>
            </w:pPr>
            <w:r>
              <w:rPr>
                <w:rFonts w:ascii="Calibri" w:hAnsi="Calibri" w:cs="Calibri"/>
                <w:b/>
                <w:sz w:val="22"/>
                <w:szCs w:val="22"/>
                <w:lang w:eastAsia="es-ES"/>
              </w:rPr>
              <w:lastRenderedPageBreak/>
              <w:t>OBLIGACIONES DEL CONTRATISTA</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718"/>
          <w:jc w:val="center"/>
        </w:trPr>
        <w:tc>
          <w:tcPr>
            <w:tcW w:w="5382" w:type="dxa"/>
            <w:shd w:val="clear" w:color="auto" w:fill="auto"/>
            <w:vAlign w:val="center"/>
          </w:tcPr>
          <w:p w:rsidR="00681E2A" w:rsidRP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Cumplir y hacer cumplir a todo su personal, las estipulaciones contenidas en toda norma de medio ambiente, salud, seguridad, así como normas del sector hidrocarburífero, vigentes durante la ejecución del servicio.</w:t>
            </w:r>
          </w:p>
          <w:p w:rsidR="00681E2A" w:rsidRPr="00C46262" w:rsidRDefault="00681E2A" w:rsidP="000054DD">
            <w:pPr>
              <w:ind w:left="1068"/>
              <w:jc w:val="both"/>
              <w:rPr>
                <w:rFonts w:ascii="Calibri" w:hAnsi="Calibri" w:cs="Calibri"/>
                <w:sz w:val="22"/>
                <w:szCs w:val="22"/>
                <w:lang w:val="es-ES_tradnl" w:eastAsia="es-ES"/>
              </w:rPr>
            </w:pPr>
          </w:p>
          <w:p w:rsidR="00681E2A" w:rsidRDefault="00681E2A" w:rsidP="000054DD">
            <w:pPr>
              <w:numPr>
                <w:ilvl w:val="0"/>
                <w:numId w:val="64"/>
              </w:numPr>
              <w:jc w:val="both"/>
              <w:rPr>
                <w:rFonts w:ascii="Calibri" w:hAnsi="Calibri" w:cs="Calibri"/>
                <w:color w:val="000000"/>
                <w:sz w:val="22"/>
                <w:szCs w:val="22"/>
                <w:lang w:eastAsia="es-ES"/>
              </w:rPr>
            </w:pPr>
            <w:r w:rsidRPr="00C46262">
              <w:rPr>
                <w:rFonts w:ascii="Calibri" w:hAnsi="Calibri" w:cs="Calibri"/>
                <w:color w:val="000000"/>
                <w:sz w:val="22"/>
                <w:szCs w:val="22"/>
                <w:lang w:eastAsia="es-ES"/>
              </w:rPr>
              <w:t>Mantener indemne a YPFB de cualquier reclamo, acción, proceso, que terceros efectúen por aspectos relacionados a las operaciones del transporte, debiendo mantener informado a YPFB de todos los reclamos que hubiera o haciendo llegar la documentación que corresponda.</w:t>
            </w:r>
          </w:p>
          <w:p w:rsidR="00681E2A" w:rsidRDefault="00681E2A" w:rsidP="000054DD">
            <w:pPr>
              <w:jc w:val="both"/>
              <w:rPr>
                <w:rFonts w:ascii="Calibri" w:hAnsi="Calibri" w:cs="Calibri"/>
                <w:color w:val="000000"/>
                <w:sz w:val="22"/>
                <w:szCs w:val="22"/>
                <w:lang w:eastAsia="es-ES"/>
              </w:rPr>
            </w:pPr>
          </w:p>
          <w:p w:rsidR="009743AA" w:rsidRPr="00C46262" w:rsidRDefault="009743AA" w:rsidP="000054DD">
            <w:pPr>
              <w:jc w:val="both"/>
              <w:rPr>
                <w:rFonts w:ascii="Calibri" w:hAnsi="Calibri" w:cs="Calibri"/>
                <w:color w:val="000000"/>
                <w:sz w:val="22"/>
                <w:szCs w:val="22"/>
                <w:lang w:eastAsia="es-ES"/>
              </w:rPr>
            </w:pPr>
          </w:p>
          <w:p w:rsidR="00681E2A" w:rsidRDefault="00681E2A" w:rsidP="000054DD">
            <w:pPr>
              <w:numPr>
                <w:ilvl w:val="0"/>
                <w:numId w:val="64"/>
              </w:numPr>
              <w:jc w:val="both"/>
              <w:rPr>
                <w:rFonts w:ascii="Calibri" w:hAnsi="Calibri" w:cs="Calibri"/>
                <w:color w:val="000000"/>
                <w:sz w:val="22"/>
                <w:szCs w:val="22"/>
                <w:lang w:eastAsia="es-ES"/>
              </w:rPr>
            </w:pPr>
            <w:r w:rsidRPr="00C46262">
              <w:rPr>
                <w:rFonts w:ascii="Calibri" w:hAnsi="Calibri" w:cs="Calibri"/>
                <w:color w:val="000000"/>
                <w:sz w:val="22"/>
                <w:szCs w:val="22"/>
                <w:lang w:eastAsia="es-ES"/>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681E2A" w:rsidRDefault="00681E2A" w:rsidP="000054DD">
            <w:pPr>
              <w:pStyle w:val="Prrafodelista"/>
              <w:rPr>
                <w:rFonts w:ascii="Calibri" w:hAnsi="Calibri" w:cs="Calibri"/>
                <w:color w:val="000000"/>
                <w:sz w:val="22"/>
                <w:szCs w:val="22"/>
                <w:lang w:eastAsia="es-ES"/>
              </w:rPr>
            </w:pPr>
          </w:p>
          <w:p w:rsid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val="es-ES_tradnl" w:eastAsia="es-ES"/>
              </w:rPr>
              <w:t>Realizar el transporte de garrafas de acuerdo a la Ley Aplicable y las autorizaciones que sean requeridas por las instituciones que estén relacionadas al servicio, y asegurar el cumplimiento de las mismas por parte de sus trabajadores.</w:t>
            </w:r>
          </w:p>
          <w:p w:rsidR="00681E2A" w:rsidRPr="00C46262" w:rsidRDefault="00681E2A" w:rsidP="000054DD">
            <w:pPr>
              <w:ind w:left="708"/>
              <w:jc w:val="both"/>
              <w:rPr>
                <w:rFonts w:ascii="Calibri" w:hAnsi="Calibri" w:cs="Calibri"/>
                <w:sz w:val="22"/>
                <w:szCs w:val="22"/>
                <w:lang w:val="es-ES_tradnl" w:eastAsia="es-ES"/>
              </w:rPr>
            </w:pPr>
          </w:p>
          <w:p w:rsidR="00681E2A" w:rsidRP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Responsabilizarse por camiones utilizados para el transporte en caso de siniestro, pero no limitándose a hurtos y robos, independientemente de dolo o culpa del Transportista.</w:t>
            </w:r>
          </w:p>
          <w:p w:rsidR="00681E2A" w:rsidRDefault="00681E2A" w:rsidP="000054DD">
            <w:pPr>
              <w:pStyle w:val="Prrafodelista"/>
              <w:rPr>
                <w:rFonts w:ascii="Calibri" w:hAnsi="Calibri" w:cs="Calibri"/>
                <w:sz w:val="22"/>
                <w:szCs w:val="22"/>
                <w:lang w:val="es-ES_tradnl" w:eastAsia="es-ES"/>
              </w:rPr>
            </w:pPr>
          </w:p>
          <w:p w:rsid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eastAsia="es-ES"/>
              </w:rPr>
              <w:t>Mantener las garrafas transportadas, en las mismas condiciones de calidad, volumen y número de garrafas, mientras se encuentra bajo su responsabilidad, control y riesgo del Contratista.</w:t>
            </w:r>
            <w:r w:rsidRPr="00C46262">
              <w:rPr>
                <w:rFonts w:ascii="Calibri" w:hAnsi="Calibri" w:cs="Calibri"/>
                <w:sz w:val="22"/>
                <w:szCs w:val="22"/>
                <w:lang w:val="es-ES_tradnl" w:eastAsia="es-ES"/>
              </w:rPr>
              <w:t xml:space="preserve"> </w:t>
            </w:r>
          </w:p>
          <w:p w:rsidR="00681E2A" w:rsidRPr="00C46262" w:rsidRDefault="00681E2A" w:rsidP="000054DD">
            <w:pPr>
              <w:ind w:left="708"/>
              <w:jc w:val="both"/>
              <w:rPr>
                <w:rFonts w:ascii="Calibri" w:hAnsi="Calibri" w:cs="Calibri"/>
                <w:sz w:val="22"/>
                <w:szCs w:val="22"/>
                <w:lang w:val="es-ES_tradnl" w:eastAsia="es-ES"/>
              </w:rPr>
            </w:pPr>
          </w:p>
          <w:p w:rsidR="00681E2A" w:rsidRDefault="00681E2A" w:rsidP="000054DD">
            <w:pPr>
              <w:numPr>
                <w:ilvl w:val="0"/>
                <w:numId w:val="64"/>
              </w:numPr>
              <w:jc w:val="both"/>
              <w:rPr>
                <w:rFonts w:ascii="Calibri" w:hAnsi="Calibri" w:cs="Calibri"/>
                <w:sz w:val="22"/>
                <w:szCs w:val="22"/>
                <w:lang w:val="es-ES_tradnl" w:eastAsia="es-ES"/>
              </w:rPr>
            </w:pPr>
            <w:r w:rsidRPr="00681E2A">
              <w:rPr>
                <w:rFonts w:ascii="Calibri" w:hAnsi="Calibri" w:cs="Calibri"/>
                <w:sz w:val="22"/>
                <w:szCs w:val="22"/>
                <w:lang w:val="es-ES_tradnl" w:eastAsia="es-ES"/>
              </w:rPr>
              <w:t>Cumplir la legislación laboral y social vigente en el Estado Plurinacional de Bolivia respecto al personal de su dependencia quedando YPFB exonerado contra cualquier multa o penalidad de cualquier tipo o naturaleza que fuera impuesta por causa de incumplimiento o infracción de la legislación laboral o social.</w:t>
            </w:r>
          </w:p>
          <w:p w:rsidR="00681E2A" w:rsidRDefault="00681E2A" w:rsidP="000054DD">
            <w:pPr>
              <w:pStyle w:val="Prrafodelista"/>
              <w:rPr>
                <w:rFonts w:ascii="Calibri" w:hAnsi="Calibri" w:cs="Calibri"/>
                <w:color w:val="000000"/>
                <w:sz w:val="22"/>
                <w:szCs w:val="22"/>
                <w:lang w:val="es-BO" w:eastAsia="es-ES"/>
              </w:rPr>
            </w:pPr>
          </w:p>
          <w:p w:rsidR="00681E2A" w:rsidRPr="00681E2A" w:rsidRDefault="00681E2A" w:rsidP="000054DD">
            <w:pPr>
              <w:numPr>
                <w:ilvl w:val="0"/>
                <w:numId w:val="64"/>
              </w:numPr>
              <w:jc w:val="both"/>
              <w:rPr>
                <w:rFonts w:ascii="Calibri" w:hAnsi="Calibri" w:cs="Calibri"/>
                <w:sz w:val="22"/>
                <w:szCs w:val="22"/>
                <w:lang w:val="es-ES_tradnl" w:eastAsia="es-ES"/>
              </w:rPr>
            </w:pPr>
            <w:r w:rsidRPr="00681E2A">
              <w:rPr>
                <w:rFonts w:ascii="Calibri" w:hAnsi="Calibri" w:cs="Calibri"/>
                <w:color w:val="000000"/>
                <w:sz w:val="22"/>
                <w:szCs w:val="22"/>
                <w:lang w:val="es-BO" w:eastAsia="es-ES"/>
              </w:rPr>
              <w:t>El Contratista será responsable de mantener vigente y renovar las pólizas de seguro exigidas por el Contrato.</w:t>
            </w:r>
          </w:p>
          <w:p w:rsidR="00681E2A" w:rsidRDefault="00681E2A" w:rsidP="000054DD">
            <w:pPr>
              <w:pStyle w:val="Prrafodelista"/>
              <w:rPr>
                <w:rFonts w:ascii="Calibri" w:hAnsi="Calibri" w:cs="Calibri"/>
                <w:sz w:val="22"/>
                <w:szCs w:val="22"/>
                <w:lang w:val="es-ES_tradnl" w:eastAsia="es-ES"/>
              </w:rPr>
            </w:pPr>
          </w:p>
          <w:p w:rsidR="00681E2A" w:rsidRPr="00681E2A" w:rsidRDefault="00681E2A" w:rsidP="000054DD">
            <w:pPr>
              <w:jc w:val="both"/>
              <w:rPr>
                <w:rFonts w:ascii="Calibri" w:hAnsi="Calibri" w:cs="Calibri"/>
                <w:sz w:val="22"/>
                <w:szCs w:val="22"/>
                <w:lang w:val="es-ES_tradnl" w:eastAsia="es-ES"/>
              </w:rPr>
            </w:pPr>
          </w:p>
          <w:p w:rsidR="00681E2A" w:rsidRP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El Contratista será responsable por los actos, incumplimientos y omisiones de cualquiera de sus dependientes.</w:t>
            </w:r>
          </w:p>
          <w:p w:rsidR="00681E2A" w:rsidRDefault="00681E2A" w:rsidP="000054DD">
            <w:pPr>
              <w:ind w:left="708"/>
              <w:jc w:val="both"/>
              <w:rPr>
                <w:rFonts w:ascii="Calibri" w:hAnsi="Calibri" w:cs="Calibri"/>
                <w:sz w:val="22"/>
                <w:szCs w:val="22"/>
                <w:lang w:val="es-ES_tradnl" w:eastAsia="es-ES"/>
              </w:rPr>
            </w:pPr>
          </w:p>
          <w:p w:rsidR="00681E2A" w:rsidRDefault="00681E2A" w:rsidP="000054DD">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lastRenderedPageBreak/>
              <w:t>De ocurrir desabastecimiento y/o incumplimiento en la provisión de Gas Licuado de Petróleo (GLP) a las Estaciones de Servicio de YPFB, por causas atribuibles al Transportista; este será responsable según clausula multas.</w:t>
            </w:r>
          </w:p>
          <w:p w:rsidR="00681E2A" w:rsidRDefault="00681E2A" w:rsidP="000054DD">
            <w:pPr>
              <w:pStyle w:val="Prrafodelista"/>
              <w:rPr>
                <w:rFonts w:ascii="Calibri" w:hAnsi="Calibri" w:cs="Calibri"/>
                <w:sz w:val="22"/>
                <w:szCs w:val="22"/>
                <w:lang w:eastAsia="es-ES"/>
              </w:rPr>
            </w:pPr>
          </w:p>
          <w:p w:rsidR="00681E2A" w:rsidRPr="000054DD" w:rsidRDefault="00681E2A" w:rsidP="000054DD">
            <w:pPr>
              <w:numPr>
                <w:ilvl w:val="0"/>
                <w:numId w:val="64"/>
              </w:numPr>
              <w:jc w:val="both"/>
              <w:rPr>
                <w:rFonts w:ascii="Calibri" w:hAnsi="Calibri" w:cs="Calibri"/>
                <w:sz w:val="22"/>
                <w:szCs w:val="22"/>
                <w:lang w:val="es-ES_tradnl" w:eastAsia="es-ES"/>
              </w:rPr>
            </w:pPr>
            <w:r w:rsidRPr="000054DD">
              <w:rPr>
                <w:rFonts w:ascii="Calibri" w:hAnsi="Calibri" w:cs="Calibri"/>
                <w:sz w:val="22"/>
                <w:szCs w:val="22"/>
                <w:lang w:eastAsia="es-ES"/>
              </w:rPr>
              <w:t>Cumplir las Leyes Aplicables así como también cumplir la Ley N° 1008 de 19 de julio de 1988 - Ley de Régimen de la Coca y Sustancias Controladas, Código Tributario</w:t>
            </w:r>
          </w:p>
          <w:p w:rsidR="00681E2A" w:rsidRPr="00681E2A" w:rsidRDefault="00681E2A" w:rsidP="000054DD">
            <w:pPr>
              <w:jc w:val="both"/>
              <w:rPr>
                <w:rFonts w:ascii="Calibri" w:hAnsi="Calibri" w:cs="Calibri"/>
                <w:sz w:val="22"/>
                <w:szCs w:val="22"/>
                <w:lang w:val="es-ES_tradnl" w:eastAsia="es-ES"/>
              </w:rPr>
            </w:pP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rPr>
                <w:rFonts w:ascii="Verdana" w:hAnsi="Verdana" w:cs="Calibri"/>
                <w:b/>
                <w:bCs/>
                <w:sz w:val="18"/>
                <w:szCs w:val="18"/>
                <w:lang w:eastAsia="es-ES"/>
              </w:rPr>
            </w:pPr>
            <w:r w:rsidRPr="00C46262">
              <w:rPr>
                <w:rFonts w:ascii="Verdana" w:hAnsi="Verdana" w:cs="Calibri"/>
                <w:b/>
                <w:bCs/>
                <w:sz w:val="18"/>
                <w:szCs w:val="18"/>
                <w:lang w:eastAsia="es-ES"/>
              </w:rPr>
              <w:lastRenderedPageBreak/>
              <w:t>PROVISIONES Y MANTENIMIENTO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3881"/>
          <w:jc w:val="center"/>
        </w:trPr>
        <w:tc>
          <w:tcPr>
            <w:tcW w:w="5382" w:type="dxa"/>
            <w:shd w:val="clear" w:color="auto" w:fill="auto"/>
            <w:vAlign w:val="center"/>
          </w:tcPr>
          <w:p w:rsidR="00681E2A" w:rsidRDefault="00681E2A" w:rsidP="000054DD">
            <w:pPr>
              <w:keepNext/>
              <w:autoSpaceDE w:val="0"/>
              <w:autoSpaceDN w:val="0"/>
              <w:adjustRightInd w:val="0"/>
              <w:spacing w:before="120" w:after="120"/>
              <w:jc w:val="both"/>
              <w:rPr>
                <w:rFonts w:ascii="Calibri" w:hAnsi="Calibri" w:cs="Calibri"/>
                <w:color w:val="000000"/>
                <w:sz w:val="22"/>
                <w:szCs w:val="22"/>
                <w:lang w:val="es-BO" w:eastAsia="es-ES"/>
              </w:rPr>
            </w:pPr>
            <w:r w:rsidRPr="00C46262">
              <w:rPr>
                <w:rFonts w:ascii="Calibri" w:hAnsi="Calibri" w:cs="Calibri"/>
                <w:color w:val="000000"/>
                <w:sz w:val="22"/>
                <w:szCs w:val="22"/>
                <w:lang w:val="es-BO" w:eastAsia="es-ES"/>
              </w:rPr>
              <w:t>La provisión de combustibles, lubricantes, mantenimiento y reparación de o los Vehículos, correrán por cuenta del Contratista. El o los Camiones deberán encontrarse siempre en excelente estado de operatividad con un mantenimiento adecuado que garantice la seguridad del personal, terceros y las garrafas vacías o llenas transportadas.</w:t>
            </w:r>
          </w:p>
          <w:p w:rsidR="00681E2A" w:rsidRPr="00C46262" w:rsidRDefault="00681E2A" w:rsidP="000054DD">
            <w:pPr>
              <w:keepNext/>
              <w:autoSpaceDE w:val="0"/>
              <w:autoSpaceDN w:val="0"/>
              <w:adjustRightInd w:val="0"/>
              <w:spacing w:before="120" w:after="120"/>
              <w:jc w:val="both"/>
              <w:rPr>
                <w:rFonts w:ascii="Calibri" w:hAnsi="Calibri" w:cs="Calibri"/>
                <w:color w:val="000000"/>
                <w:sz w:val="22"/>
                <w:szCs w:val="22"/>
                <w:lang w:val="es-BO" w:eastAsia="es-ES"/>
              </w:rPr>
            </w:pPr>
          </w:p>
          <w:p w:rsidR="00681E2A" w:rsidRPr="00C46262" w:rsidRDefault="00681E2A" w:rsidP="000054DD">
            <w:pPr>
              <w:rPr>
                <w:rFonts w:ascii="Calibri" w:hAnsi="Calibri" w:cs="Calibri"/>
                <w:color w:val="000000"/>
                <w:sz w:val="22"/>
                <w:szCs w:val="22"/>
                <w:lang w:val="es-BO" w:eastAsia="es-ES"/>
              </w:rPr>
            </w:pPr>
            <w:r w:rsidRPr="00C46262">
              <w:rPr>
                <w:rFonts w:ascii="Calibri" w:hAnsi="Calibri" w:cs="Calibri"/>
                <w:color w:val="000000"/>
                <w:sz w:val="22"/>
                <w:szCs w:val="22"/>
                <w:lang w:val="es-BO" w:eastAsia="es-ES"/>
              </w:rPr>
              <w:t>En caso de defecto o mantenimiento de algún Vehículo, el Contratista deberá sustituirlo en el plazo máximo de (24) horas por otro con las mismas características, corriendo por su cuenta exclusiva el pago del camión suplente, garantizando de esta manera el cumplimiento del contrato.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408"/>
          <w:jc w:val="center"/>
        </w:trPr>
        <w:tc>
          <w:tcPr>
            <w:tcW w:w="5382" w:type="dxa"/>
            <w:shd w:val="clear" w:color="auto" w:fill="auto"/>
            <w:vAlign w:val="center"/>
          </w:tcPr>
          <w:p w:rsidR="00681E2A" w:rsidRPr="00C46262" w:rsidRDefault="00681E2A" w:rsidP="000054DD">
            <w:pPr>
              <w:rPr>
                <w:rFonts w:ascii="Verdana" w:hAnsi="Verdana" w:cs="Calibri"/>
                <w:b/>
                <w:bCs/>
                <w:sz w:val="18"/>
                <w:szCs w:val="18"/>
                <w:lang w:eastAsia="es-ES"/>
              </w:rPr>
            </w:pPr>
            <w:r w:rsidRPr="00C46262">
              <w:rPr>
                <w:rFonts w:ascii="Verdana" w:hAnsi="Verdana" w:cs="Calibri"/>
                <w:b/>
                <w:bCs/>
                <w:sz w:val="18"/>
                <w:szCs w:val="18"/>
                <w:lang w:eastAsia="es-ES"/>
              </w:rPr>
              <w:t>PLAZO DEL SERVICIO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spacing w:before="100" w:after="100"/>
              <w:rPr>
                <w:rFonts w:ascii="Calibri" w:hAnsi="Calibri" w:cs="Calibri"/>
                <w:sz w:val="22"/>
                <w:szCs w:val="22"/>
                <w:lang w:val="es-BO" w:eastAsia="es-BO"/>
              </w:rPr>
            </w:pPr>
            <w:r w:rsidRPr="00C46262">
              <w:rPr>
                <w:rFonts w:ascii="Calibri" w:hAnsi="Calibri" w:cs="Calibri"/>
                <w:sz w:val="22"/>
                <w:szCs w:val="22"/>
                <w:lang w:eastAsia="es-ES"/>
              </w:rPr>
              <w:t>El plazo del Servicio será a partir de Orden de Proceder y hasta el 31 de diciembre de 2018.</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spacing w:before="100" w:after="100"/>
              <w:rPr>
                <w:rFonts w:ascii="Calibri" w:hAnsi="Calibri" w:cs="Calibri"/>
                <w:b/>
                <w:sz w:val="22"/>
                <w:szCs w:val="22"/>
                <w:lang w:eastAsia="es-ES"/>
              </w:rPr>
            </w:pPr>
            <w:r w:rsidRPr="00C46262">
              <w:rPr>
                <w:rFonts w:ascii="Calibri" w:hAnsi="Calibri" w:cs="Calibri"/>
                <w:b/>
                <w:sz w:val="22"/>
                <w:szCs w:val="22"/>
                <w:lang w:eastAsia="es-ES"/>
              </w:rPr>
              <w:t>PERSONAL REQUERIDO</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r w:rsidR="00681E2A" w:rsidRPr="008842A3" w:rsidTr="000054DD">
        <w:trPr>
          <w:trHeight w:val="233"/>
          <w:jc w:val="center"/>
        </w:trPr>
        <w:tc>
          <w:tcPr>
            <w:tcW w:w="5382" w:type="dxa"/>
            <w:shd w:val="clear" w:color="auto" w:fill="auto"/>
            <w:vAlign w:val="center"/>
          </w:tcPr>
          <w:p w:rsidR="00681E2A" w:rsidRPr="00C46262" w:rsidRDefault="00681E2A" w:rsidP="000054DD">
            <w:p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La empresa adjudicada deberá pasar el listado de su personal que prestara el servicio de transporte de (GLP) previo al inicio del servicio de acuerdo al siguiente detalle:</w:t>
            </w:r>
          </w:p>
          <w:p w:rsidR="00681E2A" w:rsidRPr="00C46262" w:rsidRDefault="00681E2A" w:rsidP="000054DD">
            <w:pPr>
              <w:numPr>
                <w:ilvl w:val="0"/>
                <w:numId w:val="70"/>
              </w:num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Nombre Chofer  con licencia de conducir categoría “C”</w:t>
            </w:r>
          </w:p>
          <w:p w:rsidR="00681E2A" w:rsidRPr="00C46262" w:rsidRDefault="00681E2A" w:rsidP="000054DD">
            <w:pPr>
              <w:numPr>
                <w:ilvl w:val="0"/>
                <w:numId w:val="70"/>
              </w:numPr>
              <w:autoSpaceDE w:val="0"/>
              <w:autoSpaceDN w:val="0"/>
              <w:spacing w:before="100" w:after="100"/>
              <w:rPr>
                <w:rFonts w:ascii="Calibri" w:hAnsi="Calibri" w:cs="Calibri"/>
                <w:sz w:val="22"/>
                <w:szCs w:val="22"/>
                <w:lang w:eastAsia="es-ES"/>
              </w:rPr>
            </w:pPr>
            <w:r w:rsidRPr="00C46262">
              <w:rPr>
                <w:rFonts w:ascii="Calibri" w:hAnsi="Calibri" w:cs="Calibri"/>
                <w:sz w:val="22"/>
                <w:szCs w:val="22"/>
                <w:lang w:eastAsia="es-ES"/>
              </w:rPr>
              <w:t xml:space="preserve">Nombre del o los estibadores </w:t>
            </w:r>
          </w:p>
        </w:tc>
        <w:tc>
          <w:tcPr>
            <w:tcW w:w="3899" w:type="dxa"/>
            <w:shd w:val="clear" w:color="auto" w:fill="auto"/>
            <w:vAlign w:val="center"/>
          </w:tcPr>
          <w:p w:rsidR="00681E2A" w:rsidRPr="008842A3" w:rsidRDefault="00681E2A" w:rsidP="000054DD">
            <w:pPr>
              <w:rPr>
                <w:rFonts w:ascii="Calibri" w:hAnsi="Calibri" w:cs="Calibri"/>
                <w:b/>
                <w:sz w:val="18"/>
                <w:szCs w:val="18"/>
              </w:rPr>
            </w:pPr>
          </w:p>
        </w:tc>
      </w:tr>
    </w:tbl>
    <w:p w:rsidR="00681E2A" w:rsidRDefault="00681E2A" w:rsidP="00681E2A">
      <w:pPr>
        <w:jc w:val="center"/>
        <w:rPr>
          <w:rFonts w:asciiTheme="minorHAnsi" w:hAnsiTheme="minorHAnsi" w:cstheme="minorHAnsi"/>
          <w:b/>
          <w:sz w:val="22"/>
          <w:szCs w:val="22"/>
        </w:rPr>
      </w:pPr>
    </w:p>
    <w:p w:rsidR="00681E2A" w:rsidRDefault="00681E2A" w:rsidP="00681E2A">
      <w:pPr>
        <w:jc w:val="center"/>
        <w:rPr>
          <w:rFonts w:asciiTheme="minorHAnsi" w:hAnsiTheme="minorHAnsi" w:cstheme="minorHAnsi"/>
          <w:sz w:val="22"/>
          <w:szCs w:val="22"/>
          <w:lang w:val="es-MX"/>
        </w:rPr>
      </w:pPr>
    </w:p>
    <w:p w:rsidR="00681E2A" w:rsidRDefault="00681E2A" w:rsidP="00681E2A">
      <w:pPr>
        <w:jc w:val="center"/>
        <w:rPr>
          <w:rFonts w:ascii="Calibri" w:hAnsi="Calibri" w:cs="Calibri"/>
          <w:b/>
          <w:sz w:val="22"/>
          <w:szCs w:val="22"/>
        </w:rPr>
      </w:pPr>
    </w:p>
    <w:p w:rsidR="00BF66A0" w:rsidRDefault="00BF66A0" w:rsidP="00750FB3">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0054DD" w:rsidRDefault="000054DD" w:rsidP="00BF66A0">
      <w:pPr>
        <w:jc w:val="center"/>
        <w:rPr>
          <w:rFonts w:asciiTheme="minorHAnsi" w:hAnsiTheme="minorHAnsi" w:cstheme="minorHAnsi"/>
          <w:b/>
          <w:sz w:val="22"/>
          <w:szCs w:val="22"/>
        </w:rPr>
      </w:pPr>
    </w:p>
    <w:p w:rsidR="000054DD" w:rsidRDefault="000054DD" w:rsidP="00BF66A0">
      <w:pPr>
        <w:jc w:val="center"/>
        <w:rPr>
          <w:rFonts w:asciiTheme="minorHAnsi" w:hAnsiTheme="minorHAnsi" w:cstheme="minorHAnsi"/>
          <w:b/>
          <w:sz w:val="22"/>
          <w:szCs w:val="22"/>
        </w:rPr>
      </w:pPr>
    </w:p>
    <w:p w:rsidR="00824D88" w:rsidRDefault="00824D88" w:rsidP="00BF66A0">
      <w:pPr>
        <w:jc w:val="center"/>
        <w:rPr>
          <w:rFonts w:asciiTheme="minorHAnsi" w:hAnsiTheme="minorHAnsi" w:cstheme="minorHAnsi"/>
          <w:sz w:val="22"/>
          <w:szCs w:val="22"/>
          <w:lang w:eastAsia="es-ES"/>
        </w:rPr>
      </w:pPr>
      <w:r w:rsidRPr="009743AA">
        <w:rPr>
          <w:rFonts w:asciiTheme="minorHAnsi" w:hAnsiTheme="minorHAnsi" w:cstheme="minorHAnsi"/>
          <w:sz w:val="22"/>
          <w:szCs w:val="22"/>
          <w:lang w:val="es-BO"/>
        </w:rPr>
        <w:t>ITEM N° 1</w:t>
      </w:r>
      <w:r w:rsidRPr="009743AA">
        <w:rPr>
          <w:rFonts w:asciiTheme="minorHAnsi" w:hAnsiTheme="minorHAnsi" w:cstheme="minorHAnsi"/>
          <w:sz w:val="22"/>
          <w:szCs w:val="22"/>
          <w:lang w:eastAsia="es-ES"/>
        </w:rPr>
        <w:t>:</w:t>
      </w:r>
      <w:r>
        <w:rPr>
          <w:rFonts w:asciiTheme="minorHAnsi" w:hAnsiTheme="minorHAnsi" w:cstheme="minorHAnsi"/>
          <w:sz w:val="22"/>
          <w:szCs w:val="22"/>
          <w:lang w:eastAsia="es-ES"/>
        </w:rPr>
        <w:tab/>
      </w:r>
      <w:r w:rsidRPr="00CA59F0">
        <w:rPr>
          <w:rFonts w:asciiTheme="minorHAnsi" w:hAnsiTheme="minorHAnsi" w:cstheme="minorHAnsi"/>
          <w:sz w:val="22"/>
          <w:szCs w:val="22"/>
          <w:lang w:eastAsia="es-ES"/>
        </w:rPr>
        <w:t>SERVICIO DE TRANSPORTE DE GLP  DE P</w:t>
      </w:r>
      <w:r>
        <w:rPr>
          <w:rFonts w:asciiTheme="minorHAnsi" w:hAnsiTheme="minorHAnsi" w:cstheme="minorHAnsi"/>
          <w:sz w:val="22"/>
          <w:szCs w:val="22"/>
          <w:lang w:eastAsia="es-ES"/>
        </w:rPr>
        <w:t>LANTA ENGARRAFADO EL PORTILLO A</w:t>
      </w:r>
    </w:p>
    <w:p w:rsidR="00824D88" w:rsidRPr="00824D88" w:rsidRDefault="00824D88" w:rsidP="00BF66A0">
      <w:pPr>
        <w:jc w:val="center"/>
        <w:rPr>
          <w:rFonts w:asciiTheme="minorHAnsi" w:hAnsiTheme="minorHAnsi" w:cstheme="minorHAnsi"/>
          <w:b/>
          <w:sz w:val="22"/>
          <w:szCs w:val="22"/>
          <w:lang w:val="es-BO"/>
        </w:rPr>
      </w:pPr>
      <w:r w:rsidRPr="00CA59F0">
        <w:rPr>
          <w:rFonts w:asciiTheme="minorHAnsi" w:hAnsiTheme="minorHAnsi" w:cstheme="minorHAnsi"/>
          <w:sz w:val="22"/>
          <w:szCs w:val="22"/>
          <w:lang w:eastAsia="es-ES"/>
        </w:rPr>
        <w:t>ESTACION DE SERVICIO LAS AMERICAS</w:t>
      </w:r>
    </w:p>
    <w:p w:rsidR="00BF66A0" w:rsidRPr="00824D88" w:rsidRDefault="00BF66A0" w:rsidP="00BF66A0">
      <w:pPr>
        <w:jc w:val="center"/>
        <w:rPr>
          <w:rFonts w:ascii="Calibri" w:hAnsi="Calibri" w:cs="Calibri"/>
          <w:b/>
          <w:sz w:val="22"/>
          <w:szCs w:val="22"/>
          <w:lang w:val="es-BO"/>
        </w:rPr>
      </w:pPr>
    </w:p>
    <w:p w:rsidR="00824D88" w:rsidRPr="00824D88" w:rsidRDefault="00824D88" w:rsidP="00BF66A0">
      <w:pPr>
        <w:jc w:val="center"/>
        <w:rPr>
          <w:rFonts w:ascii="Calibri" w:hAnsi="Calibri" w:cs="Calibri"/>
          <w:b/>
          <w:sz w:val="22"/>
          <w:szCs w:val="22"/>
          <w:lang w:val="es-BO"/>
        </w:rPr>
      </w:pPr>
    </w:p>
    <w:p w:rsidR="00824D88" w:rsidRPr="00824D88" w:rsidRDefault="00824D88" w:rsidP="00BF66A0">
      <w:pPr>
        <w:jc w:val="center"/>
        <w:rPr>
          <w:rFonts w:ascii="Calibri" w:hAnsi="Calibri" w:cs="Calibri"/>
          <w:b/>
          <w:sz w:val="22"/>
          <w:szCs w:val="22"/>
          <w:lang w:val="es-BO"/>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824D88"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824D88" w:rsidRDefault="00BF66A0" w:rsidP="00822B2E">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BF66A0" w:rsidRPr="00824D88" w:rsidRDefault="00BF66A0" w:rsidP="00822B2E">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BF66A0" w:rsidRPr="00824D88" w:rsidRDefault="00BF66A0" w:rsidP="00822B2E">
            <w:pPr>
              <w:rPr>
                <w:rFonts w:asciiTheme="minorHAnsi" w:hAnsiTheme="minorHAnsi" w:cstheme="minorHAnsi"/>
                <w:sz w:val="22"/>
                <w:szCs w:val="22"/>
                <w:lang w:val="es-BO"/>
              </w:rPr>
            </w:pPr>
          </w:p>
        </w:tc>
        <w:tc>
          <w:tcPr>
            <w:tcW w:w="5495" w:type="dxa"/>
            <w:gridSpan w:val="2"/>
            <w:tcBorders>
              <w:top w:val="single" w:sz="12" w:space="0" w:color="auto"/>
              <w:left w:val="nil"/>
              <w:bottom w:val="nil"/>
            </w:tcBorders>
            <w:shd w:val="clear" w:color="auto" w:fill="auto"/>
            <w:vAlign w:val="center"/>
          </w:tcPr>
          <w:p w:rsidR="00BF66A0" w:rsidRPr="00824D88" w:rsidRDefault="00BF66A0" w:rsidP="00822B2E">
            <w:pPr>
              <w:rPr>
                <w:rFonts w:asciiTheme="minorHAnsi" w:hAnsiTheme="minorHAnsi" w:cstheme="minorHAnsi"/>
                <w:sz w:val="22"/>
                <w:szCs w:val="22"/>
                <w:lang w:val="es-BO"/>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8D7A4C" w:rsidRDefault="008D7A4C" w:rsidP="008D7A4C">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8D7A4C" w:rsidRDefault="008D7A4C" w:rsidP="008D7A4C">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0054DD" w:rsidRDefault="000054DD" w:rsidP="008D7A4C">
      <w:pPr>
        <w:jc w:val="center"/>
        <w:rPr>
          <w:rFonts w:asciiTheme="minorHAnsi" w:hAnsiTheme="minorHAnsi" w:cstheme="minorHAnsi"/>
          <w:b/>
          <w:sz w:val="22"/>
          <w:szCs w:val="22"/>
        </w:rPr>
      </w:pPr>
    </w:p>
    <w:p w:rsidR="000054DD" w:rsidRDefault="000054DD" w:rsidP="008D7A4C">
      <w:pPr>
        <w:jc w:val="center"/>
        <w:rPr>
          <w:rFonts w:asciiTheme="minorHAnsi" w:hAnsiTheme="minorHAnsi" w:cstheme="minorHAnsi"/>
          <w:b/>
          <w:sz w:val="22"/>
          <w:szCs w:val="22"/>
        </w:rPr>
      </w:pPr>
    </w:p>
    <w:p w:rsidR="008D7A4C" w:rsidRPr="00824D88" w:rsidRDefault="008D7A4C" w:rsidP="008D7A4C">
      <w:pPr>
        <w:jc w:val="center"/>
        <w:rPr>
          <w:rFonts w:asciiTheme="minorHAnsi" w:hAnsiTheme="minorHAnsi" w:cstheme="minorHAnsi"/>
          <w:b/>
          <w:sz w:val="22"/>
          <w:szCs w:val="22"/>
          <w:lang w:val="es-BO"/>
        </w:rPr>
      </w:pPr>
      <w:r w:rsidRPr="009743AA">
        <w:rPr>
          <w:rFonts w:asciiTheme="minorHAnsi" w:hAnsiTheme="minorHAnsi" w:cstheme="minorHAnsi"/>
          <w:sz w:val="22"/>
          <w:szCs w:val="22"/>
          <w:lang w:val="es-BO"/>
        </w:rPr>
        <w:t>ITEM N° 2:</w:t>
      </w:r>
      <w:r>
        <w:rPr>
          <w:rFonts w:asciiTheme="minorHAnsi" w:hAnsiTheme="minorHAnsi" w:cstheme="minorHAnsi"/>
          <w:b/>
          <w:sz w:val="22"/>
          <w:szCs w:val="22"/>
          <w:lang w:val="es-BO"/>
        </w:rPr>
        <w:tab/>
      </w:r>
      <w:r w:rsidRPr="00CA59F0">
        <w:rPr>
          <w:rFonts w:asciiTheme="minorHAnsi" w:hAnsiTheme="minorHAnsi" w:cstheme="minorHAnsi"/>
          <w:sz w:val="22"/>
          <w:szCs w:val="22"/>
          <w:lang w:eastAsia="es-ES"/>
        </w:rPr>
        <w:t>SERVICIO DE TRANSPORTE DE GLP  DE PLANTA ENGARRAFADO EL PORTILLO A ESTACION DE SERVICIO PRESIDENTE</w:t>
      </w:r>
    </w:p>
    <w:p w:rsidR="008D7A4C" w:rsidRPr="00824D88" w:rsidRDefault="008D7A4C" w:rsidP="008D7A4C">
      <w:pPr>
        <w:jc w:val="center"/>
        <w:rPr>
          <w:rFonts w:ascii="Calibri" w:hAnsi="Calibri" w:cs="Calibri"/>
          <w:b/>
          <w:sz w:val="22"/>
          <w:szCs w:val="22"/>
          <w:lang w:val="es-BO"/>
        </w:rPr>
      </w:pPr>
    </w:p>
    <w:p w:rsidR="008D7A4C" w:rsidRPr="00824D88" w:rsidRDefault="008D7A4C" w:rsidP="008D7A4C">
      <w:pPr>
        <w:jc w:val="center"/>
        <w:rPr>
          <w:rFonts w:ascii="Calibri" w:hAnsi="Calibri" w:cs="Calibri"/>
          <w:b/>
          <w:sz w:val="22"/>
          <w:szCs w:val="22"/>
          <w:lang w:val="es-BO"/>
        </w:rPr>
      </w:pPr>
    </w:p>
    <w:p w:rsidR="008D7A4C" w:rsidRPr="00824D88" w:rsidRDefault="008D7A4C" w:rsidP="008D7A4C">
      <w:pPr>
        <w:jc w:val="center"/>
        <w:rPr>
          <w:rFonts w:ascii="Calibri" w:hAnsi="Calibri" w:cs="Calibri"/>
          <w:b/>
          <w:sz w:val="22"/>
          <w:szCs w:val="22"/>
          <w:lang w:val="es-BO"/>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D7A4C" w:rsidRPr="00824D88" w:rsidTr="00607F3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D7A4C" w:rsidRPr="00824D88" w:rsidRDefault="008D7A4C" w:rsidP="00607F33">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8D7A4C" w:rsidRPr="00824D88" w:rsidRDefault="008D7A4C" w:rsidP="00607F33">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8D7A4C" w:rsidRPr="00824D88" w:rsidRDefault="008D7A4C" w:rsidP="00607F33">
            <w:pPr>
              <w:rPr>
                <w:rFonts w:asciiTheme="minorHAnsi" w:hAnsiTheme="minorHAnsi" w:cstheme="minorHAnsi"/>
                <w:sz w:val="22"/>
                <w:szCs w:val="22"/>
                <w:lang w:val="es-BO"/>
              </w:rPr>
            </w:pPr>
          </w:p>
        </w:tc>
        <w:tc>
          <w:tcPr>
            <w:tcW w:w="5495" w:type="dxa"/>
            <w:gridSpan w:val="2"/>
            <w:tcBorders>
              <w:top w:val="single" w:sz="12" w:space="0" w:color="auto"/>
              <w:left w:val="nil"/>
              <w:bottom w:val="nil"/>
            </w:tcBorders>
            <w:shd w:val="clear" w:color="auto" w:fill="auto"/>
            <w:vAlign w:val="center"/>
          </w:tcPr>
          <w:p w:rsidR="008D7A4C" w:rsidRPr="00824D88" w:rsidRDefault="008D7A4C" w:rsidP="00607F33">
            <w:pPr>
              <w:rPr>
                <w:rFonts w:asciiTheme="minorHAnsi" w:hAnsiTheme="minorHAnsi" w:cstheme="minorHAnsi"/>
                <w:sz w:val="22"/>
                <w:szCs w:val="22"/>
                <w:lang w:val="es-BO"/>
              </w:rPr>
            </w:pPr>
          </w:p>
        </w:tc>
      </w:tr>
      <w:tr w:rsidR="008D7A4C" w:rsidRPr="00E308B3" w:rsidTr="00607F3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D7A4C" w:rsidRPr="00E308B3" w:rsidRDefault="008D7A4C" w:rsidP="00607F33">
            <w:pPr>
              <w:jc w:val="center"/>
              <w:rPr>
                <w:rFonts w:asciiTheme="minorHAnsi" w:hAnsiTheme="minorHAnsi" w:cstheme="minorHAnsi"/>
                <w:sz w:val="22"/>
                <w:szCs w:val="22"/>
              </w:rPr>
            </w:pPr>
          </w:p>
          <w:p w:rsidR="008D7A4C" w:rsidRPr="00E308B3" w:rsidRDefault="008D7A4C" w:rsidP="00607F3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8D7A4C" w:rsidRPr="00E308B3" w:rsidRDefault="008D7A4C" w:rsidP="00607F33">
            <w:pPr>
              <w:rPr>
                <w:rFonts w:asciiTheme="minorHAnsi" w:hAnsiTheme="minorHAnsi" w:cstheme="minorHAnsi"/>
                <w:sz w:val="22"/>
                <w:szCs w:val="22"/>
              </w:rPr>
            </w:pPr>
          </w:p>
        </w:tc>
      </w:tr>
      <w:tr w:rsidR="008D7A4C" w:rsidRPr="00E308B3" w:rsidTr="00607F3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8D7A4C" w:rsidRPr="00E308B3" w:rsidRDefault="008D7A4C" w:rsidP="00607F33">
            <w:pPr>
              <w:rPr>
                <w:rFonts w:asciiTheme="minorHAnsi" w:hAnsiTheme="minorHAnsi" w:cstheme="minorHAnsi"/>
                <w:sz w:val="22"/>
                <w:szCs w:val="22"/>
              </w:rPr>
            </w:pPr>
          </w:p>
        </w:tc>
      </w:tr>
      <w:tr w:rsidR="008D7A4C" w:rsidRPr="00E308B3" w:rsidTr="00607F3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D7A4C" w:rsidRPr="00E308B3" w:rsidRDefault="008D7A4C" w:rsidP="00607F33">
            <w:pPr>
              <w:rPr>
                <w:rFonts w:asciiTheme="minorHAnsi" w:hAnsiTheme="minorHAnsi" w:cstheme="minorHAnsi"/>
                <w:sz w:val="22"/>
                <w:szCs w:val="22"/>
              </w:rPr>
            </w:pPr>
          </w:p>
          <w:p w:rsidR="008D7A4C" w:rsidRPr="00E308B3" w:rsidRDefault="008D7A4C" w:rsidP="00607F3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8D7A4C" w:rsidRPr="00E308B3" w:rsidRDefault="008D7A4C" w:rsidP="00607F33">
            <w:pPr>
              <w:rPr>
                <w:rFonts w:asciiTheme="minorHAnsi" w:hAnsiTheme="minorHAnsi" w:cstheme="minorHAnsi"/>
                <w:sz w:val="22"/>
                <w:szCs w:val="22"/>
              </w:rPr>
            </w:pPr>
          </w:p>
        </w:tc>
      </w:tr>
      <w:tr w:rsidR="008D7A4C" w:rsidRPr="00E308B3" w:rsidTr="00607F3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8D7A4C" w:rsidRPr="00E308B3" w:rsidRDefault="008D7A4C" w:rsidP="00607F33">
            <w:pPr>
              <w:rPr>
                <w:rFonts w:asciiTheme="minorHAnsi" w:hAnsiTheme="minorHAnsi" w:cstheme="minorHAnsi"/>
                <w:sz w:val="22"/>
                <w:szCs w:val="22"/>
              </w:rPr>
            </w:pPr>
          </w:p>
        </w:tc>
      </w:tr>
      <w:tr w:rsidR="008D7A4C" w:rsidRPr="00E308B3" w:rsidTr="00607F3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8D7A4C" w:rsidRPr="00E308B3" w:rsidRDefault="008D7A4C" w:rsidP="00607F33">
            <w:pPr>
              <w:rPr>
                <w:rFonts w:asciiTheme="minorHAnsi" w:hAnsiTheme="minorHAnsi" w:cstheme="minorHAnsi"/>
                <w:sz w:val="22"/>
                <w:szCs w:val="22"/>
              </w:rPr>
            </w:pPr>
          </w:p>
        </w:tc>
      </w:tr>
    </w:tbl>
    <w:p w:rsidR="008D7A4C" w:rsidRPr="00E308B3" w:rsidRDefault="008D7A4C" w:rsidP="008D7A4C">
      <w:pPr>
        <w:jc w:val="center"/>
        <w:rPr>
          <w:rFonts w:asciiTheme="minorHAnsi" w:hAnsiTheme="minorHAnsi" w:cstheme="minorHAnsi"/>
          <w:sz w:val="22"/>
          <w:szCs w:val="22"/>
        </w:rPr>
      </w:pPr>
    </w:p>
    <w:p w:rsidR="008D7A4C" w:rsidRPr="005D2936" w:rsidRDefault="008D7A4C" w:rsidP="008D7A4C">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8D7A4C" w:rsidRPr="005D2936" w:rsidRDefault="008D7A4C" w:rsidP="008D7A4C">
      <w:pPr>
        <w:ind w:left="360"/>
        <w:jc w:val="both"/>
        <w:rPr>
          <w:rFonts w:asciiTheme="minorHAnsi" w:hAnsiTheme="minorHAnsi" w:cs="Calibri"/>
          <w:szCs w:val="18"/>
        </w:rPr>
      </w:pPr>
    </w:p>
    <w:p w:rsidR="008D7A4C" w:rsidRPr="005D2936" w:rsidRDefault="008D7A4C" w:rsidP="008D7A4C">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8D7A4C" w:rsidRPr="002C22EC" w:rsidRDefault="008D7A4C" w:rsidP="008D7A4C">
      <w:pPr>
        <w:jc w:val="both"/>
        <w:rPr>
          <w:rFonts w:asciiTheme="minorHAnsi" w:hAnsiTheme="minorHAnsi" w:cs="Calibri"/>
          <w:sz w:val="18"/>
          <w:szCs w:val="18"/>
        </w:rPr>
      </w:pPr>
    </w:p>
    <w:p w:rsidR="008D7A4C" w:rsidRPr="002C22EC" w:rsidRDefault="008D7A4C" w:rsidP="008D7A4C">
      <w:pPr>
        <w:jc w:val="both"/>
        <w:rPr>
          <w:rFonts w:asciiTheme="minorHAnsi" w:hAnsiTheme="minorHAnsi" w:cs="Arial"/>
          <w:sz w:val="18"/>
          <w:szCs w:val="18"/>
        </w:rPr>
      </w:pPr>
    </w:p>
    <w:p w:rsidR="008D7A4C" w:rsidRPr="002C22EC" w:rsidRDefault="008D7A4C" w:rsidP="008D7A4C">
      <w:pPr>
        <w:jc w:val="center"/>
        <w:rPr>
          <w:rFonts w:asciiTheme="minorHAnsi" w:hAnsiTheme="minorHAnsi" w:cs="Arial"/>
          <w:sz w:val="16"/>
          <w:szCs w:val="16"/>
          <w:lang w:val="es-BO"/>
        </w:rPr>
      </w:pPr>
    </w:p>
    <w:p w:rsidR="008D7A4C" w:rsidRPr="002C22EC" w:rsidRDefault="008D7A4C" w:rsidP="008D7A4C">
      <w:pPr>
        <w:jc w:val="center"/>
        <w:rPr>
          <w:rFonts w:asciiTheme="minorHAnsi" w:hAnsiTheme="minorHAnsi" w:cs="Arial"/>
          <w:sz w:val="16"/>
          <w:szCs w:val="16"/>
          <w:lang w:val="es-BO"/>
        </w:rPr>
      </w:pPr>
    </w:p>
    <w:p w:rsidR="008D7A4C" w:rsidRPr="002C22EC" w:rsidRDefault="008D7A4C" w:rsidP="008D7A4C">
      <w:pPr>
        <w:jc w:val="center"/>
        <w:rPr>
          <w:rFonts w:asciiTheme="minorHAnsi" w:hAnsiTheme="minorHAnsi" w:cs="Arial"/>
          <w:sz w:val="16"/>
          <w:szCs w:val="16"/>
          <w:lang w:val="es-BO"/>
        </w:rPr>
      </w:pPr>
    </w:p>
    <w:p w:rsidR="008D7A4C" w:rsidRPr="002C22EC" w:rsidRDefault="008D7A4C" w:rsidP="008D7A4C">
      <w:pPr>
        <w:jc w:val="center"/>
        <w:rPr>
          <w:rFonts w:asciiTheme="minorHAnsi" w:hAnsiTheme="minorHAnsi" w:cs="Arial"/>
          <w:sz w:val="16"/>
          <w:szCs w:val="16"/>
          <w:lang w:val="es-BO"/>
        </w:rPr>
      </w:pPr>
    </w:p>
    <w:p w:rsidR="008D7A4C" w:rsidRPr="002C22EC" w:rsidRDefault="008D7A4C" w:rsidP="008D7A4C">
      <w:pPr>
        <w:jc w:val="center"/>
        <w:rPr>
          <w:rFonts w:asciiTheme="minorHAnsi" w:hAnsiTheme="minorHAnsi" w:cs="Calibri"/>
          <w:b/>
        </w:rPr>
      </w:pPr>
      <w:r w:rsidRPr="002C22EC">
        <w:rPr>
          <w:rFonts w:asciiTheme="minorHAnsi" w:hAnsiTheme="minorHAnsi" w:cs="Calibri"/>
          <w:b/>
        </w:rPr>
        <w:t>-------------------------------------------------------------------------------</w:t>
      </w:r>
    </w:p>
    <w:p w:rsidR="008D7A4C" w:rsidRPr="002C22EC" w:rsidRDefault="008D7A4C" w:rsidP="008D7A4C">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8D7A4C" w:rsidRPr="002C22EC" w:rsidRDefault="008D7A4C" w:rsidP="008D7A4C">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8D7A4C" w:rsidRDefault="008D7A4C" w:rsidP="008D7A4C">
      <w:pPr>
        <w:jc w:val="center"/>
        <w:rPr>
          <w:rFonts w:asciiTheme="minorHAnsi" w:hAnsiTheme="minorHAnsi" w:cstheme="minorHAnsi"/>
          <w:b/>
          <w:sz w:val="22"/>
          <w:szCs w:val="22"/>
        </w:rPr>
      </w:pPr>
    </w:p>
    <w:p w:rsidR="008D7A4C" w:rsidRDefault="008D7A4C" w:rsidP="008D7A4C">
      <w:pPr>
        <w:jc w:val="center"/>
        <w:rPr>
          <w:rFonts w:asciiTheme="minorHAnsi" w:hAnsiTheme="minorHAnsi" w:cstheme="minorHAnsi"/>
          <w:b/>
          <w:sz w:val="22"/>
          <w:szCs w:val="22"/>
        </w:rPr>
      </w:pPr>
    </w:p>
    <w:p w:rsidR="008D7A4C" w:rsidRDefault="008D7A4C" w:rsidP="008D7A4C">
      <w:pPr>
        <w:jc w:val="center"/>
        <w:rPr>
          <w:rFonts w:asciiTheme="minorHAnsi" w:hAnsiTheme="minorHAnsi" w:cstheme="minorHAnsi"/>
          <w:b/>
          <w:sz w:val="22"/>
          <w:szCs w:val="22"/>
        </w:rPr>
      </w:pPr>
    </w:p>
    <w:p w:rsidR="008D7A4C" w:rsidRDefault="008D7A4C" w:rsidP="008D7A4C">
      <w:pPr>
        <w:rPr>
          <w:rFonts w:ascii="Calibri" w:hAnsi="Calibri" w:cs="Calibri"/>
          <w:b/>
          <w:sz w:val="22"/>
          <w:szCs w:val="22"/>
        </w:rPr>
      </w:pPr>
    </w:p>
    <w:p w:rsidR="00F5402E" w:rsidRDefault="00F5402E"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0054DD" w:rsidRDefault="000054DD" w:rsidP="00BF66A0">
      <w:pPr>
        <w:rPr>
          <w:rFonts w:ascii="Calibri" w:hAnsi="Calibri" w:cs="Calibri"/>
          <w:b/>
          <w:sz w:val="22"/>
          <w:szCs w:val="22"/>
        </w:rPr>
      </w:pPr>
    </w:p>
    <w:p w:rsidR="009743AA" w:rsidRDefault="009743AA" w:rsidP="00BF66A0">
      <w:pPr>
        <w:rPr>
          <w:rFonts w:ascii="Calibri" w:hAnsi="Calibri" w:cs="Calibri"/>
          <w:b/>
          <w:sz w:val="22"/>
          <w:szCs w:val="22"/>
        </w:rPr>
      </w:pPr>
    </w:p>
    <w:p w:rsidR="008D7A4C" w:rsidRDefault="008D7A4C" w:rsidP="008D7A4C">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8D7A4C" w:rsidRDefault="008D7A4C" w:rsidP="008D7A4C">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917CED" w:rsidRDefault="00917CED" w:rsidP="008D7A4C">
      <w:pPr>
        <w:jc w:val="center"/>
        <w:rPr>
          <w:rFonts w:asciiTheme="minorHAnsi" w:hAnsiTheme="minorHAnsi" w:cstheme="minorHAnsi"/>
          <w:b/>
          <w:sz w:val="22"/>
          <w:szCs w:val="22"/>
        </w:rPr>
      </w:pPr>
    </w:p>
    <w:p w:rsidR="008D7A4C" w:rsidRPr="00824D88" w:rsidRDefault="008D7A4C" w:rsidP="008D7A4C">
      <w:pPr>
        <w:jc w:val="center"/>
        <w:rPr>
          <w:rFonts w:asciiTheme="minorHAnsi" w:hAnsiTheme="minorHAnsi" w:cstheme="minorHAnsi"/>
          <w:b/>
          <w:sz w:val="22"/>
          <w:szCs w:val="22"/>
          <w:lang w:val="es-BO"/>
        </w:rPr>
      </w:pPr>
      <w:r w:rsidRPr="009743AA">
        <w:rPr>
          <w:rFonts w:asciiTheme="minorHAnsi" w:hAnsiTheme="minorHAnsi" w:cstheme="minorHAnsi"/>
          <w:sz w:val="22"/>
          <w:szCs w:val="22"/>
          <w:lang w:val="es-BO"/>
        </w:rPr>
        <w:t>ITEM N° 3:</w:t>
      </w:r>
      <w:r>
        <w:rPr>
          <w:rFonts w:asciiTheme="minorHAnsi" w:hAnsiTheme="minorHAnsi" w:cstheme="minorHAnsi"/>
          <w:b/>
          <w:sz w:val="22"/>
          <w:szCs w:val="22"/>
          <w:lang w:val="es-BO"/>
        </w:rPr>
        <w:tab/>
      </w:r>
      <w:r w:rsidRPr="00824D88">
        <w:rPr>
          <w:rFonts w:asciiTheme="minorHAnsi" w:hAnsiTheme="minorHAnsi" w:cstheme="minorHAnsi"/>
          <w:sz w:val="22"/>
          <w:szCs w:val="22"/>
          <w:lang w:eastAsia="es-ES"/>
        </w:rPr>
        <w:t xml:space="preserve"> </w:t>
      </w:r>
      <w:r w:rsidRPr="00CA59F0">
        <w:rPr>
          <w:rFonts w:asciiTheme="minorHAnsi" w:hAnsiTheme="minorHAnsi" w:cstheme="minorHAnsi"/>
          <w:sz w:val="22"/>
          <w:szCs w:val="22"/>
          <w:lang w:eastAsia="es-ES"/>
        </w:rPr>
        <w:t>SERVICIO DE TRANSPORTE DE GLP  DE PLANTA ENGARRAFADO EL PORTILLO A ESTACION DE SERVICIO PADCAYA</w:t>
      </w:r>
    </w:p>
    <w:p w:rsidR="008D7A4C" w:rsidRPr="00824D88" w:rsidRDefault="008D7A4C" w:rsidP="008D7A4C">
      <w:pPr>
        <w:jc w:val="center"/>
        <w:rPr>
          <w:rFonts w:ascii="Calibri" w:hAnsi="Calibri" w:cs="Calibri"/>
          <w:b/>
          <w:sz w:val="22"/>
          <w:szCs w:val="22"/>
          <w:lang w:val="es-BO"/>
        </w:rPr>
      </w:pPr>
    </w:p>
    <w:p w:rsidR="008D7A4C" w:rsidRPr="00824D88" w:rsidRDefault="008D7A4C" w:rsidP="008D7A4C">
      <w:pPr>
        <w:jc w:val="center"/>
        <w:rPr>
          <w:rFonts w:ascii="Calibri" w:hAnsi="Calibri" w:cs="Calibri"/>
          <w:b/>
          <w:sz w:val="22"/>
          <w:szCs w:val="22"/>
          <w:lang w:val="es-BO"/>
        </w:rPr>
      </w:pPr>
    </w:p>
    <w:p w:rsidR="008D7A4C" w:rsidRPr="00824D88" w:rsidRDefault="008D7A4C" w:rsidP="008D7A4C">
      <w:pPr>
        <w:jc w:val="center"/>
        <w:rPr>
          <w:rFonts w:ascii="Calibri" w:hAnsi="Calibri" w:cs="Calibri"/>
          <w:b/>
          <w:sz w:val="22"/>
          <w:szCs w:val="22"/>
          <w:lang w:val="es-BO"/>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D7A4C" w:rsidRPr="00824D88" w:rsidTr="00607F3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D7A4C" w:rsidRPr="00824D88" w:rsidRDefault="008D7A4C" w:rsidP="00607F33">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8D7A4C" w:rsidRPr="00824D88" w:rsidRDefault="008D7A4C" w:rsidP="00607F33">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8D7A4C" w:rsidRPr="00824D88" w:rsidRDefault="008D7A4C" w:rsidP="00607F33">
            <w:pPr>
              <w:rPr>
                <w:rFonts w:asciiTheme="minorHAnsi" w:hAnsiTheme="minorHAnsi" w:cstheme="minorHAnsi"/>
                <w:sz w:val="22"/>
                <w:szCs w:val="22"/>
                <w:lang w:val="es-BO"/>
              </w:rPr>
            </w:pPr>
          </w:p>
        </w:tc>
        <w:tc>
          <w:tcPr>
            <w:tcW w:w="5495" w:type="dxa"/>
            <w:gridSpan w:val="2"/>
            <w:tcBorders>
              <w:top w:val="single" w:sz="12" w:space="0" w:color="auto"/>
              <w:left w:val="nil"/>
              <w:bottom w:val="nil"/>
            </w:tcBorders>
            <w:shd w:val="clear" w:color="auto" w:fill="auto"/>
            <w:vAlign w:val="center"/>
          </w:tcPr>
          <w:p w:rsidR="008D7A4C" w:rsidRPr="00824D88" w:rsidRDefault="008D7A4C" w:rsidP="00607F33">
            <w:pPr>
              <w:rPr>
                <w:rFonts w:asciiTheme="minorHAnsi" w:hAnsiTheme="minorHAnsi" w:cstheme="minorHAnsi"/>
                <w:sz w:val="22"/>
                <w:szCs w:val="22"/>
                <w:lang w:val="es-BO"/>
              </w:rPr>
            </w:pPr>
          </w:p>
        </w:tc>
      </w:tr>
      <w:tr w:rsidR="008D7A4C" w:rsidRPr="00E308B3" w:rsidTr="00607F3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D7A4C" w:rsidRPr="00E308B3" w:rsidRDefault="008D7A4C" w:rsidP="00607F33">
            <w:pPr>
              <w:jc w:val="center"/>
              <w:rPr>
                <w:rFonts w:asciiTheme="minorHAnsi" w:hAnsiTheme="minorHAnsi" w:cstheme="minorHAnsi"/>
                <w:sz w:val="22"/>
                <w:szCs w:val="22"/>
              </w:rPr>
            </w:pPr>
          </w:p>
          <w:p w:rsidR="008D7A4C" w:rsidRPr="00E308B3" w:rsidRDefault="008D7A4C" w:rsidP="00607F3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8D7A4C" w:rsidRPr="00E308B3" w:rsidRDefault="008D7A4C" w:rsidP="00607F33">
            <w:pPr>
              <w:rPr>
                <w:rFonts w:asciiTheme="minorHAnsi" w:hAnsiTheme="minorHAnsi" w:cstheme="minorHAnsi"/>
                <w:sz w:val="22"/>
                <w:szCs w:val="22"/>
              </w:rPr>
            </w:pPr>
          </w:p>
        </w:tc>
      </w:tr>
      <w:tr w:rsidR="008D7A4C" w:rsidRPr="00E308B3" w:rsidTr="00607F3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8D7A4C" w:rsidRPr="00E308B3" w:rsidRDefault="008D7A4C" w:rsidP="00607F33">
            <w:pPr>
              <w:rPr>
                <w:rFonts w:asciiTheme="minorHAnsi" w:hAnsiTheme="minorHAnsi" w:cstheme="minorHAnsi"/>
                <w:sz w:val="22"/>
                <w:szCs w:val="22"/>
              </w:rPr>
            </w:pPr>
          </w:p>
        </w:tc>
      </w:tr>
      <w:tr w:rsidR="008D7A4C" w:rsidRPr="00E308B3" w:rsidTr="00607F3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D7A4C" w:rsidRPr="00E308B3" w:rsidRDefault="008D7A4C" w:rsidP="00607F33">
            <w:pPr>
              <w:rPr>
                <w:rFonts w:asciiTheme="minorHAnsi" w:hAnsiTheme="minorHAnsi" w:cstheme="minorHAnsi"/>
                <w:sz w:val="22"/>
                <w:szCs w:val="22"/>
              </w:rPr>
            </w:pPr>
          </w:p>
          <w:p w:rsidR="008D7A4C" w:rsidRPr="00E308B3" w:rsidRDefault="008D7A4C" w:rsidP="00607F3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8D7A4C" w:rsidRPr="00E308B3" w:rsidRDefault="008D7A4C" w:rsidP="00607F33">
            <w:pPr>
              <w:rPr>
                <w:rFonts w:asciiTheme="minorHAnsi" w:hAnsiTheme="minorHAnsi" w:cstheme="minorHAnsi"/>
                <w:sz w:val="22"/>
                <w:szCs w:val="22"/>
              </w:rPr>
            </w:pPr>
          </w:p>
        </w:tc>
      </w:tr>
      <w:tr w:rsidR="008D7A4C" w:rsidRPr="00E308B3" w:rsidTr="00607F3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8D7A4C" w:rsidRPr="00E308B3" w:rsidRDefault="008D7A4C" w:rsidP="00607F33">
            <w:pPr>
              <w:rPr>
                <w:rFonts w:asciiTheme="minorHAnsi" w:hAnsiTheme="minorHAnsi" w:cstheme="minorHAnsi"/>
                <w:sz w:val="22"/>
                <w:szCs w:val="22"/>
              </w:rPr>
            </w:pPr>
          </w:p>
        </w:tc>
      </w:tr>
      <w:tr w:rsidR="008D7A4C" w:rsidRPr="00E308B3" w:rsidTr="00607F3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D7A4C" w:rsidRPr="00E308B3" w:rsidRDefault="008D7A4C" w:rsidP="00607F3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8D7A4C" w:rsidRPr="00E308B3" w:rsidRDefault="008D7A4C" w:rsidP="00607F3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8D7A4C" w:rsidRPr="00E308B3" w:rsidRDefault="008D7A4C" w:rsidP="00607F3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8D7A4C" w:rsidRPr="00E308B3" w:rsidRDefault="008D7A4C" w:rsidP="00607F33">
            <w:pPr>
              <w:rPr>
                <w:rFonts w:asciiTheme="minorHAnsi" w:hAnsiTheme="minorHAnsi" w:cstheme="minorHAnsi"/>
                <w:sz w:val="22"/>
                <w:szCs w:val="22"/>
              </w:rPr>
            </w:pPr>
          </w:p>
        </w:tc>
      </w:tr>
    </w:tbl>
    <w:p w:rsidR="008D7A4C" w:rsidRPr="00E308B3" w:rsidRDefault="008D7A4C" w:rsidP="008D7A4C">
      <w:pPr>
        <w:jc w:val="center"/>
        <w:rPr>
          <w:rFonts w:asciiTheme="minorHAnsi" w:hAnsiTheme="minorHAnsi" w:cstheme="minorHAnsi"/>
          <w:sz w:val="22"/>
          <w:szCs w:val="22"/>
        </w:rPr>
      </w:pPr>
    </w:p>
    <w:p w:rsidR="008D7A4C" w:rsidRPr="005D2936" w:rsidRDefault="008D7A4C" w:rsidP="008D7A4C">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8D7A4C" w:rsidRPr="005D2936" w:rsidRDefault="008D7A4C" w:rsidP="008D7A4C">
      <w:pPr>
        <w:ind w:left="360"/>
        <w:jc w:val="both"/>
        <w:rPr>
          <w:rFonts w:asciiTheme="minorHAnsi" w:hAnsiTheme="minorHAnsi" w:cs="Calibri"/>
          <w:szCs w:val="18"/>
        </w:rPr>
      </w:pPr>
    </w:p>
    <w:p w:rsidR="008D7A4C" w:rsidRPr="005D2936" w:rsidRDefault="008D7A4C" w:rsidP="008D7A4C">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8D7A4C" w:rsidRPr="002C22EC" w:rsidRDefault="008D7A4C" w:rsidP="008D7A4C">
      <w:pPr>
        <w:jc w:val="both"/>
        <w:rPr>
          <w:rFonts w:asciiTheme="minorHAnsi" w:hAnsiTheme="minorHAnsi" w:cs="Calibri"/>
          <w:sz w:val="18"/>
          <w:szCs w:val="18"/>
        </w:rPr>
      </w:pPr>
    </w:p>
    <w:p w:rsidR="008D7A4C" w:rsidRPr="002C22EC" w:rsidRDefault="008D7A4C" w:rsidP="008D7A4C">
      <w:pPr>
        <w:jc w:val="both"/>
        <w:rPr>
          <w:rFonts w:asciiTheme="minorHAnsi" w:hAnsiTheme="minorHAnsi" w:cs="Arial"/>
          <w:sz w:val="18"/>
          <w:szCs w:val="18"/>
        </w:rPr>
      </w:pPr>
    </w:p>
    <w:p w:rsidR="008D7A4C" w:rsidRPr="002C22EC" w:rsidRDefault="008D7A4C" w:rsidP="008D7A4C">
      <w:pPr>
        <w:jc w:val="center"/>
        <w:rPr>
          <w:rFonts w:asciiTheme="minorHAnsi" w:hAnsiTheme="minorHAnsi" w:cs="Arial"/>
          <w:sz w:val="16"/>
          <w:szCs w:val="16"/>
          <w:lang w:val="es-BO"/>
        </w:rPr>
      </w:pPr>
    </w:p>
    <w:p w:rsidR="008D7A4C" w:rsidRPr="002C22EC" w:rsidRDefault="008D7A4C" w:rsidP="008D7A4C">
      <w:pPr>
        <w:jc w:val="center"/>
        <w:rPr>
          <w:rFonts w:asciiTheme="minorHAnsi" w:hAnsiTheme="minorHAnsi" w:cs="Arial"/>
          <w:sz w:val="16"/>
          <w:szCs w:val="16"/>
          <w:lang w:val="es-BO"/>
        </w:rPr>
      </w:pPr>
    </w:p>
    <w:p w:rsidR="008D7A4C" w:rsidRPr="002C22EC" w:rsidRDefault="008D7A4C" w:rsidP="008D7A4C">
      <w:pPr>
        <w:jc w:val="center"/>
        <w:rPr>
          <w:rFonts w:asciiTheme="minorHAnsi" w:hAnsiTheme="minorHAnsi" w:cs="Arial"/>
          <w:sz w:val="16"/>
          <w:szCs w:val="16"/>
          <w:lang w:val="es-BO"/>
        </w:rPr>
      </w:pPr>
    </w:p>
    <w:p w:rsidR="008D7A4C" w:rsidRPr="002C22EC" w:rsidRDefault="008D7A4C" w:rsidP="008D7A4C">
      <w:pPr>
        <w:jc w:val="center"/>
        <w:rPr>
          <w:rFonts w:asciiTheme="minorHAnsi" w:hAnsiTheme="minorHAnsi" w:cs="Arial"/>
          <w:sz w:val="16"/>
          <w:szCs w:val="16"/>
          <w:lang w:val="es-BO"/>
        </w:rPr>
      </w:pPr>
    </w:p>
    <w:p w:rsidR="008D7A4C" w:rsidRPr="002C22EC" w:rsidRDefault="008D7A4C" w:rsidP="008D7A4C">
      <w:pPr>
        <w:jc w:val="center"/>
        <w:rPr>
          <w:rFonts w:asciiTheme="minorHAnsi" w:hAnsiTheme="minorHAnsi" w:cs="Calibri"/>
          <w:b/>
        </w:rPr>
      </w:pPr>
      <w:r w:rsidRPr="002C22EC">
        <w:rPr>
          <w:rFonts w:asciiTheme="minorHAnsi" w:hAnsiTheme="minorHAnsi" w:cs="Calibri"/>
          <w:b/>
        </w:rPr>
        <w:t>-------------------------------------------------------------------------------</w:t>
      </w:r>
    </w:p>
    <w:p w:rsidR="008D7A4C" w:rsidRPr="002C22EC" w:rsidRDefault="008D7A4C" w:rsidP="008D7A4C">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8D7A4C" w:rsidRPr="002C22EC" w:rsidRDefault="008D7A4C" w:rsidP="008D7A4C">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8D7A4C" w:rsidRDefault="008D7A4C" w:rsidP="008D7A4C">
      <w:pPr>
        <w:jc w:val="center"/>
        <w:rPr>
          <w:rFonts w:asciiTheme="minorHAnsi" w:hAnsiTheme="minorHAnsi" w:cstheme="minorHAnsi"/>
          <w:b/>
          <w:sz w:val="22"/>
          <w:szCs w:val="22"/>
        </w:rPr>
      </w:pPr>
    </w:p>
    <w:p w:rsidR="008D7A4C" w:rsidRDefault="008D7A4C" w:rsidP="008D7A4C">
      <w:pPr>
        <w:jc w:val="center"/>
        <w:rPr>
          <w:rFonts w:asciiTheme="minorHAnsi" w:hAnsiTheme="minorHAnsi" w:cstheme="minorHAnsi"/>
          <w:b/>
          <w:sz w:val="22"/>
          <w:szCs w:val="22"/>
        </w:rPr>
      </w:pPr>
    </w:p>
    <w:p w:rsidR="008D7A4C" w:rsidRDefault="008D7A4C" w:rsidP="008D7A4C">
      <w:pPr>
        <w:jc w:val="center"/>
        <w:rPr>
          <w:rFonts w:asciiTheme="minorHAnsi" w:hAnsiTheme="minorHAnsi" w:cstheme="minorHAnsi"/>
          <w:b/>
          <w:sz w:val="22"/>
          <w:szCs w:val="22"/>
        </w:rPr>
      </w:pPr>
    </w:p>
    <w:p w:rsidR="008D7A4C" w:rsidRDefault="008D7A4C" w:rsidP="008D7A4C">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37B10" w:rsidRDefault="00637B10" w:rsidP="00BF66A0">
      <w:pPr>
        <w:rPr>
          <w:rFonts w:ascii="Calibri" w:hAnsi="Calibri" w:cs="Calibri"/>
          <w:b/>
          <w:sz w:val="22"/>
          <w:szCs w:val="22"/>
        </w:rPr>
      </w:pPr>
    </w:p>
    <w:p w:rsidR="00F44111" w:rsidRPr="00365997" w:rsidRDefault="00F44111" w:rsidP="001B34B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DE57CA" w:rsidRDefault="00F44111" w:rsidP="001B34B3">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1B34B3">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1B34B3">
      <w:pPr>
        <w:jc w:val="both"/>
        <w:rPr>
          <w:rFonts w:asciiTheme="minorHAnsi" w:eastAsia="Calibri" w:hAnsiTheme="minorHAnsi" w:cstheme="minorHAnsi"/>
          <w:sz w:val="22"/>
          <w:szCs w:val="22"/>
        </w:rPr>
      </w:pPr>
    </w:p>
    <w:p w:rsidR="00F44111" w:rsidRPr="00365997" w:rsidRDefault="00F44111" w:rsidP="00013AD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E57CA" w:rsidRPr="00365997" w:rsidRDefault="00DE57CA" w:rsidP="00F44111">
      <w:pPr>
        <w:pStyle w:val="Sinespaciado"/>
        <w:ind w:left="709"/>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13AD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DE57CA" w:rsidRDefault="00F44111" w:rsidP="00013ADD">
      <w:pPr>
        <w:pStyle w:val="Sinespaciado"/>
        <w:numPr>
          <w:ilvl w:val="1"/>
          <w:numId w:val="28"/>
        </w:numPr>
        <w:tabs>
          <w:tab w:val="left" w:pos="709"/>
        </w:tabs>
        <w:ind w:left="993" w:hanging="709"/>
        <w:jc w:val="both"/>
        <w:rPr>
          <w:rFonts w:asciiTheme="minorHAnsi" w:hAnsiTheme="minorHAnsi" w:cstheme="minorHAnsi"/>
          <w:lang w:val="es-BO"/>
        </w:rPr>
      </w:pPr>
      <w:r w:rsidRPr="00DE57CA">
        <w:rPr>
          <w:rFonts w:asciiTheme="minorHAnsi" w:hAnsiTheme="minorHAnsi" w:cstheme="minorHAnsi"/>
          <w:b/>
        </w:rPr>
        <w:t xml:space="preserve">MARGEN DE PREFERENCIA </w:t>
      </w:r>
    </w:p>
    <w:p w:rsidR="00DE57CA" w:rsidRPr="00DE57CA" w:rsidRDefault="00DE57CA" w:rsidP="00DE57CA">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917CED">
        <w:tc>
          <w:tcPr>
            <w:tcW w:w="3969" w:type="dxa"/>
            <w:tcBorders>
              <w:top w:val="single" w:sz="12" w:space="0" w:color="auto"/>
              <w:bottom w:val="single" w:sz="4" w:space="0" w:color="000000"/>
            </w:tcBorders>
            <w:shd w:val="clear" w:color="auto" w:fill="F2F2F2" w:themeFill="background1" w:themeFillShade="F2"/>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F2F2F2" w:themeFill="background1" w:themeFillShade="F2"/>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F2F2F2" w:themeFill="background1" w:themeFillShade="F2"/>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0391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917CED" w:rsidRDefault="00B41ABF" w:rsidP="004854C5">
      <w:pPr>
        <w:pStyle w:val="Sinespaciado"/>
        <w:jc w:val="center"/>
        <w:rPr>
          <w:rFonts w:asciiTheme="minorHAnsi" w:hAnsiTheme="minorHAnsi" w:cstheme="minorHAnsi"/>
          <w:lang w:val="es-ES_tradnl"/>
        </w:rPr>
      </w:pPr>
      <w:r w:rsidRPr="00917CED">
        <w:rPr>
          <w:rFonts w:asciiTheme="minorHAnsi" w:hAnsiTheme="minorHAnsi" w:cstheme="minorHAnsi"/>
          <w:lang w:val="es-ES_tradnl"/>
        </w:rPr>
        <w:lastRenderedPageBreak/>
        <w:t>PARTE VI</w:t>
      </w:r>
    </w:p>
    <w:p w:rsidR="00850275" w:rsidRDefault="00850275" w:rsidP="00810102">
      <w:pPr>
        <w:jc w:val="center"/>
        <w:rPr>
          <w:rFonts w:asciiTheme="minorHAnsi" w:hAnsiTheme="minorHAnsi" w:cstheme="minorHAnsi"/>
          <w:b/>
          <w:bCs/>
          <w:sz w:val="22"/>
          <w:szCs w:val="22"/>
          <w:lang w:val="es-ES_tradnl"/>
        </w:rPr>
      </w:pPr>
      <w:r w:rsidRPr="00850275">
        <w:rPr>
          <w:rFonts w:ascii="Verdana" w:hAnsi="Verdana" w:cs="Arial"/>
          <w:szCs w:val="18"/>
          <w:u w:val="single"/>
          <w:lang w:eastAsia="es-ES"/>
        </w:rPr>
        <w:t xml:space="preserve">ESPECIFICACIONES TÉCNICAS </w:t>
      </w:r>
    </w:p>
    <w:p w:rsidR="00850275" w:rsidRPr="00303EE4" w:rsidRDefault="00850275" w:rsidP="008734C3">
      <w:pPr>
        <w:jc w:val="center"/>
        <w:rPr>
          <w:rFonts w:asciiTheme="minorHAnsi" w:hAnsiTheme="minorHAnsi" w:cstheme="minorHAnsi"/>
          <w:bCs/>
          <w:sz w:val="22"/>
          <w:szCs w:val="22"/>
          <w:lang w:val="es-ES_tradnl"/>
        </w:rPr>
      </w:pPr>
    </w:p>
    <w:p w:rsidR="00C46262" w:rsidRPr="00303EE4" w:rsidRDefault="00C46262" w:rsidP="00C46262">
      <w:pPr>
        <w:jc w:val="center"/>
        <w:rPr>
          <w:rFonts w:ascii="Calibri" w:eastAsia="Arial Unicode MS" w:hAnsi="Calibri" w:cs="Calibri"/>
          <w:iCs/>
          <w:sz w:val="22"/>
          <w:szCs w:val="22"/>
          <w:lang w:eastAsia="es-ES"/>
        </w:rPr>
      </w:pPr>
      <w:r w:rsidRPr="00303EE4">
        <w:rPr>
          <w:rFonts w:ascii="Calibri" w:eastAsia="Arial Unicode MS" w:hAnsi="Calibri" w:cs="Calibri"/>
          <w:sz w:val="22"/>
          <w:szCs w:val="22"/>
          <w:lang w:val="es-MX" w:eastAsia="es-ES"/>
        </w:rPr>
        <w:t>“</w:t>
      </w:r>
      <w:r w:rsidRPr="00303EE4">
        <w:rPr>
          <w:rFonts w:ascii="Calibri" w:eastAsia="Arial Unicode MS" w:hAnsi="Calibri" w:cs="Calibri"/>
          <w:iCs/>
          <w:sz w:val="22"/>
          <w:szCs w:val="22"/>
          <w:lang w:eastAsia="es-ES"/>
        </w:rPr>
        <w:t>SERVICIO DE TRANSPORTE DE GAS LICUADO DE PETRÓLEO (GLP) DE PLANTA ENGARRAFADORA A</w:t>
      </w:r>
    </w:p>
    <w:p w:rsidR="00C46262" w:rsidRPr="00303EE4" w:rsidRDefault="00C46262" w:rsidP="00C46262">
      <w:pPr>
        <w:jc w:val="center"/>
        <w:rPr>
          <w:rFonts w:ascii="Calibri" w:eastAsia="Arial Unicode MS" w:hAnsi="Calibri" w:cs="Calibri"/>
          <w:iCs/>
          <w:sz w:val="22"/>
          <w:szCs w:val="22"/>
          <w:lang w:eastAsia="es-ES"/>
        </w:rPr>
      </w:pPr>
      <w:r w:rsidRPr="00303EE4">
        <w:rPr>
          <w:rFonts w:ascii="Calibri" w:eastAsia="Arial Unicode MS" w:hAnsi="Calibri" w:cs="Calibri"/>
          <w:iCs/>
          <w:sz w:val="22"/>
          <w:szCs w:val="22"/>
          <w:lang w:eastAsia="es-ES"/>
        </w:rPr>
        <w:t>ESTACIONES DE SERVICIO DEPENDIENTES DE YPFB DISTRITO COMERCIAL TARIJA”</w:t>
      </w:r>
    </w:p>
    <w:p w:rsidR="00C46262" w:rsidRPr="00C46262" w:rsidRDefault="00C46262" w:rsidP="00C46262">
      <w:pPr>
        <w:jc w:val="center"/>
        <w:rPr>
          <w:rFonts w:ascii="Calibri" w:hAnsi="Calibri" w:cs="Calibri"/>
          <w:b/>
          <w:sz w:val="24"/>
          <w:szCs w:val="24"/>
          <w:lang w:eastAsia="es-ES"/>
        </w:rPr>
      </w:pPr>
    </w:p>
    <w:p w:rsidR="00C46262" w:rsidRPr="00C46262" w:rsidRDefault="00C46262" w:rsidP="00C46262">
      <w:pPr>
        <w:tabs>
          <w:tab w:val="left" w:pos="426"/>
        </w:tabs>
        <w:jc w:val="both"/>
        <w:rPr>
          <w:rFonts w:ascii="Calibri" w:hAnsi="Calibri" w:cs="Calibri"/>
          <w:sz w:val="22"/>
          <w:szCs w:val="22"/>
          <w:lang w:eastAsia="es-ES"/>
        </w:rPr>
      </w:pPr>
      <w:r w:rsidRPr="00C46262">
        <w:rPr>
          <w:rFonts w:ascii="Calibri" w:hAnsi="Calibri" w:cs="Calibri"/>
          <w:sz w:val="22"/>
          <w:szCs w:val="22"/>
          <w:lang w:eastAsia="es-ES"/>
        </w:rPr>
        <w:t>Se requiere contratar Personas Naturales o Jurídicas que presten el Servicio de Transporte de Garrafas, desde Plantas de Engarrafado del Distrito Comercial Tarija a Estaciones de Servicio de propiedad de YPFB ida y vuelta, de acuerdo a las condiciones detalladas a continuación.</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B05603">
      <w:pPr>
        <w:numPr>
          <w:ilvl w:val="0"/>
          <w:numId w:val="58"/>
        </w:numPr>
        <w:ind w:left="567" w:hanging="567"/>
        <w:contextualSpacing/>
        <w:jc w:val="both"/>
        <w:rPr>
          <w:rFonts w:ascii="Verdana" w:hAnsi="Verdana" w:cs="Calibri"/>
          <w:b/>
          <w:bCs/>
          <w:sz w:val="18"/>
          <w:szCs w:val="18"/>
          <w:lang w:eastAsia="es-BO"/>
        </w:rPr>
      </w:pPr>
      <w:r w:rsidRPr="00C46262">
        <w:rPr>
          <w:rFonts w:ascii="Verdana" w:hAnsi="Verdana" w:cs="Calibri"/>
          <w:b/>
          <w:bCs/>
          <w:sz w:val="18"/>
          <w:szCs w:val="18"/>
          <w:lang w:eastAsia="es-BO"/>
        </w:rPr>
        <w:t>CARACTERÍSTICAS DEL SERVICIO</w:t>
      </w:r>
    </w:p>
    <w:p w:rsidR="00C46262" w:rsidRPr="00C46262" w:rsidRDefault="00C46262" w:rsidP="00C46262">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46262" w:rsidRPr="00C46262" w:rsidTr="00303EE4">
        <w:trPr>
          <w:trHeight w:val="388"/>
        </w:trPr>
        <w:tc>
          <w:tcPr>
            <w:tcW w:w="9322" w:type="dxa"/>
            <w:shd w:val="clear" w:color="auto" w:fill="C6D9F1" w:themeFill="text2" w:themeFillTint="33"/>
            <w:vAlign w:val="center"/>
          </w:tcPr>
          <w:p w:rsidR="00C46262" w:rsidRPr="00C46262" w:rsidRDefault="00C46262" w:rsidP="00C46262">
            <w:pPr>
              <w:autoSpaceDE w:val="0"/>
              <w:autoSpaceDN w:val="0"/>
              <w:adjustRightInd w:val="0"/>
              <w:rPr>
                <w:rFonts w:ascii="Verdana" w:hAnsi="Verdana" w:cs="Calibri"/>
                <w:sz w:val="18"/>
                <w:szCs w:val="18"/>
                <w:lang w:eastAsia="es-ES"/>
              </w:rPr>
            </w:pPr>
            <w:r w:rsidRPr="00C46262">
              <w:rPr>
                <w:rFonts w:ascii="Verdana" w:hAnsi="Verdana" w:cs="Calibri"/>
                <w:b/>
                <w:bCs/>
                <w:sz w:val="18"/>
                <w:szCs w:val="18"/>
                <w:lang w:eastAsia="es-ES"/>
              </w:rPr>
              <w:t xml:space="preserve">DESCRIPCIÓN DEL SERVICIO </w:t>
            </w:r>
          </w:p>
        </w:tc>
      </w:tr>
      <w:tr w:rsidR="00C46262" w:rsidRPr="00C46262" w:rsidTr="002B0DC4">
        <w:trPr>
          <w:trHeight w:val="2250"/>
        </w:trPr>
        <w:tc>
          <w:tcPr>
            <w:tcW w:w="9322" w:type="dxa"/>
            <w:shd w:val="clear" w:color="auto" w:fill="auto"/>
            <w:vAlign w:val="center"/>
          </w:tcPr>
          <w:p w:rsidR="00C46262" w:rsidRPr="00C46262" w:rsidRDefault="00C46262" w:rsidP="00C46262">
            <w:pPr>
              <w:autoSpaceDE w:val="0"/>
              <w:autoSpaceDN w:val="0"/>
              <w:adjustRightInd w:val="0"/>
              <w:spacing w:before="120" w:after="60"/>
              <w:jc w:val="both"/>
              <w:rPr>
                <w:rFonts w:ascii="Calibri" w:hAnsi="Calibri" w:cs="Arial"/>
                <w:sz w:val="22"/>
                <w:szCs w:val="22"/>
                <w:lang w:eastAsia="es-ES"/>
              </w:rPr>
            </w:pPr>
            <w:r w:rsidRPr="00C46262">
              <w:rPr>
                <w:rFonts w:ascii="Calibri" w:hAnsi="Calibri" w:cs="Arial"/>
                <w:sz w:val="22"/>
                <w:szCs w:val="22"/>
                <w:lang w:eastAsia="es-ES"/>
              </w:rPr>
              <w:t>El servicio se efectuara por ITEM, de acuerdo a lo siguiente.</w:t>
            </w:r>
          </w:p>
          <w:tbl>
            <w:tblPr>
              <w:tblW w:w="8387" w:type="dxa"/>
              <w:jc w:val="center"/>
              <w:tblCellMar>
                <w:left w:w="70" w:type="dxa"/>
                <w:right w:w="70" w:type="dxa"/>
              </w:tblCellMar>
              <w:tblLook w:val="04A0" w:firstRow="1" w:lastRow="0" w:firstColumn="1" w:lastColumn="0" w:noHBand="0" w:noVBand="1"/>
            </w:tblPr>
            <w:tblGrid>
              <w:gridCol w:w="800"/>
              <w:gridCol w:w="2380"/>
              <w:gridCol w:w="2360"/>
              <w:gridCol w:w="2847"/>
            </w:tblGrid>
            <w:tr w:rsidR="00C46262" w:rsidRPr="00C46262" w:rsidTr="007512F5">
              <w:trPr>
                <w:trHeight w:val="735"/>
                <w:jc w:val="center"/>
              </w:trPr>
              <w:tc>
                <w:tcPr>
                  <w:tcW w:w="8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color w:val="000000"/>
                      <w:lang w:val="es-BO" w:eastAsia="es-BO"/>
                    </w:rPr>
                  </w:pPr>
                  <w:r w:rsidRPr="00C46262">
                    <w:rPr>
                      <w:rFonts w:ascii="Calibri" w:hAnsi="Calibri" w:cs="Calibri"/>
                      <w:color w:val="000000"/>
                      <w:lang w:eastAsia="es-ES"/>
                    </w:rPr>
                    <w:t>N° de Ítem</w:t>
                  </w:r>
                </w:p>
              </w:tc>
              <w:tc>
                <w:tcPr>
                  <w:tcW w:w="238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PLANTA ENGARRAFADORA  (LUGAR DE ORIGEN)</w:t>
                  </w:r>
                </w:p>
              </w:tc>
              <w:tc>
                <w:tcPr>
                  <w:tcW w:w="236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ESTACIÓN DE SERVICIO (LUGAR DE DESTINO)</w:t>
                  </w:r>
                </w:p>
              </w:tc>
              <w:tc>
                <w:tcPr>
                  <w:tcW w:w="284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CANTIDAD GARRAFAS A TRANSPORTAR</w:t>
                  </w:r>
                </w:p>
              </w:tc>
            </w:tr>
            <w:tr w:rsidR="00C46262" w:rsidRPr="00C46262" w:rsidTr="007512F5">
              <w:trPr>
                <w:trHeight w:val="435"/>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1</w:t>
                  </w:r>
                </w:p>
              </w:tc>
              <w:tc>
                <w:tcPr>
                  <w:tcW w:w="2380" w:type="dxa"/>
                  <w:tcBorders>
                    <w:top w:val="nil"/>
                    <w:left w:val="nil"/>
                    <w:bottom w:val="single" w:sz="4" w:space="0" w:color="auto"/>
                    <w:right w:val="single" w:sz="4" w:space="0" w:color="auto"/>
                  </w:tcBorders>
                  <w:shd w:val="clear" w:color="auto" w:fill="auto"/>
                  <w:vAlign w:val="center"/>
                  <w:hideMark/>
                </w:tcPr>
                <w:p w:rsidR="00C46262" w:rsidRPr="00C46262" w:rsidRDefault="00C46262" w:rsidP="00C46262">
                  <w:pPr>
                    <w:rPr>
                      <w:rFonts w:ascii="Calibri" w:hAnsi="Calibri" w:cs="Calibri"/>
                      <w:color w:val="000000"/>
                      <w:lang w:eastAsia="es-ES"/>
                    </w:rPr>
                  </w:pPr>
                  <w:r w:rsidRPr="00C46262">
                    <w:rPr>
                      <w:rFonts w:ascii="Calibri" w:hAnsi="Calibri" w:cs="Calibri"/>
                      <w:color w:val="000000"/>
                      <w:lang w:eastAsia="es-ES"/>
                    </w:rPr>
                    <w:t>PLANTA EL  PORTILLO</w:t>
                  </w:r>
                </w:p>
              </w:tc>
              <w:tc>
                <w:tcPr>
                  <w:tcW w:w="2360" w:type="dxa"/>
                  <w:tcBorders>
                    <w:top w:val="nil"/>
                    <w:left w:val="nil"/>
                    <w:bottom w:val="single" w:sz="4" w:space="0" w:color="auto"/>
                    <w:right w:val="single" w:sz="4" w:space="0" w:color="auto"/>
                  </w:tcBorders>
                  <w:shd w:val="clear" w:color="auto" w:fill="auto"/>
                  <w:vAlign w:val="center"/>
                  <w:hideMark/>
                </w:tcPr>
                <w:p w:rsidR="00C46262" w:rsidRPr="00C46262" w:rsidRDefault="00C46262" w:rsidP="00C46262">
                  <w:pPr>
                    <w:rPr>
                      <w:rFonts w:ascii="Calibri" w:hAnsi="Calibri" w:cs="Calibri"/>
                      <w:color w:val="000000"/>
                      <w:lang w:eastAsia="es-ES"/>
                    </w:rPr>
                  </w:pPr>
                  <w:r w:rsidRPr="00C46262">
                    <w:rPr>
                      <w:rFonts w:ascii="Calibri" w:hAnsi="Calibri" w:cs="Calibri"/>
                      <w:color w:val="000000"/>
                      <w:lang w:eastAsia="es-ES"/>
                    </w:rPr>
                    <w:t xml:space="preserve">E.S. LAS AMERICAS </w:t>
                  </w:r>
                </w:p>
              </w:tc>
              <w:tc>
                <w:tcPr>
                  <w:tcW w:w="2847" w:type="dxa"/>
                  <w:tcBorders>
                    <w:top w:val="nil"/>
                    <w:left w:val="nil"/>
                    <w:bottom w:val="single" w:sz="4" w:space="0" w:color="auto"/>
                    <w:right w:val="single" w:sz="4" w:space="0" w:color="auto"/>
                  </w:tcBorders>
                  <w:shd w:val="clear" w:color="auto" w:fill="auto"/>
                  <w:vAlign w:val="center"/>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150</w:t>
                  </w:r>
                </w:p>
              </w:tc>
            </w:tr>
            <w:tr w:rsidR="00C46262" w:rsidRPr="00C46262" w:rsidTr="007512F5">
              <w:trPr>
                <w:trHeight w:val="435"/>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2</w:t>
                  </w:r>
                </w:p>
              </w:tc>
              <w:tc>
                <w:tcPr>
                  <w:tcW w:w="2380" w:type="dxa"/>
                  <w:tcBorders>
                    <w:top w:val="nil"/>
                    <w:left w:val="nil"/>
                    <w:bottom w:val="single" w:sz="4" w:space="0" w:color="auto"/>
                    <w:right w:val="single" w:sz="4" w:space="0" w:color="auto"/>
                  </w:tcBorders>
                  <w:shd w:val="clear" w:color="auto" w:fill="auto"/>
                  <w:vAlign w:val="center"/>
                  <w:hideMark/>
                </w:tcPr>
                <w:p w:rsidR="00C46262" w:rsidRPr="00C46262" w:rsidRDefault="00C46262" w:rsidP="00C46262">
                  <w:pPr>
                    <w:rPr>
                      <w:rFonts w:ascii="Calibri" w:hAnsi="Calibri" w:cs="Calibri"/>
                      <w:color w:val="000000"/>
                      <w:lang w:eastAsia="es-ES"/>
                    </w:rPr>
                  </w:pPr>
                  <w:r w:rsidRPr="00C46262">
                    <w:rPr>
                      <w:rFonts w:ascii="Calibri" w:hAnsi="Calibri" w:cs="Calibri"/>
                      <w:color w:val="000000"/>
                      <w:lang w:eastAsia="es-ES"/>
                    </w:rPr>
                    <w:t>PLANTA EL  PORTILLO</w:t>
                  </w:r>
                </w:p>
              </w:tc>
              <w:tc>
                <w:tcPr>
                  <w:tcW w:w="2360" w:type="dxa"/>
                  <w:tcBorders>
                    <w:top w:val="nil"/>
                    <w:left w:val="nil"/>
                    <w:bottom w:val="single" w:sz="4" w:space="0" w:color="auto"/>
                    <w:right w:val="single" w:sz="4" w:space="0" w:color="auto"/>
                  </w:tcBorders>
                  <w:shd w:val="clear" w:color="auto" w:fill="auto"/>
                  <w:vAlign w:val="center"/>
                  <w:hideMark/>
                </w:tcPr>
                <w:p w:rsidR="00C46262" w:rsidRPr="00C46262" w:rsidRDefault="00C46262" w:rsidP="00C46262">
                  <w:pPr>
                    <w:rPr>
                      <w:rFonts w:ascii="Calibri" w:hAnsi="Calibri" w:cs="Calibri"/>
                      <w:color w:val="000000"/>
                      <w:lang w:eastAsia="es-ES"/>
                    </w:rPr>
                  </w:pPr>
                  <w:r w:rsidRPr="00C46262">
                    <w:rPr>
                      <w:rFonts w:ascii="Calibri" w:hAnsi="Calibri" w:cs="Calibri"/>
                      <w:color w:val="000000"/>
                      <w:lang w:eastAsia="es-ES"/>
                    </w:rPr>
                    <w:t>E.S. PRESIDENTE ARCE</w:t>
                  </w:r>
                </w:p>
              </w:tc>
              <w:tc>
                <w:tcPr>
                  <w:tcW w:w="2847" w:type="dxa"/>
                  <w:tcBorders>
                    <w:top w:val="nil"/>
                    <w:left w:val="nil"/>
                    <w:bottom w:val="single" w:sz="4" w:space="0" w:color="auto"/>
                    <w:right w:val="single" w:sz="4" w:space="0" w:color="auto"/>
                  </w:tcBorders>
                  <w:shd w:val="clear" w:color="auto" w:fill="auto"/>
                  <w:vAlign w:val="center"/>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150</w:t>
                  </w:r>
                </w:p>
              </w:tc>
            </w:tr>
            <w:tr w:rsidR="00C46262" w:rsidRPr="00C46262" w:rsidTr="007512F5">
              <w:trPr>
                <w:trHeight w:val="510"/>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3</w:t>
                  </w:r>
                </w:p>
              </w:tc>
              <w:tc>
                <w:tcPr>
                  <w:tcW w:w="2380" w:type="dxa"/>
                  <w:tcBorders>
                    <w:top w:val="nil"/>
                    <w:left w:val="nil"/>
                    <w:bottom w:val="single" w:sz="4" w:space="0" w:color="auto"/>
                    <w:right w:val="single" w:sz="4" w:space="0" w:color="auto"/>
                  </w:tcBorders>
                  <w:shd w:val="clear" w:color="auto" w:fill="auto"/>
                  <w:vAlign w:val="center"/>
                  <w:hideMark/>
                </w:tcPr>
                <w:p w:rsidR="00C46262" w:rsidRPr="00C46262" w:rsidRDefault="00C46262" w:rsidP="00C46262">
                  <w:pPr>
                    <w:rPr>
                      <w:rFonts w:ascii="Calibri" w:hAnsi="Calibri" w:cs="Calibri"/>
                      <w:color w:val="000000"/>
                      <w:lang w:eastAsia="es-ES"/>
                    </w:rPr>
                  </w:pPr>
                  <w:r w:rsidRPr="00C46262">
                    <w:rPr>
                      <w:rFonts w:ascii="Calibri" w:hAnsi="Calibri" w:cs="Calibri"/>
                      <w:color w:val="000000"/>
                      <w:lang w:eastAsia="es-ES"/>
                    </w:rPr>
                    <w:t>PLANTA EL  PORTILLO</w:t>
                  </w:r>
                </w:p>
              </w:tc>
              <w:tc>
                <w:tcPr>
                  <w:tcW w:w="2360" w:type="dxa"/>
                  <w:tcBorders>
                    <w:top w:val="nil"/>
                    <w:left w:val="nil"/>
                    <w:bottom w:val="single" w:sz="4" w:space="0" w:color="auto"/>
                    <w:right w:val="single" w:sz="4" w:space="0" w:color="auto"/>
                  </w:tcBorders>
                  <w:shd w:val="clear" w:color="auto" w:fill="auto"/>
                  <w:vAlign w:val="center"/>
                  <w:hideMark/>
                </w:tcPr>
                <w:p w:rsidR="00C46262" w:rsidRPr="00C46262" w:rsidRDefault="00C46262" w:rsidP="00C46262">
                  <w:pPr>
                    <w:rPr>
                      <w:rFonts w:ascii="Calibri" w:hAnsi="Calibri" w:cs="Calibri"/>
                      <w:color w:val="000000"/>
                      <w:lang w:eastAsia="es-ES"/>
                    </w:rPr>
                  </w:pPr>
                  <w:r w:rsidRPr="00C46262">
                    <w:rPr>
                      <w:rFonts w:ascii="Calibri" w:hAnsi="Calibri" w:cs="Calibri"/>
                      <w:color w:val="000000"/>
                      <w:lang w:eastAsia="es-ES"/>
                    </w:rPr>
                    <w:t>E.S. PADCAYA</w:t>
                  </w:r>
                </w:p>
              </w:tc>
              <w:tc>
                <w:tcPr>
                  <w:tcW w:w="2847" w:type="dxa"/>
                  <w:tcBorders>
                    <w:top w:val="nil"/>
                    <w:left w:val="nil"/>
                    <w:bottom w:val="single" w:sz="4" w:space="0" w:color="auto"/>
                    <w:right w:val="single" w:sz="4" w:space="0" w:color="auto"/>
                  </w:tcBorders>
                  <w:shd w:val="clear" w:color="auto" w:fill="auto"/>
                  <w:vAlign w:val="center"/>
                </w:tcPr>
                <w:p w:rsidR="00C46262" w:rsidRPr="00C46262" w:rsidRDefault="00C46262" w:rsidP="00C46262">
                  <w:pPr>
                    <w:jc w:val="center"/>
                    <w:rPr>
                      <w:rFonts w:ascii="Calibri" w:hAnsi="Calibri" w:cs="Calibri"/>
                      <w:color w:val="000000"/>
                      <w:lang w:eastAsia="es-ES"/>
                    </w:rPr>
                  </w:pPr>
                  <w:r w:rsidRPr="00C46262">
                    <w:rPr>
                      <w:rFonts w:ascii="Calibri" w:hAnsi="Calibri" w:cs="Calibri"/>
                      <w:color w:val="000000"/>
                      <w:lang w:eastAsia="es-ES"/>
                    </w:rPr>
                    <w:t>150</w:t>
                  </w:r>
                </w:p>
              </w:tc>
            </w:tr>
          </w:tbl>
          <w:p w:rsidR="00C46262" w:rsidRPr="00C46262" w:rsidRDefault="00C46262" w:rsidP="00C46262">
            <w:pPr>
              <w:tabs>
                <w:tab w:val="left" w:pos="426"/>
              </w:tabs>
              <w:ind w:left="426"/>
              <w:jc w:val="center"/>
              <w:rPr>
                <w:rFonts w:ascii="Calibri" w:hAnsi="Calibri" w:cs="Calibri"/>
                <w:b/>
                <w:sz w:val="22"/>
                <w:szCs w:val="22"/>
                <w:u w:val="single"/>
                <w:lang w:eastAsia="es-ES"/>
              </w:rPr>
            </w:pPr>
          </w:p>
          <w:p w:rsidR="00C46262" w:rsidRPr="00C46262" w:rsidRDefault="00C46262" w:rsidP="00C46262">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circuito y cantidad de viajes podrá ser variable, conforme al programa mensual requerido por YPFB.</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El Contratista debe tener la disponibilidad de cumplir el servicio de transporte para los ítems que se adjudique, transportando 150   garrafas por viaje.</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xml:space="preserve">OBLIGACIONES DEL SERVICIO: </w:t>
            </w: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 xml:space="preserve"> </w:t>
            </w:r>
          </w:p>
          <w:p w:rsidR="00C46262" w:rsidRPr="00C46262" w:rsidRDefault="00C46262" w:rsidP="00C46262">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 xml:space="preserve">El servicio se debe cumplir de acuerdo a los siguiente aspectos establecidos: </w:t>
            </w:r>
          </w:p>
          <w:p w:rsidR="00C46262" w:rsidRPr="00C46262" w:rsidRDefault="00C46262" w:rsidP="00B05603">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Verificar el carguío de garrafas  llenas </w:t>
            </w:r>
          </w:p>
          <w:p w:rsidR="00C46262" w:rsidRPr="00C46262" w:rsidRDefault="00C46262" w:rsidP="00B05603">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Transportar desde Lugar Origen a Lugar Destino</w:t>
            </w:r>
          </w:p>
          <w:p w:rsidR="00C46262" w:rsidRPr="00C46262" w:rsidRDefault="00C46262" w:rsidP="00B05603">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Verificar el descargué de las garrafas llenas</w:t>
            </w:r>
          </w:p>
          <w:p w:rsidR="00C46262" w:rsidRPr="00C46262" w:rsidRDefault="00C46262" w:rsidP="00B05603">
            <w:pPr>
              <w:numPr>
                <w:ilvl w:val="0"/>
                <w:numId w:val="63"/>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Verificar el carguío y descargué de garrafas vacías </w:t>
            </w:r>
          </w:p>
          <w:p w:rsidR="00C46262" w:rsidRPr="00C46262" w:rsidRDefault="00C46262" w:rsidP="00C46262">
            <w:pPr>
              <w:tabs>
                <w:tab w:val="left" w:pos="426"/>
              </w:tabs>
              <w:ind w:left="78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CARGUIO: ( en Plantas de Engarrafado y Estaciones de Servicio)</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B05603">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Para control del carguío de garrafas llenas, la Unidad Comercial emitirá el documento: “transferencia de producto”.</w:t>
            </w:r>
          </w:p>
          <w:p w:rsidR="00C46262" w:rsidRPr="00C46262" w:rsidRDefault="00C46262" w:rsidP="00B05603">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El carguío de garrafas llenas en Planta Engarrafadora a los camiones, estará a cargo del Contratista.  </w:t>
            </w:r>
          </w:p>
          <w:p w:rsidR="00C46262" w:rsidRPr="00C46262" w:rsidRDefault="00C46262" w:rsidP="00B05603">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t>El administrador de cada estación de Servicio elaborara un acta de entrega de garrafas vacías.</w:t>
            </w:r>
          </w:p>
          <w:p w:rsidR="00C46262" w:rsidRPr="00C46262" w:rsidRDefault="00C46262" w:rsidP="00B05603">
            <w:pPr>
              <w:numPr>
                <w:ilvl w:val="0"/>
                <w:numId w:val="60"/>
              </w:numPr>
              <w:tabs>
                <w:tab w:val="left" w:pos="426"/>
              </w:tabs>
              <w:rPr>
                <w:rFonts w:ascii="Calibri" w:hAnsi="Calibri" w:cs="Calibri"/>
                <w:sz w:val="22"/>
                <w:szCs w:val="22"/>
                <w:lang w:eastAsia="es-ES"/>
              </w:rPr>
            </w:pPr>
            <w:r w:rsidRPr="00C46262">
              <w:rPr>
                <w:rFonts w:ascii="Calibri" w:hAnsi="Calibri" w:cs="Calibri"/>
                <w:sz w:val="22"/>
                <w:szCs w:val="22"/>
                <w:lang w:eastAsia="es-ES"/>
              </w:rPr>
              <w:lastRenderedPageBreak/>
              <w:t>El carguío de garrafas vacías desde Estaciones de Servicio a los camiones para su posterior entrega en Plantas Engarrafadoras, estará a cargo del Contratista.</w:t>
            </w:r>
          </w:p>
          <w:p w:rsidR="00C46262" w:rsidRPr="00C46262" w:rsidRDefault="00C46262" w:rsidP="00C46262">
            <w:pPr>
              <w:tabs>
                <w:tab w:val="left" w:pos="426"/>
              </w:tabs>
              <w:ind w:left="78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DESCARGUIO: ( en Estaciones de Servicios)</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B05603">
            <w:pPr>
              <w:numPr>
                <w:ilvl w:val="0"/>
                <w:numId w:val="61"/>
              </w:numPr>
              <w:tabs>
                <w:tab w:val="left" w:pos="426"/>
              </w:tabs>
              <w:jc w:val="both"/>
              <w:rPr>
                <w:rFonts w:ascii="Calibri" w:hAnsi="Calibri" w:cs="Calibri"/>
                <w:sz w:val="22"/>
                <w:szCs w:val="22"/>
                <w:lang w:eastAsia="es-ES"/>
              </w:rPr>
            </w:pPr>
            <w:r w:rsidRPr="00C46262">
              <w:rPr>
                <w:rFonts w:ascii="Calibri" w:hAnsi="Calibri" w:cs="Calibri"/>
                <w:sz w:val="22"/>
                <w:szCs w:val="22"/>
                <w:lang w:eastAsia="es-ES"/>
              </w:rPr>
              <w:t xml:space="preserve">El manipuleo del descargué de garrafas llenas de los camiones a las Estaciones de Servicio,     estará a cargo del Contratista, con la presentación de la transferencia de producto al Administrador de la Estación de Servicio. </w:t>
            </w:r>
          </w:p>
          <w:p w:rsidR="00C46262" w:rsidRPr="00C46262" w:rsidRDefault="00C46262" w:rsidP="00B05603">
            <w:pPr>
              <w:numPr>
                <w:ilvl w:val="0"/>
                <w:numId w:val="61"/>
              </w:numPr>
              <w:tabs>
                <w:tab w:val="left" w:pos="426"/>
              </w:tabs>
              <w:jc w:val="both"/>
              <w:rPr>
                <w:rFonts w:ascii="Calibri" w:hAnsi="Calibri" w:cs="Calibri"/>
                <w:sz w:val="22"/>
                <w:szCs w:val="22"/>
                <w:lang w:eastAsia="es-ES"/>
              </w:rPr>
            </w:pPr>
            <w:r w:rsidRPr="00C46262">
              <w:rPr>
                <w:rFonts w:ascii="Calibri" w:hAnsi="Calibri" w:cs="Calibri"/>
                <w:sz w:val="22"/>
                <w:szCs w:val="22"/>
                <w:lang w:eastAsia="es-ES"/>
              </w:rPr>
              <w:t>El manipuleo del descargué de garrafas vacías desde Estaciones de Servicio a Plantas Engarrafadoras, estará a cargo del Contratista, presentando el acta de entrega emitida en la Estación de Servicio.</w:t>
            </w:r>
          </w:p>
          <w:p w:rsidR="00C46262" w:rsidRPr="00C46262" w:rsidRDefault="00C46262" w:rsidP="00C46262">
            <w:pPr>
              <w:tabs>
                <w:tab w:val="left" w:pos="426"/>
              </w:tabs>
              <w:ind w:left="426"/>
              <w:rPr>
                <w:rFonts w:ascii="Calibri" w:hAnsi="Calibri" w:cs="Calibri"/>
                <w:b/>
                <w:sz w:val="22"/>
                <w:szCs w:val="22"/>
                <w:u w:val="single"/>
                <w:lang w:eastAsia="es-ES"/>
              </w:rPr>
            </w:pPr>
          </w:p>
          <w:p w:rsidR="00C46262" w:rsidRPr="00C46262" w:rsidRDefault="00C46262" w:rsidP="00C46262">
            <w:pPr>
              <w:tabs>
                <w:tab w:val="left" w:pos="426"/>
              </w:tabs>
              <w:ind w:left="426"/>
              <w:rPr>
                <w:rFonts w:ascii="Calibri" w:hAnsi="Calibri" w:cs="Calibri"/>
                <w:b/>
                <w:sz w:val="22"/>
                <w:szCs w:val="22"/>
                <w:u w:val="single"/>
                <w:lang w:eastAsia="es-ES"/>
              </w:rPr>
            </w:pPr>
            <w:r w:rsidRPr="00C46262">
              <w:rPr>
                <w:rFonts w:ascii="Calibri" w:hAnsi="Calibri" w:cs="Calibri"/>
                <w:b/>
                <w:sz w:val="22"/>
                <w:szCs w:val="22"/>
                <w:u w:val="single"/>
                <w:lang w:eastAsia="es-ES"/>
              </w:rPr>
              <w:t>COORDINACION PARA LA EJECUCION DEL SERVICIO: ( Origen y Destino)</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C46262">
            <w:pPr>
              <w:tabs>
                <w:tab w:val="left" w:pos="426"/>
              </w:tabs>
              <w:ind w:left="426"/>
              <w:rPr>
                <w:rFonts w:ascii="Calibri" w:hAnsi="Calibri" w:cs="Calibri"/>
                <w:sz w:val="22"/>
                <w:szCs w:val="22"/>
                <w:lang w:eastAsia="es-ES"/>
              </w:rPr>
            </w:pPr>
            <w:r w:rsidRPr="00C46262">
              <w:rPr>
                <w:rFonts w:ascii="Calibri" w:hAnsi="Calibri" w:cs="Calibri"/>
                <w:sz w:val="22"/>
                <w:szCs w:val="22"/>
                <w:lang w:eastAsia="es-ES"/>
              </w:rPr>
              <w:t xml:space="preserve">El Contratista a través de YPFB deberá coordinar los días y horas para la entrega y/o recepción de las garrafas con el siguiente personal: </w:t>
            </w:r>
          </w:p>
          <w:p w:rsidR="00C46262" w:rsidRPr="00C46262" w:rsidRDefault="00C46262" w:rsidP="00C46262">
            <w:pPr>
              <w:tabs>
                <w:tab w:val="left" w:pos="426"/>
              </w:tabs>
              <w:ind w:left="426"/>
              <w:rPr>
                <w:rFonts w:ascii="Calibri" w:hAnsi="Calibri" w:cs="Calibri"/>
                <w:sz w:val="22"/>
                <w:szCs w:val="22"/>
                <w:lang w:eastAsia="es-ES"/>
              </w:rPr>
            </w:pPr>
          </w:p>
          <w:p w:rsidR="00C46262" w:rsidRPr="00C46262" w:rsidRDefault="00C46262" w:rsidP="00B05603">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Jefes de Planta Distrito Comercial Tarija; para el carguío y descargué </w:t>
            </w:r>
          </w:p>
          <w:p w:rsidR="00C46262" w:rsidRPr="00C46262" w:rsidRDefault="00C46262" w:rsidP="00B05603">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Encargados de Seguridad Industrial; para hacer cumplir las normas de seguridad del personal que manipula las garrafas</w:t>
            </w:r>
          </w:p>
          <w:p w:rsidR="00C46262" w:rsidRPr="00C46262" w:rsidRDefault="00C46262" w:rsidP="00B05603">
            <w:pPr>
              <w:numPr>
                <w:ilvl w:val="0"/>
                <w:numId w:val="62"/>
              </w:numPr>
              <w:tabs>
                <w:tab w:val="left" w:pos="426"/>
              </w:tabs>
              <w:rPr>
                <w:rFonts w:ascii="Calibri" w:hAnsi="Calibri" w:cs="Calibri"/>
                <w:sz w:val="22"/>
                <w:szCs w:val="22"/>
                <w:lang w:eastAsia="es-ES"/>
              </w:rPr>
            </w:pPr>
            <w:r w:rsidRPr="00C46262">
              <w:rPr>
                <w:rFonts w:ascii="Calibri" w:hAnsi="Calibri" w:cs="Calibri"/>
                <w:sz w:val="22"/>
                <w:szCs w:val="22"/>
                <w:lang w:eastAsia="es-ES"/>
              </w:rPr>
              <w:t xml:space="preserve">Administradores de las Estaciones de Servicio del DCTJ; para la entrega y recepción de garrafas </w:t>
            </w:r>
          </w:p>
          <w:p w:rsidR="00C46262" w:rsidRPr="00C46262" w:rsidRDefault="00C46262" w:rsidP="00C46262">
            <w:pPr>
              <w:tabs>
                <w:tab w:val="left" w:pos="426"/>
              </w:tabs>
              <w:rPr>
                <w:rFonts w:ascii="Calibri" w:hAnsi="Calibri" w:cs="Calibri"/>
                <w:sz w:val="22"/>
                <w:szCs w:val="22"/>
                <w:lang w:eastAsia="es-ES"/>
              </w:rPr>
            </w:pPr>
          </w:p>
          <w:p w:rsidR="00C46262" w:rsidRPr="00C46262" w:rsidRDefault="00C46262" w:rsidP="00C46262">
            <w:pPr>
              <w:jc w:val="both"/>
              <w:rPr>
                <w:rFonts w:ascii="Calibri" w:hAnsi="Calibri" w:cs="Calibri"/>
                <w:b/>
                <w:sz w:val="22"/>
                <w:szCs w:val="22"/>
                <w:u w:val="single"/>
                <w:lang w:val="es-BO" w:eastAsia="es-BO"/>
              </w:rPr>
            </w:pPr>
            <w:r w:rsidRPr="00C46262">
              <w:rPr>
                <w:rFonts w:ascii="Calibri" w:hAnsi="Calibri" w:cs="Calibri"/>
                <w:b/>
                <w:sz w:val="22"/>
                <w:szCs w:val="22"/>
                <w:u w:val="single"/>
                <w:lang w:val="es-BO" w:eastAsia="es-BO"/>
              </w:rPr>
              <w:t>SUPERVISIONES EN EL INGRESO A PLANTA</w:t>
            </w:r>
          </w:p>
          <w:p w:rsidR="00C46262" w:rsidRPr="00C46262" w:rsidRDefault="00C46262" w:rsidP="00C46262">
            <w:pPr>
              <w:jc w:val="both"/>
              <w:rPr>
                <w:rFonts w:ascii="Calibri" w:hAnsi="Calibri" w:cs="Calibri"/>
                <w:sz w:val="22"/>
                <w:szCs w:val="22"/>
                <w:lang w:val="es-BO" w:eastAsia="es-BO"/>
              </w:rPr>
            </w:pPr>
          </w:p>
          <w:p w:rsidR="00C46262" w:rsidRPr="00C46262" w:rsidRDefault="00C46262" w:rsidP="00C46262">
            <w:pPr>
              <w:jc w:val="both"/>
              <w:rPr>
                <w:rFonts w:ascii="Calibri" w:hAnsi="Calibri" w:cs="Calibri"/>
                <w:sz w:val="22"/>
                <w:szCs w:val="22"/>
                <w:lang w:val="es-BO" w:eastAsia="es-BO"/>
              </w:rPr>
            </w:pPr>
            <w:r w:rsidRPr="00C46262">
              <w:rPr>
                <w:rFonts w:ascii="Calibri" w:hAnsi="Calibri" w:cs="Calibri"/>
                <w:sz w:val="22"/>
                <w:szCs w:val="22"/>
                <w:lang w:val="es-BO" w:eastAsia="es-BO"/>
              </w:rPr>
              <w:t>El Contratista, deberá coordinar el ingreso a Planta de YPFB con el Encargado de Seguridad y/o Vigilancia en Portería, quien verificará las condiciones exigidas de los camiones y la cantidad de garrafas llenas y vacías, recepcionadas y despachadas.</w:t>
            </w:r>
          </w:p>
          <w:p w:rsidR="00C46262" w:rsidRPr="00C46262" w:rsidRDefault="00C46262" w:rsidP="00C46262">
            <w:pPr>
              <w:jc w:val="both"/>
              <w:rPr>
                <w:rFonts w:ascii="Verdana" w:hAnsi="Verdana" w:cs="Calibri"/>
                <w:sz w:val="18"/>
                <w:szCs w:val="18"/>
                <w:lang w:eastAsia="es-ES"/>
              </w:rPr>
            </w:pPr>
          </w:p>
        </w:tc>
      </w:tr>
      <w:tr w:rsidR="00C46262" w:rsidRPr="00C46262" w:rsidTr="00303EE4">
        <w:trPr>
          <w:trHeight w:val="278"/>
        </w:trPr>
        <w:tc>
          <w:tcPr>
            <w:tcW w:w="9322" w:type="dxa"/>
            <w:shd w:val="clear" w:color="auto" w:fill="C6D9F1" w:themeFill="text2" w:themeFillTint="33"/>
            <w:vAlign w:val="center"/>
          </w:tcPr>
          <w:p w:rsidR="00C46262" w:rsidRPr="00C46262" w:rsidRDefault="00C46262" w:rsidP="00C46262">
            <w:pPr>
              <w:rPr>
                <w:rFonts w:ascii="Verdana" w:hAnsi="Verdana" w:cs="Calibri"/>
                <w:b/>
                <w:bCs/>
                <w:sz w:val="18"/>
                <w:szCs w:val="18"/>
                <w:lang w:eastAsia="es-ES"/>
              </w:rPr>
            </w:pPr>
            <w:r w:rsidRPr="00C46262">
              <w:rPr>
                <w:rFonts w:ascii="Verdana" w:hAnsi="Verdana" w:cs="Calibri"/>
                <w:b/>
                <w:bCs/>
                <w:sz w:val="18"/>
                <w:szCs w:val="18"/>
                <w:lang w:eastAsia="es-ES"/>
              </w:rPr>
              <w:lastRenderedPageBreak/>
              <w:t>REQUISITOS QUE DEBEN CUMPLIR LOS CAMIONES</w:t>
            </w:r>
          </w:p>
        </w:tc>
      </w:tr>
      <w:tr w:rsidR="00C46262" w:rsidRPr="00C46262" w:rsidTr="002B0DC4">
        <w:trPr>
          <w:trHeight w:val="250"/>
        </w:trPr>
        <w:tc>
          <w:tcPr>
            <w:tcW w:w="9322" w:type="dxa"/>
            <w:shd w:val="clear" w:color="auto" w:fill="auto"/>
            <w:vAlign w:val="center"/>
          </w:tcPr>
          <w:p w:rsidR="00C46262" w:rsidRPr="00C46262" w:rsidRDefault="00C46262" w:rsidP="00C46262">
            <w:pPr>
              <w:tabs>
                <w:tab w:val="left" w:pos="426"/>
              </w:tabs>
              <w:spacing w:before="120" w:after="120"/>
              <w:rPr>
                <w:rFonts w:ascii="Calibri" w:hAnsi="Calibri" w:cs="Calibri"/>
                <w:b/>
                <w:sz w:val="22"/>
                <w:szCs w:val="22"/>
                <w:lang w:eastAsia="es-ES"/>
              </w:rPr>
            </w:pPr>
            <w:r w:rsidRPr="00C46262">
              <w:rPr>
                <w:rFonts w:ascii="Calibri" w:hAnsi="Calibri" w:cs="Calibri"/>
                <w:b/>
                <w:sz w:val="22"/>
                <w:szCs w:val="22"/>
                <w:lang w:eastAsia="es-ES"/>
              </w:rPr>
              <w:t>DE LOS CAMIONES A TRANSPORTAR GARRAFAS:</w:t>
            </w:r>
          </w:p>
          <w:p w:rsidR="00C46262" w:rsidRPr="00C46262" w:rsidRDefault="00C46262" w:rsidP="00B05603">
            <w:pPr>
              <w:numPr>
                <w:ilvl w:val="0"/>
                <w:numId w:val="65"/>
              </w:numPr>
              <w:tabs>
                <w:tab w:val="left" w:pos="567"/>
              </w:tabs>
              <w:jc w:val="both"/>
              <w:rPr>
                <w:rFonts w:ascii="Calibri" w:hAnsi="Calibri" w:cs="Calibri"/>
                <w:sz w:val="22"/>
                <w:szCs w:val="22"/>
                <w:lang w:eastAsia="es-ES"/>
              </w:rPr>
            </w:pPr>
            <w:r w:rsidRPr="00C46262">
              <w:rPr>
                <w:rFonts w:ascii="Calibri" w:hAnsi="Calibri" w:cs="Calibri"/>
                <w:sz w:val="22"/>
                <w:szCs w:val="22"/>
                <w:lang w:eastAsia="es-ES"/>
              </w:rPr>
              <w:t>Los Camiones deben ser los adecuados para transportar las garrafas con alta seguridad  serán verificadas oportunamente de acuerdo a las siguientes condiciones:</w:t>
            </w:r>
          </w:p>
          <w:p w:rsidR="00C46262" w:rsidRPr="00C46262" w:rsidRDefault="00C46262" w:rsidP="00B05603">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Camión con carrocería en buenas condiciones.</w:t>
            </w:r>
          </w:p>
          <w:p w:rsidR="00C46262" w:rsidRPr="00C46262" w:rsidRDefault="00C46262" w:rsidP="00B05603">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Tener  Extintor(es).</w:t>
            </w:r>
          </w:p>
          <w:p w:rsidR="00C46262" w:rsidRPr="00C46262" w:rsidRDefault="00C46262" w:rsidP="00B05603">
            <w:pPr>
              <w:numPr>
                <w:ilvl w:val="1"/>
                <w:numId w:val="65"/>
              </w:numPr>
              <w:tabs>
                <w:tab w:val="left" w:pos="567"/>
              </w:tabs>
              <w:rPr>
                <w:rFonts w:ascii="Calibri" w:hAnsi="Calibri" w:cs="Calibri"/>
                <w:sz w:val="22"/>
                <w:szCs w:val="22"/>
                <w:lang w:eastAsia="es-ES"/>
              </w:rPr>
            </w:pPr>
            <w:r w:rsidRPr="00C46262">
              <w:rPr>
                <w:rFonts w:ascii="Calibri" w:hAnsi="Calibri" w:cs="Calibri"/>
                <w:sz w:val="22"/>
                <w:szCs w:val="22"/>
                <w:lang w:eastAsia="es-ES"/>
              </w:rPr>
              <w:t xml:space="preserve">Contar con Botiquín de Primeros Auxilios. </w:t>
            </w:r>
          </w:p>
          <w:p w:rsidR="00C46262" w:rsidRPr="00C46262" w:rsidRDefault="00C46262"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 xml:space="preserve">La carrocería del camión deberá contar con condiciones adecuadas para la carga y descarga en la parte posterior (puertas batientes o desmontables).    </w:t>
            </w:r>
          </w:p>
          <w:p w:rsidR="00C46262" w:rsidRPr="00C46262" w:rsidRDefault="00C46262"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Los Camiones deberán ser inspeccionados por personal de YPFB (inspección previa) quienes registraran las condiciones del Camión según “Check List” CODIGO REG-DNSISO-002-CHLCG VER: 01 de acuerdo al ANEXO 4, para “Camiones que Transportan GLP en Garrafas”, quienes verificarán las condiciones del motorizado y otros, de acuerdo a cronograma de inspección técnica.</w:t>
            </w:r>
          </w:p>
          <w:p w:rsidR="00C46262" w:rsidRPr="00C46262" w:rsidRDefault="00C46262"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Las Propuestas de los Vehículos que no cumplan con las condiciones establecidas en las especificaciones técnicas serán descalificadas.</w:t>
            </w:r>
          </w:p>
          <w:p w:rsidR="00C46262" w:rsidRPr="00C46262" w:rsidRDefault="00C46262"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lastRenderedPageBreak/>
              <w:t>La Cantidad de Garrafas a Transportar serán de 150 en los ítems adjudicados.</w:t>
            </w:r>
          </w:p>
          <w:p w:rsidR="00C46262" w:rsidRPr="00C46262" w:rsidRDefault="00C46262" w:rsidP="00B05603">
            <w:pPr>
              <w:numPr>
                <w:ilvl w:val="0"/>
                <w:numId w:val="65"/>
              </w:numPr>
              <w:tabs>
                <w:tab w:val="left" w:pos="567"/>
              </w:tabs>
              <w:spacing w:after="120"/>
              <w:jc w:val="both"/>
              <w:rPr>
                <w:rFonts w:ascii="Calibri" w:hAnsi="Calibri" w:cs="Calibri"/>
                <w:sz w:val="22"/>
                <w:szCs w:val="22"/>
                <w:lang w:eastAsia="es-ES"/>
              </w:rPr>
            </w:pPr>
            <w:r w:rsidRPr="00C46262">
              <w:rPr>
                <w:rFonts w:ascii="Calibri" w:hAnsi="Calibri" w:cs="Calibri"/>
                <w:sz w:val="22"/>
                <w:szCs w:val="22"/>
                <w:lang w:eastAsia="es-ES"/>
              </w:rPr>
              <w:t xml:space="preserve"> El Peso de cada garrafa a considerar es de 21.5 a 22.9 Kgs. llenas y 10.5 Vacías.</w:t>
            </w:r>
          </w:p>
        </w:tc>
      </w:tr>
      <w:tr w:rsidR="00C46262" w:rsidRPr="00C46262" w:rsidTr="00303EE4">
        <w:trPr>
          <w:trHeight w:val="250"/>
        </w:trPr>
        <w:tc>
          <w:tcPr>
            <w:tcW w:w="9322" w:type="dxa"/>
            <w:shd w:val="clear" w:color="auto" w:fill="C6D9F1" w:themeFill="text2" w:themeFillTint="33"/>
            <w:vAlign w:val="center"/>
          </w:tcPr>
          <w:p w:rsidR="00C46262" w:rsidRPr="00C46262" w:rsidRDefault="00C46262" w:rsidP="00C46262">
            <w:pPr>
              <w:jc w:val="both"/>
              <w:rPr>
                <w:rFonts w:ascii="Calibri" w:hAnsi="Calibri" w:cs="Calibri"/>
                <w:b/>
                <w:sz w:val="22"/>
                <w:szCs w:val="22"/>
                <w:lang w:eastAsia="es-ES"/>
              </w:rPr>
            </w:pPr>
            <w:r w:rsidRPr="00C46262">
              <w:rPr>
                <w:rFonts w:ascii="Calibri" w:hAnsi="Calibri" w:cs="Calibri"/>
                <w:b/>
                <w:bCs/>
                <w:sz w:val="22"/>
                <w:szCs w:val="22"/>
                <w:lang w:eastAsia="es-ES"/>
              </w:rPr>
              <w:lastRenderedPageBreak/>
              <w:t>REQUISITOS A PRESENTAR EN LA PROPUESTA</w:t>
            </w:r>
          </w:p>
        </w:tc>
      </w:tr>
      <w:tr w:rsidR="00C46262" w:rsidRPr="00C46262" w:rsidTr="002B0DC4">
        <w:trPr>
          <w:trHeight w:val="250"/>
        </w:trPr>
        <w:tc>
          <w:tcPr>
            <w:tcW w:w="9322" w:type="dxa"/>
            <w:shd w:val="clear" w:color="auto" w:fill="auto"/>
            <w:vAlign w:val="center"/>
          </w:tcPr>
          <w:p w:rsidR="00C46262" w:rsidRPr="00C46262" w:rsidRDefault="00C46262" w:rsidP="00C46262">
            <w:pPr>
              <w:spacing w:before="120"/>
              <w:jc w:val="both"/>
              <w:rPr>
                <w:rFonts w:ascii="Calibri" w:hAnsi="Calibri" w:cs="Calibri"/>
                <w:sz w:val="22"/>
                <w:szCs w:val="16"/>
                <w:lang w:eastAsia="es-ES"/>
              </w:rPr>
            </w:pPr>
            <w:r w:rsidRPr="00C46262">
              <w:rPr>
                <w:rFonts w:ascii="Calibri" w:hAnsi="Calibri" w:cs="Calibri"/>
                <w:sz w:val="22"/>
                <w:szCs w:val="16"/>
                <w:lang w:eastAsia="es-ES"/>
              </w:rPr>
              <w:t>Los proponentes deberán presentar en su propuesta los siguientes requisitos:</w:t>
            </w:r>
          </w:p>
          <w:p w:rsidR="00917CED" w:rsidRPr="00917CED" w:rsidRDefault="00C46262" w:rsidP="00917CED">
            <w:pPr>
              <w:pStyle w:val="Prrafodelista"/>
              <w:numPr>
                <w:ilvl w:val="1"/>
                <w:numId w:val="63"/>
              </w:numPr>
              <w:autoSpaceDE w:val="0"/>
              <w:autoSpaceDN w:val="0"/>
              <w:adjustRightInd w:val="0"/>
              <w:jc w:val="both"/>
              <w:rPr>
                <w:rFonts w:ascii="Calibri" w:hAnsi="Calibri" w:cs="Calibri"/>
                <w:sz w:val="22"/>
                <w:szCs w:val="22"/>
                <w:lang w:eastAsia="es-ES"/>
              </w:rPr>
            </w:pPr>
            <w:r w:rsidRPr="00917CED">
              <w:rPr>
                <w:rFonts w:ascii="Calibri" w:hAnsi="Calibri" w:cs="Calibri"/>
                <w:sz w:val="22"/>
                <w:szCs w:val="22"/>
                <w:lang w:eastAsia="es-ES"/>
              </w:rPr>
              <w:t xml:space="preserve">Fotocopia simple del RUAT del o los camiones ofertados para el transporte de garrafas según Ítem que corresponda, </w:t>
            </w:r>
            <w:r w:rsidRPr="00917CED">
              <w:rPr>
                <w:rFonts w:ascii="Calibri" w:hAnsi="Calibri" w:cs="Arial"/>
                <w:sz w:val="22"/>
                <w:szCs w:val="22"/>
                <w:lang w:eastAsia="es-ES"/>
              </w:rPr>
              <w:t>o presentar poder de representación y administración adjuntando RUAT del propietario.</w:t>
            </w:r>
          </w:p>
          <w:p w:rsidR="00917CED" w:rsidRDefault="00C46262" w:rsidP="00917CED">
            <w:pPr>
              <w:pStyle w:val="Prrafodelista"/>
              <w:numPr>
                <w:ilvl w:val="1"/>
                <w:numId w:val="63"/>
              </w:numPr>
              <w:autoSpaceDE w:val="0"/>
              <w:autoSpaceDN w:val="0"/>
              <w:adjustRightInd w:val="0"/>
              <w:jc w:val="both"/>
              <w:rPr>
                <w:rFonts w:ascii="Calibri" w:hAnsi="Calibri" w:cs="Calibri"/>
                <w:sz w:val="22"/>
                <w:szCs w:val="22"/>
                <w:lang w:eastAsia="es-ES"/>
              </w:rPr>
            </w:pPr>
            <w:r w:rsidRPr="00917CED">
              <w:rPr>
                <w:rFonts w:ascii="Calibri" w:hAnsi="Calibri" w:cs="Calibri"/>
                <w:sz w:val="22"/>
                <w:szCs w:val="22"/>
                <w:lang w:eastAsia="es-ES"/>
              </w:rPr>
              <w:t>Seguro Obligatorio de Accidentes de Tránsito (SOAT) vigente.</w:t>
            </w:r>
          </w:p>
          <w:p w:rsidR="00917CED" w:rsidRDefault="00C46262" w:rsidP="00917CED">
            <w:pPr>
              <w:pStyle w:val="Prrafodelista"/>
              <w:numPr>
                <w:ilvl w:val="1"/>
                <w:numId w:val="63"/>
              </w:numPr>
              <w:autoSpaceDE w:val="0"/>
              <w:autoSpaceDN w:val="0"/>
              <w:adjustRightInd w:val="0"/>
              <w:jc w:val="both"/>
              <w:rPr>
                <w:rFonts w:ascii="Calibri" w:hAnsi="Calibri" w:cs="Calibri"/>
                <w:sz w:val="22"/>
                <w:szCs w:val="22"/>
                <w:lang w:eastAsia="es-ES"/>
              </w:rPr>
            </w:pPr>
            <w:r w:rsidRPr="00917CED">
              <w:rPr>
                <w:rFonts w:ascii="Calibri" w:hAnsi="Calibri" w:cs="Calibri"/>
                <w:sz w:val="22"/>
                <w:szCs w:val="22"/>
                <w:lang w:eastAsia="es-ES"/>
              </w:rPr>
              <w:t>Inspección Técnica Vehicular del o los camiones emitido por el Organismo Operativo de Tránsito (vigente).</w:t>
            </w:r>
          </w:p>
          <w:p w:rsidR="00917CED" w:rsidRDefault="00C46262" w:rsidP="00917CED">
            <w:pPr>
              <w:pStyle w:val="Prrafodelista"/>
              <w:numPr>
                <w:ilvl w:val="1"/>
                <w:numId w:val="63"/>
              </w:numPr>
              <w:autoSpaceDE w:val="0"/>
              <w:autoSpaceDN w:val="0"/>
              <w:adjustRightInd w:val="0"/>
              <w:jc w:val="both"/>
              <w:rPr>
                <w:rFonts w:ascii="Calibri" w:hAnsi="Calibri" w:cs="Calibri"/>
                <w:sz w:val="22"/>
                <w:szCs w:val="22"/>
                <w:lang w:eastAsia="es-ES"/>
              </w:rPr>
            </w:pPr>
            <w:r w:rsidRPr="00917CED">
              <w:rPr>
                <w:rFonts w:ascii="Calibri" w:hAnsi="Calibri" w:cs="Calibri"/>
                <w:sz w:val="22"/>
                <w:szCs w:val="22"/>
                <w:lang w:eastAsia="es-ES"/>
              </w:rPr>
              <w:t>En cuanto a los chóferes asignados, adjuntar copia simple de las Licencias de Conducir, Categoría Profesional “C”.</w:t>
            </w:r>
          </w:p>
          <w:p w:rsidR="00C46262" w:rsidRPr="00917CED" w:rsidRDefault="00C46262" w:rsidP="00917CED">
            <w:pPr>
              <w:pStyle w:val="Prrafodelista"/>
              <w:numPr>
                <w:ilvl w:val="1"/>
                <w:numId w:val="63"/>
              </w:numPr>
              <w:autoSpaceDE w:val="0"/>
              <w:autoSpaceDN w:val="0"/>
              <w:adjustRightInd w:val="0"/>
              <w:jc w:val="both"/>
              <w:rPr>
                <w:rFonts w:ascii="Calibri" w:hAnsi="Calibri" w:cs="Calibri"/>
                <w:sz w:val="22"/>
                <w:szCs w:val="22"/>
                <w:lang w:eastAsia="es-ES"/>
              </w:rPr>
            </w:pPr>
            <w:r w:rsidRPr="00917CED">
              <w:rPr>
                <w:rFonts w:ascii="Calibri" w:hAnsi="Calibri" w:cs="Calibri"/>
                <w:sz w:val="22"/>
                <w:szCs w:val="22"/>
                <w:lang w:eastAsia="es-ES"/>
              </w:rPr>
              <w:t>Certificado de Inspección emitido por el Instituto Boliviano de Metrología (IBMETRO) y otros de acuerdo a ANEXOS presentados.</w:t>
            </w:r>
          </w:p>
        </w:tc>
      </w:tr>
      <w:tr w:rsidR="00C46262" w:rsidRPr="00C46262" w:rsidTr="00303EE4">
        <w:trPr>
          <w:trHeight w:val="250"/>
        </w:trPr>
        <w:tc>
          <w:tcPr>
            <w:tcW w:w="9322" w:type="dxa"/>
            <w:shd w:val="clear" w:color="auto" w:fill="C6D9F1" w:themeFill="text2" w:themeFillTint="33"/>
            <w:vAlign w:val="center"/>
          </w:tcPr>
          <w:p w:rsidR="00C46262" w:rsidRPr="00C46262" w:rsidRDefault="00C46262" w:rsidP="00C46262">
            <w:pPr>
              <w:jc w:val="both"/>
              <w:rPr>
                <w:rFonts w:ascii="Calibri" w:hAnsi="Calibri" w:cs="Calibri"/>
                <w:b/>
                <w:sz w:val="22"/>
                <w:szCs w:val="22"/>
                <w:lang w:eastAsia="es-ES"/>
              </w:rPr>
            </w:pPr>
            <w:r w:rsidRPr="00C46262">
              <w:rPr>
                <w:rFonts w:ascii="Calibri" w:hAnsi="Calibri" w:cs="Calibri"/>
                <w:b/>
                <w:sz w:val="22"/>
                <w:szCs w:val="22"/>
                <w:lang w:eastAsia="es-ES"/>
              </w:rPr>
              <w:t>CONDICIONES DEL SERVICIO</w:t>
            </w:r>
          </w:p>
        </w:tc>
      </w:tr>
      <w:tr w:rsidR="00C46262" w:rsidRPr="00C46262" w:rsidTr="00917CED">
        <w:trPr>
          <w:trHeight w:val="4182"/>
        </w:trPr>
        <w:tc>
          <w:tcPr>
            <w:tcW w:w="9322" w:type="dxa"/>
            <w:shd w:val="clear" w:color="auto" w:fill="auto"/>
            <w:vAlign w:val="center"/>
          </w:tcPr>
          <w:p w:rsidR="00C46262" w:rsidRPr="00C46262" w:rsidRDefault="00C46262" w:rsidP="00B05603">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contratista deberá garantizar la prestación del servicio contando con camiones del ítem o ítems que se adjudique.</w:t>
            </w:r>
          </w:p>
          <w:p w:rsidR="00C46262" w:rsidRPr="00C46262" w:rsidRDefault="00C46262" w:rsidP="00B05603">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transporte de garrafas llenas debe ser de forma obligatoria de lugar de origen a lugar de destino sin realizar desviación en su tramo o trayecto.</w:t>
            </w:r>
          </w:p>
          <w:p w:rsidR="00C46262" w:rsidRPr="00C46262" w:rsidRDefault="00C46262" w:rsidP="00B05603">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Verificar la cantidad de garrafas recibidas y entregadas mediante acta de entrega y recepción.</w:t>
            </w:r>
          </w:p>
          <w:p w:rsidR="00C46262" w:rsidRPr="00C46262" w:rsidRDefault="00C46262" w:rsidP="00B05603">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servicio será a dedicación exclusiva de YPFB sin lugar a transferir o subrogar el contrato</w:t>
            </w:r>
          </w:p>
          <w:p w:rsidR="00C46262" w:rsidRPr="00C46262" w:rsidRDefault="00C46262" w:rsidP="00B05603">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servicio deberá ajustarse a los días, horarios y cantidad requeridos por YPFB.</w:t>
            </w:r>
          </w:p>
          <w:p w:rsidR="00C46262" w:rsidRPr="00C46262" w:rsidRDefault="00C46262" w:rsidP="00B05603">
            <w:pPr>
              <w:numPr>
                <w:ilvl w:val="0"/>
                <w:numId w:val="59"/>
              </w:numPr>
              <w:jc w:val="both"/>
              <w:rPr>
                <w:rFonts w:ascii="Calibri" w:hAnsi="Calibri" w:cs="Calibri"/>
                <w:b/>
                <w:sz w:val="22"/>
                <w:szCs w:val="22"/>
                <w:lang w:eastAsia="es-ES"/>
              </w:rPr>
            </w:pPr>
            <w:r w:rsidRPr="00C46262">
              <w:rPr>
                <w:rFonts w:ascii="Calibri" w:hAnsi="Calibri" w:cs="Calibri"/>
                <w:sz w:val="22"/>
                <w:szCs w:val="22"/>
                <w:lang w:eastAsia="es-ES"/>
              </w:rPr>
              <w:t>El Contratista durante la ejecución del Servicio, queda prohibido de incluir cualquier tipo de carga y/o bienes, que sean ajenos al Servicio, por lo tanto el camión no podrá transportar otro tipo de carga conjuntamente con las garrafas conteniendo GLP o vacías, de igual manera no se podrá transportar personas como pasajeros sobre las garrafas o en la carrocería del vehículo, siendo el transporte de exclusividad de servicio para YPFB.</w:t>
            </w:r>
          </w:p>
          <w:p w:rsidR="00C46262" w:rsidRPr="00C46262" w:rsidRDefault="00C46262" w:rsidP="00917CED">
            <w:pPr>
              <w:numPr>
                <w:ilvl w:val="0"/>
                <w:numId w:val="59"/>
              </w:numPr>
              <w:ind w:left="708"/>
              <w:jc w:val="both"/>
              <w:rPr>
                <w:rFonts w:ascii="Calibri" w:hAnsi="Calibri" w:cs="Calibri"/>
                <w:b/>
                <w:sz w:val="22"/>
                <w:szCs w:val="22"/>
                <w:lang w:eastAsia="es-ES"/>
              </w:rPr>
            </w:pPr>
            <w:r w:rsidRPr="00917CED">
              <w:rPr>
                <w:rFonts w:ascii="Verdana" w:hAnsi="Verdana" w:cs="Calibri"/>
                <w:sz w:val="18"/>
                <w:szCs w:val="18"/>
                <w:lang w:eastAsia="es-ES"/>
              </w:rPr>
              <w:t>El Contratista deberá coordinar con YPFB, ante cualquier exigencia solicitada por la Agencia Nacional de Hidrocarburos, en el caso de cualquier trámite adicional relacionado al transporte de Garrafas correrá por cuenta del Contratista.</w:t>
            </w:r>
          </w:p>
        </w:tc>
      </w:tr>
      <w:tr w:rsidR="00C46262" w:rsidRPr="00C46262" w:rsidTr="00303EE4">
        <w:trPr>
          <w:trHeight w:val="316"/>
        </w:trPr>
        <w:tc>
          <w:tcPr>
            <w:tcW w:w="9322" w:type="dxa"/>
            <w:shd w:val="clear" w:color="auto" w:fill="C6D9F1" w:themeFill="text2" w:themeFillTint="33"/>
            <w:vAlign w:val="center"/>
          </w:tcPr>
          <w:p w:rsidR="00C46262" w:rsidRPr="00C46262" w:rsidRDefault="00C46262" w:rsidP="00C46262">
            <w:pPr>
              <w:rPr>
                <w:rFonts w:ascii="Verdana" w:hAnsi="Verdana" w:cs="Calibri"/>
                <w:sz w:val="18"/>
                <w:szCs w:val="18"/>
                <w:lang w:eastAsia="es-ES"/>
              </w:rPr>
            </w:pPr>
            <w:r w:rsidRPr="00C46262">
              <w:rPr>
                <w:rFonts w:ascii="Verdana" w:hAnsi="Verdana" w:cs="Calibri"/>
                <w:b/>
                <w:bCs/>
                <w:sz w:val="18"/>
                <w:szCs w:val="18"/>
                <w:lang w:eastAsia="es-ES"/>
              </w:rPr>
              <w:t>OBLIGACIONES DEL CONTRATISTA</w:t>
            </w:r>
          </w:p>
        </w:tc>
      </w:tr>
      <w:tr w:rsidR="00C46262" w:rsidRPr="00C46262" w:rsidTr="002B0DC4">
        <w:trPr>
          <w:trHeight w:val="391"/>
        </w:trPr>
        <w:tc>
          <w:tcPr>
            <w:tcW w:w="9322" w:type="dxa"/>
            <w:shd w:val="clear" w:color="auto" w:fill="auto"/>
            <w:vAlign w:val="center"/>
          </w:tcPr>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Cumplir y hacer cumplir a todo su personal, las estipulaciones contenidas en toda norma de medio ambiente, salud, seguridad, así como normas del sector hidrocarburífero, vigentes durante la ejecución del servicio.</w:t>
            </w:r>
          </w:p>
          <w:p w:rsidR="00C46262" w:rsidRPr="00C46262" w:rsidRDefault="00C46262" w:rsidP="00B05603">
            <w:pPr>
              <w:numPr>
                <w:ilvl w:val="0"/>
                <w:numId w:val="64"/>
              </w:numPr>
              <w:jc w:val="both"/>
              <w:rPr>
                <w:rFonts w:ascii="Calibri" w:hAnsi="Calibri" w:cs="Calibri"/>
                <w:color w:val="000000"/>
                <w:sz w:val="22"/>
                <w:szCs w:val="22"/>
                <w:lang w:eastAsia="es-ES"/>
              </w:rPr>
            </w:pPr>
            <w:r w:rsidRPr="00C46262">
              <w:rPr>
                <w:rFonts w:ascii="Calibri" w:hAnsi="Calibri" w:cs="Calibri"/>
                <w:color w:val="000000"/>
                <w:sz w:val="22"/>
                <w:szCs w:val="22"/>
                <w:lang w:eastAsia="es-ES"/>
              </w:rPr>
              <w:t>Mantener indemne a YPFB de cualquier reclamo, acción, proceso, que terceros efectúen por aspectos relacionados a las operaciones del transporte, debiendo mantener informado a YPFB de todos los reclamos que hubiera o haciendo llegar la documentación que corresponda.</w:t>
            </w:r>
          </w:p>
          <w:p w:rsidR="00C46262" w:rsidRPr="00C46262" w:rsidRDefault="00C46262" w:rsidP="00B05603">
            <w:pPr>
              <w:numPr>
                <w:ilvl w:val="0"/>
                <w:numId w:val="64"/>
              </w:numPr>
              <w:jc w:val="both"/>
              <w:rPr>
                <w:rFonts w:ascii="Calibri" w:hAnsi="Calibri" w:cs="Calibri"/>
                <w:color w:val="000000"/>
                <w:sz w:val="22"/>
                <w:szCs w:val="22"/>
                <w:lang w:eastAsia="es-ES"/>
              </w:rPr>
            </w:pPr>
            <w:r w:rsidRPr="00C46262">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val="es-ES_tradnl" w:eastAsia="es-ES"/>
              </w:rPr>
              <w:t>Realizar el transporte de garrafas de acuerdo a la Ley Aplicable y las autorizaciones que sean requeridas por las instituciones que estén relacionadas al servicio, y asegurar el cumplimiento de las mismas por parte de sus trabajadores.</w:t>
            </w:r>
          </w:p>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lastRenderedPageBreak/>
              <w:t>Responsabilizarse por camiones utilizados para el transporte en caso de siniestro, pero no limitándose a hurtos y robos, independientemente de dolo o culpa del Transportista.</w:t>
            </w:r>
          </w:p>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eastAsia="es-ES"/>
              </w:rPr>
              <w:t>Mantener las garrafas transportadas, en las mismas condiciones de calidad, volumen y número de garrafas, mientras se encuentra bajo su responsabilidad, control y riesgo del Contratista.</w:t>
            </w:r>
            <w:r w:rsidRPr="00C46262">
              <w:rPr>
                <w:rFonts w:ascii="Calibri" w:hAnsi="Calibri" w:cs="Calibri"/>
                <w:sz w:val="22"/>
                <w:szCs w:val="22"/>
                <w:lang w:val="es-ES_tradnl" w:eastAsia="es-ES"/>
              </w:rPr>
              <w:t xml:space="preserve"> </w:t>
            </w:r>
          </w:p>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val="es-ES_tradnl" w:eastAsia="es-ES"/>
              </w:rPr>
              <w:t>Cumplir la legislación laboral y social vigente en el Estado Plurinacional de Bolivia respecto al personal de su dependencia quedando YPFB exonerado contra cualquier multa o penalidad de cualquier tipo o naturaleza que fuera impuesta por causa de incumplimiento o infracción de la legislación laboral o social.</w:t>
            </w:r>
          </w:p>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El Contratista será responsable de mantener vigente y renovar las pólizas de seguro exigidas por el Contrato.</w:t>
            </w:r>
          </w:p>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El Contratista será responsable por los actos, incumplimientos y omisiones de cualquiera de sus dependientes.</w:t>
            </w:r>
          </w:p>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color w:val="000000"/>
                <w:sz w:val="22"/>
                <w:szCs w:val="22"/>
                <w:lang w:val="es-BO" w:eastAsia="es-ES"/>
              </w:rPr>
              <w:t>De ocurrir desabastecimiento y/o incumplimiento en la provisión de Gas Licuado de Petróleo (GLP) a las Estaciones de Servicio de YPFB, por causas atribuibles al Transportista; este será responsable según clausula multas.</w:t>
            </w:r>
          </w:p>
          <w:p w:rsidR="00C46262" w:rsidRPr="00C46262" w:rsidRDefault="00C46262" w:rsidP="00B05603">
            <w:pPr>
              <w:numPr>
                <w:ilvl w:val="0"/>
                <w:numId w:val="64"/>
              </w:numPr>
              <w:jc w:val="both"/>
              <w:rPr>
                <w:rFonts w:ascii="Calibri" w:hAnsi="Calibri" w:cs="Calibri"/>
                <w:sz w:val="22"/>
                <w:szCs w:val="22"/>
                <w:lang w:val="es-ES_tradnl" w:eastAsia="es-ES"/>
              </w:rPr>
            </w:pPr>
            <w:r w:rsidRPr="00C46262">
              <w:rPr>
                <w:rFonts w:ascii="Calibri" w:hAnsi="Calibri" w:cs="Calibri"/>
                <w:sz w:val="22"/>
                <w:szCs w:val="22"/>
                <w:lang w:eastAsia="es-ES"/>
              </w:rPr>
              <w:t>Cumplir las Leyes Aplicables así como también cumplir la Ley N° 1008 de 19 de julio de 1988 - Ley de Régimen de la Coca y Sustancias Controladas, Código Tributario</w:t>
            </w:r>
          </w:p>
        </w:tc>
      </w:tr>
      <w:tr w:rsidR="00C46262" w:rsidRPr="00C46262" w:rsidTr="00303EE4">
        <w:trPr>
          <w:trHeight w:val="248"/>
        </w:trPr>
        <w:tc>
          <w:tcPr>
            <w:tcW w:w="9322" w:type="dxa"/>
            <w:shd w:val="clear" w:color="auto" w:fill="C6D9F1" w:themeFill="text2" w:themeFillTint="33"/>
            <w:vAlign w:val="center"/>
          </w:tcPr>
          <w:p w:rsidR="00C46262" w:rsidRPr="00C46262" w:rsidRDefault="00C46262" w:rsidP="00C46262">
            <w:pPr>
              <w:rPr>
                <w:rFonts w:ascii="Verdana" w:hAnsi="Verdana" w:cs="Calibri"/>
                <w:b/>
                <w:bCs/>
                <w:sz w:val="18"/>
                <w:szCs w:val="18"/>
                <w:lang w:eastAsia="es-ES"/>
              </w:rPr>
            </w:pPr>
            <w:r w:rsidRPr="00C46262">
              <w:rPr>
                <w:rFonts w:ascii="Verdana" w:hAnsi="Verdana" w:cs="Calibri"/>
                <w:b/>
                <w:bCs/>
                <w:sz w:val="18"/>
                <w:szCs w:val="18"/>
                <w:lang w:eastAsia="es-ES"/>
              </w:rPr>
              <w:lastRenderedPageBreak/>
              <w:t>PROVISIONES Y MANTENIMIENTO</w:t>
            </w:r>
          </w:p>
        </w:tc>
      </w:tr>
      <w:tr w:rsidR="00C46262" w:rsidRPr="00C46262" w:rsidTr="002B0DC4">
        <w:trPr>
          <w:trHeight w:val="391"/>
        </w:trPr>
        <w:tc>
          <w:tcPr>
            <w:tcW w:w="9322" w:type="dxa"/>
            <w:shd w:val="clear" w:color="auto" w:fill="auto"/>
            <w:vAlign w:val="center"/>
          </w:tcPr>
          <w:p w:rsidR="00C46262" w:rsidRPr="00C46262" w:rsidRDefault="00C46262" w:rsidP="00C46262">
            <w:pPr>
              <w:keepNext/>
              <w:autoSpaceDE w:val="0"/>
              <w:autoSpaceDN w:val="0"/>
              <w:adjustRightInd w:val="0"/>
              <w:spacing w:before="120" w:after="120"/>
              <w:jc w:val="both"/>
              <w:rPr>
                <w:rFonts w:ascii="Calibri" w:hAnsi="Calibri" w:cs="Calibri"/>
                <w:color w:val="000000"/>
                <w:sz w:val="22"/>
                <w:szCs w:val="22"/>
                <w:lang w:val="es-BO" w:eastAsia="es-ES"/>
              </w:rPr>
            </w:pPr>
            <w:r w:rsidRPr="00C46262">
              <w:rPr>
                <w:rFonts w:ascii="Calibri" w:hAnsi="Calibri" w:cs="Calibri"/>
                <w:color w:val="000000"/>
                <w:sz w:val="22"/>
                <w:szCs w:val="22"/>
                <w:lang w:val="es-BO" w:eastAsia="es-ES"/>
              </w:rPr>
              <w:t>La provisión de combustibles, lubricantes, mantenimiento y reparación de o los Vehículos, correrán por cuenta del Contratista. El o los Camiones deberán encontrarse siempre en excelente estado de operatividad con un mantenimiento adecuado que garantice la seguridad del personal, terceros y las garrafas vacías o llenas transportadas.</w:t>
            </w:r>
          </w:p>
          <w:p w:rsidR="00C46262" w:rsidRPr="00C46262" w:rsidRDefault="00C46262" w:rsidP="00C46262">
            <w:pPr>
              <w:rPr>
                <w:rFonts w:ascii="Calibri" w:hAnsi="Calibri" w:cs="Calibri"/>
                <w:color w:val="000000"/>
                <w:sz w:val="22"/>
                <w:szCs w:val="22"/>
                <w:lang w:val="es-BO" w:eastAsia="es-ES"/>
              </w:rPr>
            </w:pPr>
            <w:r w:rsidRPr="00C46262">
              <w:rPr>
                <w:rFonts w:ascii="Calibri" w:hAnsi="Calibri" w:cs="Calibri"/>
                <w:color w:val="000000"/>
                <w:sz w:val="22"/>
                <w:szCs w:val="22"/>
                <w:lang w:val="es-BO" w:eastAsia="es-ES"/>
              </w:rPr>
              <w:t>En caso de defecto o mantenimiento de algún Vehículo, el Contratista deberá sustituirlo en el plazo máximo de (24) horas por otro con las mismas características, corriendo por su cuenta exclusiva el pago del camión suplente, garantizando de esta manera el cumplimiento del contrato.</w:t>
            </w:r>
          </w:p>
        </w:tc>
      </w:tr>
      <w:tr w:rsidR="00C46262" w:rsidRPr="00C46262" w:rsidTr="00303EE4">
        <w:trPr>
          <w:trHeight w:val="270"/>
        </w:trPr>
        <w:tc>
          <w:tcPr>
            <w:tcW w:w="9322" w:type="dxa"/>
            <w:shd w:val="clear" w:color="auto" w:fill="C6D9F1" w:themeFill="text2" w:themeFillTint="33"/>
            <w:vAlign w:val="center"/>
          </w:tcPr>
          <w:p w:rsidR="00C46262" w:rsidRPr="00C46262" w:rsidRDefault="00C46262" w:rsidP="00C46262">
            <w:pPr>
              <w:rPr>
                <w:rFonts w:ascii="Verdana" w:hAnsi="Verdana" w:cs="Calibri"/>
                <w:b/>
                <w:bCs/>
                <w:sz w:val="18"/>
                <w:szCs w:val="18"/>
                <w:lang w:eastAsia="es-ES"/>
              </w:rPr>
            </w:pPr>
            <w:r w:rsidRPr="00C46262">
              <w:rPr>
                <w:rFonts w:ascii="Verdana" w:hAnsi="Verdana" w:cs="Calibri"/>
                <w:b/>
                <w:bCs/>
                <w:sz w:val="18"/>
                <w:szCs w:val="18"/>
                <w:lang w:eastAsia="es-ES"/>
              </w:rPr>
              <w:t>PLAZO DEL SERVICIO</w:t>
            </w:r>
          </w:p>
        </w:tc>
      </w:tr>
      <w:tr w:rsidR="00C46262" w:rsidRPr="00C46262" w:rsidTr="002B0DC4">
        <w:trPr>
          <w:trHeight w:val="492"/>
        </w:trPr>
        <w:tc>
          <w:tcPr>
            <w:tcW w:w="9322" w:type="dxa"/>
            <w:shd w:val="clear" w:color="auto" w:fill="auto"/>
            <w:vAlign w:val="center"/>
          </w:tcPr>
          <w:p w:rsidR="00C46262" w:rsidRPr="00C46262" w:rsidRDefault="00C46262" w:rsidP="00917CED">
            <w:pPr>
              <w:autoSpaceDE w:val="0"/>
              <w:autoSpaceDN w:val="0"/>
              <w:rPr>
                <w:rFonts w:ascii="Calibri" w:hAnsi="Calibri" w:cs="Calibri"/>
                <w:sz w:val="22"/>
                <w:szCs w:val="22"/>
                <w:lang w:val="es-BO" w:eastAsia="es-BO"/>
              </w:rPr>
            </w:pPr>
            <w:r w:rsidRPr="00C46262">
              <w:rPr>
                <w:rFonts w:ascii="Calibri" w:hAnsi="Calibri" w:cs="Calibri"/>
                <w:sz w:val="22"/>
                <w:szCs w:val="22"/>
                <w:lang w:eastAsia="es-ES"/>
              </w:rPr>
              <w:t>El plazo del Servicio será a partir de Orden de Proceder y hasta el 31 de diciembre de 2018.</w:t>
            </w:r>
          </w:p>
        </w:tc>
      </w:tr>
      <w:tr w:rsidR="00C46262" w:rsidRPr="00C46262" w:rsidTr="00917CED">
        <w:trPr>
          <w:trHeight w:val="266"/>
        </w:trPr>
        <w:tc>
          <w:tcPr>
            <w:tcW w:w="9322" w:type="dxa"/>
            <w:shd w:val="clear" w:color="auto" w:fill="C6D9F1" w:themeFill="text2" w:themeFillTint="33"/>
            <w:vAlign w:val="center"/>
          </w:tcPr>
          <w:p w:rsidR="00C46262" w:rsidRPr="00C46262" w:rsidRDefault="00C46262" w:rsidP="00917CED">
            <w:pPr>
              <w:autoSpaceDE w:val="0"/>
              <w:autoSpaceDN w:val="0"/>
              <w:rPr>
                <w:rFonts w:ascii="Calibri" w:hAnsi="Calibri" w:cs="Calibri"/>
                <w:b/>
                <w:sz w:val="22"/>
                <w:szCs w:val="22"/>
                <w:lang w:eastAsia="es-ES"/>
              </w:rPr>
            </w:pPr>
            <w:r w:rsidRPr="00C46262">
              <w:rPr>
                <w:rFonts w:ascii="Calibri" w:hAnsi="Calibri" w:cs="Calibri"/>
                <w:b/>
                <w:sz w:val="22"/>
                <w:szCs w:val="22"/>
                <w:lang w:eastAsia="es-ES"/>
              </w:rPr>
              <w:t>PERSONAL REQUERIDO</w:t>
            </w:r>
          </w:p>
        </w:tc>
      </w:tr>
      <w:tr w:rsidR="00C46262" w:rsidRPr="00C46262" w:rsidTr="002B0DC4">
        <w:trPr>
          <w:trHeight w:val="492"/>
        </w:trPr>
        <w:tc>
          <w:tcPr>
            <w:tcW w:w="9322" w:type="dxa"/>
            <w:shd w:val="clear" w:color="auto" w:fill="auto"/>
            <w:vAlign w:val="center"/>
          </w:tcPr>
          <w:p w:rsidR="00C46262" w:rsidRPr="00C46262" w:rsidRDefault="00C46262" w:rsidP="00917CED">
            <w:pPr>
              <w:autoSpaceDE w:val="0"/>
              <w:autoSpaceDN w:val="0"/>
              <w:rPr>
                <w:rFonts w:ascii="Calibri" w:hAnsi="Calibri" w:cs="Calibri"/>
                <w:sz w:val="22"/>
                <w:szCs w:val="22"/>
                <w:lang w:eastAsia="es-ES"/>
              </w:rPr>
            </w:pPr>
            <w:r w:rsidRPr="00C46262">
              <w:rPr>
                <w:rFonts w:ascii="Calibri" w:hAnsi="Calibri" w:cs="Calibri"/>
                <w:sz w:val="22"/>
                <w:szCs w:val="22"/>
                <w:lang w:eastAsia="es-ES"/>
              </w:rPr>
              <w:t>La empresa adjudicada deberá pasar el listado de su personal que prestara el servicio de transporte de (GLP) previo al inicio del servicio de acuerdo al siguiente detalle:</w:t>
            </w:r>
          </w:p>
          <w:p w:rsidR="00C46262" w:rsidRPr="00C46262" w:rsidRDefault="00C46262" w:rsidP="00917CED">
            <w:pPr>
              <w:numPr>
                <w:ilvl w:val="0"/>
                <w:numId w:val="70"/>
              </w:numPr>
              <w:autoSpaceDE w:val="0"/>
              <w:autoSpaceDN w:val="0"/>
              <w:rPr>
                <w:rFonts w:ascii="Calibri" w:hAnsi="Calibri" w:cs="Calibri"/>
                <w:sz w:val="22"/>
                <w:szCs w:val="22"/>
                <w:lang w:eastAsia="es-ES"/>
              </w:rPr>
            </w:pPr>
            <w:r w:rsidRPr="00C46262">
              <w:rPr>
                <w:rFonts w:ascii="Calibri" w:hAnsi="Calibri" w:cs="Calibri"/>
                <w:sz w:val="22"/>
                <w:szCs w:val="22"/>
                <w:lang w:eastAsia="es-ES"/>
              </w:rPr>
              <w:t>Nombre Chofer  con licencia de conducir categoría “C”</w:t>
            </w:r>
          </w:p>
          <w:p w:rsidR="00C46262" w:rsidRPr="00C46262" w:rsidRDefault="00C46262" w:rsidP="00917CED">
            <w:pPr>
              <w:numPr>
                <w:ilvl w:val="0"/>
                <w:numId w:val="70"/>
              </w:numPr>
              <w:autoSpaceDE w:val="0"/>
              <w:autoSpaceDN w:val="0"/>
              <w:rPr>
                <w:rFonts w:ascii="Calibri" w:hAnsi="Calibri" w:cs="Calibri"/>
                <w:sz w:val="22"/>
                <w:szCs w:val="22"/>
                <w:lang w:eastAsia="es-ES"/>
              </w:rPr>
            </w:pPr>
            <w:r w:rsidRPr="00C46262">
              <w:rPr>
                <w:rFonts w:ascii="Calibri" w:hAnsi="Calibri" w:cs="Calibri"/>
                <w:sz w:val="22"/>
                <w:szCs w:val="22"/>
                <w:lang w:eastAsia="es-ES"/>
              </w:rPr>
              <w:t xml:space="preserve">Nombre del o los estibadores </w:t>
            </w:r>
          </w:p>
        </w:tc>
      </w:tr>
    </w:tbl>
    <w:p w:rsidR="00C46262" w:rsidRPr="00303EE4" w:rsidRDefault="00C46262" w:rsidP="00607F33">
      <w:pPr>
        <w:numPr>
          <w:ilvl w:val="0"/>
          <w:numId w:val="58"/>
        </w:numPr>
        <w:ind w:left="720" w:hanging="567"/>
        <w:contextualSpacing/>
        <w:jc w:val="both"/>
        <w:rPr>
          <w:rFonts w:ascii="Calibri" w:hAnsi="Calibri" w:cs="Calibri"/>
          <w:b/>
          <w:sz w:val="22"/>
          <w:szCs w:val="22"/>
          <w:lang w:eastAsia="es-ES"/>
        </w:rPr>
      </w:pPr>
      <w:r w:rsidRPr="00303EE4">
        <w:rPr>
          <w:rFonts w:ascii="Verdana" w:hAnsi="Verdana" w:cs="Calibri"/>
          <w:b/>
          <w:bCs/>
          <w:sz w:val="18"/>
          <w:szCs w:val="18"/>
          <w:lang w:eastAsia="es-BO"/>
        </w:rPr>
        <w:t xml:space="preserve">CONDICIONES REQUERIDAS DEL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C46262" w:rsidRPr="00C46262" w:rsidTr="00303EE4">
        <w:trPr>
          <w:trHeight w:val="454"/>
        </w:trPr>
        <w:tc>
          <w:tcPr>
            <w:tcW w:w="9339" w:type="dxa"/>
            <w:shd w:val="clear" w:color="auto" w:fill="C6D9F1" w:themeFill="text2" w:themeFillTint="33"/>
            <w:vAlign w:val="center"/>
          </w:tcPr>
          <w:p w:rsidR="00C46262" w:rsidRPr="00C46262" w:rsidRDefault="00C46262" w:rsidP="00C46262">
            <w:pPr>
              <w:rPr>
                <w:rFonts w:ascii="Verdana" w:hAnsi="Verdana" w:cs="Calibri"/>
                <w:sz w:val="18"/>
                <w:szCs w:val="18"/>
                <w:lang w:eastAsia="es-ES"/>
              </w:rPr>
            </w:pPr>
            <w:r w:rsidRPr="00C46262">
              <w:rPr>
                <w:rFonts w:ascii="Verdana" w:hAnsi="Verdana" w:cs="Calibri"/>
                <w:b/>
                <w:bCs/>
                <w:sz w:val="18"/>
                <w:szCs w:val="18"/>
                <w:lang w:eastAsia="es-ES"/>
              </w:rPr>
              <w:t xml:space="preserve">FORMA DE PAGO </w:t>
            </w:r>
          </w:p>
        </w:tc>
      </w:tr>
      <w:tr w:rsidR="00C46262" w:rsidRPr="00C46262" w:rsidTr="000756AD">
        <w:trPr>
          <w:trHeight w:val="557"/>
        </w:trPr>
        <w:tc>
          <w:tcPr>
            <w:tcW w:w="9339" w:type="dxa"/>
            <w:shd w:val="clear" w:color="auto" w:fill="auto"/>
            <w:vAlign w:val="center"/>
          </w:tcPr>
          <w:p w:rsidR="00C46262" w:rsidRPr="00C46262" w:rsidRDefault="00C46262" w:rsidP="00C46262">
            <w:pPr>
              <w:jc w:val="both"/>
              <w:rPr>
                <w:rFonts w:ascii="Calibri" w:hAnsi="Calibri" w:cs="Calibri"/>
                <w:sz w:val="22"/>
                <w:szCs w:val="22"/>
                <w:lang w:eastAsia="es-ES"/>
              </w:rPr>
            </w:pPr>
            <w:r w:rsidRPr="00C46262">
              <w:rPr>
                <w:rFonts w:ascii="Calibri" w:hAnsi="Calibri" w:cs="Calibri"/>
                <w:sz w:val="22"/>
                <w:szCs w:val="22"/>
                <w:lang w:eastAsia="es-ES"/>
              </w:rPr>
              <w:t>El pago se efectuará, de forma parcial concluido el mes y por la cantidad de viajes realizados, previo informe de conformidades emitidas por el Fiscal y Comité de Recepción designadas, deberá adjuntar a su solicitud de pago, la siguiente documentación:</w:t>
            </w:r>
          </w:p>
          <w:p w:rsidR="00C46262" w:rsidRPr="00C46262" w:rsidRDefault="00C46262" w:rsidP="00C46262">
            <w:pPr>
              <w:jc w:val="both"/>
              <w:rPr>
                <w:rFonts w:ascii="Calibri" w:hAnsi="Calibri" w:cs="Calibri"/>
                <w:sz w:val="22"/>
                <w:szCs w:val="22"/>
                <w:lang w:eastAsia="es-ES"/>
              </w:rPr>
            </w:pPr>
          </w:p>
          <w:p w:rsidR="00C46262" w:rsidRPr="00C46262" w:rsidRDefault="00C46262" w:rsidP="00B05603">
            <w:pPr>
              <w:numPr>
                <w:ilvl w:val="0"/>
                <w:numId w:val="49"/>
              </w:numPr>
              <w:contextualSpacing/>
              <w:jc w:val="both"/>
              <w:rPr>
                <w:rFonts w:ascii="Calibri" w:hAnsi="Calibri" w:cs="Calibri"/>
                <w:sz w:val="22"/>
                <w:szCs w:val="22"/>
                <w:lang w:val="es-BO" w:eastAsia="es-ES"/>
              </w:rPr>
            </w:pPr>
            <w:r w:rsidRPr="00C46262">
              <w:rPr>
                <w:rFonts w:ascii="Calibri" w:hAnsi="Calibri" w:cs="Calibri"/>
                <w:sz w:val="22"/>
                <w:szCs w:val="22"/>
                <w:lang w:val="es-BO" w:eastAsia="es-ES"/>
              </w:rPr>
              <w:t>Nota de solicitud de pago del proveedor del servicio.</w:t>
            </w:r>
          </w:p>
          <w:p w:rsidR="00C46262" w:rsidRPr="00C46262" w:rsidRDefault="00C46262" w:rsidP="00B05603">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Deberá emitir la Factura correspondiente a nombre de YPFB con NIT 120269020</w:t>
            </w:r>
          </w:p>
          <w:p w:rsidR="00C46262" w:rsidRPr="00C46262" w:rsidRDefault="00C46262" w:rsidP="00B05603">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La Factura no debe tener sobre escrituras</w:t>
            </w:r>
          </w:p>
          <w:p w:rsidR="00C46262" w:rsidRPr="00C46262" w:rsidRDefault="00C46262" w:rsidP="00B05603">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Deberá adjuntar Fotocopia simple de NIT, SIGEP, Certificado de No Adeudo de Ambas AFP´S  Futuro y Previsión.</w:t>
            </w:r>
          </w:p>
          <w:p w:rsidR="00C46262" w:rsidRPr="00C46262" w:rsidRDefault="00C46262" w:rsidP="00B05603">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lastRenderedPageBreak/>
              <w:t>Adjuntar transferencia de producto emitida por YPFB.</w:t>
            </w:r>
          </w:p>
          <w:p w:rsidR="00C46262" w:rsidRPr="00C46262" w:rsidRDefault="00C46262" w:rsidP="000756AD">
            <w:pPr>
              <w:numPr>
                <w:ilvl w:val="0"/>
                <w:numId w:val="49"/>
              </w:numPr>
              <w:jc w:val="both"/>
              <w:rPr>
                <w:rFonts w:ascii="Verdana" w:hAnsi="Verdana" w:cs="Calibri"/>
                <w:sz w:val="18"/>
                <w:szCs w:val="18"/>
                <w:lang w:eastAsia="es-ES"/>
              </w:rPr>
            </w:pPr>
            <w:r w:rsidRPr="00C46262">
              <w:rPr>
                <w:rFonts w:ascii="Calibri" w:hAnsi="Calibri" w:cs="Calibri"/>
                <w:sz w:val="22"/>
                <w:szCs w:val="22"/>
                <w:lang w:eastAsia="es-ES"/>
              </w:rPr>
              <w:t>Copia simple del Contrato suscrito para la realización del servicio</w:t>
            </w:r>
          </w:p>
        </w:tc>
      </w:tr>
      <w:tr w:rsidR="00C46262" w:rsidRPr="00C46262" w:rsidTr="00303EE4">
        <w:trPr>
          <w:trHeight w:val="417"/>
        </w:trPr>
        <w:tc>
          <w:tcPr>
            <w:tcW w:w="9339" w:type="dxa"/>
            <w:shd w:val="clear" w:color="auto" w:fill="C6D9F1" w:themeFill="text2" w:themeFillTint="33"/>
            <w:vAlign w:val="center"/>
          </w:tcPr>
          <w:p w:rsidR="00C46262" w:rsidRPr="00C46262" w:rsidRDefault="00C46262" w:rsidP="00C46262">
            <w:pPr>
              <w:autoSpaceDE w:val="0"/>
              <w:autoSpaceDN w:val="0"/>
              <w:adjustRightInd w:val="0"/>
              <w:jc w:val="both"/>
              <w:rPr>
                <w:rFonts w:ascii="Verdana" w:hAnsi="Verdana" w:cs="Calibri"/>
                <w:sz w:val="18"/>
                <w:szCs w:val="18"/>
                <w:lang w:eastAsia="es-ES"/>
              </w:rPr>
            </w:pPr>
            <w:r w:rsidRPr="00C46262">
              <w:rPr>
                <w:rFonts w:ascii="Verdana" w:hAnsi="Verdana" w:cs="Calibri"/>
                <w:b/>
                <w:bCs/>
                <w:sz w:val="18"/>
                <w:szCs w:val="18"/>
                <w:lang w:eastAsia="es-ES"/>
              </w:rPr>
              <w:lastRenderedPageBreak/>
              <w:t xml:space="preserve">LUGAR DE PRESTACIÓN DEL SERVICIO </w:t>
            </w:r>
          </w:p>
        </w:tc>
      </w:tr>
      <w:tr w:rsidR="00C46262" w:rsidRPr="00C46262" w:rsidTr="00303EE4">
        <w:trPr>
          <w:trHeight w:val="3229"/>
        </w:trPr>
        <w:tc>
          <w:tcPr>
            <w:tcW w:w="9339" w:type="dxa"/>
            <w:shd w:val="clear" w:color="auto" w:fill="auto"/>
            <w:vAlign w:val="center"/>
          </w:tcPr>
          <w:p w:rsidR="00C46262" w:rsidRPr="00C46262" w:rsidRDefault="00C46262" w:rsidP="00303EE4">
            <w:pPr>
              <w:autoSpaceDE w:val="0"/>
              <w:autoSpaceDN w:val="0"/>
              <w:adjustRightInd w:val="0"/>
              <w:jc w:val="both"/>
              <w:rPr>
                <w:rFonts w:ascii="Verdana" w:hAnsi="Verdana" w:cs="Calibri"/>
                <w:sz w:val="18"/>
                <w:szCs w:val="18"/>
                <w:lang w:eastAsia="es-ES"/>
              </w:rPr>
            </w:pPr>
            <w:r w:rsidRPr="00C46262">
              <w:rPr>
                <w:rFonts w:ascii="Verdana" w:hAnsi="Verdana" w:cs="Calibri"/>
                <w:sz w:val="18"/>
                <w:szCs w:val="18"/>
                <w:lang w:eastAsia="es-ES"/>
              </w:rPr>
              <w:t>El Servicio se realizara de acuerdo a las siguientes rutas:</w:t>
            </w:r>
          </w:p>
          <w:p w:rsidR="00C46262" w:rsidRPr="00C46262" w:rsidRDefault="00C46262" w:rsidP="00303EE4">
            <w:pPr>
              <w:autoSpaceDE w:val="0"/>
              <w:autoSpaceDN w:val="0"/>
              <w:adjustRightInd w:val="0"/>
              <w:jc w:val="both"/>
              <w:rPr>
                <w:rFonts w:ascii="Verdana" w:hAnsi="Verdana" w:cs="Calibri"/>
                <w:sz w:val="18"/>
                <w:szCs w:val="18"/>
                <w:lang w:eastAsia="es-ES"/>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34"/>
              <w:gridCol w:w="1782"/>
              <w:gridCol w:w="2686"/>
            </w:tblGrid>
            <w:tr w:rsidR="00C46262" w:rsidRPr="00C46262" w:rsidTr="002B0DC4">
              <w:trPr>
                <w:trHeight w:val="203"/>
              </w:trPr>
              <w:tc>
                <w:tcPr>
                  <w:tcW w:w="2235" w:type="dxa"/>
                  <w:tcBorders>
                    <w:bottom w:val="single" w:sz="4" w:space="0" w:color="auto"/>
                  </w:tcBorders>
                  <w:shd w:val="clear" w:color="auto" w:fill="auto"/>
                </w:tcPr>
                <w:p w:rsidR="00C46262" w:rsidRPr="00C46262" w:rsidRDefault="00C46262" w:rsidP="00303EE4">
                  <w:pPr>
                    <w:tabs>
                      <w:tab w:val="left" w:pos="567"/>
                    </w:tabs>
                    <w:jc w:val="both"/>
                    <w:rPr>
                      <w:rFonts w:ascii="Calibri" w:hAnsi="Calibri" w:cs="Calibri"/>
                      <w:b/>
                      <w:sz w:val="22"/>
                      <w:szCs w:val="22"/>
                      <w:lang w:eastAsia="es-ES"/>
                    </w:rPr>
                  </w:pPr>
                  <w:r w:rsidRPr="00C46262">
                    <w:rPr>
                      <w:rFonts w:ascii="Calibri" w:hAnsi="Calibri" w:cs="Calibri"/>
                      <w:b/>
                      <w:sz w:val="22"/>
                      <w:szCs w:val="22"/>
                      <w:lang w:eastAsia="es-ES"/>
                    </w:rPr>
                    <w:t>LUGAR ORIGEN</w:t>
                  </w:r>
                </w:p>
              </w:tc>
              <w:tc>
                <w:tcPr>
                  <w:tcW w:w="2234" w:type="dxa"/>
                  <w:tcBorders>
                    <w:bottom w:val="single" w:sz="4" w:space="0" w:color="auto"/>
                  </w:tcBorders>
                  <w:shd w:val="clear" w:color="auto" w:fill="auto"/>
                </w:tcPr>
                <w:p w:rsidR="00C46262" w:rsidRPr="00C46262" w:rsidRDefault="00C46262" w:rsidP="00303EE4">
                  <w:pPr>
                    <w:tabs>
                      <w:tab w:val="left" w:pos="567"/>
                    </w:tabs>
                    <w:jc w:val="center"/>
                    <w:rPr>
                      <w:rFonts w:ascii="Calibri" w:hAnsi="Calibri" w:cs="Calibri"/>
                      <w:b/>
                      <w:sz w:val="22"/>
                      <w:szCs w:val="22"/>
                      <w:lang w:eastAsia="es-ES"/>
                    </w:rPr>
                  </w:pPr>
                  <w:r w:rsidRPr="00C46262">
                    <w:rPr>
                      <w:rFonts w:ascii="Calibri" w:hAnsi="Calibri" w:cs="Calibri"/>
                      <w:b/>
                      <w:sz w:val="22"/>
                      <w:szCs w:val="22"/>
                      <w:lang w:eastAsia="es-ES"/>
                    </w:rPr>
                    <w:t>DIRECCION</w:t>
                  </w:r>
                </w:p>
              </w:tc>
              <w:tc>
                <w:tcPr>
                  <w:tcW w:w="1782" w:type="dxa"/>
                  <w:tcBorders>
                    <w:bottom w:val="single" w:sz="4" w:space="0" w:color="auto"/>
                  </w:tcBorders>
                  <w:shd w:val="clear" w:color="auto" w:fill="auto"/>
                </w:tcPr>
                <w:p w:rsidR="00C46262" w:rsidRPr="00C46262" w:rsidRDefault="00C46262" w:rsidP="00303EE4">
                  <w:pPr>
                    <w:tabs>
                      <w:tab w:val="left" w:pos="567"/>
                    </w:tabs>
                    <w:jc w:val="center"/>
                    <w:rPr>
                      <w:rFonts w:ascii="Calibri" w:hAnsi="Calibri" w:cs="Calibri"/>
                      <w:b/>
                      <w:sz w:val="22"/>
                      <w:szCs w:val="22"/>
                      <w:lang w:eastAsia="es-ES"/>
                    </w:rPr>
                  </w:pPr>
                  <w:r w:rsidRPr="00C46262">
                    <w:rPr>
                      <w:rFonts w:ascii="Calibri" w:hAnsi="Calibri" w:cs="Calibri"/>
                      <w:b/>
                      <w:sz w:val="22"/>
                      <w:szCs w:val="22"/>
                      <w:lang w:eastAsia="es-ES"/>
                    </w:rPr>
                    <w:t>LUGAR DESTINO</w:t>
                  </w:r>
                </w:p>
              </w:tc>
              <w:tc>
                <w:tcPr>
                  <w:tcW w:w="2686" w:type="dxa"/>
                  <w:tcBorders>
                    <w:bottom w:val="single" w:sz="4" w:space="0" w:color="auto"/>
                  </w:tcBorders>
                  <w:shd w:val="clear" w:color="auto" w:fill="auto"/>
                </w:tcPr>
                <w:p w:rsidR="00C46262" w:rsidRPr="00C46262" w:rsidRDefault="00C46262" w:rsidP="00303EE4">
                  <w:pPr>
                    <w:tabs>
                      <w:tab w:val="left" w:pos="567"/>
                    </w:tabs>
                    <w:jc w:val="center"/>
                    <w:rPr>
                      <w:rFonts w:ascii="Calibri" w:hAnsi="Calibri" w:cs="Calibri"/>
                      <w:b/>
                      <w:sz w:val="22"/>
                      <w:szCs w:val="22"/>
                      <w:lang w:eastAsia="es-ES"/>
                    </w:rPr>
                  </w:pPr>
                  <w:r w:rsidRPr="00C46262">
                    <w:rPr>
                      <w:rFonts w:ascii="Calibri" w:hAnsi="Calibri" w:cs="Calibri"/>
                      <w:b/>
                      <w:sz w:val="22"/>
                      <w:szCs w:val="22"/>
                      <w:lang w:eastAsia="es-ES"/>
                    </w:rPr>
                    <w:t>DIRECCION</w:t>
                  </w:r>
                </w:p>
              </w:tc>
            </w:tr>
            <w:tr w:rsidR="00C46262" w:rsidRPr="00C46262" w:rsidTr="002B0DC4">
              <w:trPr>
                <w:trHeight w:val="623"/>
              </w:trPr>
              <w:tc>
                <w:tcPr>
                  <w:tcW w:w="2235" w:type="dxa"/>
                  <w:tcBorders>
                    <w:top w:val="single" w:sz="4" w:space="0" w:color="auto"/>
                    <w:left w:val="single" w:sz="4" w:space="0" w:color="auto"/>
                    <w:bottom w:val="nil"/>
                    <w:right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r w:rsidRPr="00C46262">
                    <w:rPr>
                      <w:rFonts w:ascii="Calibri" w:hAnsi="Calibri" w:cs="Calibri"/>
                      <w:sz w:val="16"/>
                      <w:szCs w:val="16"/>
                      <w:lang w:eastAsia="es-ES"/>
                    </w:rPr>
                    <w:t>PLANTA EL  PORTILLO</w:t>
                  </w:r>
                </w:p>
              </w:tc>
              <w:tc>
                <w:tcPr>
                  <w:tcW w:w="2234" w:type="dxa"/>
                  <w:tcBorders>
                    <w:top w:val="single" w:sz="4" w:space="0" w:color="auto"/>
                    <w:left w:val="single" w:sz="4" w:space="0" w:color="auto"/>
                    <w:bottom w:val="nil"/>
                    <w:right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r w:rsidRPr="00C46262">
                    <w:rPr>
                      <w:rFonts w:ascii="Calibri" w:hAnsi="Calibri" w:cs="Calibri"/>
                      <w:sz w:val="16"/>
                      <w:szCs w:val="16"/>
                      <w:lang w:eastAsia="es-ES"/>
                    </w:rPr>
                    <w:t>ZONA EL PORTILLO, KM. 8 CARRETERA AL CHACO S/N</w:t>
                  </w:r>
                </w:p>
                <w:p w:rsidR="00C46262" w:rsidRPr="00C46262" w:rsidRDefault="00C46262" w:rsidP="00303EE4">
                  <w:pPr>
                    <w:tabs>
                      <w:tab w:val="left" w:pos="426"/>
                    </w:tabs>
                    <w:rPr>
                      <w:rFonts w:ascii="Calibri" w:hAnsi="Calibri" w:cs="Calibri"/>
                      <w:sz w:val="16"/>
                      <w:szCs w:val="16"/>
                      <w:lang w:eastAsia="es-ES"/>
                    </w:rPr>
                  </w:pPr>
                </w:p>
              </w:tc>
              <w:tc>
                <w:tcPr>
                  <w:tcW w:w="1782" w:type="dxa"/>
                  <w:tcBorders>
                    <w:top w:val="single" w:sz="4" w:space="0" w:color="auto"/>
                    <w:left w:val="single" w:sz="4" w:space="0" w:color="auto"/>
                    <w:bottom w:val="nil"/>
                    <w:right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r w:rsidRPr="00C46262">
                    <w:rPr>
                      <w:rFonts w:ascii="Calibri" w:hAnsi="Calibri" w:cs="Calibri"/>
                      <w:sz w:val="16"/>
                      <w:szCs w:val="16"/>
                      <w:lang w:eastAsia="es-ES"/>
                    </w:rPr>
                    <w:t xml:space="preserve">EE SS  LAS AMÉRICAS </w:t>
                  </w:r>
                </w:p>
                <w:p w:rsidR="00C46262" w:rsidRPr="00C46262" w:rsidRDefault="00C46262" w:rsidP="00303EE4">
                  <w:pPr>
                    <w:tabs>
                      <w:tab w:val="left" w:pos="426"/>
                    </w:tabs>
                    <w:rPr>
                      <w:rFonts w:ascii="Calibri" w:hAnsi="Calibri" w:cs="Calibri"/>
                      <w:sz w:val="16"/>
                      <w:szCs w:val="16"/>
                      <w:lang w:eastAsia="es-ES"/>
                    </w:rPr>
                  </w:pPr>
                </w:p>
              </w:tc>
              <w:tc>
                <w:tcPr>
                  <w:tcW w:w="2686" w:type="dxa"/>
                  <w:tcBorders>
                    <w:top w:val="single" w:sz="4" w:space="0" w:color="auto"/>
                    <w:left w:val="single" w:sz="4" w:space="0" w:color="auto"/>
                    <w:bottom w:val="nil"/>
                    <w:right w:val="single" w:sz="4" w:space="0" w:color="auto"/>
                  </w:tcBorders>
                  <w:shd w:val="clear" w:color="auto" w:fill="auto"/>
                </w:tcPr>
                <w:p w:rsidR="00C46262" w:rsidRPr="00C46262" w:rsidRDefault="00C46262" w:rsidP="00303EE4">
                  <w:pPr>
                    <w:tabs>
                      <w:tab w:val="left" w:pos="567"/>
                    </w:tabs>
                    <w:rPr>
                      <w:rFonts w:ascii="Calibri" w:hAnsi="Calibri" w:cs="Calibri"/>
                      <w:sz w:val="16"/>
                      <w:szCs w:val="16"/>
                      <w:lang w:eastAsia="es-ES"/>
                    </w:rPr>
                  </w:pPr>
                  <w:r w:rsidRPr="00C46262">
                    <w:rPr>
                      <w:rFonts w:ascii="Calibri" w:hAnsi="Calibri" w:cs="Calibri"/>
                      <w:sz w:val="16"/>
                      <w:szCs w:val="16"/>
                      <w:lang w:eastAsia="es-ES"/>
                    </w:rPr>
                    <w:t xml:space="preserve">AV. PANAMERICANA ZONA MERCADO CAMPESINO </w:t>
                  </w:r>
                </w:p>
                <w:p w:rsidR="00C46262" w:rsidRPr="00C46262" w:rsidRDefault="00C46262" w:rsidP="00303EE4">
                  <w:pPr>
                    <w:tabs>
                      <w:tab w:val="left" w:pos="567"/>
                    </w:tabs>
                    <w:rPr>
                      <w:rFonts w:ascii="Calibri" w:hAnsi="Calibri" w:cs="Calibri"/>
                      <w:b/>
                      <w:sz w:val="22"/>
                      <w:szCs w:val="22"/>
                      <w:lang w:eastAsia="es-ES"/>
                    </w:rPr>
                  </w:pPr>
                  <w:r w:rsidRPr="00C46262">
                    <w:rPr>
                      <w:rFonts w:ascii="Calibri" w:hAnsi="Calibri" w:cs="Calibri"/>
                      <w:sz w:val="16"/>
                      <w:szCs w:val="16"/>
                      <w:lang w:eastAsia="es-ES"/>
                    </w:rPr>
                    <w:t>AV. PANAMERICANA ESQ. CARLOS MORALES ÁVILA S/N</w:t>
                  </w:r>
                </w:p>
              </w:tc>
            </w:tr>
            <w:tr w:rsidR="00C46262" w:rsidRPr="00C46262" w:rsidTr="002B0DC4">
              <w:trPr>
                <w:trHeight w:val="623"/>
              </w:trPr>
              <w:tc>
                <w:tcPr>
                  <w:tcW w:w="2235" w:type="dxa"/>
                  <w:tcBorders>
                    <w:top w:val="single" w:sz="4" w:space="0" w:color="auto"/>
                    <w:left w:val="single" w:sz="4" w:space="0" w:color="auto"/>
                    <w:bottom w:val="nil"/>
                    <w:right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r w:rsidRPr="00C46262">
                    <w:rPr>
                      <w:rFonts w:ascii="Calibri" w:hAnsi="Calibri" w:cs="Calibri"/>
                      <w:sz w:val="16"/>
                      <w:szCs w:val="16"/>
                      <w:lang w:eastAsia="es-ES"/>
                    </w:rPr>
                    <w:t>PLANTA EL  PORTILLO</w:t>
                  </w:r>
                </w:p>
              </w:tc>
              <w:tc>
                <w:tcPr>
                  <w:tcW w:w="2234" w:type="dxa"/>
                  <w:tcBorders>
                    <w:top w:val="single" w:sz="4" w:space="0" w:color="auto"/>
                    <w:left w:val="single" w:sz="4" w:space="0" w:color="auto"/>
                    <w:bottom w:val="nil"/>
                    <w:right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r w:rsidRPr="00C46262">
                    <w:rPr>
                      <w:rFonts w:ascii="Calibri" w:hAnsi="Calibri" w:cs="Calibri"/>
                      <w:sz w:val="16"/>
                      <w:szCs w:val="16"/>
                      <w:lang w:eastAsia="es-ES"/>
                    </w:rPr>
                    <w:t>ZONA EL PORTILLO, KM. 8 CARRETERA AL CHACO S/N</w:t>
                  </w:r>
                </w:p>
                <w:p w:rsidR="00C46262" w:rsidRPr="00C46262" w:rsidRDefault="00C46262" w:rsidP="00303EE4">
                  <w:pPr>
                    <w:tabs>
                      <w:tab w:val="left" w:pos="426"/>
                    </w:tabs>
                    <w:rPr>
                      <w:rFonts w:ascii="Calibri" w:hAnsi="Calibri" w:cs="Calibri"/>
                      <w:sz w:val="16"/>
                      <w:szCs w:val="16"/>
                      <w:lang w:eastAsia="es-ES"/>
                    </w:rPr>
                  </w:pPr>
                </w:p>
              </w:tc>
              <w:tc>
                <w:tcPr>
                  <w:tcW w:w="1782" w:type="dxa"/>
                  <w:tcBorders>
                    <w:top w:val="single" w:sz="4" w:space="0" w:color="auto"/>
                    <w:left w:val="single" w:sz="4" w:space="0" w:color="auto"/>
                    <w:bottom w:val="nil"/>
                    <w:right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r w:rsidRPr="00C46262">
                    <w:rPr>
                      <w:rFonts w:ascii="Calibri" w:hAnsi="Calibri" w:cs="Calibri"/>
                      <w:sz w:val="16"/>
                      <w:szCs w:val="16"/>
                      <w:lang w:eastAsia="es-ES"/>
                    </w:rPr>
                    <w:t>EE°SS° PRESIDENTE ARCE</w:t>
                  </w:r>
                </w:p>
              </w:tc>
              <w:tc>
                <w:tcPr>
                  <w:tcW w:w="2686" w:type="dxa"/>
                  <w:tcBorders>
                    <w:top w:val="single" w:sz="4" w:space="0" w:color="auto"/>
                    <w:left w:val="single" w:sz="4" w:space="0" w:color="auto"/>
                    <w:bottom w:val="nil"/>
                    <w:right w:val="single" w:sz="4" w:space="0" w:color="auto"/>
                  </w:tcBorders>
                  <w:shd w:val="clear" w:color="auto" w:fill="auto"/>
                </w:tcPr>
                <w:p w:rsidR="00C46262" w:rsidRPr="00C46262" w:rsidRDefault="00C46262" w:rsidP="00303EE4">
                  <w:pPr>
                    <w:tabs>
                      <w:tab w:val="left" w:pos="567"/>
                    </w:tabs>
                    <w:rPr>
                      <w:rFonts w:ascii="Calibri" w:hAnsi="Calibri" w:cs="Calibri"/>
                      <w:sz w:val="16"/>
                      <w:szCs w:val="16"/>
                      <w:lang w:eastAsia="es-ES"/>
                    </w:rPr>
                  </w:pPr>
                  <w:r w:rsidRPr="00C46262">
                    <w:rPr>
                      <w:rFonts w:ascii="Calibri" w:hAnsi="Calibri" w:cs="Calibri"/>
                      <w:sz w:val="16"/>
                      <w:szCs w:val="16"/>
                      <w:lang w:eastAsia="es-ES"/>
                    </w:rPr>
                    <w:t>AV. PANAMERICANA ESQ. CARLOS MORALES ÁVILA S/N</w:t>
                  </w:r>
                </w:p>
              </w:tc>
            </w:tr>
            <w:tr w:rsidR="00C46262" w:rsidRPr="00C46262" w:rsidTr="002B0DC4">
              <w:trPr>
                <w:trHeight w:val="55"/>
              </w:trPr>
              <w:tc>
                <w:tcPr>
                  <w:tcW w:w="2235" w:type="dxa"/>
                  <w:tcBorders>
                    <w:top w:val="nil"/>
                    <w:left w:val="single" w:sz="4" w:space="0" w:color="auto"/>
                    <w:bottom w:val="single" w:sz="4" w:space="0" w:color="auto"/>
                    <w:right w:val="single" w:sz="4" w:space="0" w:color="auto"/>
                  </w:tcBorders>
                  <w:shd w:val="clear" w:color="auto" w:fill="auto"/>
                </w:tcPr>
                <w:p w:rsidR="00C46262" w:rsidRPr="00C46262" w:rsidRDefault="00C46262" w:rsidP="00303EE4">
                  <w:pPr>
                    <w:rPr>
                      <w:rFonts w:ascii="Calibri" w:hAnsi="Calibri" w:cs="Calibri"/>
                      <w:sz w:val="16"/>
                      <w:szCs w:val="16"/>
                      <w:lang w:eastAsia="es-ES"/>
                    </w:rPr>
                  </w:pPr>
                </w:p>
              </w:tc>
              <w:tc>
                <w:tcPr>
                  <w:tcW w:w="2234" w:type="dxa"/>
                  <w:tcBorders>
                    <w:top w:val="nil"/>
                    <w:left w:val="single" w:sz="4" w:space="0" w:color="auto"/>
                    <w:bottom w:val="single" w:sz="4" w:space="0" w:color="auto"/>
                    <w:right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p>
              </w:tc>
              <w:tc>
                <w:tcPr>
                  <w:tcW w:w="1782" w:type="dxa"/>
                  <w:tcBorders>
                    <w:top w:val="nil"/>
                    <w:left w:val="single" w:sz="4" w:space="0" w:color="auto"/>
                    <w:bottom w:val="single" w:sz="4" w:space="0" w:color="auto"/>
                    <w:right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p>
              </w:tc>
              <w:tc>
                <w:tcPr>
                  <w:tcW w:w="2686" w:type="dxa"/>
                  <w:tcBorders>
                    <w:top w:val="nil"/>
                    <w:left w:val="single" w:sz="4" w:space="0" w:color="auto"/>
                    <w:bottom w:val="single" w:sz="4" w:space="0" w:color="auto"/>
                    <w:right w:val="single" w:sz="4" w:space="0" w:color="auto"/>
                  </w:tcBorders>
                  <w:shd w:val="clear" w:color="auto" w:fill="auto"/>
                </w:tcPr>
                <w:p w:rsidR="00C46262" w:rsidRPr="00C46262" w:rsidRDefault="00C46262" w:rsidP="00303EE4">
                  <w:pPr>
                    <w:tabs>
                      <w:tab w:val="left" w:pos="567"/>
                    </w:tabs>
                    <w:rPr>
                      <w:rFonts w:ascii="Calibri" w:hAnsi="Calibri" w:cs="Calibri"/>
                      <w:sz w:val="16"/>
                      <w:szCs w:val="16"/>
                      <w:lang w:eastAsia="es-ES"/>
                    </w:rPr>
                  </w:pPr>
                </w:p>
              </w:tc>
            </w:tr>
            <w:tr w:rsidR="00C46262" w:rsidRPr="00C46262" w:rsidTr="002B0DC4">
              <w:trPr>
                <w:trHeight w:val="468"/>
              </w:trPr>
              <w:tc>
                <w:tcPr>
                  <w:tcW w:w="2235" w:type="dxa"/>
                  <w:tcBorders>
                    <w:top w:val="single" w:sz="4" w:space="0" w:color="auto"/>
                  </w:tcBorders>
                  <w:shd w:val="clear" w:color="auto" w:fill="auto"/>
                </w:tcPr>
                <w:p w:rsidR="00C46262" w:rsidRPr="00C46262" w:rsidRDefault="00C46262" w:rsidP="00303EE4">
                  <w:pPr>
                    <w:rPr>
                      <w:rFonts w:ascii="Calibri" w:hAnsi="Calibri" w:cs="Calibri"/>
                      <w:sz w:val="16"/>
                      <w:szCs w:val="16"/>
                      <w:lang w:eastAsia="es-ES"/>
                    </w:rPr>
                  </w:pPr>
                  <w:r w:rsidRPr="00C46262">
                    <w:rPr>
                      <w:rFonts w:ascii="Calibri" w:hAnsi="Calibri" w:cs="Calibri"/>
                      <w:sz w:val="16"/>
                      <w:szCs w:val="16"/>
                      <w:lang w:eastAsia="es-ES"/>
                    </w:rPr>
                    <w:t>PLANTA EL  PORTILLO</w:t>
                  </w:r>
                </w:p>
              </w:tc>
              <w:tc>
                <w:tcPr>
                  <w:tcW w:w="2234" w:type="dxa"/>
                  <w:tcBorders>
                    <w:top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r w:rsidRPr="00C46262">
                    <w:rPr>
                      <w:rFonts w:ascii="Calibri" w:hAnsi="Calibri" w:cs="Calibri"/>
                      <w:sz w:val="16"/>
                      <w:szCs w:val="16"/>
                      <w:lang w:eastAsia="es-ES"/>
                    </w:rPr>
                    <w:t>ZONA EL PORTILLO, KM. 8 CARRETERA AL CHACO S/N</w:t>
                  </w:r>
                </w:p>
                <w:p w:rsidR="00C46262" w:rsidRPr="00C46262" w:rsidRDefault="00C46262" w:rsidP="00303EE4">
                  <w:pPr>
                    <w:tabs>
                      <w:tab w:val="left" w:pos="426"/>
                    </w:tabs>
                    <w:rPr>
                      <w:rFonts w:ascii="Calibri" w:hAnsi="Calibri" w:cs="Calibri"/>
                      <w:sz w:val="16"/>
                      <w:szCs w:val="16"/>
                      <w:lang w:eastAsia="es-ES"/>
                    </w:rPr>
                  </w:pPr>
                </w:p>
              </w:tc>
              <w:tc>
                <w:tcPr>
                  <w:tcW w:w="1782" w:type="dxa"/>
                  <w:tcBorders>
                    <w:top w:val="single" w:sz="4" w:space="0" w:color="auto"/>
                  </w:tcBorders>
                  <w:shd w:val="clear" w:color="auto" w:fill="auto"/>
                </w:tcPr>
                <w:p w:rsidR="00C46262" w:rsidRPr="00C46262" w:rsidRDefault="00C46262" w:rsidP="00303EE4">
                  <w:pPr>
                    <w:tabs>
                      <w:tab w:val="left" w:pos="426"/>
                    </w:tabs>
                    <w:rPr>
                      <w:rFonts w:ascii="Calibri" w:hAnsi="Calibri" w:cs="Calibri"/>
                      <w:sz w:val="16"/>
                      <w:szCs w:val="16"/>
                      <w:lang w:eastAsia="es-ES"/>
                    </w:rPr>
                  </w:pPr>
                  <w:r w:rsidRPr="00C46262">
                    <w:rPr>
                      <w:rFonts w:ascii="Calibri" w:hAnsi="Calibri" w:cs="Calibri"/>
                      <w:sz w:val="16"/>
                      <w:szCs w:val="16"/>
                      <w:lang w:eastAsia="es-ES"/>
                    </w:rPr>
                    <w:t>EE SS PADCAYA</w:t>
                  </w:r>
                </w:p>
              </w:tc>
              <w:tc>
                <w:tcPr>
                  <w:tcW w:w="2686" w:type="dxa"/>
                  <w:tcBorders>
                    <w:top w:val="single" w:sz="4" w:space="0" w:color="auto"/>
                  </w:tcBorders>
                  <w:shd w:val="clear" w:color="auto" w:fill="auto"/>
                </w:tcPr>
                <w:p w:rsidR="00C46262" w:rsidRPr="00C46262" w:rsidRDefault="00C46262" w:rsidP="00303EE4">
                  <w:pPr>
                    <w:tabs>
                      <w:tab w:val="left" w:pos="567"/>
                    </w:tabs>
                    <w:rPr>
                      <w:rFonts w:ascii="Calibri" w:hAnsi="Calibri" w:cs="Calibri"/>
                      <w:b/>
                      <w:sz w:val="22"/>
                      <w:szCs w:val="22"/>
                      <w:lang w:eastAsia="es-ES"/>
                    </w:rPr>
                  </w:pPr>
                  <w:r w:rsidRPr="00C46262">
                    <w:rPr>
                      <w:rFonts w:ascii="Calibri" w:hAnsi="Calibri" w:cs="Calibri"/>
                      <w:sz w:val="16"/>
                      <w:szCs w:val="16"/>
                      <w:lang w:eastAsia="es-ES"/>
                    </w:rPr>
                    <w:t>CARRETERA A BERMEJO</w:t>
                  </w:r>
                </w:p>
              </w:tc>
            </w:tr>
          </w:tbl>
          <w:p w:rsidR="00C46262" w:rsidRPr="00C46262" w:rsidRDefault="00C46262" w:rsidP="00C46262">
            <w:pPr>
              <w:autoSpaceDE w:val="0"/>
              <w:autoSpaceDN w:val="0"/>
              <w:adjustRightInd w:val="0"/>
              <w:jc w:val="both"/>
              <w:rPr>
                <w:rFonts w:ascii="Verdana" w:hAnsi="Verdana" w:cs="Calibri"/>
                <w:sz w:val="18"/>
                <w:szCs w:val="18"/>
                <w:lang w:eastAsia="es-ES"/>
              </w:rPr>
            </w:pPr>
          </w:p>
        </w:tc>
      </w:tr>
      <w:tr w:rsidR="00C46262" w:rsidRPr="00C46262" w:rsidTr="00303EE4">
        <w:trPr>
          <w:trHeight w:val="413"/>
        </w:trPr>
        <w:tc>
          <w:tcPr>
            <w:tcW w:w="9339" w:type="dxa"/>
            <w:tcBorders>
              <w:bottom w:val="single" w:sz="4" w:space="0" w:color="auto"/>
            </w:tcBorders>
            <w:shd w:val="clear" w:color="auto" w:fill="C6D9F1" w:themeFill="text2" w:themeFillTint="33"/>
            <w:vAlign w:val="center"/>
          </w:tcPr>
          <w:p w:rsidR="00C46262" w:rsidRPr="00C46262" w:rsidRDefault="00C46262" w:rsidP="00C46262">
            <w:pPr>
              <w:autoSpaceDE w:val="0"/>
              <w:autoSpaceDN w:val="0"/>
              <w:adjustRightInd w:val="0"/>
              <w:jc w:val="both"/>
              <w:rPr>
                <w:rFonts w:ascii="Verdana" w:hAnsi="Verdana" w:cs="Calibri"/>
                <w:sz w:val="18"/>
                <w:szCs w:val="18"/>
                <w:lang w:eastAsia="es-ES"/>
              </w:rPr>
            </w:pPr>
            <w:r w:rsidRPr="00C46262">
              <w:rPr>
                <w:rFonts w:ascii="Verdana" w:hAnsi="Verdana" w:cs="Calibri"/>
                <w:b/>
                <w:bCs/>
                <w:sz w:val="18"/>
                <w:szCs w:val="18"/>
                <w:lang w:eastAsia="es-ES"/>
              </w:rPr>
              <w:t xml:space="preserve">FISCAL DEL SERVICIO </w:t>
            </w:r>
          </w:p>
        </w:tc>
      </w:tr>
      <w:tr w:rsidR="00C46262" w:rsidRPr="00C46262" w:rsidTr="000756AD">
        <w:trPr>
          <w:trHeight w:val="4271"/>
        </w:trPr>
        <w:tc>
          <w:tcPr>
            <w:tcW w:w="9339" w:type="dxa"/>
            <w:shd w:val="clear" w:color="auto" w:fill="auto"/>
            <w:vAlign w:val="center"/>
          </w:tcPr>
          <w:p w:rsidR="00C46262" w:rsidRPr="00C46262" w:rsidRDefault="00C46262" w:rsidP="000756AD">
            <w:pPr>
              <w:jc w:val="both"/>
              <w:rPr>
                <w:rFonts w:ascii="Calibri" w:hAnsi="Calibri" w:cs="Calibri"/>
                <w:sz w:val="22"/>
                <w:szCs w:val="22"/>
                <w:lang w:eastAsia="es-ES"/>
              </w:rPr>
            </w:pPr>
            <w:r w:rsidRPr="00C46262">
              <w:rPr>
                <w:rFonts w:ascii="Calibri" w:hAnsi="Calibri" w:cs="Calibri"/>
                <w:sz w:val="22"/>
                <w:szCs w:val="22"/>
                <w:lang w:eastAsia="es-ES"/>
              </w:rPr>
              <w:t>YPFB designará al Fiscal de Servicio, posterior a la firma de contrato quien cumplirá las siguientes funciones:</w:t>
            </w:r>
          </w:p>
          <w:p w:rsidR="00C46262" w:rsidRPr="00C46262" w:rsidRDefault="00C46262" w:rsidP="000756AD">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Emitir Orden de Proceder para el Inicio del Servicio.</w:t>
            </w:r>
          </w:p>
          <w:p w:rsidR="00C46262" w:rsidRPr="00C46262" w:rsidRDefault="00C46262" w:rsidP="000756AD">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Efectuar seguimiento y control a cada una de los requerimientos de la Presente Especificación Técnica</w:t>
            </w:r>
          </w:p>
          <w:p w:rsidR="00C46262" w:rsidRPr="00C46262" w:rsidRDefault="00C46262" w:rsidP="000756AD">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Efectuar seguimiento y control de cada una de las Cláusulas del Contrato</w:t>
            </w:r>
          </w:p>
          <w:p w:rsidR="00C46262" w:rsidRPr="00C46262" w:rsidRDefault="00C46262" w:rsidP="000756AD">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Revisar la documentación generada y pertinente de cada entrega y recepción de garrafas que salen de Plantas de Engarrafado.</w:t>
            </w:r>
          </w:p>
          <w:p w:rsidR="00C46262" w:rsidRPr="00C46262" w:rsidRDefault="00C46262" w:rsidP="000756AD">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Revisar la documentación generada y pertinente de cada entrega y recepción de garrafas que se entreguen en Estaciones de Servicios.</w:t>
            </w:r>
          </w:p>
          <w:p w:rsidR="00C46262" w:rsidRPr="00C46262" w:rsidRDefault="00C46262" w:rsidP="000756AD">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Realizar inventarios de las garrafas entregadas y devueltas mediante kardex</w:t>
            </w:r>
          </w:p>
          <w:p w:rsidR="00C46262" w:rsidRPr="00C46262" w:rsidRDefault="00C46262" w:rsidP="000756AD">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Revisar las actas de entrega y devolución de garrafas</w:t>
            </w:r>
          </w:p>
          <w:p w:rsidR="00C46262" w:rsidRPr="00C46262" w:rsidRDefault="00C46262" w:rsidP="000756AD">
            <w:pPr>
              <w:numPr>
                <w:ilvl w:val="0"/>
                <w:numId w:val="49"/>
              </w:numPr>
              <w:jc w:val="both"/>
              <w:rPr>
                <w:rFonts w:ascii="Calibri" w:hAnsi="Calibri" w:cs="Calibri"/>
                <w:sz w:val="22"/>
                <w:szCs w:val="22"/>
                <w:lang w:eastAsia="es-ES"/>
              </w:rPr>
            </w:pPr>
            <w:r w:rsidRPr="00C46262">
              <w:rPr>
                <w:rFonts w:ascii="Calibri" w:hAnsi="Calibri" w:cs="Calibri"/>
                <w:sz w:val="22"/>
                <w:szCs w:val="22"/>
                <w:lang w:eastAsia="es-ES"/>
              </w:rPr>
              <w:t>Emitir Informe de Conformidad o Informe de Disconformidad por el Servicio de forma mensual por ítems respectivos</w:t>
            </w:r>
          </w:p>
          <w:p w:rsidR="00C46262" w:rsidRPr="00C46262" w:rsidRDefault="00C46262" w:rsidP="000756AD">
            <w:pPr>
              <w:numPr>
                <w:ilvl w:val="0"/>
                <w:numId w:val="49"/>
              </w:numPr>
              <w:jc w:val="both"/>
              <w:rPr>
                <w:rFonts w:ascii="Verdana" w:hAnsi="Verdana" w:cs="Calibri"/>
                <w:sz w:val="18"/>
                <w:szCs w:val="18"/>
                <w:lang w:eastAsia="es-ES"/>
              </w:rPr>
            </w:pPr>
            <w:r w:rsidRPr="00C46262">
              <w:rPr>
                <w:rFonts w:ascii="Calibri" w:hAnsi="Calibri" w:cs="Calibri"/>
                <w:sz w:val="22"/>
                <w:szCs w:val="22"/>
                <w:lang w:eastAsia="es-ES"/>
              </w:rPr>
              <w:t>Efectuará conciliaciones.</w:t>
            </w:r>
          </w:p>
        </w:tc>
      </w:tr>
      <w:tr w:rsidR="00C46262" w:rsidRPr="00C46262" w:rsidTr="00303EE4">
        <w:trPr>
          <w:trHeight w:val="406"/>
        </w:trPr>
        <w:tc>
          <w:tcPr>
            <w:tcW w:w="9339" w:type="dxa"/>
            <w:shd w:val="clear" w:color="auto" w:fill="C6D9F1" w:themeFill="text2" w:themeFillTint="33"/>
            <w:vAlign w:val="center"/>
          </w:tcPr>
          <w:p w:rsidR="00C46262" w:rsidRPr="00C46262" w:rsidRDefault="00C46262" w:rsidP="000756AD">
            <w:pPr>
              <w:rPr>
                <w:rFonts w:ascii="Verdana" w:hAnsi="Verdana" w:cs="Calibri"/>
                <w:sz w:val="18"/>
                <w:szCs w:val="18"/>
                <w:lang w:eastAsia="es-ES"/>
              </w:rPr>
            </w:pPr>
            <w:r w:rsidRPr="00C46262">
              <w:rPr>
                <w:rFonts w:ascii="Verdana" w:hAnsi="Verdana" w:cs="Calibri"/>
                <w:b/>
                <w:bCs/>
                <w:sz w:val="18"/>
                <w:szCs w:val="18"/>
                <w:lang w:eastAsia="es-ES"/>
              </w:rPr>
              <w:t>MARCO TRIBUTARIO</w:t>
            </w:r>
          </w:p>
        </w:tc>
      </w:tr>
      <w:tr w:rsidR="00C46262" w:rsidRPr="00C46262" w:rsidTr="002B0DC4">
        <w:trPr>
          <w:trHeight w:val="406"/>
        </w:trPr>
        <w:tc>
          <w:tcPr>
            <w:tcW w:w="9339" w:type="dxa"/>
            <w:shd w:val="clear" w:color="auto" w:fill="auto"/>
            <w:vAlign w:val="center"/>
          </w:tcPr>
          <w:p w:rsidR="00C46262" w:rsidRPr="00C46262" w:rsidRDefault="00C46262" w:rsidP="000756AD">
            <w:pPr>
              <w:numPr>
                <w:ilvl w:val="0"/>
                <w:numId w:val="49"/>
              </w:numPr>
              <w:jc w:val="both"/>
              <w:rPr>
                <w:rFonts w:ascii="Calibri" w:hAnsi="Calibri" w:cs="Calibri"/>
                <w:b/>
                <w:sz w:val="22"/>
                <w:szCs w:val="22"/>
                <w:lang w:val="es-BO" w:eastAsia="es-BO"/>
              </w:rPr>
            </w:pPr>
            <w:r w:rsidRPr="00C46262">
              <w:rPr>
                <w:rFonts w:ascii="Calibri" w:hAnsi="Calibri" w:cs="Calibri"/>
                <w:b/>
                <w:sz w:val="22"/>
                <w:szCs w:val="22"/>
                <w:lang w:val="es-BO" w:eastAsia="es-BO"/>
              </w:rPr>
              <w:t>FACTURACIÓN</w:t>
            </w:r>
          </w:p>
          <w:p w:rsidR="00C46262" w:rsidRPr="00C46262" w:rsidRDefault="00C46262" w:rsidP="000756AD">
            <w:pPr>
              <w:ind w:left="737"/>
              <w:jc w:val="both"/>
              <w:rPr>
                <w:rFonts w:ascii="Calibri" w:hAnsi="Calibri" w:cs="Calibri"/>
                <w:sz w:val="22"/>
                <w:szCs w:val="22"/>
                <w:lang w:val="es-BO" w:eastAsia="es-BO"/>
              </w:rPr>
            </w:pPr>
            <w:r w:rsidRPr="00C46262">
              <w:rPr>
                <w:rFonts w:ascii="Calibri" w:hAnsi="Calibri" w:cs="Calibri"/>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C46262" w:rsidRPr="00C46262" w:rsidRDefault="00C46262" w:rsidP="000756AD">
            <w:pPr>
              <w:ind w:left="737"/>
              <w:jc w:val="both"/>
              <w:rPr>
                <w:rFonts w:ascii="Calibri" w:hAnsi="Calibri" w:cs="Calibri"/>
                <w:sz w:val="22"/>
                <w:szCs w:val="22"/>
                <w:lang w:val="es-BO" w:eastAsia="es-BO"/>
              </w:rPr>
            </w:pPr>
            <w:r w:rsidRPr="00C46262">
              <w:rPr>
                <w:rFonts w:ascii="Calibri" w:hAnsi="Calibri" w:cs="Calibri"/>
                <w:sz w:val="22"/>
                <w:szCs w:val="22"/>
                <w:lang w:val="es-BO" w:eastAsia="es-BO"/>
              </w:rPr>
              <w:t xml:space="preserve">La facturación surge en el momento que finalice la ejecución o la prestación efectiva del servicio o a momento de percibir el pago total o parcial, lo que ocurra primero, sin deducir las multas ni otros cargos. </w:t>
            </w:r>
          </w:p>
          <w:p w:rsidR="00C46262" w:rsidRPr="00C46262" w:rsidRDefault="00C46262" w:rsidP="000756AD">
            <w:pPr>
              <w:ind w:left="737"/>
              <w:jc w:val="both"/>
              <w:rPr>
                <w:rFonts w:ascii="Calibri" w:hAnsi="Calibri" w:cs="Calibri"/>
                <w:sz w:val="22"/>
                <w:szCs w:val="22"/>
                <w:lang w:val="es-BO" w:eastAsia="es-BO"/>
              </w:rPr>
            </w:pPr>
          </w:p>
          <w:p w:rsidR="00C46262" w:rsidRPr="00C46262" w:rsidRDefault="00C46262" w:rsidP="000756AD">
            <w:pPr>
              <w:ind w:left="737"/>
              <w:jc w:val="both"/>
              <w:rPr>
                <w:rFonts w:ascii="Calibri" w:hAnsi="Calibri" w:cs="Calibri"/>
                <w:sz w:val="22"/>
                <w:szCs w:val="22"/>
                <w:lang w:val="es-BO" w:eastAsia="es-BO"/>
              </w:rPr>
            </w:pPr>
            <w:r w:rsidRPr="00C46262">
              <w:rPr>
                <w:rFonts w:ascii="Calibri" w:hAnsi="Calibri" w:cs="Calibri"/>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46262" w:rsidRPr="00C46262" w:rsidRDefault="00C46262" w:rsidP="000756AD">
            <w:pPr>
              <w:ind w:left="737"/>
              <w:jc w:val="both"/>
              <w:rPr>
                <w:rFonts w:ascii="Calibri" w:hAnsi="Calibri" w:cs="Calibri"/>
                <w:sz w:val="22"/>
                <w:szCs w:val="22"/>
                <w:lang w:val="es-BO" w:eastAsia="es-BO"/>
              </w:rPr>
            </w:pPr>
            <w:r w:rsidRPr="00C46262">
              <w:rPr>
                <w:rFonts w:ascii="Calibri" w:hAnsi="Calibri" w:cs="Calibri"/>
                <w:sz w:val="22"/>
                <w:szCs w:val="22"/>
                <w:lang w:val="es-BO" w:eastAsia="es-BO"/>
              </w:rPr>
              <w:lastRenderedPageBreak/>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C46262" w:rsidRPr="00C46262" w:rsidRDefault="00C46262" w:rsidP="000756AD">
            <w:pPr>
              <w:jc w:val="both"/>
              <w:rPr>
                <w:rFonts w:ascii="Calibri" w:hAnsi="Calibri" w:cs="Calibri"/>
                <w:sz w:val="22"/>
                <w:szCs w:val="22"/>
                <w:lang w:val="es-BO" w:eastAsia="es-BO"/>
              </w:rPr>
            </w:pPr>
          </w:p>
          <w:p w:rsidR="00C46262" w:rsidRPr="00C46262" w:rsidRDefault="00C46262" w:rsidP="000756AD">
            <w:pPr>
              <w:numPr>
                <w:ilvl w:val="0"/>
                <w:numId w:val="49"/>
              </w:numPr>
              <w:jc w:val="both"/>
              <w:rPr>
                <w:rFonts w:ascii="Calibri" w:hAnsi="Calibri" w:cs="Calibri"/>
                <w:b/>
                <w:sz w:val="22"/>
                <w:szCs w:val="22"/>
                <w:lang w:val="es-BO" w:eastAsia="es-BO"/>
              </w:rPr>
            </w:pPr>
            <w:r w:rsidRPr="00C46262">
              <w:rPr>
                <w:rFonts w:ascii="Calibri" w:hAnsi="Calibri" w:cs="Calibri"/>
                <w:b/>
                <w:sz w:val="22"/>
                <w:szCs w:val="22"/>
                <w:lang w:val="es-BO" w:eastAsia="es-BO"/>
              </w:rPr>
              <w:t>TRIBUTOS</w:t>
            </w:r>
          </w:p>
          <w:p w:rsidR="00C46262" w:rsidRPr="00C46262" w:rsidRDefault="00C46262" w:rsidP="000756AD">
            <w:pPr>
              <w:tabs>
                <w:tab w:val="left" w:pos="567"/>
              </w:tabs>
              <w:ind w:left="720"/>
              <w:rPr>
                <w:rFonts w:ascii="Verdana" w:hAnsi="Verdana" w:cs="Calibri"/>
                <w:b/>
                <w:bCs/>
                <w:sz w:val="18"/>
                <w:szCs w:val="18"/>
                <w:lang w:eastAsia="es-ES"/>
              </w:rPr>
            </w:pPr>
            <w:r w:rsidRPr="00C46262">
              <w:rPr>
                <w:rFonts w:ascii="Calibri" w:hAnsi="Calibri" w:cs="Calibri"/>
                <w:sz w:val="22"/>
                <w:szCs w:val="22"/>
                <w:lang w:val="es-BO" w:eastAsia="es-BO"/>
              </w:rPr>
              <w:t>El proponente declara que todos los tributos vigentes a la fecha y que puedan originarse directa o indirectamente en aplicación del contrato, son de su responsabilidad, no correspondiendo ningún reclamo posterior.</w:t>
            </w:r>
          </w:p>
        </w:tc>
      </w:tr>
      <w:tr w:rsidR="00C46262" w:rsidRPr="00C46262" w:rsidTr="00303EE4">
        <w:trPr>
          <w:trHeight w:val="412"/>
        </w:trPr>
        <w:tc>
          <w:tcPr>
            <w:tcW w:w="9339" w:type="dxa"/>
            <w:shd w:val="clear" w:color="auto" w:fill="C6D9F1" w:themeFill="text2" w:themeFillTint="33"/>
            <w:vAlign w:val="center"/>
          </w:tcPr>
          <w:p w:rsidR="00C46262" w:rsidRPr="00C46262" w:rsidRDefault="00C46262" w:rsidP="00C46262">
            <w:pPr>
              <w:autoSpaceDE w:val="0"/>
              <w:autoSpaceDN w:val="0"/>
              <w:adjustRightInd w:val="0"/>
              <w:jc w:val="both"/>
              <w:rPr>
                <w:rFonts w:ascii="Verdana" w:hAnsi="Verdana" w:cs="Calibri"/>
                <w:b/>
                <w:sz w:val="18"/>
                <w:szCs w:val="18"/>
                <w:lang w:eastAsia="es-ES"/>
              </w:rPr>
            </w:pPr>
            <w:r w:rsidRPr="00C46262">
              <w:rPr>
                <w:rFonts w:ascii="Verdana" w:hAnsi="Verdana" w:cs="Calibri"/>
                <w:b/>
                <w:sz w:val="18"/>
                <w:szCs w:val="18"/>
                <w:lang w:eastAsia="es-ES"/>
              </w:rPr>
              <w:lastRenderedPageBreak/>
              <w:t>SEGUROS EXIGIDOS</w:t>
            </w:r>
          </w:p>
        </w:tc>
      </w:tr>
      <w:tr w:rsidR="00C46262" w:rsidRPr="00C46262" w:rsidTr="002B0DC4">
        <w:trPr>
          <w:trHeight w:val="550"/>
        </w:trPr>
        <w:tc>
          <w:tcPr>
            <w:tcW w:w="9339" w:type="dxa"/>
            <w:shd w:val="clear" w:color="auto" w:fill="auto"/>
            <w:vAlign w:val="center"/>
          </w:tcPr>
          <w:p w:rsidR="00C46262" w:rsidRPr="00C46262" w:rsidRDefault="00C46262" w:rsidP="00C46262">
            <w:pPr>
              <w:spacing w:before="240" w:after="120"/>
              <w:rPr>
                <w:rFonts w:ascii="Calibri" w:hAnsi="Calibri" w:cs="Calibri"/>
                <w:sz w:val="22"/>
                <w:szCs w:val="22"/>
                <w:lang w:eastAsia="es-ES"/>
              </w:rPr>
            </w:pPr>
            <w:r w:rsidRPr="00C46262">
              <w:rPr>
                <w:rFonts w:ascii="Calibri" w:hAnsi="Calibri" w:cs="Calibri"/>
                <w:sz w:val="22"/>
                <w:szCs w:val="22"/>
                <w:lang w:eastAsia="es-ES"/>
              </w:rPr>
              <w:t>El / Los Contratistas deberán presentar los siguientes Seguros:</w:t>
            </w:r>
          </w:p>
          <w:p w:rsidR="00C46262" w:rsidRPr="00C46262" w:rsidRDefault="00C46262" w:rsidP="00B05603">
            <w:pPr>
              <w:numPr>
                <w:ilvl w:val="0"/>
                <w:numId w:val="66"/>
              </w:numPr>
              <w:autoSpaceDE w:val="0"/>
              <w:autoSpaceDN w:val="0"/>
              <w:adjustRightInd w:val="0"/>
              <w:spacing w:after="120"/>
              <w:ind w:left="567" w:hanging="567"/>
              <w:jc w:val="both"/>
              <w:rPr>
                <w:rFonts w:ascii="Calibri" w:hAnsi="Calibri" w:cs="Calibri"/>
                <w:sz w:val="22"/>
                <w:szCs w:val="22"/>
                <w:lang w:val="es-BO" w:eastAsia="es-BO"/>
              </w:rPr>
            </w:pPr>
            <w:r w:rsidRPr="00C46262">
              <w:rPr>
                <w:rFonts w:ascii="Calibri" w:hAnsi="Calibri" w:cs="Calibri"/>
                <w:b/>
                <w:sz w:val="22"/>
                <w:szCs w:val="22"/>
                <w:lang w:eastAsia="es-ES"/>
              </w:rPr>
              <w:t>POLIZA DE ACCIDENTES PERSONALES</w:t>
            </w:r>
            <w:r w:rsidRPr="00C46262">
              <w:rPr>
                <w:rFonts w:ascii="Calibri" w:hAnsi="Calibri" w:cs="Calibri"/>
                <w:sz w:val="22"/>
                <w:szCs w:val="22"/>
                <w:lang w:eastAsia="es-ES"/>
              </w:rPr>
              <w:t xml:space="preserve">: </w:t>
            </w:r>
            <w:r w:rsidRPr="00C46262">
              <w:rPr>
                <w:rFonts w:ascii="Calibri" w:hAnsi="Calibri" w:cs="Calibri"/>
                <w:sz w:val="22"/>
                <w:szCs w:val="22"/>
                <w:lang w:val="es-BO" w:eastAsia="es-BO"/>
              </w:rPr>
              <w:t>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C46262" w:rsidRPr="00C46262" w:rsidRDefault="00C46262" w:rsidP="00B05603">
            <w:pPr>
              <w:numPr>
                <w:ilvl w:val="0"/>
                <w:numId w:val="66"/>
              </w:numPr>
              <w:autoSpaceDE w:val="0"/>
              <w:autoSpaceDN w:val="0"/>
              <w:adjustRightInd w:val="0"/>
              <w:spacing w:after="120"/>
              <w:ind w:left="567" w:hanging="567"/>
              <w:jc w:val="both"/>
              <w:rPr>
                <w:rFonts w:ascii="Calibri" w:hAnsi="Calibri" w:cs="Calibri"/>
                <w:sz w:val="22"/>
                <w:szCs w:val="22"/>
                <w:lang w:val="es-BO" w:eastAsia="es-BO"/>
              </w:rPr>
            </w:pPr>
            <w:r w:rsidRPr="00C46262">
              <w:rPr>
                <w:rFonts w:ascii="Calibri" w:hAnsi="Calibri" w:cs="Calibri"/>
                <w:b/>
                <w:bCs/>
                <w:sz w:val="22"/>
                <w:szCs w:val="22"/>
                <w:lang w:val="es-BO" w:eastAsia="es-BO"/>
              </w:rPr>
              <w:t>POLIZA DE SEGUROS POR RESPONSABILIDAD CIVIL:</w:t>
            </w:r>
            <w:r w:rsidRPr="00C46262">
              <w:rPr>
                <w:rFonts w:ascii="Calibri" w:hAnsi="Calibri" w:cs="Calibri"/>
                <w:bCs/>
                <w:sz w:val="22"/>
                <w:szCs w:val="22"/>
                <w:lang w:val="es-BO" w:eastAsia="es-BO"/>
              </w:rPr>
              <w:t xml:space="preserve"> </w:t>
            </w:r>
            <w:r w:rsidRPr="00C46262">
              <w:rPr>
                <w:rFonts w:ascii="Calibri" w:hAnsi="Calibri" w:cs="Calibri"/>
                <w:sz w:val="22"/>
                <w:szCs w:val="22"/>
                <w:lang w:val="es-BO" w:eastAsia="es-BO"/>
              </w:rPr>
              <w:t>Seguros que cubren la Responsabilidad Civil Extracontractual del asegurado, por los daños materiales y/o corporales directos ocasionados a terceros a consecuencia de hechos accidentales emergentes de la ejecución de la actividad de la empresa.</w:t>
            </w:r>
          </w:p>
          <w:p w:rsidR="00C46262" w:rsidRPr="00C46262" w:rsidRDefault="00C46262" w:rsidP="00B05603">
            <w:pPr>
              <w:numPr>
                <w:ilvl w:val="0"/>
                <w:numId w:val="66"/>
              </w:numPr>
              <w:autoSpaceDE w:val="0"/>
              <w:autoSpaceDN w:val="0"/>
              <w:adjustRightInd w:val="0"/>
              <w:spacing w:after="60"/>
              <w:ind w:left="567" w:hanging="567"/>
              <w:jc w:val="both"/>
              <w:rPr>
                <w:rFonts w:ascii="Calibri" w:hAnsi="Calibri" w:cs="Calibri"/>
                <w:sz w:val="22"/>
                <w:szCs w:val="22"/>
                <w:lang w:eastAsia="es-ES"/>
              </w:rPr>
            </w:pPr>
            <w:r w:rsidRPr="00C46262">
              <w:rPr>
                <w:rFonts w:ascii="Calibri" w:hAnsi="Calibri" w:cs="Calibri"/>
                <w:b/>
                <w:sz w:val="22"/>
                <w:szCs w:val="22"/>
                <w:lang w:eastAsia="es-ES"/>
              </w:rPr>
              <w:t>PÓLIZA DE SEGURO DE TRANSPORTE DE CARGA</w:t>
            </w:r>
            <w:r w:rsidRPr="00C46262">
              <w:rPr>
                <w:rFonts w:ascii="Calibri" w:hAnsi="Calibri" w:cs="Calibri"/>
                <w:sz w:val="22"/>
                <w:szCs w:val="22"/>
                <w:lang w:eastAsia="es-ES"/>
              </w:rPr>
              <w:t>,  por el valor del 100% de la carga a  transportar, que debe cumplir con  las siguientes condiciones:</w:t>
            </w:r>
          </w:p>
          <w:p w:rsidR="00C46262" w:rsidRPr="00C46262" w:rsidRDefault="00C46262" w:rsidP="00C46262">
            <w:pPr>
              <w:autoSpaceDE w:val="0"/>
              <w:autoSpaceDN w:val="0"/>
              <w:adjustRightInd w:val="0"/>
              <w:spacing w:after="60"/>
              <w:ind w:left="567"/>
              <w:jc w:val="both"/>
              <w:rPr>
                <w:rFonts w:ascii="Calibri" w:hAnsi="Calibri" w:cs="Calibri"/>
                <w:sz w:val="22"/>
                <w:szCs w:val="22"/>
                <w:lang w:eastAsia="es-ES"/>
              </w:rPr>
            </w:pPr>
            <w:r w:rsidRPr="00C46262">
              <w:rPr>
                <w:rFonts w:ascii="Calibri" w:hAnsi="Calibri" w:cs="Calibri"/>
                <w:sz w:val="22"/>
                <w:szCs w:val="22"/>
                <w:lang w:eastAsia="es-ES"/>
              </w:rPr>
              <w:t>De suspenderse por cualquier razón la vigencia o cobertura de la póliza nominada procedente, o bien se presente la existencia de eventos no cubiertos por las misma; el transportista se hace enteramente responsable frente a YPFB y a terceros por los daños emergentes, debe estar en capacidad de renovarlas cuantas veces YPFB así lo requiera.</w:t>
            </w:r>
          </w:p>
          <w:p w:rsidR="00C46262" w:rsidRPr="00C46262" w:rsidRDefault="00C46262" w:rsidP="00C46262">
            <w:pPr>
              <w:autoSpaceDE w:val="0"/>
              <w:autoSpaceDN w:val="0"/>
              <w:adjustRightInd w:val="0"/>
              <w:spacing w:after="60"/>
              <w:ind w:left="567"/>
              <w:jc w:val="both"/>
              <w:rPr>
                <w:rFonts w:ascii="Calibri" w:hAnsi="Calibri" w:cs="Calibri"/>
                <w:sz w:val="22"/>
                <w:szCs w:val="22"/>
                <w:lang w:eastAsia="es-ES"/>
              </w:rPr>
            </w:pPr>
            <w:r w:rsidRPr="00C46262">
              <w:rPr>
                <w:rFonts w:ascii="Calibri" w:hAnsi="Calibri" w:cs="Calibri"/>
                <w:sz w:val="22"/>
                <w:szCs w:val="22"/>
                <w:lang w:val="es-ES_tradnl" w:eastAsia="es-ES"/>
              </w:rPr>
              <w:t>La Empresas adjudicada, deberán presentar y mantener vigente de forma ininterrumpida durante todo el servicio, las pólizas de seguro especificadas a continuación:</w:t>
            </w:r>
          </w:p>
          <w:p w:rsidR="00C46262" w:rsidRPr="00C46262" w:rsidRDefault="00C46262" w:rsidP="00C46262">
            <w:pPr>
              <w:tabs>
                <w:tab w:val="left" w:pos="426"/>
              </w:tabs>
              <w:spacing w:after="60"/>
              <w:ind w:left="567"/>
              <w:contextualSpacing/>
              <w:jc w:val="both"/>
              <w:rPr>
                <w:rFonts w:ascii="Calibri" w:hAnsi="Calibri" w:cs="Calibri"/>
                <w:sz w:val="22"/>
                <w:szCs w:val="22"/>
                <w:lang w:eastAsia="es-ES"/>
              </w:rPr>
            </w:pPr>
            <w:r w:rsidRPr="00C46262">
              <w:rPr>
                <w:rFonts w:ascii="Calibri" w:hAnsi="Calibri" w:cs="Calibri"/>
                <w:sz w:val="22"/>
                <w:szCs w:val="22"/>
                <w:lang w:eastAsia="es-ES"/>
              </w:rPr>
              <w:t>Seguro de Transporte de mercadería, con cobertura desde el punto de despacho y/o carguío hasta el punto de recepción y/o descarguío (cláusula “A” del INSTITUTO DE LONDRES) que cubra el valor total de las garrafas transportadas. Esta póliza debe estar necesariamente subrogada a favor de YPFB.</w:t>
            </w:r>
          </w:p>
          <w:p w:rsidR="00C46262" w:rsidRPr="00C46262" w:rsidRDefault="00C46262" w:rsidP="00C46262">
            <w:pPr>
              <w:autoSpaceDE w:val="0"/>
              <w:autoSpaceDN w:val="0"/>
              <w:adjustRightInd w:val="0"/>
              <w:jc w:val="both"/>
              <w:rPr>
                <w:rFonts w:ascii="Calibri" w:hAnsi="Calibri" w:cs="Calibri"/>
                <w:sz w:val="22"/>
                <w:szCs w:val="22"/>
                <w:lang w:eastAsia="es-ES"/>
              </w:rPr>
            </w:pPr>
            <w:r w:rsidRPr="00C46262">
              <w:rPr>
                <w:rFonts w:ascii="Calibri" w:hAnsi="Calibri" w:cs="Calibri"/>
                <w:sz w:val="22"/>
                <w:szCs w:val="22"/>
                <w:lang w:eastAsia="es-ES"/>
              </w:rPr>
              <w:t>El Contratista deberá presentar su valor del seguro considerando el costo por garrafa  de Bs. 255,00 aprobado mediante Resolución Administrativa RAR-ANH-ULGR N° 0308/2017 ente regulador y el costo del producto que la garrafa contenga, conforme al siguiente calculo:</w:t>
            </w:r>
          </w:p>
          <w:tbl>
            <w:tblPr>
              <w:tblW w:w="9240" w:type="dxa"/>
              <w:tblLayout w:type="fixed"/>
              <w:tblCellMar>
                <w:left w:w="70" w:type="dxa"/>
                <w:right w:w="70" w:type="dxa"/>
              </w:tblCellMar>
              <w:tblLook w:val="04A0" w:firstRow="1" w:lastRow="0" w:firstColumn="1" w:lastColumn="0" w:noHBand="0" w:noVBand="1"/>
            </w:tblPr>
            <w:tblGrid>
              <w:gridCol w:w="1200"/>
              <w:gridCol w:w="1200"/>
              <w:gridCol w:w="1200"/>
              <w:gridCol w:w="1900"/>
              <w:gridCol w:w="1440"/>
              <w:gridCol w:w="2300"/>
            </w:tblGrid>
            <w:tr w:rsidR="00C46262" w:rsidRPr="00C46262" w:rsidTr="00303EE4">
              <w:trPr>
                <w:trHeight w:val="705"/>
              </w:trPr>
              <w:tc>
                <w:tcPr>
                  <w:tcW w:w="12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b/>
                      <w:bCs/>
                      <w:color w:val="000000"/>
                      <w:sz w:val="16"/>
                      <w:szCs w:val="16"/>
                      <w:lang w:val="es-BO" w:eastAsia="es-BO"/>
                    </w:rPr>
                  </w:pPr>
                  <w:r w:rsidRPr="00C46262">
                    <w:rPr>
                      <w:rFonts w:ascii="Calibri" w:hAnsi="Calibri" w:cs="Calibri"/>
                      <w:b/>
                      <w:bCs/>
                      <w:color w:val="000000"/>
                      <w:sz w:val="16"/>
                      <w:szCs w:val="16"/>
                      <w:lang w:eastAsia="es-ES"/>
                    </w:rPr>
                    <w:t>CANTIDAD A TRANSPORTAR (GARRAFAS)</w:t>
                  </w:r>
                </w:p>
              </w:tc>
              <w:tc>
                <w:tcPr>
                  <w:tcW w:w="120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b/>
                      <w:bCs/>
                      <w:color w:val="000000"/>
                      <w:sz w:val="16"/>
                      <w:szCs w:val="16"/>
                      <w:lang w:eastAsia="es-ES"/>
                    </w:rPr>
                  </w:pPr>
                  <w:r w:rsidRPr="00C46262">
                    <w:rPr>
                      <w:rFonts w:ascii="Calibri" w:hAnsi="Calibri" w:cs="Calibri"/>
                      <w:b/>
                      <w:bCs/>
                      <w:color w:val="000000"/>
                      <w:sz w:val="16"/>
                      <w:szCs w:val="16"/>
                      <w:lang w:eastAsia="es-ES"/>
                    </w:rPr>
                    <w:t>COSTO POR GARRAFA BS.</w:t>
                  </w:r>
                </w:p>
              </w:tc>
              <w:tc>
                <w:tcPr>
                  <w:tcW w:w="120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b/>
                      <w:bCs/>
                      <w:color w:val="000000"/>
                      <w:sz w:val="16"/>
                      <w:szCs w:val="16"/>
                      <w:lang w:eastAsia="es-ES"/>
                    </w:rPr>
                  </w:pPr>
                  <w:r w:rsidRPr="00C46262">
                    <w:rPr>
                      <w:rFonts w:ascii="Calibri" w:hAnsi="Calibri" w:cs="Calibri"/>
                      <w:b/>
                      <w:bCs/>
                      <w:color w:val="000000"/>
                      <w:sz w:val="16"/>
                      <w:szCs w:val="16"/>
                      <w:lang w:eastAsia="es-ES"/>
                    </w:rPr>
                    <w:t>COSTO DEL PORDUCTO BS.</w:t>
                  </w:r>
                </w:p>
              </w:tc>
              <w:tc>
                <w:tcPr>
                  <w:tcW w:w="190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b/>
                      <w:bCs/>
                      <w:color w:val="000000"/>
                      <w:sz w:val="16"/>
                      <w:szCs w:val="16"/>
                      <w:lang w:eastAsia="es-ES"/>
                    </w:rPr>
                  </w:pPr>
                  <w:r w:rsidRPr="00C46262">
                    <w:rPr>
                      <w:rFonts w:ascii="Calibri" w:hAnsi="Calibri" w:cs="Calibri"/>
                      <w:b/>
                      <w:bCs/>
                      <w:color w:val="000000"/>
                      <w:sz w:val="16"/>
                      <w:szCs w:val="16"/>
                      <w:lang w:eastAsia="es-ES"/>
                    </w:rPr>
                    <w:t>COSTO TOTAL DE LAS GARRAFAS A TRANSPORTAR BS.</w:t>
                  </w:r>
                </w:p>
              </w:tc>
              <w:tc>
                <w:tcPr>
                  <w:tcW w:w="14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b/>
                      <w:bCs/>
                      <w:color w:val="000000"/>
                      <w:sz w:val="16"/>
                      <w:szCs w:val="16"/>
                      <w:lang w:eastAsia="es-ES"/>
                    </w:rPr>
                  </w:pPr>
                  <w:r w:rsidRPr="00C46262">
                    <w:rPr>
                      <w:rFonts w:ascii="Calibri" w:hAnsi="Calibri" w:cs="Calibri"/>
                      <w:b/>
                      <w:bCs/>
                      <w:color w:val="000000"/>
                      <w:sz w:val="16"/>
                      <w:szCs w:val="16"/>
                      <w:lang w:eastAsia="es-ES"/>
                    </w:rPr>
                    <w:t>COSTO TOTAL DE PRODUCTO A TRANSPORTAR BS.</w:t>
                  </w:r>
                </w:p>
              </w:tc>
              <w:tc>
                <w:tcPr>
                  <w:tcW w:w="230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46262" w:rsidRPr="00C46262" w:rsidRDefault="00C46262" w:rsidP="00C46262">
                  <w:pPr>
                    <w:jc w:val="center"/>
                    <w:rPr>
                      <w:rFonts w:ascii="Calibri" w:hAnsi="Calibri" w:cs="Calibri"/>
                      <w:b/>
                      <w:bCs/>
                      <w:color w:val="000000"/>
                      <w:sz w:val="16"/>
                      <w:szCs w:val="16"/>
                      <w:lang w:eastAsia="es-ES"/>
                    </w:rPr>
                  </w:pPr>
                  <w:r w:rsidRPr="00C46262">
                    <w:rPr>
                      <w:rFonts w:ascii="Calibri" w:hAnsi="Calibri" w:cs="Calibri"/>
                      <w:b/>
                      <w:bCs/>
                      <w:color w:val="000000"/>
                      <w:sz w:val="16"/>
                      <w:szCs w:val="16"/>
                      <w:lang w:eastAsia="es-ES"/>
                    </w:rPr>
                    <w:t>COSTO TOTAL DE LAS GARRAFAS A TRANSPORTAR MAS EL COSTO DEL PRODUCTO BS.</w:t>
                  </w:r>
                </w:p>
              </w:tc>
            </w:tr>
            <w:tr w:rsidR="00C46262" w:rsidRPr="00C46262" w:rsidTr="002B0DC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C46262" w:rsidRPr="00C46262" w:rsidRDefault="00C46262" w:rsidP="00C46262">
                  <w:pPr>
                    <w:jc w:val="center"/>
                    <w:rPr>
                      <w:rFonts w:ascii="Calibri" w:hAnsi="Calibri" w:cs="Calibri"/>
                      <w:color w:val="000000"/>
                      <w:sz w:val="18"/>
                      <w:szCs w:val="18"/>
                      <w:lang w:eastAsia="es-ES"/>
                    </w:rPr>
                  </w:pPr>
                  <w:r w:rsidRPr="00C46262">
                    <w:rPr>
                      <w:rFonts w:ascii="Calibri" w:hAnsi="Calibri" w:cs="Calibri"/>
                      <w:color w:val="000000"/>
                      <w:sz w:val="18"/>
                      <w:szCs w:val="18"/>
                      <w:lang w:eastAsia="es-ES"/>
                    </w:rPr>
                    <w:t>150</w:t>
                  </w:r>
                </w:p>
              </w:tc>
              <w:tc>
                <w:tcPr>
                  <w:tcW w:w="1200" w:type="dxa"/>
                  <w:tcBorders>
                    <w:top w:val="nil"/>
                    <w:left w:val="nil"/>
                    <w:bottom w:val="single" w:sz="4" w:space="0" w:color="auto"/>
                    <w:right w:val="single" w:sz="4" w:space="0" w:color="auto"/>
                  </w:tcBorders>
                  <w:shd w:val="clear" w:color="auto" w:fill="auto"/>
                  <w:noWrap/>
                  <w:vAlign w:val="center"/>
                  <w:hideMark/>
                </w:tcPr>
                <w:p w:rsidR="00C46262" w:rsidRPr="00C46262" w:rsidRDefault="00C46262" w:rsidP="00C46262">
                  <w:pPr>
                    <w:jc w:val="center"/>
                    <w:rPr>
                      <w:rFonts w:ascii="Calibri" w:hAnsi="Calibri" w:cs="Calibri"/>
                      <w:color w:val="000000"/>
                      <w:sz w:val="18"/>
                      <w:szCs w:val="18"/>
                      <w:lang w:eastAsia="es-ES"/>
                    </w:rPr>
                  </w:pPr>
                  <w:r w:rsidRPr="00C46262">
                    <w:rPr>
                      <w:rFonts w:ascii="Calibri" w:hAnsi="Calibri" w:cs="Calibri"/>
                      <w:color w:val="000000"/>
                      <w:sz w:val="18"/>
                      <w:szCs w:val="18"/>
                      <w:lang w:eastAsia="es-ES"/>
                    </w:rPr>
                    <w:t>255</w:t>
                  </w:r>
                </w:p>
              </w:tc>
              <w:tc>
                <w:tcPr>
                  <w:tcW w:w="1200" w:type="dxa"/>
                  <w:tcBorders>
                    <w:top w:val="nil"/>
                    <w:left w:val="nil"/>
                    <w:bottom w:val="single" w:sz="4" w:space="0" w:color="auto"/>
                    <w:right w:val="single" w:sz="4" w:space="0" w:color="auto"/>
                  </w:tcBorders>
                  <w:shd w:val="clear" w:color="auto" w:fill="auto"/>
                  <w:noWrap/>
                  <w:vAlign w:val="center"/>
                  <w:hideMark/>
                </w:tcPr>
                <w:p w:rsidR="00C46262" w:rsidRPr="00C46262" w:rsidRDefault="00C46262" w:rsidP="00C46262">
                  <w:pPr>
                    <w:jc w:val="center"/>
                    <w:rPr>
                      <w:rFonts w:ascii="Calibri" w:hAnsi="Calibri" w:cs="Calibri"/>
                      <w:color w:val="000000"/>
                      <w:sz w:val="18"/>
                      <w:szCs w:val="18"/>
                      <w:lang w:eastAsia="es-ES"/>
                    </w:rPr>
                  </w:pPr>
                  <w:r w:rsidRPr="00C46262">
                    <w:rPr>
                      <w:rFonts w:ascii="Calibri" w:hAnsi="Calibri" w:cs="Calibri"/>
                      <w:color w:val="000000"/>
                      <w:sz w:val="18"/>
                      <w:szCs w:val="18"/>
                      <w:lang w:eastAsia="es-ES"/>
                    </w:rPr>
                    <w:t>22.5</w:t>
                  </w:r>
                </w:p>
              </w:tc>
              <w:tc>
                <w:tcPr>
                  <w:tcW w:w="1900" w:type="dxa"/>
                  <w:tcBorders>
                    <w:top w:val="nil"/>
                    <w:left w:val="nil"/>
                    <w:bottom w:val="single" w:sz="4" w:space="0" w:color="auto"/>
                    <w:right w:val="single" w:sz="4" w:space="0" w:color="auto"/>
                  </w:tcBorders>
                  <w:shd w:val="clear" w:color="auto" w:fill="auto"/>
                  <w:noWrap/>
                  <w:vAlign w:val="center"/>
                  <w:hideMark/>
                </w:tcPr>
                <w:p w:rsidR="00C46262" w:rsidRPr="00C46262" w:rsidRDefault="00C46262" w:rsidP="00C46262">
                  <w:pPr>
                    <w:jc w:val="center"/>
                    <w:rPr>
                      <w:rFonts w:ascii="Calibri" w:hAnsi="Calibri" w:cs="Calibri"/>
                      <w:color w:val="000000"/>
                      <w:sz w:val="18"/>
                      <w:szCs w:val="18"/>
                      <w:lang w:eastAsia="es-ES"/>
                    </w:rPr>
                  </w:pPr>
                  <w:r w:rsidRPr="00C46262">
                    <w:rPr>
                      <w:rFonts w:ascii="Calibri" w:hAnsi="Calibri" w:cs="Calibri"/>
                      <w:color w:val="000000"/>
                      <w:sz w:val="18"/>
                      <w:szCs w:val="18"/>
                      <w:lang w:eastAsia="es-ES"/>
                    </w:rPr>
                    <w:t>38250</w:t>
                  </w:r>
                </w:p>
              </w:tc>
              <w:tc>
                <w:tcPr>
                  <w:tcW w:w="1440" w:type="dxa"/>
                  <w:tcBorders>
                    <w:top w:val="nil"/>
                    <w:left w:val="nil"/>
                    <w:bottom w:val="single" w:sz="4" w:space="0" w:color="auto"/>
                    <w:right w:val="single" w:sz="4" w:space="0" w:color="auto"/>
                  </w:tcBorders>
                  <w:shd w:val="clear" w:color="auto" w:fill="auto"/>
                  <w:noWrap/>
                  <w:vAlign w:val="center"/>
                  <w:hideMark/>
                </w:tcPr>
                <w:p w:rsidR="00C46262" w:rsidRPr="00C46262" w:rsidRDefault="00C46262" w:rsidP="00C46262">
                  <w:pPr>
                    <w:jc w:val="center"/>
                    <w:rPr>
                      <w:rFonts w:ascii="Calibri" w:hAnsi="Calibri" w:cs="Calibri"/>
                      <w:color w:val="000000"/>
                      <w:sz w:val="18"/>
                      <w:szCs w:val="18"/>
                      <w:lang w:eastAsia="es-ES"/>
                    </w:rPr>
                  </w:pPr>
                  <w:r w:rsidRPr="00C46262">
                    <w:rPr>
                      <w:rFonts w:ascii="Calibri" w:hAnsi="Calibri" w:cs="Calibri"/>
                      <w:color w:val="000000"/>
                      <w:sz w:val="18"/>
                      <w:szCs w:val="18"/>
                      <w:lang w:eastAsia="es-ES"/>
                    </w:rPr>
                    <w:t>3375</w:t>
                  </w:r>
                </w:p>
              </w:tc>
              <w:tc>
                <w:tcPr>
                  <w:tcW w:w="2300" w:type="dxa"/>
                  <w:tcBorders>
                    <w:top w:val="nil"/>
                    <w:left w:val="nil"/>
                    <w:bottom w:val="single" w:sz="4" w:space="0" w:color="auto"/>
                    <w:right w:val="single" w:sz="4" w:space="0" w:color="auto"/>
                  </w:tcBorders>
                  <w:shd w:val="clear" w:color="auto" w:fill="auto"/>
                  <w:noWrap/>
                  <w:vAlign w:val="center"/>
                  <w:hideMark/>
                </w:tcPr>
                <w:p w:rsidR="00C46262" w:rsidRPr="00C46262" w:rsidRDefault="00C46262" w:rsidP="00C46262">
                  <w:pPr>
                    <w:jc w:val="center"/>
                    <w:rPr>
                      <w:rFonts w:ascii="Calibri" w:hAnsi="Calibri" w:cs="Calibri"/>
                      <w:color w:val="000000"/>
                      <w:sz w:val="18"/>
                      <w:szCs w:val="18"/>
                      <w:lang w:eastAsia="es-ES"/>
                    </w:rPr>
                  </w:pPr>
                  <w:r w:rsidRPr="00C46262">
                    <w:rPr>
                      <w:rFonts w:ascii="Calibri" w:hAnsi="Calibri" w:cs="Calibri"/>
                      <w:color w:val="000000"/>
                      <w:sz w:val="18"/>
                      <w:szCs w:val="18"/>
                      <w:lang w:eastAsia="es-ES"/>
                    </w:rPr>
                    <w:t>41625</w:t>
                  </w:r>
                </w:p>
              </w:tc>
            </w:tr>
            <w:tr w:rsidR="00C46262" w:rsidRPr="00C46262" w:rsidTr="002B0DC4">
              <w:trPr>
                <w:trHeight w:val="300"/>
              </w:trPr>
              <w:tc>
                <w:tcPr>
                  <w:tcW w:w="69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6262" w:rsidRPr="00C46262" w:rsidRDefault="00C46262" w:rsidP="00C46262">
                  <w:pPr>
                    <w:jc w:val="center"/>
                    <w:rPr>
                      <w:rFonts w:ascii="Calibri" w:hAnsi="Calibri" w:cs="Calibri"/>
                      <w:b/>
                      <w:bCs/>
                      <w:color w:val="000000"/>
                      <w:sz w:val="18"/>
                      <w:szCs w:val="18"/>
                      <w:lang w:eastAsia="es-ES"/>
                    </w:rPr>
                  </w:pPr>
                  <w:r w:rsidRPr="00C46262">
                    <w:rPr>
                      <w:rFonts w:ascii="Calibri" w:hAnsi="Calibri" w:cs="Calibri"/>
                      <w:b/>
                      <w:bCs/>
                      <w:color w:val="000000"/>
                      <w:sz w:val="18"/>
                      <w:szCs w:val="18"/>
                      <w:lang w:eastAsia="es-ES"/>
                    </w:rPr>
                    <w:t>MONTO TOTAL EN BOLIVIANOS PARA EL SEGURO</w:t>
                  </w:r>
                </w:p>
              </w:tc>
              <w:tc>
                <w:tcPr>
                  <w:tcW w:w="2300" w:type="dxa"/>
                  <w:tcBorders>
                    <w:top w:val="nil"/>
                    <w:left w:val="nil"/>
                    <w:bottom w:val="single" w:sz="4" w:space="0" w:color="auto"/>
                    <w:right w:val="single" w:sz="4" w:space="0" w:color="auto"/>
                  </w:tcBorders>
                  <w:shd w:val="clear" w:color="auto" w:fill="auto"/>
                  <w:noWrap/>
                  <w:vAlign w:val="center"/>
                  <w:hideMark/>
                </w:tcPr>
                <w:p w:rsidR="00C46262" w:rsidRPr="00C46262" w:rsidRDefault="00C46262" w:rsidP="00C46262">
                  <w:pPr>
                    <w:jc w:val="center"/>
                    <w:rPr>
                      <w:rFonts w:ascii="Calibri" w:hAnsi="Calibri" w:cs="Calibri"/>
                      <w:b/>
                      <w:bCs/>
                      <w:color w:val="000000"/>
                      <w:sz w:val="18"/>
                      <w:szCs w:val="18"/>
                      <w:lang w:eastAsia="es-ES"/>
                    </w:rPr>
                  </w:pPr>
                  <w:r w:rsidRPr="00C46262">
                    <w:rPr>
                      <w:rFonts w:ascii="Calibri" w:hAnsi="Calibri" w:cs="Calibri"/>
                      <w:b/>
                      <w:bCs/>
                      <w:color w:val="000000"/>
                      <w:sz w:val="18"/>
                      <w:szCs w:val="18"/>
                      <w:lang w:eastAsia="es-ES"/>
                    </w:rPr>
                    <w:t>41625</w:t>
                  </w:r>
                </w:p>
              </w:tc>
            </w:tr>
          </w:tbl>
          <w:p w:rsidR="00C46262" w:rsidRPr="00C46262" w:rsidRDefault="00C46262" w:rsidP="00C46262">
            <w:pPr>
              <w:autoSpaceDE w:val="0"/>
              <w:autoSpaceDN w:val="0"/>
              <w:adjustRightInd w:val="0"/>
              <w:jc w:val="both"/>
              <w:rPr>
                <w:rFonts w:ascii="Verdana" w:hAnsi="Verdana" w:cs="Calibri"/>
                <w:sz w:val="18"/>
                <w:szCs w:val="18"/>
                <w:lang w:eastAsia="es-ES"/>
              </w:rPr>
            </w:pPr>
          </w:p>
        </w:tc>
      </w:tr>
      <w:tr w:rsidR="00C46262" w:rsidRPr="00C46262" w:rsidTr="00303EE4">
        <w:trPr>
          <w:trHeight w:val="550"/>
        </w:trPr>
        <w:tc>
          <w:tcPr>
            <w:tcW w:w="9339" w:type="dxa"/>
            <w:shd w:val="clear" w:color="auto" w:fill="C6D9F1" w:themeFill="text2" w:themeFillTint="33"/>
            <w:vAlign w:val="center"/>
          </w:tcPr>
          <w:p w:rsidR="00C46262" w:rsidRPr="00C46262" w:rsidRDefault="00C46262" w:rsidP="00C46262">
            <w:pPr>
              <w:rPr>
                <w:rFonts w:ascii="Calibri" w:hAnsi="Calibri" w:cs="Calibri"/>
                <w:b/>
                <w:sz w:val="22"/>
                <w:szCs w:val="22"/>
                <w:lang w:eastAsia="es-ES"/>
              </w:rPr>
            </w:pPr>
            <w:r w:rsidRPr="00C46262">
              <w:rPr>
                <w:rFonts w:ascii="Calibri" w:hAnsi="Calibri" w:cs="Calibri"/>
                <w:b/>
                <w:bCs/>
                <w:sz w:val="22"/>
                <w:szCs w:val="22"/>
                <w:lang w:eastAsia="es-ES"/>
              </w:rPr>
              <w:t>CONDICIONES ADICIONALES DEL SEGURO</w:t>
            </w:r>
          </w:p>
        </w:tc>
      </w:tr>
      <w:tr w:rsidR="00C46262" w:rsidRPr="00C46262" w:rsidTr="002B0DC4">
        <w:trPr>
          <w:trHeight w:val="550"/>
        </w:trPr>
        <w:tc>
          <w:tcPr>
            <w:tcW w:w="9339" w:type="dxa"/>
            <w:shd w:val="clear" w:color="auto" w:fill="auto"/>
            <w:vAlign w:val="center"/>
          </w:tcPr>
          <w:p w:rsidR="00C46262" w:rsidRPr="00C46262" w:rsidRDefault="00C46262" w:rsidP="00C46262">
            <w:pPr>
              <w:spacing w:before="120"/>
              <w:rPr>
                <w:rFonts w:ascii="Calibri" w:hAnsi="Calibri" w:cs="Calibri"/>
                <w:sz w:val="22"/>
                <w:szCs w:val="22"/>
                <w:lang w:eastAsia="es-ES"/>
              </w:rPr>
            </w:pPr>
            <w:r w:rsidRPr="00C46262">
              <w:rPr>
                <w:rFonts w:ascii="Calibri" w:hAnsi="Calibri" w:cs="Calibri"/>
                <w:sz w:val="22"/>
                <w:szCs w:val="22"/>
                <w:lang w:eastAsia="es-ES"/>
              </w:rPr>
              <w:lastRenderedPageBreak/>
              <w:t>Todas las pólizas de seguro anterior mente mencionadas, deberán cumplir las siguientes condiciones adicionales:</w:t>
            </w:r>
          </w:p>
          <w:p w:rsidR="00C46262" w:rsidRPr="00C46262" w:rsidRDefault="00C46262" w:rsidP="00B05603">
            <w:pPr>
              <w:numPr>
                <w:ilvl w:val="0"/>
                <w:numId w:val="67"/>
              </w:numPr>
              <w:rPr>
                <w:rFonts w:ascii="Calibri" w:hAnsi="Calibri" w:cs="Calibri"/>
                <w:sz w:val="22"/>
                <w:szCs w:val="22"/>
                <w:lang w:eastAsia="es-ES"/>
              </w:rPr>
            </w:pPr>
            <w:r w:rsidRPr="00C46262">
              <w:rPr>
                <w:rFonts w:ascii="Calibri" w:hAnsi="Calibri" w:cs="Calibri"/>
                <w:sz w:val="22"/>
                <w:szCs w:val="22"/>
                <w:lang w:eastAsia="es-ES"/>
              </w:rPr>
              <w:t>De suspenderse por cualquier razón la vigencia o cubertura de la póliza nominada procedente, o bien se presente la existencia de eventos no cubiertos por las mismas; el transportista se hace enteramente responsable frente a YPFB y a terceros por los daños emergentes.</w:t>
            </w:r>
          </w:p>
          <w:p w:rsidR="00C46262" w:rsidRPr="00C46262" w:rsidRDefault="00C46262" w:rsidP="00B05603">
            <w:pPr>
              <w:numPr>
                <w:ilvl w:val="0"/>
                <w:numId w:val="67"/>
              </w:numPr>
              <w:rPr>
                <w:rFonts w:ascii="Calibri" w:hAnsi="Calibri" w:cs="Calibri"/>
                <w:b/>
                <w:sz w:val="22"/>
                <w:szCs w:val="22"/>
                <w:lang w:eastAsia="es-ES"/>
              </w:rPr>
            </w:pPr>
            <w:r w:rsidRPr="00C46262">
              <w:rPr>
                <w:rFonts w:ascii="Calibri" w:hAnsi="Calibri" w:cs="Calibri"/>
                <w:sz w:val="22"/>
                <w:szCs w:val="22"/>
                <w:lang w:eastAsia="es-ES"/>
              </w:rPr>
              <w:t>El trasportista una vez adjudicado, deberá entregar una copia de las citadas pólizas a YPFB antes de la suscripción del contrato.</w:t>
            </w:r>
          </w:p>
        </w:tc>
      </w:tr>
      <w:tr w:rsidR="00C46262" w:rsidRPr="00C46262" w:rsidTr="00303EE4">
        <w:trPr>
          <w:trHeight w:val="422"/>
        </w:trPr>
        <w:tc>
          <w:tcPr>
            <w:tcW w:w="9339" w:type="dxa"/>
            <w:shd w:val="clear" w:color="auto" w:fill="C6D9F1" w:themeFill="text2" w:themeFillTint="33"/>
            <w:vAlign w:val="center"/>
          </w:tcPr>
          <w:p w:rsidR="00C46262" w:rsidRPr="00C46262" w:rsidRDefault="00C46262" w:rsidP="00C46262">
            <w:pPr>
              <w:rPr>
                <w:rFonts w:ascii="Verdana" w:hAnsi="Verdana" w:cs="Calibri"/>
                <w:sz w:val="18"/>
                <w:szCs w:val="18"/>
                <w:lang w:eastAsia="es-ES"/>
              </w:rPr>
            </w:pPr>
            <w:r w:rsidRPr="00C46262">
              <w:rPr>
                <w:rFonts w:ascii="Verdana" w:hAnsi="Verdana" w:cs="Calibri"/>
                <w:b/>
                <w:bCs/>
                <w:sz w:val="18"/>
                <w:szCs w:val="18"/>
                <w:lang w:eastAsia="es-ES"/>
              </w:rPr>
              <w:t xml:space="preserve">SERVICIOS CONEXOS </w:t>
            </w:r>
          </w:p>
        </w:tc>
      </w:tr>
      <w:tr w:rsidR="00C46262" w:rsidRPr="00C46262" w:rsidTr="002B0DC4">
        <w:trPr>
          <w:trHeight w:val="414"/>
        </w:trPr>
        <w:tc>
          <w:tcPr>
            <w:tcW w:w="9339" w:type="dxa"/>
            <w:shd w:val="clear" w:color="auto" w:fill="auto"/>
            <w:vAlign w:val="center"/>
          </w:tcPr>
          <w:p w:rsidR="00C46262" w:rsidRPr="00C46262" w:rsidRDefault="00C46262" w:rsidP="00C46262">
            <w:pPr>
              <w:autoSpaceDE w:val="0"/>
              <w:autoSpaceDN w:val="0"/>
              <w:adjustRightInd w:val="0"/>
              <w:rPr>
                <w:rFonts w:ascii="Verdana" w:hAnsi="Verdana" w:cs="Calibri"/>
                <w:sz w:val="18"/>
                <w:szCs w:val="18"/>
                <w:lang w:eastAsia="es-ES"/>
              </w:rPr>
            </w:pPr>
            <w:r w:rsidRPr="00C46262">
              <w:rPr>
                <w:rFonts w:ascii="Verdana" w:hAnsi="Verdana" w:cs="Calibri"/>
                <w:sz w:val="18"/>
                <w:szCs w:val="18"/>
                <w:lang w:eastAsia="es-ES"/>
              </w:rPr>
              <w:t>Los costos de los materiales, bienes y servicios (estibadores) a ser utilizados correrán por cuenta del Contratista.</w:t>
            </w:r>
          </w:p>
        </w:tc>
      </w:tr>
      <w:tr w:rsidR="00C46262" w:rsidRPr="00C46262" w:rsidTr="00303EE4">
        <w:trPr>
          <w:trHeight w:val="420"/>
        </w:trPr>
        <w:tc>
          <w:tcPr>
            <w:tcW w:w="9339" w:type="dxa"/>
            <w:shd w:val="clear" w:color="auto" w:fill="C6D9F1" w:themeFill="text2" w:themeFillTint="33"/>
            <w:vAlign w:val="center"/>
          </w:tcPr>
          <w:p w:rsidR="00C46262" w:rsidRPr="00C46262" w:rsidRDefault="00C46262" w:rsidP="00C46262">
            <w:pPr>
              <w:autoSpaceDE w:val="0"/>
              <w:autoSpaceDN w:val="0"/>
              <w:adjustRightInd w:val="0"/>
              <w:rPr>
                <w:rFonts w:ascii="Verdana" w:hAnsi="Verdana" w:cs="Calibri"/>
                <w:b/>
                <w:sz w:val="18"/>
                <w:szCs w:val="18"/>
                <w:lang w:eastAsia="es-ES"/>
              </w:rPr>
            </w:pPr>
            <w:r w:rsidRPr="00C46262">
              <w:rPr>
                <w:rFonts w:ascii="Verdana" w:hAnsi="Verdana" w:cs="Calibri"/>
                <w:b/>
                <w:sz w:val="18"/>
                <w:szCs w:val="18"/>
                <w:lang w:eastAsia="es-ES"/>
              </w:rPr>
              <w:t xml:space="preserve">MULTAS </w:t>
            </w:r>
          </w:p>
        </w:tc>
      </w:tr>
      <w:tr w:rsidR="00C46262" w:rsidRPr="00C46262" w:rsidTr="002B0DC4">
        <w:trPr>
          <w:trHeight w:val="554"/>
        </w:trPr>
        <w:tc>
          <w:tcPr>
            <w:tcW w:w="9339" w:type="dxa"/>
            <w:shd w:val="clear" w:color="auto" w:fill="auto"/>
            <w:vAlign w:val="center"/>
          </w:tcPr>
          <w:p w:rsidR="00C46262" w:rsidRPr="00C46262" w:rsidRDefault="00C46262" w:rsidP="00C46262">
            <w:pPr>
              <w:jc w:val="both"/>
              <w:rPr>
                <w:rFonts w:ascii="Calibri" w:hAnsi="Calibri" w:cs="Calibri"/>
                <w:sz w:val="22"/>
                <w:szCs w:val="22"/>
                <w:lang w:eastAsia="es-ES"/>
              </w:rPr>
            </w:pPr>
            <w:r w:rsidRPr="00C46262">
              <w:rPr>
                <w:rFonts w:ascii="Calibri" w:hAnsi="Calibri" w:cs="Calibri"/>
                <w:sz w:val="22"/>
                <w:szCs w:val="22"/>
                <w:lang w:eastAsia="es-ES"/>
              </w:rPr>
              <w:t xml:space="preserve"> Las multas se aplicaran de acuerdo a lo siguiente:</w:t>
            </w:r>
          </w:p>
          <w:p w:rsidR="00C46262" w:rsidRPr="00C46262" w:rsidRDefault="00C46262" w:rsidP="00C46262">
            <w:pPr>
              <w:jc w:val="both"/>
              <w:rPr>
                <w:rFonts w:ascii="Calibri" w:hAnsi="Calibri" w:cs="Calibri"/>
                <w:sz w:val="22"/>
                <w:szCs w:val="22"/>
                <w:lang w:eastAsia="es-ES"/>
              </w:rPr>
            </w:pPr>
          </w:p>
          <w:p w:rsidR="00C46262" w:rsidRPr="00C46262" w:rsidRDefault="00C46262" w:rsidP="00C46262">
            <w:pPr>
              <w:jc w:val="both"/>
              <w:rPr>
                <w:rFonts w:ascii="Calibri" w:hAnsi="Calibri" w:cs="Calibri"/>
                <w:sz w:val="22"/>
                <w:szCs w:val="22"/>
                <w:lang w:eastAsia="es-ES"/>
              </w:rPr>
            </w:pPr>
            <w:r w:rsidRPr="00C46262">
              <w:rPr>
                <w:rFonts w:ascii="Calibri" w:hAnsi="Calibri" w:cs="Calibri"/>
                <w:sz w:val="22"/>
                <w:szCs w:val="22"/>
                <w:lang w:eastAsia="es-ES"/>
              </w:rPr>
              <w:t>Con el 0.5% del monto total del ítem adjudicado, cuando empresa proveedora del servicio no cumpla con los días, horarios y cantidades requeridas por YPFB.</w:t>
            </w:r>
          </w:p>
          <w:p w:rsidR="00C46262" w:rsidRPr="00C46262" w:rsidRDefault="00C46262" w:rsidP="00C46262">
            <w:pPr>
              <w:jc w:val="both"/>
              <w:rPr>
                <w:rFonts w:ascii="Calibri" w:hAnsi="Calibri" w:cs="Calibri"/>
                <w:sz w:val="22"/>
                <w:szCs w:val="22"/>
                <w:lang w:eastAsia="es-ES"/>
              </w:rPr>
            </w:pPr>
          </w:p>
          <w:p w:rsidR="00C46262" w:rsidRPr="00C46262" w:rsidRDefault="00C46262" w:rsidP="00C46262">
            <w:pPr>
              <w:jc w:val="both"/>
              <w:rPr>
                <w:rFonts w:ascii="Calibri" w:hAnsi="Calibri" w:cs="Calibri"/>
                <w:sz w:val="22"/>
                <w:szCs w:val="22"/>
                <w:lang w:eastAsia="es-ES"/>
              </w:rPr>
            </w:pPr>
            <w:r w:rsidRPr="00C46262">
              <w:rPr>
                <w:rFonts w:ascii="Calibri" w:hAnsi="Calibri" w:cs="Calibri"/>
                <w:sz w:val="22"/>
                <w:szCs w:val="22"/>
                <w:lang w:eastAsia="es-ES"/>
              </w:rPr>
              <w:t xml:space="preserve">Con el 1% del monto total del ítem adjudicado, por día de retraso en caso que la empresa proveedora del servicio no responda de manera inmediata al requerimiento de YPFB.  </w:t>
            </w:r>
          </w:p>
          <w:p w:rsidR="00C46262" w:rsidRPr="00C46262" w:rsidRDefault="00C46262" w:rsidP="00C46262">
            <w:pPr>
              <w:jc w:val="both"/>
              <w:rPr>
                <w:rFonts w:ascii="Calibri" w:hAnsi="Calibri" w:cs="Calibri"/>
                <w:bCs/>
                <w:iCs/>
                <w:color w:val="000000"/>
                <w:sz w:val="22"/>
                <w:szCs w:val="22"/>
                <w:lang w:eastAsia="es-ES"/>
              </w:rPr>
            </w:pPr>
          </w:p>
          <w:p w:rsidR="00C46262" w:rsidRPr="00C46262" w:rsidRDefault="00C46262" w:rsidP="00C46262">
            <w:pPr>
              <w:autoSpaceDE w:val="0"/>
              <w:autoSpaceDN w:val="0"/>
              <w:adjustRightInd w:val="0"/>
              <w:jc w:val="both"/>
              <w:rPr>
                <w:rFonts w:ascii="Verdana" w:hAnsi="Verdana" w:cs="Calibri"/>
                <w:sz w:val="18"/>
                <w:szCs w:val="18"/>
                <w:lang w:val="es-ES_tradnl" w:eastAsia="es-ES"/>
              </w:rPr>
            </w:pPr>
            <w:r w:rsidRPr="00C46262">
              <w:rPr>
                <w:rFonts w:ascii="Calibri" w:hAnsi="Calibri"/>
                <w:sz w:val="22"/>
                <w:szCs w:val="22"/>
                <w:lang w:eastAsia="es-ES"/>
              </w:rPr>
              <w:t>La sumatoria de todos los importes acumulados por multas no puede sobrepasar el 20% del ITEM adjudicado, caso contrario YPFB tomara las acciones que correspondan para rescindir contrato.</w:t>
            </w:r>
          </w:p>
        </w:tc>
      </w:tr>
      <w:tr w:rsidR="00C46262" w:rsidRPr="00C46262" w:rsidTr="00303EE4">
        <w:trPr>
          <w:trHeight w:val="554"/>
        </w:trPr>
        <w:tc>
          <w:tcPr>
            <w:tcW w:w="9339" w:type="dxa"/>
            <w:shd w:val="clear" w:color="auto" w:fill="C6D9F1" w:themeFill="text2" w:themeFillTint="33"/>
            <w:vAlign w:val="center"/>
          </w:tcPr>
          <w:p w:rsidR="00C46262" w:rsidRPr="00C46262" w:rsidRDefault="00C46262" w:rsidP="00C46262">
            <w:pPr>
              <w:tabs>
                <w:tab w:val="left" w:pos="3917"/>
              </w:tabs>
              <w:autoSpaceDE w:val="0"/>
              <w:autoSpaceDN w:val="0"/>
              <w:adjustRightInd w:val="0"/>
              <w:spacing w:before="120" w:after="120"/>
              <w:contextualSpacing/>
              <w:jc w:val="both"/>
              <w:rPr>
                <w:rFonts w:ascii="Calibri" w:hAnsi="Calibri"/>
                <w:b/>
                <w:bCs/>
                <w:sz w:val="22"/>
                <w:szCs w:val="22"/>
                <w:lang w:eastAsia="es-ES"/>
              </w:rPr>
            </w:pPr>
            <w:r w:rsidRPr="00C46262">
              <w:rPr>
                <w:rFonts w:ascii="Calibri" w:hAnsi="Calibri"/>
                <w:b/>
                <w:bCs/>
                <w:sz w:val="22"/>
                <w:szCs w:val="22"/>
                <w:lang w:eastAsia="es-ES"/>
              </w:rPr>
              <w:t>VALIDACIONES</w:t>
            </w:r>
          </w:p>
        </w:tc>
      </w:tr>
      <w:tr w:rsidR="00C46262" w:rsidRPr="00C46262" w:rsidTr="002B0DC4">
        <w:trPr>
          <w:trHeight w:val="554"/>
        </w:trPr>
        <w:tc>
          <w:tcPr>
            <w:tcW w:w="9339" w:type="dxa"/>
            <w:shd w:val="clear" w:color="auto" w:fill="auto"/>
            <w:vAlign w:val="center"/>
          </w:tcPr>
          <w:p w:rsidR="00C46262" w:rsidRPr="00C46262" w:rsidRDefault="00C46262" w:rsidP="00B05603">
            <w:pPr>
              <w:numPr>
                <w:ilvl w:val="1"/>
                <w:numId w:val="68"/>
              </w:numPr>
              <w:autoSpaceDE w:val="0"/>
              <w:autoSpaceDN w:val="0"/>
              <w:adjustRightInd w:val="0"/>
              <w:spacing w:before="120"/>
              <w:contextualSpacing/>
              <w:jc w:val="both"/>
              <w:rPr>
                <w:rFonts w:ascii="Calibri" w:hAnsi="Calibri"/>
                <w:bCs/>
                <w:sz w:val="22"/>
                <w:szCs w:val="22"/>
                <w:lang w:eastAsia="es-ES"/>
              </w:rPr>
            </w:pPr>
            <w:r w:rsidRPr="00C46262">
              <w:rPr>
                <w:rFonts w:ascii="Calibri" w:hAnsi="Calibri"/>
                <w:bCs/>
                <w:sz w:val="22"/>
                <w:szCs w:val="22"/>
                <w:lang w:eastAsia="es-ES"/>
              </w:rPr>
              <w:t>Validación Medio Ambiente.</w:t>
            </w:r>
          </w:p>
          <w:p w:rsidR="00C46262" w:rsidRPr="00C46262" w:rsidRDefault="00C46262" w:rsidP="00B05603">
            <w:pPr>
              <w:numPr>
                <w:ilvl w:val="1"/>
                <w:numId w:val="68"/>
              </w:numPr>
              <w:autoSpaceDE w:val="0"/>
              <w:autoSpaceDN w:val="0"/>
              <w:adjustRightInd w:val="0"/>
              <w:contextualSpacing/>
              <w:jc w:val="both"/>
              <w:rPr>
                <w:rFonts w:ascii="Calibri" w:hAnsi="Calibri"/>
                <w:bCs/>
                <w:sz w:val="22"/>
                <w:szCs w:val="22"/>
                <w:lang w:eastAsia="es-ES"/>
              </w:rPr>
            </w:pPr>
            <w:r w:rsidRPr="00C46262">
              <w:rPr>
                <w:rFonts w:ascii="Calibri" w:hAnsi="Calibri"/>
                <w:bCs/>
                <w:sz w:val="22"/>
                <w:szCs w:val="22"/>
                <w:lang w:eastAsia="es-ES"/>
              </w:rPr>
              <w:t>Validación Seguridad Salud Medio Ambiente, Social y Gestión.</w:t>
            </w:r>
          </w:p>
          <w:p w:rsidR="00C46262" w:rsidRPr="00C46262" w:rsidRDefault="00C46262" w:rsidP="00B05603">
            <w:pPr>
              <w:numPr>
                <w:ilvl w:val="1"/>
                <w:numId w:val="68"/>
              </w:numPr>
              <w:autoSpaceDE w:val="0"/>
              <w:autoSpaceDN w:val="0"/>
              <w:adjustRightInd w:val="0"/>
              <w:contextualSpacing/>
              <w:jc w:val="both"/>
              <w:rPr>
                <w:rFonts w:ascii="Calibri" w:hAnsi="Calibri"/>
                <w:bCs/>
                <w:sz w:val="22"/>
                <w:szCs w:val="22"/>
                <w:lang w:eastAsia="es-ES"/>
              </w:rPr>
            </w:pPr>
            <w:r w:rsidRPr="00C46262">
              <w:rPr>
                <w:rFonts w:ascii="Calibri" w:hAnsi="Calibri"/>
                <w:bCs/>
                <w:sz w:val="22"/>
                <w:szCs w:val="22"/>
                <w:lang w:eastAsia="es-ES"/>
              </w:rPr>
              <w:t>Validación Seguros.</w:t>
            </w:r>
          </w:p>
          <w:p w:rsidR="00C46262" w:rsidRPr="00C46262" w:rsidRDefault="00C46262" w:rsidP="000756AD">
            <w:pPr>
              <w:numPr>
                <w:ilvl w:val="1"/>
                <w:numId w:val="68"/>
              </w:numPr>
              <w:autoSpaceDE w:val="0"/>
              <w:autoSpaceDN w:val="0"/>
              <w:adjustRightInd w:val="0"/>
              <w:contextualSpacing/>
              <w:jc w:val="both"/>
              <w:rPr>
                <w:rFonts w:ascii="Calibri" w:hAnsi="Calibri"/>
                <w:bCs/>
                <w:sz w:val="22"/>
                <w:szCs w:val="22"/>
                <w:lang w:eastAsia="es-ES"/>
              </w:rPr>
            </w:pPr>
            <w:r w:rsidRPr="00C46262">
              <w:rPr>
                <w:rFonts w:ascii="Calibri" w:hAnsi="Calibri"/>
                <w:bCs/>
                <w:sz w:val="22"/>
                <w:szCs w:val="22"/>
                <w:lang w:eastAsia="es-ES"/>
              </w:rPr>
              <w:t>Validación Tributos.</w:t>
            </w:r>
          </w:p>
        </w:tc>
      </w:tr>
      <w:tr w:rsidR="00C46262" w:rsidRPr="00C46262" w:rsidTr="000756AD">
        <w:trPr>
          <w:trHeight w:val="222"/>
        </w:trPr>
        <w:tc>
          <w:tcPr>
            <w:tcW w:w="9339" w:type="dxa"/>
            <w:shd w:val="clear" w:color="auto" w:fill="C6D9F1" w:themeFill="text2" w:themeFillTint="33"/>
            <w:vAlign w:val="center"/>
          </w:tcPr>
          <w:p w:rsidR="00C46262" w:rsidRPr="00C46262" w:rsidRDefault="00C46262" w:rsidP="00C46262">
            <w:pPr>
              <w:autoSpaceDE w:val="0"/>
              <w:autoSpaceDN w:val="0"/>
              <w:adjustRightInd w:val="0"/>
              <w:spacing w:before="120"/>
              <w:contextualSpacing/>
              <w:jc w:val="both"/>
              <w:rPr>
                <w:rFonts w:ascii="Calibri" w:hAnsi="Calibri"/>
                <w:bCs/>
                <w:sz w:val="22"/>
                <w:szCs w:val="22"/>
                <w:lang w:eastAsia="es-ES"/>
              </w:rPr>
            </w:pPr>
            <w:r w:rsidRPr="00C46262">
              <w:rPr>
                <w:rFonts w:ascii="Calibri" w:hAnsi="Calibri"/>
                <w:bCs/>
                <w:sz w:val="22"/>
                <w:szCs w:val="22"/>
                <w:lang w:eastAsia="es-ES"/>
              </w:rPr>
              <w:t>ANEXOS</w:t>
            </w:r>
          </w:p>
        </w:tc>
      </w:tr>
      <w:tr w:rsidR="00C46262" w:rsidRPr="00C46262" w:rsidTr="000756AD">
        <w:trPr>
          <w:trHeight w:val="1501"/>
        </w:trPr>
        <w:tc>
          <w:tcPr>
            <w:tcW w:w="9339" w:type="dxa"/>
            <w:shd w:val="clear" w:color="auto" w:fill="auto"/>
          </w:tcPr>
          <w:p w:rsidR="00C46262" w:rsidRPr="00C46262" w:rsidRDefault="00C46262" w:rsidP="00C46262">
            <w:pPr>
              <w:tabs>
                <w:tab w:val="left" w:pos="3917"/>
              </w:tabs>
              <w:autoSpaceDE w:val="0"/>
              <w:autoSpaceDN w:val="0"/>
              <w:adjustRightInd w:val="0"/>
              <w:spacing w:before="120" w:after="120"/>
              <w:contextualSpacing/>
              <w:jc w:val="both"/>
              <w:rPr>
                <w:rFonts w:ascii="Calibri" w:hAnsi="Calibri"/>
                <w:bCs/>
                <w:sz w:val="22"/>
                <w:szCs w:val="22"/>
                <w:lang w:eastAsia="es-ES"/>
              </w:rPr>
            </w:pPr>
            <w:r w:rsidRPr="00C46262">
              <w:rPr>
                <w:rFonts w:ascii="Calibri" w:hAnsi="Calibri"/>
                <w:bCs/>
                <w:sz w:val="22"/>
                <w:szCs w:val="22"/>
                <w:lang w:eastAsia="es-ES"/>
              </w:rPr>
              <w:t xml:space="preserve">Se adjuntan los siguientes ANEXOS: </w:t>
            </w:r>
            <w:r w:rsidRPr="00C46262">
              <w:rPr>
                <w:rFonts w:ascii="Calibri" w:hAnsi="Calibri"/>
                <w:bCs/>
                <w:sz w:val="22"/>
                <w:szCs w:val="22"/>
                <w:lang w:eastAsia="es-ES"/>
              </w:rPr>
              <w:tab/>
            </w:r>
          </w:p>
          <w:p w:rsidR="00C46262" w:rsidRPr="00C46262" w:rsidRDefault="00C46262" w:rsidP="00B05603">
            <w:pPr>
              <w:numPr>
                <w:ilvl w:val="0"/>
                <w:numId w:val="50"/>
              </w:numPr>
              <w:autoSpaceDE w:val="0"/>
              <w:autoSpaceDN w:val="0"/>
              <w:adjustRightInd w:val="0"/>
              <w:ind w:left="1491" w:hanging="357"/>
              <w:contextualSpacing/>
              <w:jc w:val="both"/>
              <w:rPr>
                <w:rFonts w:ascii="Calibri" w:hAnsi="Calibri"/>
                <w:bCs/>
                <w:sz w:val="22"/>
                <w:szCs w:val="22"/>
                <w:lang w:eastAsia="es-ES"/>
              </w:rPr>
            </w:pPr>
            <w:r w:rsidRPr="00C46262">
              <w:rPr>
                <w:rFonts w:ascii="Calibri" w:hAnsi="Calibri"/>
                <w:bCs/>
                <w:sz w:val="22"/>
                <w:szCs w:val="22"/>
                <w:lang w:eastAsia="es-ES"/>
              </w:rPr>
              <w:t>Anexo 1 Disposiciones Ambientales.</w:t>
            </w:r>
          </w:p>
          <w:p w:rsidR="00C46262" w:rsidRPr="00C46262" w:rsidRDefault="00C46262" w:rsidP="00B05603">
            <w:pPr>
              <w:numPr>
                <w:ilvl w:val="0"/>
                <w:numId w:val="50"/>
              </w:numPr>
              <w:autoSpaceDE w:val="0"/>
              <w:autoSpaceDN w:val="0"/>
              <w:adjustRightInd w:val="0"/>
              <w:ind w:left="1491" w:hanging="357"/>
              <w:contextualSpacing/>
              <w:jc w:val="both"/>
              <w:rPr>
                <w:rFonts w:ascii="Calibri" w:hAnsi="Calibri"/>
                <w:bCs/>
                <w:sz w:val="22"/>
                <w:szCs w:val="22"/>
                <w:lang w:eastAsia="es-ES"/>
              </w:rPr>
            </w:pPr>
            <w:r w:rsidRPr="00C46262">
              <w:rPr>
                <w:rFonts w:ascii="Calibri" w:hAnsi="Calibri"/>
                <w:bCs/>
                <w:sz w:val="22"/>
                <w:szCs w:val="22"/>
                <w:lang w:eastAsia="es-ES"/>
              </w:rPr>
              <w:t>Anexo 2 Clausula SYSO.</w:t>
            </w:r>
          </w:p>
          <w:p w:rsidR="00C46262" w:rsidRPr="00C46262" w:rsidRDefault="00C46262" w:rsidP="00B05603">
            <w:pPr>
              <w:numPr>
                <w:ilvl w:val="0"/>
                <w:numId w:val="50"/>
              </w:numPr>
              <w:autoSpaceDE w:val="0"/>
              <w:autoSpaceDN w:val="0"/>
              <w:adjustRightInd w:val="0"/>
              <w:ind w:left="1491" w:hanging="357"/>
              <w:contextualSpacing/>
              <w:jc w:val="both"/>
              <w:rPr>
                <w:rFonts w:ascii="Calibri" w:hAnsi="Calibri"/>
                <w:bCs/>
                <w:sz w:val="22"/>
                <w:szCs w:val="22"/>
                <w:lang w:eastAsia="es-ES"/>
              </w:rPr>
            </w:pPr>
            <w:r w:rsidRPr="00C46262">
              <w:rPr>
                <w:rFonts w:ascii="Calibri" w:hAnsi="Calibri"/>
                <w:bCs/>
                <w:sz w:val="22"/>
                <w:szCs w:val="22"/>
                <w:lang w:eastAsia="es-ES"/>
              </w:rPr>
              <w:t>Anexo 3 Garantías Financieras.</w:t>
            </w:r>
          </w:p>
          <w:p w:rsidR="00C46262" w:rsidRPr="00C46262" w:rsidRDefault="00C46262" w:rsidP="00B05603">
            <w:pPr>
              <w:numPr>
                <w:ilvl w:val="0"/>
                <w:numId w:val="50"/>
              </w:numPr>
              <w:autoSpaceDE w:val="0"/>
              <w:autoSpaceDN w:val="0"/>
              <w:adjustRightInd w:val="0"/>
              <w:ind w:left="1491" w:hanging="357"/>
              <w:contextualSpacing/>
              <w:jc w:val="both"/>
              <w:rPr>
                <w:rFonts w:ascii="Calibri" w:hAnsi="Calibri"/>
                <w:bCs/>
                <w:sz w:val="22"/>
                <w:szCs w:val="22"/>
                <w:lang w:eastAsia="es-ES"/>
              </w:rPr>
            </w:pPr>
            <w:r w:rsidRPr="00C46262">
              <w:rPr>
                <w:rFonts w:ascii="Calibri" w:hAnsi="Calibri"/>
                <w:bCs/>
                <w:sz w:val="22"/>
                <w:szCs w:val="22"/>
                <w:lang w:eastAsia="es-ES"/>
              </w:rPr>
              <w:t>Anexo 4 Chek List.</w:t>
            </w:r>
          </w:p>
          <w:p w:rsidR="00C46262" w:rsidRPr="00C46262" w:rsidRDefault="00C46262" w:rsidP="00C46262">
            <w:pPr>
              <w:rPr>
                <w:sz w:val="24"/>
                <w:szCs w:val="24"/>
                <w:lang w:eastAsia="es-ES"/>
              </w:rPr>
            </w:pPr>
          </w:p>
        </w:tc>
      </w:tr>
    </w:tbl>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4854C5" w:rsidRDefault="001A0A31" w:rsidP="00A32F93">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lastRenderedPageBreak/>
        <w:t>ANEXO:</w:t>
      </w:r>
      <w:r w:rsidR="00A32F93">
        <w:rPr>
          <w:rFonts w:asciiTheme="minorHAnsi" w:hAnsiTheme="minorHAnsi" w:cstheme="minorHAnsi"/>
          <w:b/>
          <w:bCs/>
          <w:sz w:val="22"/>
          <w:szCs w:val="22"/>
          <w:lang w:val="es-ES_tradnl"/>
        </w:rPr>
        <w:t xml:space="preserve"> N° 3</w:t>
      </w:r>
    </w:p>
    <w:p w:rsidR="008734C3" w:rsidRPr="004854C5" w:rsidRDefault="008734C3" w:rsidP="008734C3">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GARANTIAS FINANCIERAS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50275" w:rsidRPr="00850275" w:rsidTr="00D83C68">
        <w:trPr>
          <w:trHeight w:val="412"/>
        </w:trPr>
        <w:tc>
          <w:tcPr>
            <w:tcW w:w="9747" w:type="dxa"/>
            <w:shd w:val="clear" w:color="auto" w:fill="auto"/>
            <w:vAlign w:val="center"/>
          </w:tcPr>
          <w:p w:rsidR="00850275" w:rsidRPr="00850275" w:rsidRDefault="00850275" w:rsidP="00850275">
            <w:pPr>
              <w:autoSpaceDE w:val="0"/>
              <w:autoSpaceDN w:val="0"/>
              <w:adjustRightInd w:val="0"/>
              <w:jc w:val="center"/>
              <w:rPr>
                <w:rFonts w:ascii="Verdana" w:hAnsi="Verdana" w:cs="Calibri"/>
                <w:b/>
                <w:sz w:val="16"/>
                <w:szCs w:val="16"/>
                <w:lang w:eastAsia="es-ES"/>
              </w:rPr>
            </w:pPr>
            <w:r w:rsidRPr="00850275">
              <w:rPr>
                <w:rFonts w:ascii="Verdana" w:hAnsi="Verdana" w:cs="Calibri"/>
                <w:b/>
                <w:sz w:val="16"/>
                <w:szCs w:val="16"/>
                <w:lang w:eastAsia="es-ES"/>
              </w:rPr>
              <w:t>ANEXO  4: VALIDACION GARANTÍAS FINANCIERAS</w:t>
            </w:r>
          </w:p>
        </w:tc>
      </w:tr>
      <w:tr w:rsidR="00850275" w:rsidRPr="00850275" w:rsidTr="00D83C68">
        <w:trPr>
          <w:trHeight w:val="4101"/>
        </w:trPr>
        <w:tc>
          <w:tcPr>
            <w:tcW w:w="9747" w:type="dxa"/>
            <w:shd w:val="clear" w:color="auto" w:fill="auto"/>
            <w:vAlign w:val="center"/>
          </w:tcPr>
          <w:p w:rsidR="00850275" w:rsidRPr="00850275" w:rsidRDefault="00850275" w:rsidP="00850275">
            <w:pPr>
              <w:jc w:val="both"/>
              <w:rPr>
                <w:rFonts w:ascii="Verdana" w:hAnsi="Verdana"/>
                <w:b/>
                <w:sz w:val="16"/>
                <w:szCs w:val="16"/>
                <w:lang w:eastAsia="es-ES"/>
              </w:rPr>
            </w:pPr>
            <w:r w:rsidRPr="00850275">
              <w:rPr>
                <w:rFonts w:ascii="Verdana" w:hAnsi="Verdana"/>
                <w:b/>
                <w:sz w:val="16"/>
                <w:szCs w:val="16"/>
                <w:lang w:eastAsia="es-ES"/>
              </w:rPr>
              <w:t>GARANTIA DE SERIEDAD DE PROPUESTA:</w:t>
            </w:r>
          </w:p>
          <w:p w:rsidR="00850275" w:rsidRPr="00850275" w:rsidRDefault="00850275" w:rsidP="00850275">
            <w:pPr>
              <w:jc w:val="both"/>
              <w:rPr>
                <w:rFonts w:ascii="Verdana" w:hAnsi="Verdana"/>
                <w:sz w:val="16"/>
                <w:szCs w:val="16"/>
                <w:lang w:eastAsia="es-ES"/>
              </w:rPr>
            </w:pPr>
          </w:p>
          <w:p w:rsidR="00850275" w:rsidRPr="00850275" w:rsidRDefault="00850275" w:rsidP="00850275">
            <w:pPr>
              <w:jc w:val="both"/>
              <w:rPr>
                <w:rFonts w:ascii="Verdana" w:hAnsi="Verdana"/>
                <w:sz w:val="16"/>
                <w:szCs w:val="16"/>
                <w:lang w:eastAsia="es-ES"/>
              </w:rPr>
            </w:pPr>
            <w:r w:rsidRPr="00850275">
              <w:rPr>
                <w:rFonts w:ascii="Verdana" w:hAnsi="Verdana"/>
                <w:sz w:val="16"/>
                <w:szCs w:val="16"/>
                <w:lang w:eastAsia="es-ES"/>
              </w:rPr>
              <w:t>El proponente podrá elegir las siguientes opciones:</w:t>
            </w:r>
          </w:p>
          <w:p w:rsidR="00850275" w:rsidRPr="00850275" w:rsidRDefault="00850275" w:rsidP="00850275">
            <w:pPr>
              <w:jc w:val="both"/>
              <w:rPr>
                <w:rFonts w:ascii="Verdana" w:hAnsi="Verdana"/>
                <w:sz w:val="16"/>
                <w:szCs w:val="16"/>
                <w:lang w:eastAsia="es-ES"/>
              </w:rPr>
            </w:pPr>
          </w:p>
          <w:p w:rsidR="00850275" w:rsidRPr="00850275" w:rsidRDefault="00850275" w:rsidP="00B05603">
            <w:pPr>
              <w:numPr>
                <w:ilvl w:val="0"/>
                <w:numId w:val="52"/>
              </w:numPr>
              <w:spacing w:after="200" w:line="276" w:lineRule="auto"/>
              <w:jc w:val="both"/>
              <w:rPr>
                <w:rFonts w:ascii="Verdana" w:hAnsi="Verdana"/>
                <w:color w:val="000000"/>
                <w:sz w:val="16"/>
                <w:szCs w:val="16"/>
                <w:lang w:eastAsia="es-BO"/>
              </w:rPr>
            </w:pPr>
            <w:r w:rsidRPr="00850275">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850275" w:rsidRPr="00850275" w:rsidRDefault="00850275" w:rsidP="00B05603">
            <w:pPr>
              <w:numPr>
                <w:ilvl w:val="0"/>
                <w:numId w:val="52"/>
              </w:numPr>
              <w:spacing w:after="200" w:line="276" w:lineRule="auto"/>
              <w:jc w:val="both"/>
              <w:rPr>
                <w:rFonts w:ascii="Verdana" w:hAnsi="Verdana"/>
                <w:color w:val="000000"/>
                <w:sz w:val="16"/>
                <w:szCs w:val="16"/>
                <w:lang w:eastAsia="es-BO"/>
              </w:rPr>
            </w:pPr>
            <w:r w:rsidRPr="00850275">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850275" w:rsidRPr="00850275" w:rsidRDefault="00850275" w:rsidP="00B05603">
            <w:pPr>
              <w:numPr>
                <w:ilvl w:val="0"/>
                <w:numId w:val="52"/>
              </w:numPr>
              <w:spacing w:after="200" w:line="276" w:lineRule="auto"/>
              <w:jc w:val="both"/>
              <w:rPr>
                <w:rFonts w:ascii="Verdana" w:hAnsi="Verdana"/>
                <w:color w:val="000000"/>
                <w:sz w:val="16"/>
                <w:szCs w:val="16"/>
                <w:lang w:eastAsia="es-BO"/>
              </w:rPr>
            </w:pPr>
            <w:r w:rsidRPr="00850275">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850275" w:rsidRPr="00850275" w:rsidRDefault="00850275" w:rsidP="00850275">
            <w:pPr>
              <w:jc w:val="both"/>
              <w:rPr>
                <w:rFonts w:ascii="Verdana" w:hAnsi="Verdana" w:cs="Calibri"/>
                <w:b/>
                <w:sz w:val="16"/>
                <w:szCs w:val="16"/>
                <w:lang w:eastAsia="es-ES"/>
              </w:rPr>
            </w:pPr>
          </w:p>
          <w:p w:rsidR="00850275" w:rsidRPr="00850275" w:rsidRDefault="00850275" w:rsidP="00850275">
            <w:pPr>
              <w:jc w:val="both"/>
              <w:rPr>
                <w:rFonts w:ascii="Verdana" w:hAnsi="Verdana" w:cs="Calibri"/>
                <w:b/>
                <w:sz w:val="16"/>
                <w:szCs w:val="16"/>
                <w:lang w:eastAsia="es-ES"/>
              </w:rPr>
            </w:pPr>
            <w:r w:rsidRPr="00850275">
              <w:rPr>
                <w:rFonts w:ascii="Verdana" w:hAnsi="Verdana" w:cs="Calibri"/>
                <w:b/>
                <w:sz w:val="16"/>
                <w:szCs w:val="16"/>
                <w:lang w:eastAsia="es-ES"/>
              </w:rPr>
              <w:t>GARANTIA DE CUMPLIMIENTO DE CONTRATO:</w:t>
            </w:r>
          </w:p>
          <w:p w:rsidR="00850275" w:rsidRPr="00850275" w:rsidRDefault="00850275" w:rsidP="00850275">
            <w:pPr>
              <w:jc w:val="both"/>
              <w:rPr>
                <w:rFonts w:ascii="Verdana" w:hAnsi="Verdana" w:cs="Calibri"/>
                <w:sz w:val="16"/>
                <w:szCs w:val="16"/>
                <w:lang w:eastAsia="es-ES"/>
              </w:rPr>
            </w:pPr>
          </w:p>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El adjudicado podrá elegir las siguientes opciones:</w:t>
            </w:r>
          </w:p>
          <w:p w:rsidR="00850275" w:rsidRPr="00850275" w:rsidRDefault="00850275" w:rsidP="00850275">
            <w:pPr>
              <w:jc w:val="both"/>
              <w:rPr>
                <w:rFonts w:ascii="Verdana" w:hAnsi="Verdana" w:cs="Calibri"/>
                <w:sz w:val="16"/>
                <w:szCs w:val="16"/>
                <w:lang w:eastAsia="es-ES"/>
              </w:rPr>
            </w:pPr>
          </w:p>
          <w:p w:rsidR="00850275" w:rsidRPr="00850275" w:rsidRDefault="00850275" w:rsidP="00B05603">
            <w:pPr>
              <w:numPr>
                <w:ilvl w:val="0"/>
                <w:numId w:val="51"/>
              </w:numPr>
              <w:spacing w:after="200" w:line="276" w:lineRule="auto"/>
              <w:jc w:val="both"/>
              <w:rPr>
                <w:rFonts w:ascii="Verdana" w:hAnsi="Verdana" w:cs="Calibri"/>
                <w:sz w:val="16"/>
                <w:szCs w:val="16"/>
                <w:lang w:eastAsia="es-ES"/>
              </w:rPr>
            </w:pPr>
            <w:r w:rsidRPr="00850275">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850275" w:rsidRPr="00850275" w:rsidRDefault="00850275" w:rsidP="00B05603">
            <w:pPr>
              <w:numPr>
                <w:ilvl w:val="0"/>
                <w:numId w:val="51"/>
              </w:numPr>
              <w:spacing w:after="200" w:line="276" w:lineRule="auto"/>
              <w:jc w:val="both"/>
              <w:rPr>
                <w:rFonts w:ascii="Verdana" w:hAnsi="Verdana" w:cs="Calibri"/>
                <w:sz w:val="16"/>
                <w:szCs w:val="16"/>
                <w:lang w:eastAsia="es-ES"/>
              </w:rPr>
            </w:pPr>
            <w:r w:rsidRPr="00850275">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572092" w:rsidRDefault="00850275" w:rsidP="00B05603">
            <w:pPr>
              <w:numPr>
                <w:ilvl w:val="0"/>
                <w:numId w:val="51"/>
              </w:numPr>
              <w:spacing w:after="200" w:line="276" w:lineRule="auto"/>
              <w:jc w:val="both"/>
              <w:rPr>
                <w:rFonts w:ascii="Verdana" w:hAnsi="Verdana" w:cs="Calibri"/>
                <w:sz w:val="16"/>
                <w:szCs w:val="16"/>
                <w:lang w:eastAsia="es-ES"/>
              </w:rPr>
            </w:pPr>
            <w:r w:rsidRPr="00850275">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p w:rsidR="00572092" w:rsidRPr="00572092" w:rsidRDefault="00572092" w:rsidP="00B05603">
            <w:pPr>
              <w:numPr>
                <w:ilvl w:val="0"/>
                <w:numId w:val="51"/>
              </w:numPr>
              <w:spacing w:after="200" w:line="276" w:lineRule="auto"/>
              <w:jc w:val="both"/>
              <w:rPr>
                <w:rFonts w:ascii="Verdana" w:hAnsi="Verdana" w:cs="Calibri"/>
                <w:sz w:val="16"/>
                <w:szCs w:val="16"/>
                <w:lang w:eastAsia="es-ES"/>
              </w:rPr>
            </w:pPr>
            <w:r w:rsidRPr="00572092">
              <w:rPr>
                <w:rFonts w:ascii="Verdana" w:hAnsi="Verdana" w:cs="Calibri"/>
                <w:sz w:val="16"/>
                <w:szCs w:val="16"/>
                <w:lang w:eastAsia="es-ES"/>
              </w:rPr>
              <w:t>Retenciones, el proponente podrá solicitar expresamente a Yacimientos Petrolíferos Fiscales Bolivianos, la retención del 7% de cada pago parcial recibido</w:t>
            </w:r>
          </w:p>
        </w:tc>
      </w:tr>
    </w:tbl>
    <w:p w:rsidR="007D4619" w:rsidRDefault="007D4619" w:rsidP="007D4619">
      <w:pPr>
        <w:jc w:val="center"/>
        <w:rPr>
          <w:rFonts w:asciiTheme="minorHAnsi" w:hAnsiTheme="minorHAnsi" w:cstheme="minorHAnsi"/>
          <w:b/>
          <w:bCs/>
          <w:sz w:val="22"/>
          <w:szCs w:val="22"/>
        </w:rPr>
      </w:pPr>
    </w:p>
    <w:p w:rsidR="00342B18" w:rsidRDefault="00342B18" w:rsidP="007D4619">
      <w:pPr>
        <w:jc w:val="center"/>
        <w:rPr>
          <w:rFonts w:asciiTheme="minorHAnsi" w:hAnsiTheme="minorHAnsi" w:cstheme="minorHAnsi"/>
          <w:b/>
          <w:bCs/>
          <w:sz w:val="22"/>
          <w:szCs w:val="22"/>
        </w:rPr>
      </w:pPr>
    </w:p>
    <w:p w:rsidR="00342B18" w:rsidRDefault="00342B18" w:rsidP="007D4619">
      <w:pPr>
        <w:jc w:val="center"/>
        <w:rPr>
          <w:rFonts w:asciiTheme="minorHAnsi" w:hAnsiTheme="minorHAnsi" w:cstheme="minorHAnsi"/>
          <w:b/>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50275" w:rsidRPr="00850275" w:rsidTr="00D83C68">
        <w:trPr>
          <w:trHeight w:val="412"/>
        </w:trPr>
        <w:tc>
          <w:tcPr>
            <w:tcW w:w="9747" w:type="dxa"/>
            <w:shd w:val="clear" w:color="auto" w:fill="auto"/>
            <w:vAlign w:val="center"/>
          </w:tcPr>
          <w:p w:rsidR="00850275" w:rsidRPr="00850275" w:rsidRDefault="00850275" w:rsidP="00850275">
            <w:pPr>
              <w:autoSpaceDE w:val="0"/>
              <w:autoSpaceDN w:val="0"/>
              <w:adjustRightInd w:val="0"/>
              <w:jc w:val="center"/>
              <w:rPr>
                <w:rFonts w:ascii="Verdana" w:hAnsi="Verdana" w:cs="Calibri"/>
                <w:b/>
                <w:sz w:val="16"/>
                <w:szCs w:val="16"/>
                <w:lang w:eastAsia="es-ES"/>
              </w:rPr>
            </w:pPr>
            <w:r w:rsidRPr="00850275">
              <w:rPr>
                <w:rFonts w:ascii="Verdana" w:hAnsi="Verdana" w:cs="Calibri"/>
                <w:b/>
                <w:sz w:val="16"/>
                <w:szCs w:val="16"/>
                <w:lang w:eastAsia="es-ES"/>
              </w:rPr>
              <w:lastRenderedPageBreak/>
              <w:t>INSTRUCCIONES PARA LA EMISION DE INSTRUMENTOS FINANCIEROS</w:t>
            </w:r>
          </w:p>
        </w:tc>
      </w:tr>
      <w:tr w:rsidR="00850275" w:rsidRPr="00850275" w:rsidTr="00D83C68">
        <w:trPr>
          <w:trHeight w:val="4101"/>
        </w:trPr>
        <w:tc>
          <w:tcPr>
            <w:tcW w:w="9747" w:type="dxa"/>
            <w:shd w:val="clear" w:color="auto" w:fill="auto"/>
            <w:vAlign w:val="center"/>
          </w:tcPr>
          <w:p w:rsidR="00850275" w:rsidRPr="00850275" w:rsidRDefault="00850275" w:rsidP="00850275">
            <w:pPr>
              <w:jc w:val="both"/>
              <w:rPr>
                <w:rFonts w:ascii="Verdana" w:hAnsi="Verdana" w:cs="Arial"/>
                <w:sz w:val="16"/>
                <w:szCs w:val="16"/>
                <w:lang w:eastAsia="es-ES"/>
              </w:rPr>
            </w:pPr>
          </w:p>
          <w:p w:rsidR="00850275" w:rsidRPr="00850275" w:rsidRDefault="00850275" w:rsidP="00850275">
            <w:pPr>
              <w:jc w:val="both"/>
              <w:rPr>
                <w:rFonts w:ascii="Verdana" w:hAnsi="Verdana" w:cs="Arial"/>
                <w:sz w:val="16"/>
                <w:szCs w:val="16"/>
                <w:lang w:eastAsia="es-ES"/>
              </w:rPr>
            </w:pPr>
            <w:r w:rsidRPr="00850275">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850275">
              <w:rPr>
                <w:rFonts w:ascii="Verdana" w:hAnsi="Verdana" w:cs="Arial"/>
                <w:sz w:val="16"/>
                <w:szCs w:val="16"/>
                <w:u w:val="single"/>
                <w:lang w:eastAsia="es-ES"/>
              </w:rPr>
              <w:t>cumpliendo obligatoriamente</w:t>
            </w:r>
            <w:r w:rsidRPr="00850275">
              <w:rPr>
                <w:rFonts w:ascii="Verdana" w:hAnsi="Verdana" w:cs="Arial"/>
                <w:sz w:val="16"/>
                <w:szCs w:val="16"/>
                <w:lang w:eastAsia="es-ES"/>
              </w:rPr>
              <w:t xml:space="preserve"> con las siguientes condiciones:</w:t>
            </w:r>
          </w:p>
          <w:p w:rsidR="00850275" w:rsidRPr="00850275" w:rsidRDefault="00850275" w:rsidP="00850275">
            <w:pPr>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0275" w:rsidRPr="00850275" w:rsidTr="00D83C6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0275" w:rsidRPr="00850275" w:rsidRDefault="00850275" w:rsidP="00850275">
                  <w:pPr>
                    <w:jc w:val="center"/>
                    <w:rPr>
                      <w:rFonts w:ascii="Verdana" w:hAnsi="Verdana" w:cs="Calibri"/>
                      <w:b/>
                      <w:bCs/>
                      <w:sz w:val="16"/>
                      <w:szCs w:val="16"/>
                      <w:lang w:eastAsia="es-ES"/>
                    </w:rPr>
                  </w:pPr>
                  <w:r w:rsidRPr="00850275">
                    <w:rPr>
                      <w:rFonts w:ascii="Verdana" w:hAnsi="Verdana" w:cs="Calibri"/>
                      <w:b/>
                      <w:bCs/>
                      <w:sz w:val="16"/>
                      <w:szCs w:val="16"/>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0275" w:rsidRPr="00850275" w:rsidRDefault="00850275" w:rsidP="00850275">
                  <w:pPr>
                    <w:jc w:val="center"/>
                    <w:rPr>
                      <w:rFonts w:ascii="Verdana" w:hAnsi="Verdana" w:cs="Calibri"/>
                      <w:b/>
                      <w:bCs/>
                      <w:sz w:val="16"/>
                      <w:szCs w:val="16"/>
                      <w:lang w:eastAsia="es-ES"/>
                    </w:rPr>
                  </w:pPr>
                  <w:r w:rsidRPr="00850275">
                    <w:rPr>
                      <w:rFonts w:ascii="Verdana" w:hAnsi="Verdana" w:cs="Calibri"/>
                      <w:b/>
                      <w:bCs/>
                      <w:sz w:val="16"/>
                      <w:szCs w:val="16"/>
                      <w:lang w:eastAsia="es-ES"/>
                    </w:rPr>
                    <w:t>INSTRUCCIÓN</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b/>
                      <w:bCs/>
                      <w:sz w:val="16"/>
                      <w:szCs w:val="16"/>
                      <w:lang w:eastAsia="es-ES"/>
                    </w:rPr>
                  </w:pPr>
                  <w:r w:rsidRPr="00850275">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i/>
                      <w:iCs/>
                      <w:sz w:val="16"/>
                      <w:szCs w:val="16"/>
                      <w:lang w:eastAsia="es-ES"/>
                    </w:rPr>
                  </w:pPr>
                  <w:r w:rsidRPr="00850275">
                    <w:rPr>
                      <w:rFonts w:ascii="Verdana" w:hAnsi="Verdana" w:cs="Calibri"/>
                      <w:sz w:val="16"/>
                      <w:szCs w:val="16"/>
                      <w:lang w:eastAsia="es-ES"/>
                    </w:rPr>
                    <w:t xml:space="preserve">Se aceptará </w:t>
                  </w:r>
                  <w:r w:rsidRPr="00850275">
                    <w:rPr>
                      <w:rFonts w:ascii="Verdana" w:hAnsi="Verdana" w:cs="Calibri"/>
                      <w:b/>
                      <w:sz w:val="16"/>
                      <w:szCs w:val="16"/>
                      <w:u w:val="single"/>
                      <w:lang w:eastAsia="es-ES"/>
                    </w:rPr>
                    <w:t>únicamente</w:t>
                  </w:r>
                  <w:r w:rsidRPr="00850275">
                    <w:rPr>
                      <w:rFonts w:ascii="Verdana" w:hAnsi="Verdana" w:cs="Calibri"/>
                      <w:sz w:val="16"/>
                      <w:szCs w:val="16"/>
                      <w:lang w:eastAsia="es-ES"/>
                    </w:rPr>
                    <w:t xml:space="preserve"> los instrumentos detallados en el presente anexo.</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b/>
                      <w:bCs/>
                      <w:sz w:val="16"/>
                      <w:szCs w:val="16"/>
                      <w:lang w:eastAsia="es-ES"/>
                    </w:rPr>
                  </w:pPr>
                  <w:r w:rsidRPr="00850275">
                    <w:rPr>
                      <w:rFonts w:ascii="Verdana" w:hAnsi="Verdana" w:cs="Calibri"/>
                      <w:b/>
                      <w:bCs/>
                      <w:sz w:val="16"/>
                      <w:szCs w:val="16"/>
                      <w:lang w:eastAsia="es-ES"/>
                    </w:rPr>
                    <w:t>OBJETO DE LA GARANTÍA</w:t>
                  </w:r>
                </w:p>
                <w:p w:rsidR="00850275" w:rsidRPr="00850275" w:rsidRDefault="00850275" w:rsidP="00850275">
                  <w:pPr>
                    <w:rPr>
                      <w:rFonts w:ascii="Verdana" w:hAnsi="Verdana" w:cs="Calibri"/>
                      <w:i/>
                      <w:sz w:val="16"/>
                      <w:szCs w:val="16"/>
                      <w:lang w:eastAsia="es-ES"/>
                    </w:rPr>
                  </w:pPr>
                  <w:r w:rsidRPr="00850275">
                    <w:rPr>
                      <w:rFonts w:ascii="Verdana" w:hAnsi="Verdana" w:cs="Calibri"/>
                      <w:b/>
                      <w:bCs/>
                      <w:sz w:val="16"/>
                      <w:szCs w:val="16"/>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 xml:space="preserve">Debe consignar correctamente y de manera explícita, </w:t>
                  </w:r>
                  <w:r w:rsidRPr="00850275">
                    <w:rPr>
                      <w:rFonts w:ascii="Verdana" w:hAnsi="Verdana" w:cs="Calibri"/>
                      <w:b/>
                      <w:sz w:val="16"/>
                      <w:szCs w:val="16"/>
                      <w:u w:val="single"/>
                      <w:lang w:eastAsia="es-ES"/>
                    </w:rPr>
                    <w:t>textual</w:t>
                  </w:r>
                  <w:r w:rsidRPr="00850275">
                    <w:rPr>
                      <w:rFonts w:ascii="Verdana" w:hAnsi="Verdana" w:cs="Calibri"/>
                      <w:sz w:val="16"/>
                      <w:szCs w:val="16"/>
                      <w:lang w:eastAsia="es-ES"/>
                    </w:rPr>
                    <w:t xml:space="preserve"> y </w:t>
                  </w:r>
                  <w:r w:rsidRPr="00850275">
                    <w:rPr>
                      <w:rFonts w:ascii="Verdana" w:hAnsi="Verdana" w:cs="Calibri"/>
                      <w:b/>
                      <w:sz w:val="16"/>
                      <w:szCs w:val="16"/>
                      <w:u w:val="single"/>
                      <w:lang w:eastAsia="es-ES"/>
                    </w:rPr>
                    <w:t>completa</w:t>
                  </w:r>
                  <w:r w:rsidRPr="00850275">
                    <w:rPr>
                      <w:rFonts w:ascii="Verdana" w:hAnsi="Verdana" w:cs="Calibri"/>
                      <w:sz w:val="16"/>
                      <w:szCs w:val="16"/>
                      <w:lang w:eastAsia="es-ES"/>
                    </w:rPr>
                    <w:t xml:space="preserve">: </w:t>
                  </w:r>
                </w:p>
                <w:p w:rsidR="00850275" w:rsidRPr="00850275" w:rsidRDefault="00850275" w:rsidP="00B05603">
                  <w:pPr>
                    <w:numPr>
                      <w:ilvl w:val="0"/>
                      <w:numId w:val="53"/>
                    </w:numPr>
                    <w:jc w:val="both"/>
                    <w:rPr>
                      <w:rFonts w:ascii="Verdana" w:hAnsi="Verdana" w:cs="Calibri"/>
                      <w:sz w:val="16"/>
                      <w:szCs w:val="16"/>
                      <w:lang w:eastAsia="es-ES"/>
                    </w:rPr>
                  </w:pPr>
                  <w:r w:rsidRPr="00850275">
                    <w:rPr>
                      <w:rFonts w:ascii="Verdana" w:hAnsi="Verdana" w:cs="Calibri"/>
                      <w:b/>
                      <w:sz w:val="16"/>
                      <w:szCs w:val="16"/>
                      <w:lang w:eastAsia="es-ES"/>
                    </w:rPr>
                    <w:t>Objeto a garantizar (“Garantía según el objeto”)</w:t>
                  </w:r>
                  <w:r w:rsidRPr="00850275">
                    <w:rPr>
                      <w:rFonts w:ascii="Verdana" w:hAnsi="Verdana" w:cs="Calibri"/>
                      <w:b/>
                      <w:sz w:val="16"/>
                      <w:szCs w:val="16"/>
                      <w:vertAlign w:val="superscript"/>
                      <w:lang w:eastAsia="es-ES"/>
                    </w:rPr>
                    <w:footnoteReference w:id="1"/>
                  </w:r>
                  <w:r w:rsidRPr="00850275">
                    <w:rPr>
                      <w:rFonts w:ascii="Verdana" w:hAnsi="Verdana" w:cs="Calibri"/>
                      <w:sz w:val="16"/>
                      <w:szCs w:val="16"/>
                      <w:lang w:eastAsia="es-ES"/>
                    </w:rPr>
                    <w:t xml:space="preserve"> conforme lo requerido en el presente anexo.</w:t>
                  </w:r>
                </w:p>
                <w:p w:rsidR="00850275" w:rsidRPr="00850275" w:rsidRDefault="00850275" w:rsidP="00B05603">
                  <w:pPr>
                    <w:numPr>
                      <w:ilvl w:val="0"/>
                      <w:numId w:val="53"/>
                    </w:numPr>
                    <w:jc w:val="both"/>
                    <w:rPr>
                      <w:rFonts w:ascii="Verdana" w:hAnsi="Verdana" w:cs="Calibri"/>
                      <w:b/>
                      <w:sz w:val="16"/>
                      <w:szCs w:val="16"/>
                      <w:lang w:eastAsia="es-ES"/>
                    </w:rPr>
                  </w:pPr>
                  <w:r w:rsidRPr="00850275">
                    <w:rPr>
                      <w:rFonts w:ascii="Verdana" w:hAnsi="Verdana" w:cs="Calibri"/>
                      <w:b/>
                      <w:sz w:val="16"/>
                      <w:szCs w:val="16"/>
                      <w:lang w:eastAsia="es-ES"/>
                    </w:rPr>
                    <w:t xml:space="preserve">Nombre (Objeto de la Contratación) y/o código </w:t>
                  </w:r>
                  <w:r w:rsidRPr="00850275">
                    <w:rPr>
                      <w:rFonts w:ascii="Verdana" w:hAnsi="Verdana" w:cs="Calibri"/>
                      <w:sz w:val="16"/>
                      <w:szCs w:val="16"/>
                      <w:lang w:eastAsia="es-ES"/>
                    </w:rPr>
                    <w:t>del proceso de contratación, conforme al registrado en la página web</w:t>
                  </w:r>
                  <w:r w:rsidRPr="00850275">
                    <w:rPr>
                      <w:rFonts w:ascii="Verdana" w:hAnsi="Verdana" w:cs="Calibri"/>
                      <w:b/>
                      <w:sz w:val="16"/>
                      <w:szCs w:val="16"/>
                      <w:lang w:eastAsia="es-ES"/>
                    </w:rPr>
                    <w:t>:</w:t>
                  </w:r>
                </w:p>
                <w:p w:rsidR="00850275" w:rsidRPr="00850275" w:rsidRDefault="00850275" w:rsidP="00850275">
                  <w:pPr>
                    <w:ind w:left="360"/>
                    <w:jc w:val="both"/>
                    <w:rPr>
                      <w:rFonts w:ascii="Verdana" w:hAnsi="Verdana" w:cs="Calibri"/>
                      <w:b/>
                      <w:i/>
                      <w:sz w:val="16"/>
                      <w:szCs w:val="16"/>
                      <w:lang w:eastAsia="es-ES"/>
                    </w:rPr>
                  </w:pPr>
                  <w:r w:rsidRPr="00850275">
                    <w:rPr>
                      <w:rFonts w:ascii="Verdana" w:hAnsi="Verdana" w:cs="Calibri"/>
                      <w:b/>
                      <w:i/>
                      <w:sz w:val="16"/>
                      <w:szCs w:val="16"/>
                      <w:lang w:eastAsia="es-ES"/>
                    </w:rPr>
                    <w:t>http://contrataciones.ypfb.gob.bo/contrataciones/publicacion</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b/>
                      <w:bCs/>
                      <w:sz w:val="16"/>
                      <w:szCs w:val="16"/>
                      <w:lang w:eastAsia="es-ES"/>
                    </w:rPr>
                  </w:pPr>
                  <w:r w:rsidRPr="00850275">
                    <w:rPr>
                      <w:rFonts w:ascii="Verdana" w:hAnsi="Verdana" w:cs="Calibri"/>
                      <w:b/>
                      <w:bCs/>
                      <w:sz w:val="16"/>
                      <w:szCs w:val="16"/>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 xml:space="preserve">Debe consignar el nombre </w:t>
                  </w:r>
                  <w:r w:rsidRPr="00850275">
                    <w:rPr>
                      <w:rFonts w:ascii="Verdana" w:hAnsi="Verdana" w:cs="Calibri"/>
                      <w:sz w:val="16"/>
                      <w:szCs w:val="16"/>
                      <w:u w:val="single"/>
                      <w:lang w:eastAsia="es-ES"/>
                    </w:rPr>
                    <w:t>plenamente</w:t>
                  </w:r>
                  <w:r w:rsidRPr="00850275">
                    <w:rPr>
                      <w:rFonts w:ascii="Verdana" w:hAnsi="Verdana" w:cs="Calibri"/>
                      <w:sz w:val="16"/>
                      <w:szCs w:val="16"/>
                      <w:lang w:eastAsia="es-ES"/>
                    </w:rPr>
                    <w:t xml:space="preserve"> consistente o concordante con el registrado en el Formulario A-1 (campo: </w:t>
                  </w:r>
                  <w:r w:rsidRPr="00850275">
                    <w:rPr>
                      <w:rFonts w:ascii="Verdana" w:hAnsi="Verdana" w:cs="Calibri"/>
                      <w:i/>
                      <w:sz w:val="16"/>
                      <w:szCs w:val="16"/>
                      <w:lang w:eastAsia="es-ES"/>
                    </w:rPr>
                    <w:t>Nombre o Razón Social del Proponente</w:t>
                  </w:r>
                  <w:r w:rsidRPr="00850275">
                    <w:rPr>
                      <w:rFonts w:ascii="Verdana" w:hAnsi="Verdana" w:cs="Calibri"/>
                      <w:sz w:val="16"/>
                      <w:szCs w:val="16"/>
                      <w:lang w:eastAsia="es-ES"/>
                    </w:rPr>
                    <w:t xml:space="preserve">). Para </w:t>
                  </w:r>
                  <w:r w:rsidRPr="00850275">
                    <w:rPr>
                      <w:rFonts w:ascii="Verdana" w:hAnsi="Verdana" w:cs="Calibri"/>
                      <w:sz w:val="16"/>
                      <w:szCs w:val="16"/>
                      <w:u w:val="single"/>
                      <w:lang w:eastAsia="es-ES"/>
                    </w:rPr>
                    <w:t>empresas unipersonales</w:t>
                  </w:r>
                  <w:r w:rsidRPr="00850275">
                    <w:rPr>
                      <w:rFonts w:ascii="Verdana" w:hAnsi="Verdana" w:cs="Calibri"/>
                      <w:sz w:val="16"/>
                      <w:szCs w:val="16"/>
                      <w:lang w:eastAsia="es-ES"/>
                    </w:rPr>
                    <w:t xml:space="preserve"> podrá figurar alternativamente el nombre del Contribuyente (NIT).</w:t>
                  </w:r>
                </w:p>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 xml:space="preserve">Asimismo, el </w:t>
                  </w:r>
                  <w:r w:rsidRPr="00850275">
                    <w:rPr>
                      <w:rFonts w:ascii="Verdana" w:hAnsi="Verdana" w:cs="Calibri"/>
                      <w:i/>
                      <w:sz w:val="16"/>
                      <w:szCs w:val="16"/>
                      <w:lang w:eastAsia="es-ES"/>
                    </w:rPr>
                    <w:t>Nombre o</w:t>
                  </w:r>
                  <w:r w:rsidRPr="00850275">
                    <w:rPr>
                      <w:rFonts w:ascii="Verdana" w:hAnsi="Verdana" w:cs="Calibri"/>
                      <w:sz w:val="16"/>
                      <w:szCs w:val="16"/>
                      <w:lang w:eastAsia="es-ES"/>
                    </w:rPr>
                    <w:t xml:space="preserve"> </w:t>
                  </w:r>
                  <w:r w:rsidRPr="00850275">
                    <w:rPr>
                      <w:rFonts w:ascii="Verdana" w:hAnsi="Verdana" w:cs="Calibri"/>
                      <w:i/>
                      <w:sz w:val="16"/>
                      <w:szCs w:val="16"/>
                      <w:lang w:eastAsia="es-ES"/>
                    </w:rPr>
                    <w:t xml:space="preserve">Razón Social del Proponente </w:t>
                  </w:r>
                  <w:r w:rsidRPr="00850275">
                    <w:rPr>
                      <w:rFonts w:ascii="Verdana" w:hAnsi="Verdana" w:cs="Calibri"/>
                      <w:sz w:val="16"/>
                      <w:szCs w:val="16"/>
                      <w:lang w:eastAsia="es-ES"/>
                    </w:rPr>
                    <w:t>(Empresa) deberá estar respaldado por los registrados en los siguientes documentos, según corresponda al documento requerido en el DBC o DCD o EETT o TDRs:</w:t>
                  </w:r>
                </w:p>
                <w:p w:rsidR="00850275" w:rsidRPr="00850275" w:rsidRDefault="00850275" w:rsidP="00B05603">
                  <w:pPr>
                    <w:numPr>
                      <w:ilvl w:val="0"/>
                      <w:numId w:val="54"/>
                    </w:numPr>
                    <w:jc w:val="both"/>
                    <w:rPr>
                      <w:rFonts w:ascii="Verdana" w:hAnsi="Verdana" w:cs="Calibri"/>
                      <w:sz w:val="16"/>
                      <w:szCs w:val="16"/>
                      <w:lang w:eastAsia="es-ES"/>
                    </w:rPr>
                  </w:pPr>
                  <w:r w:rsidRPr="00850275">
                    <w:rPr>
                      <w:rFonts w:ascii="Verdana" w:hAnsi="Verdana" w:cs="Calibri"/>
                      <w:sz w:val="16"/>
                      <w:szCs w:val="16"/>
                      <w:lang w:eastAsia="es-ES"/>
                    </w:rPr>
                    <w:t>Registros FUNDEMPRESA, (o equivalente en el país de origen); o</w:t>
                  </w:r>
                </w:p>
                <w:p w:rsidR="00850275" w:rsidRPr="00850275" w:rsidRDefault="00850275" w:rsidP="00B05603">
                  <w:pPr>
                    <w:numPr>
                      <w:ilvl w:val="0"/>
                      <w:numId w:val="54"/>
                    </w:numPr>
                    <w:jc w:val="both"/>
                    <w:rPr>
                      <w:rFonts w:ascii="Verdana" w:hAnsi="Verdana" w:cs="Calibri"/>
                      <w:sz w:val="16"/>
                      <w:szCs w:val="16"/>
                      <w:lang w:eastAsia="es-ES"/>
                    </w:rPr>
                  </w:pPr>
                  <w:r w:rsidRPr="00850275">
                    <w:rPr>
                      <w:rFonts w:ascii="Verdana" w:hAnsi="Verdana" w:cs="Calibri"/>
                      <w:sz w:val="16"/>
                      <w:szCs w:val="16"/>
                      <w:lang w:eastAsia="es-ES"/>
                    </w:rPr>
                    <w:t>Instrumento de Constitución.</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b/>
                      <w:bCs/>
                      <w:sz w:val="16"/>
                      <w:szCs w:val="16"/>
                      <w:lang w:eastAsia="es-ES"/>
                    </w:rPr>
                  </w:pPr>
                  <w:r w:rsidRPr="00850275">
                    <w:rPr>
                      <w:rFonts w:ascii="Verdana" w:hAnsi="Verdana" w:cs="Calibri"/>
                      <w:b/>
                      <w:bCs/>
                      <w:sz w:val="16"/>
                      <w:szCs w:val="16"/>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Debe consignar:</w:t>
                  </w:r>
                </w:p>
                <w:p w:rsidR="00850275" w:rsidRPr="00850275" w:rsidRDefault="00850275" w:rsidP="00B05603">
                  <w:pPr>
                    <w:numPr>
                      <w:ilvl w:val="0"/>
                      <w:numId w:val="55"/>
                    </w:numPr>
                    <w:spacing w:line="276" w:lineRule="auto"/>
                    <w:ind w:left="357" w:hanging="357"/>
                    <w:jc w:val="both"/>
                    <w:rPr>
                      <w:rFonts w:ascii="Verdana" w:hAnsi="Verdana" w:cs="Calibri"/>
                      <w:sz w:val="16"/>
                      <w:szCs w:val="16"/>
                      <w:lang w:eastAsia="es-ES"/>
                    </w:rPr>
                  </w:pPr>
                  <w:r w:rsidRPr="00850275">
                    <w:rPr>
                      <w:rFonts w:ascii="Verdana" w:hAnsi="Verdana" w:cs="Calibri"/>
                      <w:sz w:val="16"/>
                      <w:szCs w:val="16"/>
                      <w:lang w:eastAsia="es-ES"/>
                    </w:rPr>
                    <w:t>YACIMIENTOS PETROLIFEROS FISCALES BOLIVIANOS;</w:t>
                  </w:r>
                </w:p>
                <w:p w:rsidR="00850275" w:rsidRPr="00850275" w:rsidRDefault="00850275" w:rsidP="00B05603">
                  <w:pPr>
                    <w:numPr>
                      <w:ilvl w:val="0"/>
                      <w:numId w:val="55"/>
                    </w:numPr>
                    <w:spacing w:line="276" w:lineRule="auto"/>
                    <w:ind w:left="357" w:hanging="357"/>
                    <w:jc w:val="both"/>
                    <w:rPr>
                      <w:rFonts w:ascii="Verdana" w:hAnsi="Verdana" w:cs="Calibri"/>
                      <w:i/>
                      <w:sz w:val="16"/>
                      <w:szCs w:val="16"/>
                      <w:lang w:eastAsia="es-ES"/>
                    </w:rPr>
                  </w:pPr>
                  <w:r w:rsidRPr="00850275">
                    <w:rPr>
                      <w:rFonts w:ascii="Verdana" w:hAnsi="Verdana" w:cs="Calibri"/>
                      <w:i/>
                      <w:sz w:val="16"/>
                      <w:szCs w:val="16"/>
                      <w:lang w:eastAsia="es-ES"/>
                    </w:rPr>
                    <w:t>YPFB;</w:t>
                  </w:r>
                </w:p>
                <w:p w:rsidR="00850275" w:rsidRPr="00850275" w:rsidRDefault="00850275" w:rsidP="00B05603">
                  <w:pPr>
                    <w:numPr>
                      <w:ilvl w:val="0"/>
                      <w:numId w:val="55"/>
                    </w:numPr>
                    <w:spacing w:line="276" w:lineRule="auto"/>
                    <w:ind w:left="357" w:hanging="357"/>
                    <w:jc w:val="both"/>
                    <w:rPr>
                      <w:rFonts w:ascii="Verdana" w:hAnsi="Verdana" w:cs="Calibri"/>
                      <w:i/>
                      <w:sz w:val="16"/>
                      <w:szCs w:val="16"/>
                      <w:lang w:eastAsia="es-ES"/>
                    </w:rPr>
                  </w:pPr>
                  <w:r w:rsidRPr="00850275">
                    <w:rPr>
                      <w:rFonts w:ascii="Verdana" w:hAnsi="Verdana" w:cs="Calibri"/>
                      <w:i/>
                      <w:sz w:val="16"/>
                      <w:szCs w:val="16"/>
                      <w:lang w:eastAsia="es-ES"/>
                    </w:rPr>
                    <w:t>o ambos.</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sz w:val="16"/>
                      <w:szCs w:val="16"/>
                      <w:lang w:eastAsia="es-ES"/>
                    </w:rPr>
                  </w:pPr>
                  <w:r w:rsidRPr="00850275">
                    <w:rPr>
                      <w:rFonts w:ascii="Verdana" w:hAnsi="Verdana" w:cs="Calibri"/>
                      <w:b/>
                      <w:bCs/>
                      <w:sz w:val="16"/>
                      <w:szCs w:val="16"/>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Debe consignar el valor/importe/monto correctamente calculado, conforme el presente anexo y la “</w:t>
                  </w:r>
                  <w:r w:rsidRPr="00850275">
                    <w:rPr>
                      <w:rFonts w:ascii="Verdana" w:hAnsi="Verdana" w:cs="Calibri"/>
                      <w:i/>
                      <w:sz w:val="16"/>
                      <w:szCs w:val="16"/>
                      <w:lang w:eastAsia="es-ES"/>
                    </w:rPr>
                    <w:t>Garantía según el objeto</w:t>
                  </w:r>
                  <w:r w:rsidRPr="00850275">
                    <w:rPr>
                      <w:rFonts w:ascii="Verdana" w:hAnsi="Verdana" w:cs="Calibri"/>
                      <w:sz w:val="16"/>
                      <w:szCs w:val="16"/>
                      <w:lang w:eastAsia="es-ES"/>
                    </w:rPr>
                    <w:t>” requerida, considerando el inc c) de los Aspectos Subsanables del DBC o DCD.</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sz w:val="16"/>
                      <w:szCs w:val="16"/>
                      <w:lang w:eastAsia="es-ES"/>
                    </w:rPr>
                  </w:pPr>
                  <w:r w:rsidRPr="00850275">
                    <w:rPr>
                      <w:rFonts w:ascii="Verdana" w:hAnsi="Verdana" w:cs="Calibri"/>
                      <w:b/>
                      <w:bCs/>
                      <w:sz w:val="16"/>
                      <w:szCs w:val="16"/>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 xml:space="preserve">Debe consignar una vigencia </w:t>
                  </w:r>
                  <w:r w:rsidRPr="00850275">
                    <w:rPr>
                      <w:rFonts w:ascii="Verdana" w:hAnsi="Verdana" w:cs="Calibri"/>
                      <w:sz w:val="16"/>
                      <w:szCs w:val="16"/>
                      <w:u w:val="single"/>
                      <w:lang w:eastAsia="es-ES"/>
                    </w:rPr>
                    <w:t>igual o mayor</w:t>
                  </w:r>
                  <w:r w:rsidRPr="00850275">
                    <w:rPr>
                      <w:rFonts w:ascii="Verdana" w:hAnsi="Verdana" w:cs="Calibri"/>
                      <w:sz w:val="16"/>
                      <w:szCs w:val="16"/>
                      <w:lang w:eastAsia="es-ES"/>
                    </w:rPr>
                    <w:t xml:space="preserve"> a la requerida en el presente Anexo, </w:t>
                  </w:r>
                </w:p>
                <w:p w:rsidR="00850275" w:rsidRPr="00850275" w:rsidRDefault="00850275" w:rsidP="00B05603">
                  <w:pPr>
                    <w:numPr>
                      <w:ilvl w:val="0"/>
                      <w:numId w:val="56"/>
                    </w:numPr>
                    <w:jc w:val="both"/>
                    <w:rPr>
                      <w:rFonts w:ascii="Verdana" w:hAnsi="Verdana" w:cs="Calibri"/>
                      <w:sz w:val="16"/>
                      <w:szCs w:val="16"/>
                      <w:lang w:eastAsia="es-ES"/>
                    </w:rPr>
                  </w:pPr>
                  <w:r w:rsidRPr="00850275">
                    <w:rPr>
                      <w:rFonts w:ascii="Verdana" w:hAnsi="Verdana" w:cs="Calibri"/>
                      <w:b/>
                      <w:sz w:val="16"/>
                      <w:szCs w:val="16"/>
                      <w:u w:val="single"/>
                      <w:lang w:eastAsia="es-ES"/>
                    </w:rPr>
                    <w:t>Para la Garantía de Seriedad de Propuesta:</w:t>
                  </w:r>
                  <w:r w:rsidRPr="00850275">
                    <w:rPr>
                      <w:rFonts w:ascii="Verdana" w:hAnsi="Verdana" w:cs="Calibri"/>
                      <w:sz w:val="16"/>
                      <w:szCs w:val="16"/>
                      <w:lang w:eastAsia="es-ES"/>
                    </w:rPr>
                    <w:t xml:space="preserve"> (120 días) computable a partir de la </w:t>
                  </w:r>
                  <w:r w:rsidRPr="00850275">
                    <w:rPr>
                      <w:rFonts w:ascii="Verdana" w:hAnsi="Verdana" w:cs="Calibri"/>
                      <w:i/>
                      <w:sz w:val="16"/>
                      <w:szCs w:val="16"/>
                      <w:lang w:eastAsia="es-ES"/>
                    </w:rPr>
                    <w:t>“Fecha de presentación de propuesta”</w:t>
                  </w:r>
                  <w:r w:rsidRPr="00850275">
                    <w:rPr>
                      <w:rFonts w:ascii="Verdana" w:hAnsi="Verdana" w:cs="Calibri"/>
                      <w:sz w:val="16"/>
                      <w:szCs w:val="16"/>
                      <w:lang w:eastAsia="es-ES"/>
                    </w:rPr>
                    <w:t xml:space="preserve">, establecida en el </w:t>
                  </w:r>
                  <w:r w:rsidRPr="00850275">
                    <w:rPr>
                      <w:rFonts w:ascii="Verdana" w:hAnsi="Verdana" w:cs="Calibri"/>
                      <w:b/>
                      <w:sz w:val="16"/>
                      <w:szCs w:val="16"/>
                      <w:lang w:eastAsia="es-ES"/>
                    </w:rPr>
                    <w:t>“</w:t>
                  </w:r>
                  <w:r w:rsidRPr="00850275">
                    <w:rPr>
                      <w:rFonts w:ascii="Verdana" w:hAnsi="Verdana" w:cs="Calibri"/>
                      <w:i/>
                      <w:sz w:val="16"/>
                      <w:szCs w:val="16"/>
                      <w:lang w:eastAsia="es-ES"/>
                    </w:rPr>
                    <w:t>Cronograma de Plazos”</w:t>
                  </w:r>
                  <w:r w:rsidRPr="00850275">
                    <w:rPr>
                      <w:rFonts w:ascii="Verdana" w:hAnsi="Verdana" w:cs="Calibri"/>
                      <w:sz w:val="16"/>
                      <w:szCs w:val="16"/>
                      <w:lang w:eastAsia="es-ES"/>
                    </w:rPr>
                    <w:t xml:space="preserve"> incluidos como parte del DBC y considerando los Aspectos Subsanables admisibles en dicho documento. </w:t>
                  </w:r>
                </w:p>
                <w:p w:rsidR="00850275" w:rsidRPr="00850275" w:rsidRDefault="00850275" w:rsidP="00B05603">
                  <w:pPr>
                    <w:numPr>
                      <w:ilvl w:val="0"/>
                      <w:numId w:val="56"/>
                    </w:numPr>
                    <w:jc w:val="both"/>
                    <w:rPr>
                      <w:rFonts w:ascii="Verdana" w:hAnsi="Verdana" w:cs="Calibri"/>
                      <w:sz w:val="16"/>
                      <w:szCs w:val="16"/>
                      <w:lang w:eastAsia="es-ES"/>
                    </w:rPr>
                  </w:pPr>
                  <w:r w:rsidRPr="00850275">
                    <w:rPr>
                      <w:rFonts w:ascii="Verdana" w:hAnsi="Verdana" w:cs="Calibri"/>
                      <w:b/>
                      <w:sz w:val="16"/>
                      <w:szCs w:val="16"/>
                      <w:u w:val="single"/>
                      <w:lang w:eastAsia="es-ES"/>
                    </w:rPr>
                    <w:t>Para Garantía de Cumplimiento de Contrato y otras Garantías (DS 29506 y DS 181):</w:t>
                  </w:r>
                  <w:r w:rsidRPr="00850275">
                    <w:rPr>
                      <w:rFonts w:ascii="Verdana" w:hAnsi="Verdana" w:cs="Calibri"/>
                      <w:b/>
                      <w:sz w:val="16"/>
                      <w:szCs w:val="16"/>
                      <w:lang w:eastAsia="es-ES"/>
                    </w:rPr>
                    <w:t xml:space="preserve"> </w:t>
                  </w:r>
                  <w:r w:rsidRPr="00850275">
                    <w:rPr>
                      <w:rFonts w:ascii="Verdana" w:hAnsi="Verdana" w:cs="Calibri"/>
                      <w:sz w:val="16"/>
                      <w:szCs w:val="16"/>
                      <w:lang w:eastAsia="es-ES"/>
                    </w:rPr>
                    <w:t xml:space="preserve">conforme los días requeridos en el presente anexo, computables a partir de la </w:t>
                  </w:r>
                  <w:r w:rsidRPr="00850275">
                    <w:rPr>
                      <w:rFonts w:ascii="Verdana" w:hAnsi="Verdana" w:cs="Calibri"/>
                      <w:sz w:val="16"/>
                      <w:szCs w:val="16"/>
                      <w:u w:val="single"/>
                      <w:lang w:eastAsia="es-ES"/>
                    </w:rPr>
                    <w:t>fecha de emisión de los instrumentos financieros</w:t>
                  </w:r>
                  <w:r w:rsidRPr="00850275">
                    <w:rPr>
                      <w:rFonts w:ascii="Verdana" w:hAnsi="Verdana" w:cs="Calibri"/>
                      <w:sz w:val="16"/>
                      <w:szCs w:val="16"/>
                      <w:lang w:eastAsia="es-ES"/>
                    </w:rPr>
                    <w:t>, entendiéndose la “</w:t>
                  </w:r>
                  <w:r w:rsidRPr="00850275">
                    <w:rPr>
                      <w:rFonts w:ascii="Verdana" w:hAnsi="Verdana" w:cs="Calibri"/>
                      <w:b/>
                      <w:i/>
                      <w:sz w:val="16"/>
                      <w:szCs w:val="16"/>
                      <w:u w:val="single"/>
                      <w:lang w:eastAsia="es-ES"/>
                    </w:rPr>
                    <w:t>Vigencia del contrato</w:t>
                  </w:r>
                  <w:r w:rsidRPr="00850275">
                    <w:rPr>
                      <w:rFonts w:ascii="Verdana" w:hAnsi="Verdana" w:cs="Calibri"/>
                      <w:b/>
                      <w:sz w:val="16"/>
                      <w:szCs w:val="16"/>
                      <w:lang w:eastAsia="es-ES"/>
                    </w:rPr>
                    <w:t xml:space="preserve">” </w:t>
                  </w:r>
                  <w:r w:rsidRPr="00850275">
                    <w:rPr>
                      <w:rFonts w:ascii="Verdana" w:hAnsi="Verdana" w:cs="Calibri"/>
                      <w:sz w:val="16"/>
                      <w:szCs w:val="16"/>
                      <w:lang w:eastAsia="es-ES"/>
                    </w:rPr>
                    <w:t xml:space="preserve">como </w:t>
                  </w:r>
                  <w:r w:rsidRPr="00850275">
                    <w:rPr>
                      <w:rFonts w:ascii="Verdana" w:hAnsi="Verdana" w:cs="Calibri"/>
                      <w:sz w:val="16"/>
                      <w:szCs w:val="16"/>
                      <w:u w:val="single"/>
                      <w:lang w:eastAsia="es-ES"/>
                    </w:rPr>
                    <w:t xml:space="preserve">la fecha resultante de </w:t>
                  </w:r>
                  <w:r w:rsidRPr="00850275">
                    <w:rPr>
                      <w:rFonts w:ascii="Verdana" w:hAnsi="Verdana" w:cs="Calibri"/>
                      <w:b/>
                      <w:sz w:val="16"/>
                      <w:szCs w:val="16"/>
                      <w:u w:val="single"/>
                      <w:lang w:eastAsia="es-ES"/>
                    </w:rPr>
                    <w:t>adicionar</w:t>
                  </w:r>
                  <w:r w:rsidRPr="00850275">
                    <w:rPr>
                      <w:rFonts w:ascii="Verdana" w:hAnsi="Verdana" w:cs="Calibri"/>
                      <w:sz w:val="16"/>
                      <w:szCs w:val="16"/>
                      <w:u w:val="single"/>
                      <w:lang w:eastAsia="es-ES"/>
                    </w:rPr>
                    <w:t xml:space="preserve"> el “</w:t>
                  </w:r>
                  <w:r w:rsidRPr="00850275">
                    <w:rPr>
                      <w:rFonts w:ascii="Verdana" w:hAnsi="Verdana" w:cs="Calibri"/>
                      <w:i/>
                      <w:sz w:val="16"/>
                      <w:szCs w:val="16"/>
                      <w:u w:val="single"/>
                      <w:lang w:eastAsia="es-ES"/>
                    </w:rPr>
                    <w:t>Plazo de entrega”</w:t>
                  </w:r>
                  <w:r w:rsidRPr="00850275">
                    <w:rPr>
                      <w:rFonts w:ascii="Verdana" w:hAnsi="Verdana" w:cs="Calibri"/>
                      <w:sz w:val="16"/>
                      <w:szCs w:val="16"/>
                      <w:u w:val="single"/>
                      <w:lang w:eastAsia="es-ES"/>
                    </w:rPr>
                    <w:t xml:space="preserve"> establecido en el DBC o DCD, a dicha fecha de emisión.</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jc w:val="both"/>
                    <w:rPr>
                      <w:rFonts w:ascii="Verdana" w:hAnsi="Verdana" w:cs="Calibri"/>
                      <w:b/>
                      <w:bCs/>
                      <w:sz w:val="16"/>
                      <w:szCs w:val="16"/>
                      <w:lang w:eastAsia="es-ES"/>
                    </w:rPr>
                  </w:pPr>
                  <w:r w:rsidRPr="00850275">
                    <w:rPr>
                      <w:rFonts w:ascii="Verdana" w:hAnsi="Verdana" w:cs="Calibri"/>
                      <w:b/>
                      <w:bCs/>
                      <w:sz w:val="16"/>
                      <w:szCs w:val="16"/>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Debe incluir las cláusulas de:</w:t>
                  </w:r>
                </w:p>
                <w:p w:rsidR="00850275" w:rsidRPr="00850275" w:rsidRDefault="00850275" w:rsidP="00B05603">
                  <w:pPr>
                    <w:numPr>
                      <w:ilvl w:val="0"/>
                      <w:numId w:val="57"/>
                    </w:numPr>
                    <w:jc w:val="both"/>
                    <w:rPr>
                      <w:rFonts w:ascii="Verdana" w:hAnsi="Verdana" w:cs="Calibri"/>
                      <w:sz w:val="16"/>
                      <w:szCs w:val="16"/>
                      <w:lang w:eastAsia="es-ES"/>
                    </w:rPr>
                  </w:pPr>
                  <w:r w:rsidRPr="00850275">
                    <w:rPr>
                      <w:rFonts w:ascii="Verdana" w:hAnsi="Verdana" w:cs="Calibri"/>
                      <w:sz w:val="16"/>
                      <w:szCs w:val="16"/>
                      <w:lang w:eastAsia="es-ES"/>
                    </w:rPr>
                    <w:t xml:space="preserve">Renovable, irrevocable y de </w:t>
                  </w:r>
                  <w:r w:rsidRPr="00850275">
                    <w:rPr>
                      <w:rFonts w:ascii="Verdana" w:hAnsi="Verdana" w:cs="Calibri"/>
                      <w:sz w:val="16"/>
                      <w:szCs w:val="16"/>
                      <w:u w:val="single"/>
                      <w:lang w:eastAsia="es-ES"/>
                    </w:rPr>
                    <w:t>ejecución inmediata</w:t>
                  </w:r>
                  <w:r w:rsidRPr="00850275">
                    <w:rPr>
                      <w:rFonts w:ascii="Verdana" w:hAnsi="Verdana" w:cs="Calibri"/>
                      <w:sz w:val="16"/>
                      <w:szCs w:val="16"/>
                      <w:lang w:eastAsia="es-ES"/>
                    </w:rPr>
                    <w:t xml:space="preserve"> o </w:t>
                  </w:r>
                  <w:r w:rsidRPr="00850275">
                    <w:rPr>
                      <w:rFonts w:ascii="Verdana" w:hAnsi="Verdana" w:cs="Calibri"/>
                      <w:sz w:val="16"/>
                      <w:szCs w:val="16"/>
                      <w:u w:val="single"/>
                      <w:lang w:eastAsia="es-ES"/>
                    </w:rPr>
                    <w:t>ejecución a primer requerimiento</w:t>
                  </w:r>
                  <w:r w:rsidRPr="00850275">
                    <w:rPr>
                      <w:rFonts w:ascii="Verdana" w:hAnsi="Verdana" w:cs="Calibri"/>
                      <w:sz w:val="16"/>
                      <w:szCs w:val="16"/>
                      <w:lang w:eastAsia="es-ES"/>
                    </w:rPr>
                    <w:t xml:space="preserve"> según corresponda al Instrumento Financiero requerido en el presente Anexo. </w:t>
                  </w:r>
                </w:p>
              </w:tc>
            </w:tr>
          </w:tbl>
          <w:p w:rsidR="00850275" w:rsidRPr="00850275" w:rsidRDefault="00850275" w:rsidP="00850275">
            <w:pPr>
              <w:widowControl w:val="0"/>
              <w:jc w:val="center"/>
              <w:rPr>
                <w:rFonts w:ascii="Verdana" w:hAnsi="Verdana"/>
                <w:b/>
                <w:sz w:val="16"/>
                <w:szCs w:val="16"/>
                <w:lang w:eastAsia="es-ES"/>
              </w:rPr>
            </w:pPr>
          </w:p>
          <w:p w:rsidR="00850275" w:rsidRPr="00850275" w:rsidRDefault="00850275" w:rsidP="00850275">
            <w:pPr>
              <w:widowControl w:val="0"/>
              <w:jc w:val="center"/>
              <w:rPr>
                <w:rFonts w:ascii="Verdana" w:hAnsi="Verdana"/>
                <w:sz w:val="16"/>
                <w:szCs w:val="16"/>
                <w:lang w:eastAsia="es-ES"/>
              </w:rPr>
            </w:pPr>
            <w:r w:rsidRPr="00850275">
              <w:rPr>
                <w:rFonts w:ascii="Verdana" w:hAnsi="Verdana"/>
                <w:b/>
                <w:sz w:val="16"/>
                <w:szCs w:val="16"/>
                <w:lang w:eastAsia="es-ES"/>
              </w:rPr>
              <w:t xml:space="preserve">NOTA: EL INCUMPLIMIENTO DE LOS PARAMETROS ESTABLECIDOS PRECEDENTEMENTE,  </w:t>
            </w:r>
            <w:r w:rsidRPr="00850275">
              <w:rPr>
                <w:rFonts w:ascii="Verdana" w:hAnsi="Verdana"/>
                <w:b/>
                <w:sz w:val="16"/>
                <w:szCs w:val="16"/>
                <w:u w:val="single"/>
                <w:lang w:eastAsia="es-ES"/>
              </w:rPr>
              <w:t>NO DARÁ LUGAR A SUBSANACION ALGUNA</w:t>
            </w:r>
            <w:r w:rsidRPr="00850275">
              <w:rPr>
                <w:rFonts w:ascii="Verdana" w:hAnsi="Verdana"/>
                <w:sz w:val="16"/>
                <w:szCs w:val="16"/>
                <w:lang w:eastAsia="es-ES"/>
              </w:rPr>
              <w:t xml:space="preserve"> </w:t>
            </w:r>
          </w:p>
          <w:p w:rsidR="00850275" w:rsidRPr="00850275" w:rsidRDefault="00850275" w:rsidP="00850275">
            <w:pPr>
              <w:spacing w:after="200" w:line="276" w:lineRule="auto"/>
              <w:jc w:val="both"/>
              <w:rPr>
                <w:rFonts w:ascii="Verdana" w:hAnsi="Verdana" w:cs="Calibri"/>
                <w:sz w:val="16"/>
                <w:szCs w:val="16"/>
                <w:lang w:eastAsia="es-ES"/>
              </w:rPr>
            </w:pPr>
          </w:p>
          <w:p w:rsidR="00850275" w:rsidRPr="00850275" w:rsidRDefault="00850275" w:rsidP="00850275">
            <w:pPr>
              <w:spacing w:after="200" w:line="276" w:lineRule="auto"/>
              <w:jc w:val="both"/>
              <w:rPr>
                <w:rFonts w:ascii="Verdana" w:hAnsi="Verdana" w:cs="Calibri"/>
                <w:sz w:val="16"/>
                <w:szCs w:val="16"/>
                <w:lang w:eastAsia="es-ES"/>
              </w:rPr>
            </w:pPr>
          </w:p>
        </w:tc>
      </w:tr>
    </w:tbl>
    <w:p w:rsidR="007D4619" w:rsidRPr="004854C5" w:rsidRDefault="007D4619" w:rsidP="007D4619">
      <w:pPr>
        <w:jc w:val="center"/>
        <w:rPr>
          <w:rFonts w:asciiTheme="minorHAnsi" w:hAnsiTheme="minorHAnsi" w:cstheme="minorHAnsi"/>
          <w:b/>
          <w:bCs/>
          <w:sz w:val="22"/>
          <w:szCs w:val="22"/>
        </w:rPr>
      </w:pPr>
    </w:p>
    <w:p w:rsidR="00750FB3" w:rsidRDefault="00750FB3" w:rsidP="007D4619">
      <w:pPr>
        <w:jc w:val="center"/>
        <w:rPr>
          <w:rFonts w:asciiTheme="minorHAnsi" w:hAnsiTheme="minorHAnsi" w:cstheme="minorHAnsi"/>
          <w:b/>
          <w:bCs/>
          <w:sz w:val="22"/>
          <w:szCs w:val="22"/>
        </w:rPr>
      </w:pPr>
    </w:p>
    <w:p w:rsidR="00750FB3" w:rsidRDefault="00750FB3" w:rsidP="007D4619">
      <w:pPr>
        <w:jc w:val="center"/>
        <w:rPr>
          <w:rFonts w:asciiTheme="minorHAnsi" w:hAnsiTheme="minorHAnsi" w:cstheme="minorHAnsi"/>
          <w:b/>
          <w:bCs/>
          <w:sz w:val="22"/>
          <w:szCs w:val="22"/>
        </w:rPr>
      </w:pPr>
    </w:p>
    <w:p w:rsidR="007D4619" w:rsidRDefault="00B41ABF" w:rsidP="000756A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0756AD">
      <w:pPr>
        <w:jc w:val="center"/>
        <w:rPr>
          <w:rFonts w:asciiTheme="minorHAnsi" w:hAnsiTheme="minorHAnsi" w:cstheme="minorHAnsi"/>
          <w:b/>
          <w:bCs/>
          <w:sz w:val="22"/>
          <w:szCs w:val="22"/>
        </w:rPr>
      </w:pPr>
    </w:p>
    <w:p w:rsidR="00BB25CD" w:rsidRPr="004854C5" w:rsidRDefault="007D4619" w:rsidP="000756AD">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B19DD">
        <w:trPr>
          <w:trHeight w:val="700"/>
        </w:trPr>
        <w:tc>
          <w:tcPr>
            <w:tcW w:w="9005" w:type="dxa"/>
            <w:shd w:val="clear" w:color="auto" w:fill="auto"/>
            <w:vAlign w:val="center"/>
          </w:tcPr>
          <w:p w:rsidR="007D4619" w:rsidRPr="004854C5" w:rsidRDefault="007D4619" w:rsidP="000756AD">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0756AD">
      <w:pPr>
        <w:jc w:val="center"/>
        <w:rPr>
          <w:rFonts w:asciiTheme="minorHAnsi" w:hAnsiTheme="minorHAnsi" w:cstheme="minorHAnsi"/>
          <w:b/>
          <w:bCs/>
          <w:sz w:val="22"/>
          <w:szCs w:val="22"/>
        </w:rPr>
      </w:pPr>
    </w:p>
    <w:p w:rsidR="000B19DD" w:rsidRPr="000B19DD" w:rsidRDefault="000B19DD" w:rsidP="000756AD">
      <w:pPr>
        <w:ind w:left="3540" w:firstLine="708"/>
        <w:rPr>
          <w:rFonts w:ascii="Arial" w:hAnsi="Arial" w:cs="Arial"/>
          <w:b/>
          <w:lang w:val="es-BO" w:eastAsia="es-ES"/>
        </w:rPr>
      </w:pPr>
      <w:r w:rsidRPr="000B19DD">
        <w:rPr>
          <w:rFonts w:ascii="Arial" w:hAnsi="Arial" w:cs="Arial"/>
          <w:b/>
          <w:lang w:val="es-BO" w:eastAsia="es-ES"/>
        </w:rPr>
        <w:t>CONTRATO Nº  AJDT-</w:t>
      </w:r>
    </w:p>
    <w:p w:rsidR="000B19DD" w:rsidRPr="000B19DD" w:rsidRDefault="000B19DD" w:rsidP="000756AD">
      <w:pPr>
        <w:ind w:left="3540" w:firstLine="708"/>
        <w:rPr>
          <w:rFonts w:ascii="Arial" w:hAnsi="Arial" w:cs="Arial"/>
          <w:b/>
          <w:lang w:val="es-BO" w:eastAsia="es-ES"/>
        </w:rPr>
      </w:pPr>
      <w:r w:rsidRPr="000B19DD">
        <w:rPr>
          <w:rFonts w:ascii="Arial" w:hAnsi="Arial" w:cs="Arial"/>
          <w:b/>
          <w:lang w:val="es-BO" w:eastAsia="es-ES"/>
        </w:rPr>
        <w:t xml:space="preserve">                                </w:t>
      </w:r>
      <w:r w:rsidR="00EA0AB4">
        <w:rPr>
          <w:rFonts w:ascii="Arial" w:hAnsi="Arial" w:cs="Arial"/>
          <w:b/>
          <w:lang w:val="es-BO" w:eastAsia="es-ES"/>
        </w:rPr>
        <w:t>Tarija</w:t>
      </w:r>
      <w:r w:rsidRPr="000B19DD">
        <w:rPr>
          <w:rFonts w:ascii="Arial" w:hAnsi="Arial" w:cs="Arial"/>
          <w:b/>
          <w:lang w:val="es-BO" w:eastAsia="es-ES"/>
        </w:rPr>
        <w:t xml:space="preserve">, </w:t>
      </w:r>
    </w:p>
    <w:p w:rsidR="000B19DD" w:rsidRPr="000B19DD" w:rsidRDefault="000B19DD" w:rsidP="000756AD">
      <w:pPr>
        <w:tabs>
          <w:tab w:val="left" w:pos="0"/>
        </w:tabs>
        <w:jc w:val="center"/>
        <w:rPr>
          <w:rFonts w:ascii="Arial" w:hAnsi="Arial" w:cs="Arial"/>
          <w:b/>
          <w:lang w:val="es-BO" w:eastAsia="es-ES"/>
        </w:rPr>
      </w:pPr>
      <w:r w:rsidRPr="000B19DD">
        <w:rPr>
          <w:rFonts w:ascii="Arial" w:hAnsi="Arial" w:cs="Arial"/>
          <w:b/>
          <w:lang w:val="es-BO" w:eastAsia="es-ES"/>
        </w:rPr>
        <w:t>CONTRATO ADMINISTRATIVO DE SERVICIO DE ______________________</w:t>
      </w:r>
    </w:p>
    <w:p w:rsidR="000B19DD" w:rsidRPr="000B19DD" w:rsidRDefault="000B19DD" w:rsidP="000756AD">
      <w:pPr>
        <w:tabs>
          <w:tab w:val="left" w:pos="0"/>
        </w:tabs>
        <w:jc w:val="center"/>
        <w:rPr>
          <w:rFonts w:ascii="Arial" w:hAnsi="Arial" w:cs="Arial"/>
          <w:b/>
          <w:lang w:val="es-BO" w:eastAsia="es-ES"/>
        </w:rPr>
      </w:pPr>
      <w:r w:rsidRPr="000B19DD">
        <w:rPr>
          <w:rFonts w:ascii="Arial" w:hAnsi="Arial" w:cs="Arial"/>
          <w:b/>
          <w:lang w:val="es-BO" w:eastAsia="es-ES"/>
        </w:rPr>
        <w:t>CÓDIGO: _______________</w:t>
      </w:r>
    </w:p>
    <w:p w:rsidR="000B19DD" w:rsidRPr="000B19DD" w:rsidRDefault="000B19DD" w:rsidP="000756AD">
      <w:pPr>
        <w:rPr>
          <w:rFonts w:ascii="Arial" w:hAnsi="Arial" w:cs="Arial"/>
          <w:b/>
          <w:lang w:val="es-BO" w:eastAsia="es-ES"/>
        </w:rPr>
      </w:pPr>
    </w:p>
    <w:p w:rsidR="000B19DD" w:rsidRPr="000B19DD" w:rsidRDefault="000B19DD" w:rsidP="000756AD">
      <w:pPr>
        <w:jc w:val="both"/>
        <w:rPr>
          <w:rFonts w:ascii="Arial" w:hAnsi="Arial" w:cs="Arial"/>
          <w:b/>
          <w:i/>
          <w:u w:val="single"/>
          <w:lang w:val="es-BO" w:eastAsia="es-ES"/>
        </w:rPr>
      </w:pPr>
      <w:r w:rsidRPr="000B19DD">
        <w:rPr>
          <w:rFonts w:ascii="Arial" w:hAnsi="Arial" w:cs="Arial"/>
          <w:b/>
          <w:i/>
          <w:u w:val="single"/>
          <w:lang w:val="es-BO" w:eastAsia="es-ES"/>
        </w:rPr>
        <w:t>INCLUIR EL SIGUIENTE TEXTO EN CASO DE QUE CORRESPONDA:</w:t>
      </w:r>
    </w:p>
    <w:p w:rsidR="000B19DD" w:rsidRPr="000B19DD" w:rsidRDefault="000B19DD" w:rsidP="000756AD">
      <w:pPr>
        <w:jc w:val="both"/>
        <w:rPr>
          <w:rFonts w:ascii="Arial" w:hAnsi="Arial" w:cs="Arial"/>
          <w:b/>
          <w:i/>
          <w:u w:val="single"/>
          <w:lang w:val="es-BO" w:eastAsia="es-ES"/>
        </w:rPr>
      </w:pPr>
      <w:r w:rsidRPr="000B19DD">
        <w:rPr>
          <w:rFonts w:ascii="Arial" w:hAnsi="Arial" w:cs="Arial"/>
          <w:b/>
          <w:i/>
          <w:u w:val="single"/>
          <w:lang w:val="es-BO" w:eastAsia="es-ES"/>
        </w:rPr>
        <w:t>SEÑOR NOTARIO DE GOBIERNO DEL DISTRITO ADMINISTRATIVO DE _______</w:t>
      </w:r>
    </w:p>
    <w:p w:rsidR="000B19DD" w:rsidRPr="000B19DD" w:rsidRDefault="000B19DD" w:rsidP="000756AD">
      <w:pPr>
        <w:jc w:val="both"/>
        <w:rPr>
          <w:rFonts w:ascii="Arial" w:hAnsi="Arial" w:cs="Arial"/>
          <w:b/>
          <w:i/>
          <w:u w:val="single"/>
          <w:lang w:val="es-BO" w:eastAsia="es-ES"/>
        </w:rPr>
      </w:pPr>
      <w:r w:rsidRPr="000B19DD">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B19DD">
        <w:rPr>
          <w:rFonts w:ascii="Arial" w:hAnsi="Arial" w:cs="Arial"/>
          <w:i/>
          <w:lang w:val="es-BO" w:eastAsia="es-ES"/>
        </w:rPr>
        <w:t> </w:t>
      </w:r>
      <w:r w:rsidRPr="000B19DD">
        <w:rPr>
          <w:rFonts w:ascii="Arial" w:hAnsi="Arial" w:cs="Arial"/>
          <w:bCs/>
          <w:i/>
          <w:lang w:val="es-BO" w:eastAsia="es-ES"/>
        </w:rPr>
        <w:t> </w:t>
      </w:r>
    </w:p>
    <w:p w:rsidR="000B19DD" w:rsidRPr="000B19DD" w:rsidRDefault="000B19DD" w:rsidP="000756AD">
      <w:pPr>
        <w:jc w:val="both"/>
        <w:rPr>
          <w:rFonts w:ascii="Arial" w:hAnsi="Arial" w:cs="Arial"/>
          <w:b/>
          <w:u w:val="single"/>
          <w:lang w:val="es-BO" w:eastAsia="es-ES"/>
        </w:rPr>
      </w:pPr>
    </w:p>
    <w:p w:rsidR="000B19DD" w:rsidRPr="000B19DD" w:rsidRDefault="000B19DD" w:rsidP="000756AD">
      <w:pPr>
        <w:jc w:val="both"/>
        <w:rPr>
          <w:rFonts w:ascii="Arial" w:hAnsi="Arial" w:cs="Arial"/>
          <w:b/>
          <w:lang w:val="es-BO" w:eastAsia="es-ES"/>
        </w:rPr>
      </w:pPr>
      <w:r w:rsidRPr="000B19DD">
        <w:rPr>
          <w:rFonts w:ascii="Arial" w:hAnsi="Arial" w:cs="Arial"/>
          <w:b/>
          <w:u w:val="single"/>
          <w:lang w:val="es-BO" w:eastAsia="es-ES"/>
        </w:rPr>
        <w:t xml:space="preserve">PRIMERA.- (PARTES </w:t>
      </w:r>
      <w:r w:rsidRPr="000B19DD">
        <w:rPr>
          <w:rFonts w:ascii="Arial" w:hAnsi="Arial" w:cs="Arial"/>
          <w:b/>
          <w:bCs/>
          <w:u w:val="single"/>
          <w:lang w:val="es-BO" w:eastAsia="es-ES"/>
        </w:rPr>
        <w:t>CONTRATANTE</w:t>
      </w:r>
      <w:r w:rsidRPr="000B19DD">
        <w:rPr>
          <w:rFonts w:ascii="Arial" w:hAnsi="Arial" w:cs="Arial"/>
          <w:b/>
          <w:u w:val="single"/>
          <w:lang w:val="es-BO" w:eastAsia="es-ES"/>
        </w:rPr>
        <w:t>S)</w:t>
      </w:r>
      <w:r w:rsidRPr="000B19DD">
        <w:rPr>
          <w:rFonts w:ascii="Arial" w:hAnsi="Arial" w:cs="Arial"/>
          <w:b/>
          <w:lang w:val="es-BO" w:eastAsia="es-ES"/>
        </w:rPr>
        <w:t xml:space="preserve"> </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Dirá usted que las partes </w:t>
      </w:r>
      <w:r w:rsidRPr="000B19DD">
        <w:rPr>
          <w:rFonts w:ascii="Arial" w:hAnsi="Arial" w:cs="Arial"/>
          <w:b/>
          <w:bCs/>
          <w:lang w:val="es-BO" w:eastAsia="es-ES"/>
        </w:rPr>
        <w:t>CONTRATANTES</w:t>
      </w:r>
      <w:r w:rsidRPr="000B19DD">
        <w:rPr>
          <w:rFonts w:ascii="Arial" w:hAnsi="Arial" w:cs="Arial"/>
          <w:lang w:val="es-BO" w:eastAsia="es-ES"/>
        </w:rPr>
        <w:t xml:space="preserve"> son:</w:t>
      </w:r>
    </w:p>
    <w:p w:rsidR="000B19DD" w:rsidRPr="000B19DD" w:rsidRDefault="000B19DD" w:rsidP="000756AD">
      <w:pPr>
        <w:numPr>
          <w:ilvl w:val="1"/>
          <w:numId w:val="46"/>
        </w:numPr>
        <w:ind w:left="709" w:hanging="709"/>
        <w:contextualSpacing/>
        <w:jc w:val="both"/>
        <w:rPr>
          <w:rFonts w:ascii="Arial" w:hAnsi="Arial" w:cs="Arial"/>
          <w:lang w:val="es-BO" w:eastAsia="es-ES"/>
        </w:rPr>
      </w:pPr>
      <w:r w:rsidRPr="000B19DD">
        <w:rPr>
          <w:rFonts w:ascii="Arial" w:hAnsi="Arial" w:cs="Arial"/>
          <w:b/>
          <w:lang w:val="es-BO" w:eastAsia="es-ES"/>
        </w:rPr>
        <w:t>YACIMIENTOS PETROLÍFEROS FISCALES BOLIVIANOS</w:t>
      </w:r>
      <w:r w:rsidRPr="000B19DD">
        <w:rPr>
          <w:rFonts w:ascii="Arial" w:hAnsi="Arial" w:cs="Arial"/>
          <w:lang w:val="es-BO" w:eastAsia="es-ES"/>
        </w:rPr>
        <w:t xml:space="preserve">, con Número de Identificación Tributaria (NIT) Nº 1020269020, con domicilio en ___________________, Zona __________ de la ciudad de </w:t>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t xml:space="preserve">_________, representada legalmente por __________________, </w:t>
      </w:r>
      <w:r w:rsidRPr="000B19DD">
        <w:rPr>
          <w:rFonts w:ascii="Arial" w:hAnsi="Arial" w:cs="Arial"/>
          <w:lang w:val="es-BO" w:eastAsia="es-BO"/>
        </w:rPr>
        <w:t xml:space="preserve">con cédula de Identidad N° ____________, designado mediante ____________________ de fecha _________________, que en adelante se denominará </w:t>
      </w:r>
      <w:r w:rsidRPr="000B19DD">
        <w:rPr>
          <w:rFonts w:ascii="Arial" w:hAnsi="Arial" w:cs="Arial"/>
          <w:lang w:val="es-BO" w:eastAsia="es-ES"/>
        </w:rPr>
        <w:t xml:space="preserve">la </w:t>
      </w:r>
      <w:r w:rsidRPr="000B19DD">
        <w:rPr>
          <w:rFonts w:ascii="Arial" w:hAnsi="Arial" w:cs="Arial"/>
          <w:b/>
          <w:lang w:val="es-BO" w:eastAsia="es-ES"/>
        </w:rPr>
        <w:t>ENTIDAD.</w:t>
      </w:r>
    </w:p>
    <w:p w:rsidR="000B19DD" w:rsidRPr="000B19DD" w:rsidRDefault="000B19DD" w:rsidP="000756AD">
      <w:pPr>
        <w:ind w:left="709"/>
        <w:contextualSpacing/>
        <w:jc w:val="both"/>
        <w:rPr>
          <w:rFonts w:ascii="Arial" w:hAnsi="Arial" w:cs="Arial"/>
          <w:lang w:val="es-BO" w:eastAsia="es-ES"/>
        </w:rPr>
      </w:pPr>
    </w:p>
    <w:p w:rsidR="000B19DD" w:rsidRPr="000B19DD" w:rsidRDefault="000B19DD" w:rsidP="000756AD">
      <w:pPr>
        <w:numPr>
          <w:ilvl w:val="1"/>
          <w:numId w:val="39"/>
        </w:numPr>
        <w:ind w:left="709" w:hanging="709"/>
        <w:contextualSpacing/>
        <w:jc w:val="both"/>
        <w:rPr>
          <w:rFonts w:ascii="Arial" w:hAnsi="Arial" w:cs="Arial"/>
          <w:i/>
          <w:lang w:val="es-BO" w:eastAsia="es-ES"/>
        </w:rPr>
      </w:pPr>
      <w:r w:rsidRPr="000B19DD">
        <w:rPr>
          <w:rFonts w:ascii="Arial" w:hAnsi="Arial" w:cs="Arial"/>
          <w:b/>
          <w:lang w:val="es-BO" w:eastAsia="es-ES"/>
        </w:rPr>
        <w:t>____________________</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rPr>
        <w:t>una empresa constituida bajo las leyes del Estado Plurinacional de Bolivia, inscrita en el Registro de Comercio de Bolivia concesionado a FUNDEMPRESA</w:t>
      </w:r>
      <w:r w:rsidRPr="000B19DD">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B19DD">
        <w:rPr>
          <w:rFonts w:ascii="Arial" w:hAnsi="Arial" w:cs="Arial"/>
          <w:b/>
          <w:lang w:val="es-BO" w:eastAsia="es-ES"/>
        </w:rPr>
        <w:t>CONTRATISTA</w:t>
      </w:r>
      <w:r w:rsidRPr="000B19DD">
        <w:rPr>
          <w:rFonts w:ascii="Arial" w:hAnsi="Arial" w:cs="Arial"/>
          <w:b/>
          <w:bCs/>
          <w:lang w:val="es-BO" w:eastAsia="es-ES"/>
        </w:rPr>
        <w:t xml:space="preserve">. </w:t>
      </w:r>
    </w:p>
    <w:p w:rsidR="000B19DD" w:rsidRPr="000B19DD" w:rsidRDefault="000B19DD" w:rsidP="000756AD">
      <w:pPr>
        <w:contextualSpacing/>
        <w:jc w:val="both"/>
        <w:rPr>
          <w:rFonts w:ascii="Arial" w:hAnsi="Arial" w:cs="Arial"/>
          <w:lang w:val="es-BO" w:eastAsia="es-ES"/>
        </w:rPr>
      </w:pPr>
      <w:r w:rsidRPr="000B19DD">
        <w:rPr>
          <w:rFonts w:ascii="Arial" w:hAnsi="Arial" w:cs="Arial"/>
          <w:lang w:val="es-BO" w:eastAsia="es-ES"/>
        </w:rPr>
        <w:t xml:space="preserve">Tanto la </w:t>
      </w:r>
      <w:r w:rsidRPr="000B19DD">
        <w:rPr>
          <w:rFonts w:ascii="Arial" w:hAnsi="Arial" w:cs="Arial"/>
          <w:b/>
          <w:lang w:val="es-BO" w:eastAsia="es-ES"/>
        </w:rPr>
        <w:t>ENTIDAD</w:t>
      </w:r>
      <w:r w:rsidRPr="000B19DD">
        <w:rPr>
          <w:rFonts w:ascii="Arial" w:hAnsi="Arial" w:cs="Arial"/>
          <w:lang w:val="es-BO" w:eastAsia="es-ES"/>
        </w:rPr>
        <w:t xml:space="preserve"> como el </w:t>
      </w:r>
      <w:r w:rsidRPr="000B19DD">
        <w:rPr>
          <w:rFonts w:ascii="Arial" w:hAnsi="Arial" w:cs="Arial"/>
          <w:b/>
          <w:lang w:val="es-BO" w:eastAsia="es-ES"/>
        </w:rPr>
        <w:t>CONTRATISTA</w:t>
      </w:r>
      <w:r w:rsidRPr="000B19DD">
        <w:rPr>
          <w:rFonts w:ascii="Arial" w:hAnsi="Arial" w:cs="Arial"/>
          <w:lang w:val="es-BO" w:eastAsia="es-ES"/>
        </w:rPr>
        <w:t xml:space="preserve"> podrán ser denominados individualmente e indistintamente como “Parte” o colectivamente “Partes”</w:t>
      </w:r>
    </w:p>
    <w:p w:rsidR="000B19DD" w:rsidRPr="000B19DD" w:rsidRDefault="000B19DD" w:rsidP="000756AD">
      <w:pPr>
        <w:tabs>
          <w:tab w:val="left" w:pos="7814"/>
        </w:tabs>
        <w:contextualSpacing/>
        <w:jc w:val="both"/>
        <w:rPr>
          <w:rFonts w:ascii="Arial" w:hAnsi="Arial" w:cs="Arial"/>
          <w:lang w:val="es-BO" w:eastAsia="es-ES"/>
        </w:rPr>
      </w:pPr>
      <w:r w:rsidRPr="000B19DD">
        <w:rPr>
          <w:rFonts w:ascii="Arial" w:hAnsi="Arial" w:cs="Arial"/>
          <w:lang w:val="es-BO" w:eastAsia="es-ES"/>
        </w:rPr>
        <w:tab/>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SEGUNDA.- (ANTECEDENTES)</w:t>
      </w:r>
    </w:p>
    <w:p w:rsidR="000B19DD" w:rsidRPr="000B19DD" w:rsidRDefault="000B19DD" w:rsidP="000756AD">
      <w:pPr>
        <w:ind w:left="709" w:hanging="709"/>
        <w:jc w:val="both"/>
        <w:rPr>
          <w:rFonts w:ascii="Arial" w:hAnsi="Arial" w:cs="Arial"/>
          <w:b/>
          <w:lang w:val="es-BO" w:eastAsia="es-ES"/>
        </w:rPr>
      </w:pPr>
      <w:r w:rsidRPr="000B19DD">
        <w:rPr>
          <w:rFonts w:ascii="Arial" w:hAnsi="Arial" w:cs="Arial"/>
          <w:b/>
          <w:lang w:val="es-BO" w:eastAsia="es-ES"/>
        </w:rPr>
        <w:t>2.1.</w:t>
      </w:r>
      <w:r w:rsidRPr="000B19DD">
        <w:rPr>
          <w:rFonts w:ascii="Arial" w:hAnsi="Arial" w:cs="Arial"/>
          <w:lang w:val="es-BO" w:eastAsia="es-ES"/>
        </w:rPr>
        <w:tab/>
      </w:r>
      <w:r w:rsidRPr="000B19DD">
        <w:rPr>
          <w:rFonts w:ascii="Arial" w:eastAsia="Calibri" w:hAnsi="Arial" w:cs="Arial"/>
          <w:lang w:val="es-BO"/>
        </w:rPr>
        <w:t xml:space="preserve">La </w:t>
      </w:r>
      <w:r w:rsidRPr="000B19DD">
        <w:rPr>
          <w:rFonts w:ascii="Arial" w:eastAsia="Calibri" w:hAnsi="Arial" w:cs="Arial"/>
          <w:b/>
          <w:lang w:val="es-BO"/>
        </w:rPr>
        <w:t>ENTIDAD</w:t>
      </w:r>
      <w:r w:rsidRPr="000B19DD">
        <w:rPr>
          <w:rFonts w:ascii="Arial" w:eastAsia="Calibri" w:hAnsi="Arial" w:cs="Arial"/>
          <w:lang w:val="es-BO"/>
        </w:rPr>
        <w:t xml:space="preserve">, mediante la modalidad de contratación ________________ con código </w:t>
      </w:r>
      <w:r w:rsidRPr="000B19DD">
        <w:rPr>
          <w:rFonts w:ascii="Arial" w:hAnsi="Arial" w:cs="Arial"/>
          <w:lang w:val="es-BO" w:eastAsia="es-ES"/>
        </w:rPr>
        <w:t>__________________</w:t>
      </w:r>
      <w:r w:rsidRPr="000B19DD">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0B19DD">
        <w:rPr>
          <w:rFonts w:ascii="Arial" w:hAnsi="Arial" w:cs="Arial"/>
          <w:lang w:val="es-BO" w:eastAsia="es-ES"/>
        </w:rPr>
        <w:t>Reglamento Específico del ______________________________ aprobado mediante Resolución de Directorio N°___________ de fecha_________ y el documento de contratación directa.</w:t>
      </w:r>
    </w:p>
    <w:p w:rsidR="000B19DD" w:rsidRPr="000B19DD" w:rsidRDefault="000B19DD" w:rsidP="000756AD">
      <w:pPr>
        <w:ind w:left="705" w:hanging="705"/>
        <w:jc w:val="both"/>
        <w:rPr>
          <w:rFonts w:ascii="Arial" w:hAnsi="Arial" w:cs="Arial"/>
          <w:lang w:val="es-BO" w:eastAsia="es-ES"/>
        </w:rPr>
      </w:pPr>
      <w:r w:rsidRPr="000B19DD">
        <w:rPr>
          <w:rFonts w:ascii="Arial" w:hAnsi="Arial" w:cs="Arial"/>
          <w:b/>
          <w:lang w:val="es-BO" w:eastAsia="es-ES"/>
        </w:rPr>
        <w:t>2.2.</w:t>
      </w:r>
      <w:r w:rsidRPr="000B19DD">
        <w:rPr>
          <w:rFonts w:ascii="Arial" w:hAnsi="Arial" w:cs="Arial"/>
          <w:lang w:val="es-BO" w:eastAsia="es-ES"/>
        </w:rPr>
        <w:tab/>
        <w:t xml:space="preserve">Por su parte el </w:t>
      </w:r>
      <w:r w:rsidRPr="000B19DD">
        <w:rPr>
          <w:rFonts w:ascii="Arial" w:hAnsi="Arial" w:cs="Arial"/>
          <w:b/>
          <w:lang w:val="es-BO" w:eastAsia="es-ES"/>
        </w:rPr>
        <w:t>CONTRATISTA</w:t>
      </w:r>
      <w:r w:rsidRPr="000B19DD">
        <w:rPr>
          <w:rFonts w:ascii="Arial" w:hAnsi="Arial" w:cs="Arial"/>
          <w:lang w:val="es-BO" w:eastAsia="es-ES"/>
        </w:rPr>
        <w:t xml:space="preserve"> reúne las condiciones y experiencia para llevar a cabo la prestación del Servicio detallado en el presente Contrato.</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TERCERA.- (DISPOSICIONES GENERALES)</w:t>
      </w:r>
    </w:p>
    <w:p w:rsidR="000B19DD" w:rsidRPr="000B19DD" w:rsidRDefault="000B19DD" w:rsidP="000756AD">
      <w:pPr>
        <w:ind w:left="709" w:hanging="709"/>
        <w:jc w:val="both"/>
        <w:rPr>
          <w:rFonts w:ascii="Arial" w:hAnsi="Arial" w:cs="Arial"/>
          <w:lang w:val="es-BO" w:eastAsia="es-ES"/>
        </w:rPr>
      </w:pPr>
      <w:r w:rsidRPr="000B19DD">
        <w:rPr>
          <w:rFonts w:ascii="Arial" w:hAnsi="Arial" w:cs="Arial"/>
          <w:b/>
          <w:lang w:val="es-BO" w:eastAsia="es-ES"/>
        </w:rPr>
        <w:t>3.1.</w:t>
      </w:r>
      <w:r w:rsidRPr="000B19DD">
        <w:rPr>
          <w:rFonts w:ascii="Arial" w:hAnsi="Arial" w:cs="Arial"/>
          <w:b/>
          <w:lang w:val="es-BO" w:eastAsia="es-ES"/>
        </w:rPr>
        <w:tab/>
        <w:t>Definiciones:</w:t>
      </w:r>
      <w:r w:rsidRPr="000B19DD">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B19DD" w:rsidRPr="000B19DD" w:rsidTr="00D83C68">
        <w:trPr>
          <w:trHeight w:val="556"/>
        </w:trPr>
        <w:tc>
          <w:tcPr>
            <w:tcW w:w="1809" w:type="dxa"/>
          </w:tcPr>
          <w:p w:rsidR="000B19DD" w:rsidRPr="000B19DD" w:rsidRDefault="000B19DD" w:rsidP="000756AD">
            <w:pPr>
              <w:rPr>
                <w:rFonts w:ascii="Arial" w:hAnsi="Arial" w:cs="Arial"/>
                <w:b/>
                <w:lang w:val="es-BO" w:eastAsia="es-ES"/>
              </w:rPr>
            </w:pPr>
            <w:r w:rsidRPr="000B19DD">
              <w:rPr>
                <w:rFonts w:ascii="Arial" w:hAnsi="Arial" w:cs="Arial"/>
                <w:b/>
                <w:lang w:val="es-BO" w:eastAsia="es-ES"/>
              </w:rPr>
              <w:t>Contrato:</w:t>
            </w:r>
          </w:p>
        </w:tc>
        <w:tc>
          <w:tcPr>
            <w:tcW w:w="6662" w:type="dxa"/>
          </w:tcPr>
          <w:p w:rsidR="000B19DD" w:rsidRPr="000B19DD" w:rsidRDefault="000B19DD" w:rsidP="000756AD">
            <w:pPr>
              <w:rPr>
                <w:rFonts w:ascii="Arial" w:hAnsi="Arial" w:cs="Arial"/>
                <w:lang w:val="es-BO" w:eastAsia="es-ES"/>
              </w:rPr>
            </w:pPr>
            <w:r w:rsidRPr="000B19DD">
              <w:rPr>
                <w:rFonts w:ascii="Arial" w:hAnsi="Arial" w:cs="Arial"/>
                <w:lang w:val="es-BO" w:eastAsia="es-ES"/>
              </w:rPr>
              <w:t>Es el presente documento celebrado entre las Partes, junto con todos los anexos que forman parte integrante del mismo.</w:t>
            </w:r>
          </w:p>
        </w:tc>
      </w:tr>
      <w:tr w:rsidR="000B19DD" w:rsidRPr="000B19DD" w:rsidTr="00D83C68">
        <w:trPr>
          <w:trHeight w:val="1028"/>
        </w:trPr>
        <w:tc>
          <w:tcPr>
            <w:tcW w:w="1809" w:type="dxa"/>
          </w:tcPr>
          <w:p w:rsidR="000B19DD" w:rsidRPr="000B19DD" w:rsidRDefault="000B19DD" w:rsidP="000756A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0B19DD">
              <w:rPr>
                <w:rFonts w:ascii="Arial" w:hAnsi="Arial" w:cs="Arial"/>
                <w:b/>
                <w:lang w:val="es-BO" w:eastAsia="es-ES"/>
              </w:rPr>
              <w:lastRenderedPageBreak/>
              <w:t>Fiscal  del Servicio:</w:t>
            </w:r>
          </w:p>
        </w:tc>
        <w:tc>
          <w:tcPr>
            <w:tcW w:w="6662" w:type="dxa"/>
          </w:tcPr>
          <w:p w:rsidR="000B19DD" w:rsidRPr="000B19DD" w:rsidRDefault="000B19DD" w:rsidP="000756AD">
            <w:pPr>
              <w:rPr>
                <w:rFonts w:ascii="Arial" w:hAnsi="Arial" w:cs="Arial"/>
                <w:lang w:val="es-BO" w:eastAsia="es-ES"/>
              </w:rPr>
            </w:pPr>
            <w:r w:rsidRPr="000B19DD">
              <w:rPr>
                <w:rFonts w:ascii="Arial" w:hAnsi="Arial" w:cs="Arial"/>
                <w:lang w:val="es-BO" w:eastAsia="es-ES"/>
              </w:rPr>
              <w:t xml:space="preserve">Es una o más personas designadas por la </w:t>
            </w:r>
            <w:r w:rsidRPr="000B19DD">
              <w:rPr>
                <w:rFonts w:ascii="Arial" w:hAnsi="Arial" w:cs="Arial"/>
                <w:b/>
                <w:lang w:val="es-BO" w:eastAsia="es-ES"/>
              </w:rPr>
              <w:t>ENTIDAD</w:t>
            </w:r>
            <w:r w:rsidRPr="000B19DD">
              <w:rPr>
                <w:rFonts w:ascii="Arial" w:hAnsi="Arial" w:cs="Arial"/>
                <w:lang w:val="es-BO" w:eastAsia="es-ES"/>
              </w:rPr>
              <w:t xml:space="preserve">, quien será el interlocutor de éste frente al </w:t>
            </w:r>
            <w:r w:rsidRPr="000B19DD">
              <w:rPr>
                <w:rFonts w:ascii="Arial" w:hAnsi="Arial" w:cs="Arial"/>
                <w:b/>
                <w:lang w:val="es-BO" w:eastAsia="es-ES"/>
              </w:rPr>
              <w:t>CONTRATISTA</w:t>
            </w:r>
            <w:r w:rsidRPr="000B19DD">
              <w:rPr>
                <w:rFonts w:ascii="Arial" w:hAnsi="Arial" w:cs="Arial"/>
                <w:lang w:val="es-BO" w:eastAsia="es-ES"/>
              </w:rPr>
              <w:t xml:space="preserve">, encargado de verificar el cumplimiento de las obligaciones del </w:t>
            </w:r>
            <w:r w:rsidRPr="000B19DD">
              <w:rPr>
                <w:rFonts w:ascii="Arial" w:hAnsi="Arial" w:cs="Arial"/>
                <w:b/>
                <w:lang w:val="es-BO" w:eastAsia="es-ES"/>
              </w:rPr>
              <w:t>CONTRATISTA</w:t>
            </w:r>
            <w:r w:rsidRPr="000B19DD">
              <w:rPr>
                <w:rFonts w:ascii="Arial" w:hAnsi="Arial" w:cs="Arial"/>
                <w:lang w:val="es-BO" w:eastAsia="es-ES"/>
              </w:rPr>
              <w:t xml:space="preserve">, asegurando que el Servicio sea ejecutado conforme lo establecido en el Contrato. </w:t>
            </w:r>
          </w:p>
        </w:tc>
      </w:tr>
      <w:tr w:rsidR="000B19DD" w:rsidRPr="000B19DD" w:rsidTr="00D83C68">
        <w:trPr>
          <w:trHeight w:val="555"/>
        </w:trPr>
        <w:tc>
          <w:tcPr>
            <w:tcW w:w="1809" w:type="dxa"/>
          </w:tcPr>
          <w:p w:rsidR="000B19DD" w:rsidRPr="000B19DD" w:rsidRDefault="000B19DD" w:rsidP="000756AD">
            <w:pPr>
              <w:rPr>
                <w:rFonts w:ascii="Arial" w:hAnsi="Arial" w:cs="Arial"/>
                <w:b/>
                <w:lang w:val="es-BO" w:eastAsia="es-ES"/>
              </w:rPr>
            </w:pPr>
            <w:r w:rsidRPr="000B19DD">
              <w:rPr>
                <w:rFonts w:ascii="Arial" w:hAnsi="Arial" w:cs="Arial"/>
                <w:b/>
                <w:lang w:val="es-BO" w:eastAsia="es-ES"/>
              </w:rPr>
              <w:t>Ley Aplicable:</w:t>
            </w:r>
          </w:p>
        </w:tc>
        <w:tc>
          <w:tcPr>
            <w:tcW w:w="6662" w:type="dxa"/>
          </w:tcPr>
          <w:p w:rsidR="000B19DD" w:rsidRPr="000B19DD" w:rsidRDefault="000B19DD" w:rsidP="000756AD">
            <w:pPr>
              <w:rPr>
                <w:rFonts w:ascii="Arial" w:hAnsi="Arial" w:cs="Arial"/>
                <w:lang w:val="es-BO" w:eastAsia="es-ES"/>
              </w:rPr>
            </w:pPr>
            <w:r w:rsidRPr="000B19DD">
              <w:rPr>
                <w:rFonts w:ascii="Arial" w:hAnsi="Arial" w:cs="Arial"/>
                <w:lang w:val="es-BO" w:eastAsia="es-ES"/>
              </w:rPr>
              <w:t>Son las normas constitucionales, leyes, decretos y toda otra disposición  legal vigente y publicada en el Estado Plurinacional de Bolivia.</w:t>
            </w:r>
          </w:p>
        </w:tc>
      </w:tr>
      <w:tr w:rsidR="000B19DD" w:rsidRPr="000B19DD" w:rsidTr="00D83C68">
        <w:trPr>
          <w:trHeight w:val="420"/>
        </w:trPr>
        <w:tc>
          <w:tcPr>
            <w:tcW w:w="1809" w:type="dxa"/>
          </w:tcPr>
          <w:p w:rsidR="000B19DD" w:rsidRPr="000B19DD" w:rsidRDefault="000B19DD" w:rsidP="000756AD">
            <w:pPr>
              <w:rPr>
                <w:rFonts w:ascii="Arial" w:hAnsi="Arial" w:cs="Arial"/>
                <w:b/>
                <w:lang w:val="es-BO" w:eastAsia="es-ES"/>
              </w:rPr>
            </w:pPr>
            <w:r w:rsidRPr="000B19DD">
              <w:rPr>
                <w:rFonts w:ascii="Arial" w:hAnsi="Arial" w:cs="Arial"/>
                <w:b/>
                <w:lang w:val="es-BO" w:eastAsia="es-ES"/>
              </w:rPr>
              <w:t>Personal:</w:t>
            </w:r>
          </w:p>
        </w:tc>
        <w:tc>
          <w:tcPr>
            <w:tcW w:w="6662" w:type="dxa"/>
          </w:tcPr>
          <w:p w:rsidR="000B19DD" w:rsidRPr="000B19DD" w:rsidRDefault="000B19DD" w:rsidP="000756AD">
            <w:pPr>
              <w:rPr>
                <w:rFonts w:ascii="Arial" w:hAnsi="Arial" w:cs="Arial"/>
                <w:lang w:val="es-BO" w:eastAsia="es-ES"/>
              </w:rPr>
            </w:pPr>
            <w:r w:rsidRPr="000B19DD">
              <w:rPr>
                <w:rFonts w:ascii="Arial" w:hAnsi="Arial" w:cs="Arial"/>
                <w:lang w:val="es-BO" w:eastAsia="es-ES"/>
              </w:rPr>
              <w:t xml:space="preserve">Significa los empleados del </w:t>
            </w:r>
            <w:r w:rsidRPr="000B19DD">
              <w:rPr>
                <w:rFonts w:ascii="Arial" w:hAnsi="Arial" w:cs="Arial"/>
                <w:b/>
                <w:lang w:val="es-BO" w:eastAsia="es-ES"/>
              </w:rPr>
              <w:t>CONTRATISTA</w:t>
            </w:r>
            <w:r w:rsidRPr="000B19DD">
              <w:rPr>
                <w:rFonts w:ascii="Arial" w:hAnsi="Arial" w:cs="Arial"/>
                <w:lang w:val="es-BO" w:eastAsia="es-ES"/>
              </w:rPr>
              <w:t>.</w:t>
            </w:r>
          </w:p>
        </w:tc>
      </w:tr>
      <w:tr w:rsidR="000B19DD" w:rsidRPr="000B19DD" w:rsidTr="00D83C68">
        <w:tc>
          <w:tcPr>
            <w:tcW w:w="1809" w:type="dxa"/>
          </w:tcPr>
          <w:p w:rsidR="000B19DD" w:rsidRPr="000B19DD" w:rsidRDefault="000B19DD" w:rsidP="000756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0B19DD">
              <w:rPr>
                <w:rFonts w:ascii="Arial" w:hAnsi="Arial" w:cs="Arial"/>
                <w:b/>
                <w:lang w:val="es-BO" w:eastAsia="es-ES"/>
              </w:rPr>
              <w:t>Servicio (s):</w:t>
            </w:r>
          </w:p>
          <w:p w:rsidR="000B19DD" w:rsidRPr="000B19DD" w:rsidRDefault="000B19DD" w:rsidP="000756AD">
            <w:pPr>
              <w:rPr>
                <w:rFonts w:ascii="Arial" w:hAnsi="Arial" w:cs="Arial"/>
                <w:b/>
                <w:lang w:val="es-BO" w:eastAsia="es-ES"/>
              </w:rPr>
            </w:pPr>
          </w:p>
        </w:tc>
        <w:tc>
          <w:tcPr>
            <w:tcW w:w="6662" w:type="dxa"/>
          </w:tcPr>
          <w:p w:rsidR="000B19DD" w:rsidRPr="000B19DD" w:rsidRDefault="000B19DD" w:rsidP="000756A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 xml:space="preserve">Significa el servicio de ________________________,  que debe desarrollar el </w:t>
            </w:r>
            <w:r w:rsidRPr="000B19DD">
              <w:rPr>
                <w:rFonts w:ascii="Arial" w:hAnsi="Arial" w:cs="Arial"/>
                <w:b/>
                <w:lang w:val="es-BO" w:eastAsia="es-ES"/>
              </w:rPr>
              <w:t>CONTRATISTA</w:t>
            </w:r>
            <w:r w:rsidRPr="000B19DD">
              <w:rPr>
                <w:rFonts w:ascii="Arial" w:hAnsi="Arial" w:cs="Arial"/>
                <w:lang w:val="es-BO" w:eastAsia="es-ES"/>
              </w:rPr>
              <w:t xml:space="preserve"> a favor de la </w:t>
            </w:r>
            <w:r w:rsidRPr="000B19DD">
              <w:rPr>
                <w:rFonts w:ascii="Arial" w:hAnsi="Arial" w:cs="Arial"/>
                <w:b/>
                <w:lang w:val="es-BO" w:eastAsia="es-ES"/>
              </w:rPr>
              <w:t>ENTIDAD</w:t>
            </w:r>
            <w:r w:rsidRPr="000B19DD">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B19DD" w:rsidRPr="000B19DD" w:rsidTr="00D83C68">
        <w:trPr>
          <w:trHeight w:val="783"/>
        </w:trPr>
        <w:tc>
          <w:tcPr>
            <w:tcW w:w="1809" w:type="dxa"/>
          </w:tcPr>
          <w:p w:rsidR="000B19DD" w:rsidRPr="000B19DD" w:rsidRDefault="000B19DD" w:rsidP="000756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0B19DD">
              <w:rPr>
                <w:rFonts w:ascii="Arial" w:hAnsi="Arial" w:cs="Arial"/>
                <w:b/>
                <w:lang w:val="es-BO" w:eastAsia="es-ES"/>
              </w:rPr>
              <w:t>Informe  de Conformidad:</w:t>
            </w:r>
          </w:p>
        </w:tc>
        <w:tc>
          <w:tcPr>
            <w:tcW w:w="6662" w:type="dxa"/>
          </w:tcPr>
          <w:p w:rsidR="000B19DD" w:rsidRPr="000B19DD" w:rsidRDefault="000B19DD" w:rsidP="000756AD">
            <w:pPr>
              <w:rPr>
                <w:rFonts w:ascii="Arial" w:hAnsi="Arial" w:cs="Arial"/>
                <w:lang w:val="es-BO" w:eastAsia="es-ES"/>
              </w:rPr>
            </w:pPr>
            <w:r w:rsidRPr="000B19DD">
              <w:rPr>
                <w:rFonts w:ascii="Arial" w:hAnsi="Arial" w:cs="Arial"/>
                <w:lang w:val="es-BO" w:eastAsia="es-ES"/>
              </w:rPr>
              <w:t>Informe elaborado por el Fiscal del Servicio, una vez verificado el cumplimiento del Servicio.</w:t>
            </w:r>
          </w:p>
        </w:tc>
      </w:tr>
    </w:tbl>
    <w:p w:rsidR="000B19DD" w:rsidRPr="000B19DD" w:rsidRDefault="000B19DD" w:rsidP="000756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3.2.</w:t>
      </w:r>
      <w:r w:rsidRPr="000B19DD">
        <w:rPr>
          <w:rFonts w:ascii="Arial" w:hAnsi="Arial" w:cs="Arial"/>
          <w:b/>
          <w:lang w:val="es-BO" w:eastAsia="es-ES"/>
        </w:rPr>
        <w:tab/>
        <w:t xml:space="preserve">Relación entre las Partes: </w:t>
      </w:r>
      <w:r w:rsidRPr="000B19DD">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B19DD">
        <w:rPr>
          <w:rFonts w:ascii="Arial" w:hAnsi="Arial" w:cs="Arial"/>
          <w:b/>
          <w:lang w:val="es-BO" w:eastAsia="es-ES"/>
        </w:rPr>
        <w:t>CONTRATISTA</w:t>
      </w:r>
      <w:r w:rsidRPr="000B19DD">
        <w:rPr>
          <w:rFonts w:ascii="Arial" w:hAnsi="Arial" w:cs="Arial"/>
          <w:lang w:val="es-BO" w:eastAsia="es-ES"/>
        </w:rPr>
        <w:t>, quien será plenamente responsable por todos los aspectos relacionados con este Contrato y la Ley Aplicable.</w:t>
      </w:r>
    </w:p>
    <w:p w:rsidR="000B19DD" w:rsidRPr="000B19DD" w:rsidRDefault="000B19DD" w:rsidP="000756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3.3.</w:t>
      </w:r>
      <w:r w:rsidRPr="000B19DD">
        <w:rPr>
          <w:rFonts w:ascii="Arial" w:hAnsi="Arial" w:cs="Arial"/>
          <w:lang w:val="es-BO" w:eastAsia="es-ES"/>
        </w:rPr>
        <w:tab/>
      </w:r>
      <w:r w:rsidRPr="000B19DD">
        <w:rPr>
          <w:rFonts w:ascii="Arial" w:hAnsi="Arial" w:cs="Arial"/>
          <w:b/>
          <w:lang w:val="es-BO" w:eastAsia="es-ES"/>
        </w:rPr>
        <w:t>Ley que rige el Contrato:</w:t>
      </w:r>
      <w:r w:rsidRPr="000B19DD">
        <w:rPr>
          <w:rFonts w:ascii="Arial" w:hAnsi="Arial" w:cs="Arial"/>
          <w:lang w:val="es-BO" w:eastAsia="es-ES"/>
        </w:rPr>
        <w:t xml:space="preserve"> Este Contrato, su significado e interpretación y la relación que crea entre las Partes se regirá por Ley Aplicable.</w:t>
      </w:r>
    </w:p>
    <w:p w:rsidR="000B19DD" w:rsidRPr="000B19DD" w:rsidRDefault="000B19DD" w:rsidP="000756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3.4.</w:t>
      </w:r>
      <w:r w:rsidRPr="000B19DD">
        <w:rPr>
          <w:rFonts w:ascii="Arial" w:hAnsi="Arial" w:cs="Arial"/>
          <w:lang w:val="es-BO" w:eastAsia="es-ES"/>
        </w:rPr>
        <w:tab/>
      </w:r>
      <w:r w:rsidRPr="000B19DD">
        <w:rPr>
          <w:rFonts w:ascii="Arial" w:hAnsi="Arial" w:cs="Arial"/>
          <w:b/>
          <w:lang w:val="es-BO" w:eastAsia="es-ES"/>
        </w:rPr>
        <w:t xml:space="preserve">Idioma: </w:t>
      </w:r>
      <w:r w:rsidRPr="000B19DD">
        <w:rPr>
          <w:rFonts w:ascii="Arial" w:hAnsi="Arial" w:cs="Arial"/>
          <w:lang w:val="es-BO" w:eastAsia="es-ES"/>
        </w:rPr>
        <w:t>Este Contrato se ha celebrado en castellano, idioma por el que se regirán obligatoriamente todas las materias relacionadas con el mismo o su interpretación.</w:t>
      </w:r>
    </w:p>
    <w:p w:rsidR="000B19DD" w:rsidRPr="000B19DD" w:rsidRDefault="000B19DD" w:rsidP="000756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3.5.</w:t>
      </w:r>
      <w:r w:rsidRPr="000B19DD">
        <w:rPr>
          <w:rFonts w:ascii="Arial" w:hAnsi="Arial" w:cs="Arial"/>
          <w:lang w:val="es-BO" w:eastAsia="es-ES"/>
        </w:rPr>
        <w:tab/>
      </w:r>
      <w:r w:rsidRPr="000B19DD">
        <w:rPr>
          <w:rFonts w:ascii="Arial" w:hAnsi="Arial" w:cs="Arial"/>
          <w:b/>
          <w:lang w:val="es-BO" w:eastAsia="es-ES"/>
        </w:rPr>
        <w:t>Encabezamientos:</w:t>
      </w:r>
      <w:r w:rsidRPr="000B19DD">
        <w:rPr>
          <w:rFonts w:ascii="Arial" w:hAnsi="Arial" w:cs="Arial"/>
          <w:lang w:val="es-BO" w:eastAsia="es-ES"/>
        </w:rPr>
        <w:t xml:space="preserve"> El contenido de este Contrato no se verá restringido, modificado o afectado por los encabezamientos.</w:t>
      </w:r>
    </w:p>
    <w:p w:rsidR="000B19DD" w:rsidRPr="000B19DD" w:rsidRDefault="000B19DD" w:rsidP="000756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3.6.</w:t>
      </w:r>
      <w:r w:rsidRPr="000B19DD">
        <w:rPr>
          <w:rFonts w:ascii="Arial" w:hAnsi="Arial" w:cs="Arial"/>
          <w:lang w:val="es-BO" w:eastAsia="es-ES"/>
        </w:rPr>
        <w:tab/>
      </w:r>
      <w:r w:rsidRPr="000B19DD">
        <w:rPr>
          <w:rFonts w:ascii="Arial" w:hAnsi="Arial" w:cs="Arial"/>
          <w:b/>
          <w:lang w:val="es-BO" w:eastAsia="es-ES"/>
        </w:rPr>
        <w:t>Totalidad del acuerdo:</w:t>
      </w:r>
      <w:r w:rsidRPr="000B19DD">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B19DD" w:rsidRPr="000B19DD" w:rsidRDefault="000B19DD" w:rsidP="000756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3.7.</w:t>
      </w:r>
      <w:r w:rsidRPr="000B19DD">
        <w:rPr>
          <w:rFonts w:ascii="Arial" w:hAnsi="Arial" w:cs="Arial"/>
          <w:lang w:val="es-BO" w:eastAsia="es-ES"/>
        </w:rPr>
        <w:tab/>
      </w:r>
      <w:r w:rsidRPr="000B19DD">
        <w:rPr>
          <w:rFonts w:ascii="Arial" w:hAnsi="Arial" w:cs="Arial"/>
          <w:b/>
          <w:lang w:val="es-BO" w:eastAsia="es-ES"/>
        </w:rPr>
        <w:t>Plazos:</w:t>
      </w:r>
      <w:r w:rsidRPr="000B19DD">
        <w:rPr>
          <w:rFonts w:ascii="Arial" w:hAnsi="Arial" w:cs="Arial"/>
          <w:lang w:val="es-BO" w:eastAsia="es-ES"/>
        </w:rPr>
        <w:t xml:space="preserve"> Todos los plazos establecidos en este Contrato y sus anexos se entenderán como días calendario, salvo indicación expresa en contrario.</w:t>
      </w:r>
    </w:p>
    <w:p w:rsidR="000B19DD" w:rsidRPr="000B19DD" w:rsidRDefault="000B19DD" w:rsidP="000756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3.8.</w:t>
      </w:r>
      <w:r w:rsidRPr="000B19DD">
        <w:rPr>
          <w:rFonts w:ascii="Arial" w:hAnsi="Arial" w:cs="Arial"/>
          <w:lang w:val="es-BO" w:eastAsia="es-ES"/>
        </w:rPr>
        <w:tab/>
      </w:r>
      <w:r w:rsidRPr="000B19DD">
        <w:rPr>
          <w:rFonts w:ascii="Arial" w:hAnsi="Arial" w:cs="Arial"/>
          <w:b/>
          <w:lang w:val="es-BO" w:eastAsia="es-ES"/>
        </w:rPr>
        <w:t>Mayúsculas:</w:t>
      </w:r>
      <w:r w:rsidRPr="000B19DD">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0B19DD" w:rsidRPr="000B19DD" w:rsidRDefault="000B19DD" w:rsidP="000756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0B19DD">
        <w:rPr>
          <w:rFonts w:ascii="Arial" w:hAnsi="Arial" w:cs="Arial"/>
          <w:b/>
          <w:bCs/>
          <w:lang w:val="es-BO" w:eastAsia="es-ES"/>
        </w:rPr>
        <w:t>3.9.</w:t>
      </w:r>
      <w:r w:rsidRPr="000B19DD">
        <w:rPr>
          <w:rFonts w:ascii="Arial" w:hAnsi="Arial" w:cs="Arial"/>
          <w:bCs/>
          <w:lang w:val="es-BO" w:eastAsia="es-ES"/>
        </w:rPr>
        <w:tab/>
      </w:r>
      <w:r w:rsidRPr="000B19DD">
        <w:rPr>
          <w:rFonts w:ascii="Arial" w:hAnsi="Arial" w:cs="Arial"/>
          <w:b/>
          <w:bCs/>
          <w:lang w:val="es-BO" w:eastAsia="es-ES"/>
        </w:rPr>
        <w:t xml:space="preserve">Discrepancias: </w:t>
      </w:r>
      <w:r w:rsidRPr="000B19DD">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 xml:space="preserve">CUARTA.- (NATURALEZA DEL CONTRATO) </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 xml:space="preserve">QUINTA.- (DOCUMENTOS DEL CONTRATO) </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Forman parte integrante e indivisible del presente Contrato, los anexos que se detallan a continuación y que tienen por finalidad complementarse mutuamente:</w:t>
      </w:r>
    </w:p>
    <w:p w:rsidR="000B19DD" w:rsidRPr="000B19DD" w:rsidRDefault="000B19DD" w:rsidP="000756A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0B19DD">
        <w:rPr>
          <w:rFonts w:ascii="Arial" w:hAnsi="Arial" w:cs="Arial"/>
          <w:lang w:val="es-BO" w:eastAsia="es-ES"/>
        </w:rPr>
        <w:tab/>
        <w:t xml:space="preserve">Anexo 1: </w:t>
      </w:r>
      <w:r w:rsidRPr="000B19DD">
        <w:rPr>
          <w:rFonts w:ascii="Arial" w:hAnsi="Arial" w:cs="Arial"/>
          <w:b/>
          <w:i/>
          <w:u w:val="single"/>
          <w:lang w:val="es-BO" w:eastAsia="es-ES"/>
        </w:rPr>
        <w:t>Documento de contratación directa o documento base de contratación</w:t>
      </w:r>
    </w:p>
    <w:p w:rsidR="000B19DD" w:rsidRPr="000B19DD" w:rsidRDefault="000B19DD" w:rsidP="000756A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 xml:space="preserve">               Aclaraciones y enmiendas</w:t>
      </w:r>
    </w:p>
    <w:p w:rsidR="000B19DD" w:rsidRPr="000B19DD" w:rsidRDefault="000B19DD" w:rsidP="000756A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Anexo 2: Propuesta adjudicada (oferta técnica y económica).</w:t>
      </w:r>
    </w:p>
    <w:p w:rsidR="000B19DD" w:rsidRPr="000B19DD" w:rsidRDefault="000B19DD" w:rsidP="000756A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Anexo 3: Acta de concertación (cuando corresponda)</w:t>
      </w:r>
    </w:p>
    <w:p w:rsidR="000B19DD" w:rsidRPr="000B19DD" w:rsidRDefault="000B19DD" w:rsidP="000756A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lastRenderedPageBreak/>
        <w:tab/>
        <w:t>Anexo 4: Garantía (cuando corresponda)</w:t>
      </w:r>
    </w:p>
    <w:p w:rsidR="000B19DD" w:rsidRPr="000B19DD" w:rsidRDefault="000B19DD" w:rsidP="000756A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 xml:space="preserve">Anexo 5: </w:t>
      </w:r>
      <w:r w:rsidRPr="000B19DD">
        <w:rPr>
          <w:rFonts w:ascii="Arial" w:hAnsi="Arial" w:cs="Arial"/>
          <w:b/>
          <w:i/>
          <w:u w:val="single"/>
          <w:lang w:val="es-BO" w:eastAsia="es-ES"/>
        </w:rPr>
        <w:t>(insertar otro (s) que se puedan considerar importantes)</w:t>
      </w:r>
    </w:p>
    <w:p w:rsidR="000B19DD" w:rsidRPr="000B19DD" w:rsidRDefault="000B19DD" w:rsidP="000756A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0B19DD">
        <w:rPr>
          <w:rFonts w:ascii="Arial" w:hAnsi="Arial" w:cs="Arial"/>
          <w:b/>
          <w:u w:val="single"/>
          <w:lang w:val="es-BO" w:eastAsia="es-ES"/>
        </w:rPr>
        <w:t>SEXTA.- (OBJETO DEL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objeto del presente Contrato es la prestación del Servicio consistente en _________________________, realizado por el </w:t>
      </w:r>
      <w:r w:rsidRPr="000B19DD">
        <w:rPr>
          <w:rFonts w:ascii="Arial" w:hAnsi="Arial" w:cs="Arial"/>
          <w:b/>
          <w:lang w:val="es-BO" w:eastAsia="es-ES"/>
        </w:rPr>
        <w:t>CONTRATISTA</w:t>
      </w:r>
      <w:r w:rsidRPr="000B19DD">
        <w:rPr>
          <w:rFonts w:ascii="Arial" w:hAnsi="Arial" w:cs="Arial"/>
          <w:lang w:val="es-BO" w:eastAsia="es-ES"/>
        </w:rPr>
        <w:t xml:space="preserve"> con estricta y absoluta sujeción a este Contrato y de conformidad a los anexos que forman parte integrante e indivisible del presente Contrato.</w:t>
      </w:r>
      <w:r w:rsidRPr="000B19DD" w:rsidDel="00320C8A">
        <w:rPr>
          <w:rFonts w:ascii="Arial" w:hAnsi="Arial" w:cs="Arial"/>
          <w:lang w:val="es-BO" w:eastAsia="es-ES"/>
        </w:rPr>
        <w:t xml:space="preserve"> </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SÉPTIMA.- (VIGENCIA Y PLAZO DEL CONTRATO)</w:t>
      </w:r>
    </w:p>
    <w:p w:rsidR="000B19DD" w:rsidRPr="000B19DD" w:rsidRDefault="000B19DD" w:rsidP="000756AD">
      <w:pPr>
        <w:jc w:val="both"/>
        <w:rPr>
          <w:rFonts w:ascii="Arial" w:hAnsi="Arial" w:cs="Arial"/>
          <w:b/>
          <w:lang w:val="es-BO" w:eastAsia="es-ES"/>
        </w:rPr>
      </w:pPr>
      <w:r w:rsidRPr="000B19DD">
        <w:rPr>
          <w:rFonts w:ascii="Arial" w:hAnsi="Arial" w:cs="Arial"/>
          <w:b/>
          <w:lang w:val="es-BO" w:eastAsia="es-ES"/>
        </w:rPr>
        <w:t>7.1 Vigencia.-</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B19DD" w:rsidRPr="000B19DD" w:rsidRDefault="000B19DD" w:rsidP="000756AD">
      <w:pPr>
        <w:jc w:val="both"/>
        <w:rPr>
          <w:rFonts w:ascii="Arial" w:hAnsi="Arial" w:cs="Arial"/>
          <w:b/>
          <w:lang w:val="es-BO" w:eastAsia="es-ES"/>
        </w:rPr>
      </w:pPr>
      <w:r w:rsidRPr="000B19DD">
        <w:rPr>
          <w:rFonts w:ascii="Arial" w:hAnsi="Arial" w:cs="Arial"/>
          <w:b/>
          <w:lang w:val="es-BO" w:eastAsia="es-ES"/>
        </w:rPr>
        <w:t>7.2 Plazo de habilitación.-</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bCs/>
          <w:lang w:val="es-BO" w:eastAsia="es-ES"/>
        </w:rPr>
        <w:t xml:space="preserve">CONTRATISTA </w:t>
      </w:r>
      <w:r w:rsidRPr="000B19DD">
        <w:rPr>
          <w:rFonts w:ascii="Arial" w:hAnsi="Arial" w:cs="Arial"/>
          <w:bCs/>
          <w:lang w:val="es-BO" w:eastAsia="es-ES"/>
        </w:rPr>
        <w:t>se compromete a ejecutar</w:t>
      </w:r>
      <w:r w:rsidRPr="000B19DD">
        <w:rPr>
          <w:rFonts w:ascii="Arial" w:hAnsi="Arial" w:cs="Arial"/>
          <w:b/>
          <w:bCs/>
          <w:lang w:val="es-BO" w:eastAsia="es-ES"/>
        </w:rPr>
        <w:t xml:space="preserve"> </w:t>
      </w:r>
      <w:r w:rsidRPr="000B19DD">
        <w:rPr>
          <w:rFonts w:ascii="Arial" w:hAnsi="Arial" w:cs="Arial"/>
          <w:lang w:val="es-BO" w:eastAsia="es-ES"/>
        </w:rPr>
        <w:t xml:space="preserve">el Servicio en el plazo máximo de </w:t>
      </w:r>
      <w:r w:rsidRPr="000B19DD">
        <w:rPr>
          <w:rFonts w:ascii="Arial" w:hAnsi="Arial" w:cs="Arial"/>
          <w:i/>
          <w:u w:val="single"/>
          <w:lang w:val="es-BO" w:eastAsia="es-ES"/>
        </w:rPr>
        <w:t>numeral (literal)</w:t>
      </w:r>
      <w:r w:rsidRPr="000B19DD">
        <w:rPr>
          <w:rFonts w:ascii="Arial" w:hAnsi="Arial" w:cs="Arial"/>
          <w:i/>
          <w:lang w:val="es-BO" w:eastAsia="es-ES"/>
        </w:rPr>
        <w:t xml:space="preserve"> </w:t>
      </w:r>
      <w:r w:rsidRPr="000B19DD">
        <w:rPr>
          <w:rFonts w:ascii="Arial" w:hAnsi="Arial" w:cs="Arial"/>
          <w:lang w:val="es-BO" w:eastAsia="es-ES"/>
        </w:rPr>
        <w:t>días calendario, computables a partir de la instrucción de la Unidad Solicitante.</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OCTAVA.- (LUGAR DE ENTREGA)</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La entrega de los documentos de validez para el Servicio debe ser realizada en oficinas de ___________________________ de la </w:t>
      </w:r>
      <w:r w:rsidRPr="000B19DD">
        <w:rPr>
          <w:rFonts w:ascii="Arial" w:hAnsi="Arial" w:cs="Arial"/>
          <w:b/>
          <w:lang w:val="es-BO" w:eastAsia="es-ES"/>
        </w:rPr>
        <w:t>ENTIDAD</w:t>
      </w:r>
      <w:r w:rsidRPr="000B19DD">
        <w:rPr>
          <w:rFonts w:ascii="Arial" w:hAnsi="Arial" w:cs="Arial"/>
          <w:lang w:val="es-BO" w:eastAsia="es-ES"/>
        </w:rPr>
        <w:t>, calle _________________ de la ciudad de _____________.</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NOVENA.- (MONTO DEL CONTRATO)</w:t>
      </w:r>
    </w:p>
    <w:p w:rsidR="000B19DD" w:rsidRPr="000B19DD" w:rsidRDefault="000B19DD" w:rsidP="000756AD">
      <w:pPr>
        <w:jc w:val="both"/>
        <w:rPr>
          <w:rFonts w:ascii="Arial" w:hAnsi="Arial" w:cs="Arial"/>
          <w:b/>
          <w:u w:val="single"/>
          <w:lang w:val="es-BO" w:eastAsia="es-ES"/>
        </w:rPr>
      </w:pPr>
      <w:r w:rsidRPr="000B19DD">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0B19DD">
        <w:rPr>
          <w:rFonts w:ascii="Arial" w:hAnsi="Arial" w:cs="Arial"/>
          <w:b/>
          <w:lang w:val="es-BO" w:eastAsia="es-ES"/>
        </w:rPr>
        <w:t>ENTIDAD</w:t>
      </w:r>
      <w:r w:rsidRPr="000B19DD">
        <w:rPr>
          <w:rFonts w:ascii="Arial" w:hAnsi="Arial" w:cs="Arial"/>
          <w:lang w:val="es-BO" w:eastAsia="es-ES"/>
        </w:rPr>
        <w:t xml:space="preserve"> y de acuerdo a los precios unitarios detallados a continuación:</w:t>
      </w:r>
    </w:p>
    <w:p w:rsidR="000B19DD" w:rsidRPr="000B19DD" w:rsidRDefault="000B19DD" w:rsidP="000756AD">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B19DD" w:rsidRPr="000B19DD" w:rsidTr="00D83C68">
        <w:trPr>
          <w:trHeight w:val="562"/>
          <w:jc w:val="center"/>
        </w:trPr>
        <w:tc>
          <w:tcPr>
            <w:tcW w:w="571" w:type="dxa"/>
            <w:shd w:val="clear" w:color="auto" w:fill="D9D9D9"/>
            <w:vAlign w:val="center"/>
            <w:hideMark/>
          </w:tcPr>
          <w:p w:rsidR="000B19DD" w:rsidRPr="000B19DD" w:rsidRDefault="000B19DD" w:rsidP="000756AD">
            <w:pPr>
              <w:jc w:val="center"/>
              <w:rPr>
                <w:rFonts w:ascii="Arial" w:hAnsi="Arial" w:cs="Arial"/>
                <w:b/>
                <w:bCs/>
                <w:lang w:val="es-BO" w:eastAsia="es-BO"/>
              </w:rPr>
            </w:pPr>
            <w:r w:rsidRPr="000B19DD">
              <w:rPr>
                <w:rFonts w:ascii="Arial" w:hAnsi="Arial" w:cs="Arial"/>
                <w:b/>
                <w:bCs/>
                <w:lang w:val="es-BO" w:eastAsia="es-BO"/>
              </w:rPr>
              <w:t>Nº</w:t>
            </w:r>
          </w:p>
        </w:tc>
        <w:tc>
          <w:tcPr>
            <w:tcW w:w="1932" w:type="dxa"/>
            <w:shd w:val="clear" w:color="auto" w:fill="D9D9D9"/>
            <w:vAlign w:val="center"/>
            <w:hideMark/>
          </w:tcPr>
          <w:p w:rsidR="000B19DD" w:rsidRPr="000B19DD" w:rsidRDefault="000B19DD" w:rsidP="000756AD">
            <w:pPr>
              <w:jc w:val="center"/>
              <w:rPr>
                <w:rFonts w:ascii="Arial" w:hAnsi="Arial" w:cs="Arial"/>
                <w:b/>
                <w:bCs/>
                <w:lang w:val="es-BO" w:eastAsia="es-BO"/>
              </w:rPr>
            </w:pPr>
            <w:r w:rsidRPr="000B19DD">
              <w:rPr>
                <w:rFonts w:ascii="Arial" w:hAnsi="Arial" w:cs="Arial"/>
                <w:b/>
                <w:bCs/>
                <w:lang w:val="es-BO" w:eastAsia="es-BO"/>
              </w:rPr>
              <w:t xml:space="preserve">DESCRIPCIÓN </w:t>
            </w:r>
          </w:p>
        </w:tc>
        <w:tc>
          <w:tcPr>
            <w:tcW w:w="937" w:type="dxa"/>
            <w:shd w:val="clear" w:color="auto" w:fill="D9D9D9"/>
            <w:vAlign w:val="center"/>
          </w:tcPr>
          <w:p w:rsidR="000B19DD" w:rsidRPr="000B19DD" w:rsidRDefault="000B19DD" w:rsidP="000756AD">
            <w:pPr>
              <w:jc w:val="center"/>
              <w:rPr>
                <w:rFonts w:ascii="Arial" w:hAnsi="Arial" w:cs="Arial"/>
                <w:b/>
                <w:bCs/>
                <w:lang w:val="es-BO" w:eastAsia="es-BO"/>
              </w:rPr>
            </w:pPr>
            <w:r w:rsidRPr="000B19DD">
              <w:rPr>
                <w:rFonts w:ascii="Arial" w:hAnsi="Arial" w:cs="Arial"/>
                <w:b/>
                <w:bCs/>
                <w:lang w:val="es-BO" w:eastAsia="es-BO"/>
              </w:rPr>
              <w:t>CANTIDAD</w:t>
            </w:r>
          </w:p>
        </w:tc>
        <w:tc>
          <w:tcPr>
            <w:tcW w:w="845" w:type="dxa"/>
            <w:shd w:val="clear" w:color="auto" w:fill="D9D9D9"/>
            <w:vAlign w:val="center"/>
          </w:tcPr>
          <w:p w:rsidR="000B19DD" w:rsidRPr="000B19DD" w:rsidRDefault="000B19DD" w:rsidP="000756AD">
            <w:pPr>
              <w:jc w:val="center"/>
              <w:rPr>
                <w:rFonts w:ascii="Arial" w:hAnsi="Arial" w:cs="Arial"/>
                <w:b/>
                <w:bCs/>
                <w:lang w:val="es-BO" w:eastAsia="es-BO"/>
              </w:rPr>
            </w:pPr>
            <w:r w:rsidRPr="000B19DD">
              <w:rPr>
                <w:rFonts w:ascii="Arial" w:hAnsi="Arial" w:cs="Arial"/>
                <w:b/>
                <w:bCs/>
                <w:lang w:val="es-BO" w:eastAsia="es-BO"/>
              </w:rPr>
              <w:t>UNIDAD DE MEDIDA</w:t>
            </w:r>
          </w:p>
        </w:tc>
        <w:tc>
          <w:tcPr>
            <w:tcW w:w="1141" w:type="dxa"/>
            <w:shd w:val="clear" w:color="auto" w:fill="D9D9D9"/>
            <w:vAlign w:val="center"/>
            <w:hideMark/>
          </w:tcPr>
          <w:p w:rsidR="000B19DD" w:rsidRPr="000B19DD" w:rsidRDefault="000B19DD" w:rsidP="000756AD">
            <w:pPr>
              <w:jc w:val="center"/>
              <w:rPr>
                <w:rFonts w:ascii="Arial" w:hAnsi="Arial" w:cs="Arial"/>
                <w:b/>
                <w:bCs/>
                <w:lang w:val="es-BO" w:eastAsia="es-BO"/>
              </w:rPr>
            </w:pPr>
            <w:r w:rsidRPr="000B19DD">
              <w:rPr>
                <w:rFonts w:ascii="Arial" w:hAnsi="Arial" w:cs="Arial"/>
                <w:b/>
                <w:bCs/>
                <w:lang w:val="es-BO" w:eastAsia="es-BO"/>
              </w:rPr>
              <w:t>PRECIO UNITARIO (Bs.)</w:t>
            </w:r>
          </w:p>
        </w:tc>
        <w:tc>
          <w:tcPr>
            <w:tcW w:w="1242" w:type="dxa"/>
            <w:shd w:val="clear" w:color="auto" w:fill="D9D9D9"/>
            <w:vAlign w:val="center"/>
          </w:tcPr>
          <w:p w:rsidR="000B19DD" w:rsidRPr="000B19DD" w:rsidRDefault="000B19DD" w:rsidP="000756AD">
            <w:pPr>
              <w:jc w:val="center"/>
              <w:rPr>
                <w:rFonts w:ascii="Arial" w:hAnsi="Arial" w:cs="Arial"/>
                <w:b/>
                <w:bCs/>
                <w:lang w:val="es-BO" w:eastAsia="es-BO"/>
              </w:rPr>
            </w:pPr>
            <w:r w:rsidRPr="000B19DD">
              <w:rPr>
                <w:rFonts w:ascii="Arial" w:hAnsi="Arial" w:cs="Arial"/>
                <w:b/>
                <w:bCs/>
                <w:lang w:val="es-BO" w:eastAsia="es-BO"/>
              </w:rPr>
              <w:t>PRECIO TOTAL</w:t>
            </w:r>
          </w:p>
          <w:p w:rsidR="000B19DD" w:rsidRPr="000B19DD" w:rsidRDefault="000B19DD" w:rsidP="000756AD">
            <w:pPr>
              <w:jc w:val="center"/>
              <w:rPr>
                <w:rFonts w:ascii="Arial" w:hAnsi="Arial" w:cs="Arial"/>
                <w:b/>
                <w:bCs/>
                <w:lang w:val="es-BO" w:eastAsia="es-BO"/>
              </w:rPr>
            </w:pPr>
            <w:r w:rsidRPr="000B19DD">
              <w:rPr>
                <w:rFonts w:ascii="Arial" w:hAnsi="Arial" w:cs="Arial"/>
                <w:b/>
                <w:bCs/>
                <w:lang w:val="es-BO" w:eastAsia="es-BO"/>
              </w:rPr>
              <w:t>(Bs.)</w:t>
            </w:r>
          </w:p>
        </w:tc>
        <w:tc>
          <w:tcPr>
            <w:tcW w:w="1164" w:type="dxa"/>
            <w:shd w:val="clear" w:color="auto" w:fill="D9D9D9"/>
            <w:vAlign w:val="center"/>
          </w:tcPr>
          <w:p w:rsidR="000B19DD" w:rsidRPr="000B19DD" w:rsidRDefault="000B19DD" w:rsidP="000756AD">
            <w:pPr>
              <w:jc w:val="center"/>
              <w:rPr>
                <w:rFonts w:ascii="Arial" w:hAnsi="Arial" w:cs="Arial"/>
                <w:b/>
                <w:bCs/>
                <w:lang w:val="es-BO" w:eastAsia="es-BO"/>
              </w:rPr>
            </w:pPr>
            <w:r w:rsidRPr="000B19DD">
              <w:rPr>
                <w:rFonts w:ascii="Arial" w:hAnsi="Arial" w:cs="Arial"/>
                <w:b/>
                <w:bCs/>
                <w:lang w:val="es-BO" w:eastAsia="es-BO"/>
              </w:rPr>
              <w:t>PLAZO</w:t>
            </w:r>
          </w:p>
        </w:tc>
      </w:tr>
      <w:tr w:rsidR="000B19DD" w:rsidRPr="000B19DD" w:rsidTr="00D83C68">
        <w:trPr>
          <w:trHeight w:hRule="exact" w:val="562"/>
          <w:jc w:val="center"/>
        </w:trPr>
        <w:tc>
          <w:tcPr>
            <w:tcW w:w="571" w:type="dxa"/>
            <w:shd w:val="clear" w:color="auto" w:fill="auto"/>
            <w:vAlign w:val="center"/>
          </w:tcPr>
          <w:p w:rsidR="000B19DD" w:rsidRPr="000B19DD" w:rsidRDefault="000B19DD" w:rsidP="000756AD">
            <w:pPr>
              <w:jc w:val="center"/>
              <w:rPr>
                <w:rFonts w:ascii="Arial" w:hAnsi="Arial" w:cs="Arial"/>
                <w:lang w:val="es-BO" w:eastAsia="es-ES"/>
              </w:rPr>
            </w:pPr>
          </w:p>
        </w:tc>
        <w:tc>
          <w:tcPr>
            <w:tcW w:w="1932" w:type="dxa"/>
            <w:shd w:val="clear" w:color="auto" w:fill="auto"/>
            <w:vAlign w:val="center"/>
          </w:tcPr>
          <w:p w:rsidR="000B19DD" w:rsidRPr="000B19DD" w:rsidRDefault="000B19DD" w:rsidP="000756AD">
            <w:pPr>
              <w:jc w:val="center"/>
              <w:rPr>
                <w:rFonts w:ascii="Arial" w:hAnsi="Arial" w:cs="Arial"/>
                <w:lang w:val="es-BO" w:eastAsia="es-ES"/>
              </w:rPr>
            </w:pPr>
          </w:p>
        </w:tc>
        <w:tc>
          <w:tcPr>
            <w:tcW w:w="937" w:type="dxa"/>
            <w:shd w:val="clear" w:color="auto" w:fill="auto"/>
            <w:vAlign w:val="center"/>
          </w:tcPr>
          <w:p w:rsidR="000B19DD" w:rsidRPr="000B19DD" w:rsidRDefault="000B19DD" w:rsidP="000756AD">
            <w:pPr>
              <w:jc w:val="center"/>
              <w:rPr>
                <w:rFonts w:ascii="Arial" w:hAnsi="Arial" w:cs="Arial"/>
                <w:lang w:val="es-BO" w:eastAsia="es-ES"/>
              </w:rPr>
            </w:pPr>
          </w:p>
        </w:tc>
        <w:tc>
          <w:tcPr>
            <w:tcW w:w="845" w:type="dxa"/>
            <w:vAlign w:val="center"/>
          </w:tcPr>
          <w:p w:rsidR="000B19DD" w:rsidRPr="000B19DD" w:rsidRDefault="000B19DD" w:rsidP="000756AD">
            <w:pPr>
              <w:jc w:val="center"/>
              <w:rPr>
                <w:rFonts w:ascii="Arial" w:hAnsi="Arial" w:cs="Arial"/>
                <w:lang w:val="es-BO" w:eastAsia="es-ES"/>
              </w:rPr>
            </w:pPr>
          </w:p>
        </w:tc>
        <w:tc>
          <w:tcPr>
            <w:tcW w:w="1141" w:type="dxa"/>
            <w:shd w:val="clear" w:color="auto" w:fill="auto"/>
            <w:vAlign w:val="center"/>
          </w:tcPr>
          <w:p w:rsidR="000B19DD" w:rsidRPr="000B19DD" w:rsidRDefault="000B19DD" w:rsidP="000756AD">
            <w:pPr>
              <w:jc w:val="center"/>
              <w:rPr>
                <w:rFonts w:ascii="Arial" w:hAnsi="Arial" w:cs="Arial"/>
                <w:lang w:val="es-BO" w:eastAsia="es-ES"/>
              </w:rPr>
            </w:pPr>
          </w:p>
        </w:tc>
        <w:tc>
          <w:tcPr>
            <w:tcW w:w="1242" w:type="dxa"/>
            <w:vAlign w:val="center"/>
          </w:tcPr>
          <w:p w:rsidR="000B19DD" w:rsidRPr="000B19DD" w:rsidRDefault="000B19DD" w:rsidP="000756AD">
            <w:pPr>
              <w:jc w:val="center"/>
              <w:rPr>
                <w:rFonts w:ascii="Arial" w:hAnsi="Arial" w:cs="Arial"/>
                <w:lang w:val="es-BO" w:eastAsia="es-ES"/>
              </w:rPr>
            </w:pPr>
          </w:p>
        </w:tc>
        <w:tc>
          <w:tcPr>
            <w:tcW w:w="1164" w:type="dxa"/>
            <w:vAlign w:val="center"/>
          </w:tcPr>
          <w:p w:rsidR="000B19DD" w:rsidRPr="000B19DD" w:rsidRDefault="000B19DD" w:rsidP="000756AD">
            <w:pPr>
              <w:jc w:val="center"/>
              <w:rPr>
                <w:rFonts w:ascii="Arial" w:hAnsi="Arial" w:cs="Arial"/>
                <w:lang w:val="es-BO" w:eastAsia="es-ES"/>
              </w:rPr>
            </w:pPr>
          </w:p>
        </w:tc>
      </w:tr>
    </w:tbl>
    <w:p w:rsidR="000B19DD" w:rsidRPr="000B19DD" w:rsidRDefault="000B19DD" w:rsidP="000756AD">
      <w:pPr>
        <w:widowControl w:val="0"/>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B19DD">
        <w:rPr>
          <w:rFonts w:ascii="Arial" w:hAnsi="Arial" w:cs="Arial"/>
          <w:b/>
          <w:lang w:val="es-BO" w:eastAsia="es-ES"/>
        </w:rPr>
        <w:t>CONTRATISTA</w:t>
      </w:r>
      <w:r w:rsidRPr="000B19DD">
        <w:rPr>
          <w:rFonts w:ascii="Arial" w:hAnsi="Arial" w:cs="Arial"/>
          <w:lang w:val="es-BO" w:eastAsia="es-ES"/>
        </w:rPr>
        <w:t xml:space="preserve">, a título de revisión de precio o reembolso, ni cualquier otro similar a la </w:t>
      </w:r>
      <w:r w:rsidRPr="000B19DD">
        <w:rPr>
          <w:rFonts w:ascii="Arial" w:hAnsi="Arial" w:cs="Arial"/>
          <w:b/>
          <w:lang w:val="es-BO" w:eastAsia="es-ES"/>
        </w:rPr>
        <w:t>ENTIDAD.</w:t>
      </w:r>
    </w:p>
    <w:p w:rsidR="000B19DD" w:rsidRPr="000B19DD" w:rsidRDefault="000B19DD" w:rsidP="000756AD">
      <w:pPr>
        <w:numPr>
          <w:ilvl w:val="1"/>
          <w:numId w:val="0"/>
        </w:numPr>
        <w:tabs>
          <w:tab w:val="num" w:pos="284"/>
        </w:tabs>
        <w:jc w:val="both"/>
        <w:rPr>
          <w:rFonts w:ascii="Arial" w:hAnsi="Arial" w:cs="Arial"/>
          <w:lang w:val="es-BO" w:eastAsia="es-ES"/>
        </w:rPr>
      </w:pPr>
      <w:r w:rsidRPr="000B19DD">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0B19DD">
        <w:rPr>
          <w:rFonts w:ascii="Arial" w:hAnsi="Arial" w:cs="Arial"/>
          <w:b/>
          <w:lang w:val="es-BO" w:eastAsia="es-ES"/>
        </w:rPr>
        <w:t>ENTIDAD</w:t>
      </w:r>
      <w:r w:rsidRPr="000B19DD">
        <w:rPr>
          <w:rFonts w:ascii="Arial" w:hAnsi="Arial" w:cs="Arial"/>
          <w:lang w:val="es-BO" w:eastAsia="es-ES"/>
        </w:rPr>
        <w:t xml:space="preserve"> reconocerá costos por trabajos adicionales que previamente no tuvieran su expresa aprobación y no se haya cumplido lo establecido en el Contrato.</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t>DÉCIMA.- (FORMA DE PAGO)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monto del presente Contrato será pagado por la </w:t>
      </w:r>
      <w:r w:rsidRPr="000B19DD">
        <w:rPr>
          <w:rFonts w:ascii="Arial" w:hAnsi="Arial" w:cs="Arial"/>
          <w:b/>
          <w:lang w:val="es-BO" w:eastAsia="es-ES"/>
        </w:rPr>
        <w:t>ENTIDAD</w:t>
      </w:r>
      <w:r w:rsidRPr="000B19DD">
        <w:rPr>
          <w:rFonts w:ascii="Arial" w:hAnsi="Arial" w:cs="Arial"/>
          <w:lang w:val="es-BO" w:eastAsia="es-ES"/>
        </w:rPr>
        <w:t xml:space="preserve"> a favor del </w:t>
      </w:r>
      <w:r w:rsidRPr="000B19DD">
        <w:rPr>
          <w:rFonts w:ascii="Arial" w:hAnsi="Arial" w:cs="Arial"/>
          <w:b/>
          <w:lang w:val="es-BO" w:eastAsia="es-ES"/>
        </w:rPr>
        <w:t xml:space="preserve">CONTRATISTA </w:t>
      </w:r>
      <w:r w:rsidRPr="000B19DD">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0B19DD">
        <w:rPr>
          <w:rFonts w:ascii="Arial" w:hAnsi="Arial" w:cs="Arial"/>
          <w:b/>
          <w:lang w:val="es-BO" w:eastAsia="es-ES"/>
        </w:rPr>
        <w:t>CONTRATISTA</w:t>
      </w:r>
      <w:r w:rsidRPr="000B19DD">
        <w:rPr>
          <w:rFonts w:ascii="Arial" w:hAnsi="Arial" w:cs="Arial"/>
          <w:lang w:val="es-BO" w:eastAsia="es-ES"/>
        </w:rPr>
        <w:t xml:space="preserve"> presentar la siguiente documentación para pago:</w:t>
      </w:r>
    </w:p>
    <w:p w:rsidR="000B19DD" w:rsidRPr="000B19DD" w:rsidRDefault="000B19DD" w:rsidP="000756AD">
      <w:pPr>
        <w:numPr>
          <w:ilvl w:val="0"/>
          <w:numId w:val="36"/>
        </w:numPr>
        <w:tabs>
          <w:tab w:val="num" w:pos="993"/>
        </w:tabs>
        <w:contextualSpacing/>
        <w:jc w:val="both"/>
        <w:rPr>
          <w:rFonts w:ascii="Arial" w:hAnsi="Arial" w:cs="Arial"/>
          <w:lang w:val="es-BO" w:eastAsia="es-ES"/>
        </w:rPr>
      </w:pPr>
      <w:r w:rsidRPr="000B19DD">
        <w:rPr>
          <w:rFonts w:ascii="Arial" w:hAnsi="Arial" w:cs="Arial"/>
          <w:lang w:val="es-BO" w:eastAsia="es-ES"/>
        </w:rPr>
        <w:t>Solicitud de pago.</w:t>
      </w:r>
    </w:p>
    <w:p w:rsidR="000B19DD" w:rsidRPr="000B19DD" w:rsidRDefault="000B19DD" w:rsidP="000756AD">
      <w:pPr>
        <w:numPr>
          <w:ilvl w:val="0"/>
          <w:numId w:val="36"/>
        </w:numPr>
        <w:tabs>
          <w:tab w:val="num" w:pos="993"/>
        </w:tabs>
        <w:contextualSpacing/>
        <w:jc w:val="both"/>
        <w:rPr>
          <w:rFonts w:ascii="Arial" w:hAnsi="Arial" w:cs="Arial"/>
          <w:lang w:val="es-BO" w:eastAsia="es-ES"/>
        </w:rPr>
      </w:pPr>
      <w:r w:rsidRPr="000B19DD">
        <w:rPr>
          <w:rFonts w:ascii="Arial" w:hAnsi="Arial" w:cs="Arial"/>
          <w:lang w:val="es-BO" w:eastAsia="es-ES"/>
        </w:rPr>
        <w:t>Factura original.</w:t>
      </w:r>
    </w:p>
    <w:p w:rsidR="000B19DD" w:rsidRPr="000B19DD" w:rsidRDefault="000B19DD" w:rsidP="000756AD">
      <w:pPr>
        <w:numPr>
          <w:ilvl w:val="0"/>
          <w:numId w:val="36"/>
        </w:numPr>
        <w:tabs>
          <w:tab w:val="num" w:pos="993"/>
        </w:tabs>
        <w:contextualSpacing/>
        <w:jc w:val="both"/>
        <w:rPr>
          <w:rFonts w:ascii="Arial" w:hAnsi="Arial" w:cs="Arial"/>
          <w:lang w:val="es-BO" w:eastAsia="es-ES"/>
        </w:rPr>
      </w:pPr>
      <w:r w:rsidRPr="000B19DD">
        <w:rPr>
          <w:rFonts w:ascii="Arial" w:hAnsi="Arial" w:cs="Arial"/>
          <w:lang w:val="es-BO" w:eastAsia="es-ES"/>
        </w:rPr>
        <w:t>Fotocopia de registro Sistema Integrado de Gestión y Modernización Administrativa (SIGMA).</w:t>
      </w:r>
    </w:p>
    <w:p w:rsidR="000B19DD" w:rsidRPr="000B19DD" w:rsidRDefault="000B19DD" w:rsidP="000756AD">
      <w:pPr>
        <w:numPr>
          <w:ilvl w:val="0"/>
          <w:numId w:val="36"/>
        </w:numPr>
        <w:tabs>
          <w:tab w:val="num" w:pos="993"/>
        </w:tabs>
        <w:contextualSpacing/>
        <w:jc w:val="both"/>
        <w:rPr>
          <w:rFonts w:ascii="Arial" w:hAnsi="Arial" w:cs="Arial"/>
          <w:lang w:val="es-BO" w:eastAsia="es-ES"/>
        </w:rPr>
      </w:pPr>
      <w:r w:rsidRPr="000B19DD">
        <w:rPr>
          <w:rFonts w:ascii="Arial" w:hAnsi="Arial" w:cs="Arial"/>
          <w:lang w:val="es-BO" w:eastAsia="es-ES"/>
        </w:rPr>
        <w:t>Cédula de identidad del representante legal.</w:t>
      </w:r>
    </w:p>
    <w:p w:rsidR="000B19DD" w:rsidRPr="000B19DD" w:rsidRDefault="000B19DD" w:rsidP="000756AD">
      <w:pPr>
        <w:numPr>
          <w:ilvl w:val="0"/>
          <w:numId w:val="36"/>
        </w:numPr>
        <w:tabs>
          <w:tab w:val="num" w:pos="993"/>
        </w:tabs>
        <w:contextualSpacing/>
        <w:jc w:val="both"/>
        <w:rPr>
          <w:rFonts w:ascii="Arial" w:hAnsi="Arial" w:cs="Arial"/>
          <w:lang w:val="es-BO" w:eastAsia="es-ES"/>
        </w:rPr>
      </w:pPr>
      <w:r w:rsidRPr="000B19DD">
        <w:rPr>
          <w:rFonts w:ascii="Arial" w:hAnsi="Arial" w:cs="Arial"/>
          <w:lang w:val="es-BO" w:eastAsia="es-ES"/>
        </w:rPr>
        <w:t>Fotocopia de número de identificación tributaria (NIT).</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DÉCIMA PRIMERA.- (FACTURACIÓN)</w:t>
      </w:r>
    </w:p>
    <w:p w:rsidR="000B19DD" w:rsidRPr="000B19DD" w:rsidRDefault="000B19DD" w:rsidP="000756AD">
      <w:pPr>
        <w:jc w:val="both"/>
        <w:rPr>
          <w:rFonts w:ascii="Arial" w:hAnsi="Arial" w:cs="Arial"/>
          <w:b/>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B19DD">
        <w:rPr>
          <w:rFonts w:ascii="Arial" w:hAnsi="Arial" w:cs="Arial"/>
          <w:b/>
          <w:lang w:val="es-BO" w:eastAsia="es-ES"/>
        </w:rPr>
        <w:t>.</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lastRenderedPageBreak/>
        <w:t>DECIMA SEGUNDA.- (GARANTÍA DE CUMPLIMIENTO DE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B19DD">
        <w:rPr>
          <w:rFonts w:ascii="Arial" w:hAnsi="Arial" w:cs="Arial"/>
          <w:b/>
          <w:i/>
          <w:lang w:val="es-BO" w:eastAsia="es-ES"/>
        </w:rPr>
        <w:t xml:space="preserve">, </w:t>
      </w:r>
      <w:r w:rsidRPr="000B19DD">
        <w:rPr>
          <w:rFonts w:ascii="Arial" w:hAnsi="Arial" w:cs="Arial"/>
          <w:lang w:val="es-BO" w:eastAsia="es-ES"/>
        </w:rPr>
        <w:t>a la orden de Yacimientos Petrolíferos Fiscales Bolivianos</w:t>
      </w:r>
      <w:r w:rsidRPr="000B19DD">
        <w:rPr>
          <w:rFonts w:ascii="Arial" w:hAnsi="Arial" w:cs="Arial"/>
          <w:i/>
          <w:lang w:val="es-BO" w:eastAsia="es-ES"/>
        </w:rPr>
        <w:t xml:space="preserve">, </w:t>
      </w:r>
      <w:r w:rsidRPr="000B19DD">
        <w:rPr>
          <w:rFonts w:ascii="Arial" w:hAnsi="Arial" w:cs="Arial"/>
          <w:lang w:val="es-BO" w:eastAsia="es-ES"/>
        </w:rPr>
        <w:t>por Bs.________________</w:t>
      </w:r>
      <w:r w:rsidRPr="000B19DD">
        <w:rPr>
          <w:rFonts w:ascii="Arial" w:hAnsi="Arial" w:cs="Arial"/>
          <w:b/>
          <w:lang w:val="es-BO" w:eastAsia="es-ES"/>
        </w:rPr>
        <w:t xml:space="preserve"> </w:t>
      </w:r>
      <w:r w:rsidRPr="000B19DD">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importe de dicha garantía en caso de cualquier incumplimiento contractual incurrido por el </w:t>
      </w:r>
      <w:r w:rsidRPr="000B19DD">
        <w:rPr>
          <w:rFonts w:ascii="Arial" w:hAnsi="Arial" w:cs="Arial"/>
          <w:b/>
          <w:lang w:val="es-BO" w:eastAsia="es-ES"/>
        </w:rPr>
        <w:t>CONTRATISTA,</w:t>
      </w:r>
      <w:r w:rsidRPr="000B19DD">
        <w:rPr>
          <w:rFonts w:ascii="Arial" w:hAnsi="Arial" w:cs="Arial"/>
          <w:lang w:val="es-BO" w:eastAsia="es-ES"/>
        </w:rPr>
        <w:t xml:space="preserve"> será pagado en favor de la </w:t>
      </w:r>
      <w:r w:rsidRPr="000B19DD">
        <w:rPr>
          <w:rFonts w:ascii="Arial" w:hAnsi="Arial" w:cs="Arial"/>
          <w:b/>
          <w:lang w:val="es-BO" w:eastAsia="es-ES"/>
        </w:rPr>
        <w:t>ENTIDAD</w:t>
      </w:r>
      <w:r w:rsidRPr="000B19DD">
        <w:rPr>
          <w:rFonts w:ascii="Arial" w:hAnsi="Arial" w:cs="Arial"/>
          <w:lang w:val="es-BO" w:eastAsia="es-ES"/>
        </w:rPr>
        <w:t xml:space="preserve"> a su sólo requerimiento, sin necesidad de ningún trámite o acción judicial.</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B19DD" w:rsidRPr="000B19DD" w:rsidRDefault="000B19DD" w:rsidP="000756AD">
      <w:pPr>
        <w:tabs>
          <w:tab w:val="left" w:pos="1926"/>
        </w:tabs>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tiene la obligación de mantener actualizada la garantía de cumplimiento de Contrato, cuantas veces lo requiera la </w:t>
      </w:r>
      <w:r w:rsidRPr="000B19DD">
        <w:rPr>
          <w:rFonts w:ascii="Arial" w:hAnsi="Arial" w:cs="Arial"/>
          <w:b/>
          <w:lang w:val="es-BO" w:eastAsia="es-ES"/>
        </w:rPr>
        <w:t>ENTIDAD</w:t>
      </w:r>
      <w:r w:rsidRPr="000B19DD">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t>DÉCIMA TERCERA.- (MOROSIDAD Y SUS PENALIDADES)</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Queda convenido entre las Partes, que el </w:t>
      </w:r>
      <w:r w:rsidRPr="000B19DD">
        <w:rPr>
          <w:rFonts w:ascii="Arial" w:hAnsi="Arial" w:cs="Arial"/>
          <w:b/>
          <w:lang w:val="es-BO" w:eastAsia="es-ES"/>
        </w:rPr>
        <w:t xml:space="preserve">CONTRATISTA </w:t>
      </w:r>
      <w:r w:rsidRPr="000B19DD">
        <w:rPr>
          <w:rFonts w:ascii="Arial" w:hAnsi="Arial" w:cs="Arial"/>
          <w:lang w:val="es-BO" w:eastAsia="es-ES"/>
        </w:rPr>
        <w:t xml:space="preserve">se obliga a cumplir con lo estipulado en las especificaciones técnicas y en la cláusula (Vigencia y Plazo) del Contrato, caso contrario la </w:t>
      </w:r>
      <w:r w:rsidRPr="000B19DD">
        <w:rPr>
          <w:rFonts w:ascii="Arial" w:hAnsi="Arial" w:cs="Arial"/>
          <w:b/>
          <w:lang w:val="es-BO" w:eastAsia="es-ES"/>
        </w:rPr>
        <w:t>ENTIDAD</w:t>
      </w:r>
      <w:r w:rsidRPr="000B19DD">
        <w:rPr>
          <w:rFonts w:ascii="Arial" w:hAnsi="Arial" w:cs="Arial"/>
          <w:lang w:val="es-BO" w:eastAsia="es-ES"/>
        </w:rPr>
        <w:t xml:space="preserve"> aplicará una multa equivalente al </w:t>
      </w:r>
      <w:r w:rsidRPr="000B19DD">
        <w:rPr>
          <w:rFonts w:ascii="Arial" w:hAnsi="Arial" w:cs="Arial"/>
          <w:i/>
          <w:u w:val="single"/>
          <w:lang w:val="es-BO" w:eastAsia="es-ES"/>
        </w:rPr>
        <w:t>numeral%</w:t>
      </w:r>
      <w:r w:rsidRPr="000B19DD">
        <w:rPr>
          <w:rFonts w:ascii="Arial" w:hAnsi="Arial" w:cs="Arial"/>
          <w:lang w:val="es-BO" w:eastAsia="es-ES"/>
        </w:rPr>
        <w:t xml:space="preserve"> (</w:t>
      </w:r>
      <w:r w:rsidRPr="000B19DD">
        <w:rPr>
          <w:rFonts w:ascii="Arial" w:hAnsi="Arial" w:cs="Arial"/>
          <w:i/>
          <w:u w:val="single"/>
          <w:lang w:val="es-BO" w:eastAsia="es-ES"/>
        </w:rPr>
        <w:t>literal</w:t>
      </w:r>
      <w:r w:rsidRPr="000B19DD">
        <w:rPr>
          <w:rFonts w:ascii="Arial" w:hAnsi="Arial" w:cs="Arial"/>
          <w:lang w:val="es-BO" w:eastAsia="es-ES"/>
        </w:rPr>
        <w:t xml:space="preserve"> por ciento) sobre el monto total del Contrato, por cada día calendario de retraso.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De establecer la </w:t>
      </w:r>
      <w:r w:rsidRPr="000B19DD">
        <w:rPr>
          <w:rFonts w:ascii="Arial" w:hAnsi="Arial" w:cs="Arial"/>
          <w:b/>
          <w:lang w:val="es-BO" w:eastAsia="es-ES"/>
        </w:rPr>
        <w:t>ENTIDAD</w:t>
      </w:r>
      <w:r w:rsidRPr="000B19DD">
        <w:rPr>
          <w:rFonts w:ascii="Arial" w:hAnsi="Arial" w:cs="Arial"/>
          <w:lang w:val="es-BO" w:eastAsia="es-ES"/>
        </w:rPr>
        <w:t xml:space="preserve"> que por la aplicación de multas por mora se ha llegado al límite del 10% (diez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podrá iniciar el proceso de resolución del Contrato, conforme a lo estipulado en la cláusula (Terminación del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De establecer la </w:t>
      </w:r>
      <w:r w:rsidRPr="000B19DD">
        <w:rPr>
          <w:rFonts w:ascii="Arial" w:hAnsi="Arial" w:cs="Arial"/>
          <w:b/>
          <w:lang w:val="es-BO" w:eastAsia="es-ES"/>
        </w:rPr>
        <w:t>ENTIDAD</w:t>
      </w:r>
      <w:r w:rsidRPr="000B19DD">
        <w:rPr>
          <w:rFonts w:ascii="Arial" w:hAnsi="Arial" w:cs="Arial"/>
          <w:lang w:val="es-BO" w:eastAsia="es-ES"/>
        </w:rPr>
        <w:t xml:space="preserve"> que por la aplicación de multas por mora se ha llegado al límite del 20% (veinte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deberá iniciar el proceso de resolución del Contrato, conforme a lo estipulado en la cláusula (Terminación del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Las multas serán cobradas mediante descuentos establecidos expresamente por la </w:t>
      </w:r>
      <w:r w:rsidRPr="000B19DD">
        <w:rPr>
          <w:rFonts w:ascii="Arial" w:hAnsi="Arial" w:cs="Arial"/>
          <w:b/>
          <w:bCs/>
          <w:lang w:val="es-BO" w:eastAsia="es-ES"/>
        </w:rPr>
        <w:t>ENTIDAD</w:t>
      </w:r>
      <w:r w:rsidRPr="000B19DD">
        <w:rPr>
          <w:rFonts w:ascii="Arial" w:hAnsi="Arial" w:cs="Arial"/>
          <w:lang w:val="es-BO" w:eastAsia="es-ES"/>
        </w:rPr>
        <w:t xml:space="preserve">, con base en el informe específico y documentado de los pagos o liquidación final emitido por el Fiscal del Servicio, sin perjuicio de que la </w:t>
      </w:r>
      <w:r w:rsidRPr="000B19DD">
        <w:rPr>
          <w:rFonts w:ascii="Arial" w:hAnsi="Arial" w:cs="Arial"/>
          <w:b/>
          <w:lang w:val="es-BO" w:eastAsia="es-ES"/>
        </w:rPr>
        <w:t>ENTIDAD</w:t>
      </w:r>
      <w:r w:rsidRPr="000B19DD">
        <w:rPr>
          <w:rFonts w:ascii="Arial" w:hAnsi="Arial" w:cs="Arial"/>
          <w:b/>
          <w:bCs/>
          <w:lang w:val="es-BO" w:eastAsia="es-ES"/>
        </w:rPr>
        <w:t xml:space="preserve"> </w:t>
      </w:r>
      <w:r w:rsidRPr="000B19DD">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DÉCIMA CUARTA.- (NOTIFICACIONES)</w:t>
      </w:r>
    </w:p>
    <w:p w:rsidR="000B19DD" w:rsidRPr="000B19DD" w:rsidRDefault="000B19DD" w:rsidP="000756AD">
      <w:pPr>
        <w:widowControl w:val="0"/>
        <w:numPr>
          <w:ilvl w:val="1"/>
          <w:numId w:val="0"/>
        </w:numPr>
        <w:tabs>
          <w:tab w:val="num" w:pos="284"/>
        </w:tabs>
        <w:ind w:left="709" w:hanging="709"/>
        <w:jc w:val="both"/>
        <w:rPr>
          <w:rFonts w:ascii="Arial" w:hAnsi="Arial" w:cs="Arial"/>
          <w:lang w:val="es-BO" w:eastAsia="es-ES"/>
        </w:rPr>
      </w:pPr>
      <w:r w:rsidRPr="000B19DD">
        <w:rPr>
          <w:rFonts w:ascii="Arial" w:hAnsi="Arial" w:cs="Arial"/>
          <w:b/>
          <w:lang w:val="es-BO" w:eastAsia="es-ES"/>
        </w:rPr>
        <w:t>14.1.</w:t>
      </w:r>
      <w:r w:rsidRPr="000B19DD">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B19DD" w:rsidRPr="000B19DD" w:rsidTr="00D83C68">
        <w:trPr>
          <w:trHeight w:val="237"/>
        </w:trPr>
        <w:tc>
          <w:tcPr>
            <w:tcW w:w="3827" w:type="dxa"/>
            <w:tcBorders>
              <w:top w:val="single" w:sz="4" w:space="0" w:color="auto"/>
              <w:left w:val="single" w:sz="4" w:space="0" w:color="auto"/>
              <w:bottom w:val="single" w:sz="4" w:space="0" w:color="auto"/>
              <w:right w:val="single" w:sz="4" w:space="0" w:color="auto"/>
            </w:tcBorders>
          </w:tcPr>
          <w:p w:rsidR="000B19DD" w:rsidRPr="000B19DD" w:rsidRDefault="000B19DD" w:rsidP="000756AD">
            <w:pPr>
              <w:widowControl w:val="0"/>
              <w:ind w:left="180" w:hanging="180"/>
              <w:jc w:val="center"/>
              <w:rPr>
                <w:rFonts w:ascii="Arial" w:hAnsi="Arial" w:cs="Arial"/>
                <w:b/>
                <w:bCs/>
                <w:lang w:val="es-BO" w:eastAsia="es-ES"/>
              </w:rPr>
            </w:pPr>
            <w:r w:rsidRPr="000B19DD">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B19DD" w:rsidRPr="000B19DD" w:rsidRDefault="000B19DD" w:rsidP="000756AD">
            <w:pPr>
              <w:widowControl w:val="0"/>
              <w:ind w:left="180" w:hanging="180"/>
              <w:jc w:val="center"/>
              <w:rPr>
                <w:rFonts w:ascii="Arial" w:hAnsi="Arial" w:cs="Arial"/>
                <w:b/>
                <w:bCs/>
                <w:lang w:val="es-BO" w:eastAsia="es-ES"/>
              </w:rPr>
            </w:pPr>
            <w:r w:rsidRPr="000B19DD">
              <w:rPr>
                <w:rFonts w:ascii="Arial" w:hAnsi="Arial" w:cs="Arial"/>
                <w:b/>
                <w:bCs/>
                <w:lang w:val="es-BO" w:eastAsia="es-ES"/>
              </w:rPr>
              <w:t>CONTRATISTA</w:t>
            </w:r>
          </w:p>
        </w:tc>
      </w:tr>
      <w:tr w:rsidR="000B19DD" w:rsidRPr="000B19DD" w:rsidTr="00D83C68">
        <w:trPr>
          <w:trHeight w:val="1537"/>
        </w:trPr>
        <w:tc>
          <w:tcPr>
            <w:tcW w:w="3827" w:type="dxa"/>
            <w:tcBorders>
              <w:top w:val="single" w:sz="4" w:space="0" w:color="auto"/>
              <w:left w:val="single" w:sz="4" w:space="0" w:color="auto"/>
              <w:bottom w:val="single" w:sz="4" w:space="0" w:color="auto"/>
              <w:right w:val="single" w:sz="4" w:space="0" w:color="auto"/>
            </w:tcBorders>
          </w:tcPr>
          <w:p w:rsidR="000B19DD" w:rsidRPr="000B19DD" w:rsidRDefault="000B19DD" w:rsidP="000756AD">
            <w:pPr>
              <w:widowControl w:val="0"/>
              <w:jc w:val="both"/>
              <w:rPr>
                <w:rFonts w:ascii="Arial" w:hAnsi="Arial" w:cs="Arial"/>
                <w:lang w:val="es-BO" w:eastAsia="es-ES"/>
              </w:rPr>
            </w:pPr>
            <w:r w:rsidRPr="000B19DD">
              <w:rPr>
                <w:rFonts w:ascii="Arial" w:hAnsi="Arial" w:cs="Arial"/>
                <w:b/>
                <w:lang w:val="es-BO" w:eastAsia="es-ES"/>
              </w:rPr>
              <w:t>Domicilio:</w:t>
            </w:r>
            <w:r w:rsidRPr="000B19DD">
              <w:rPr>
                <w:rFonts w:ascii="Arial" w:hAnsi="Arial" w:cs="Arial"/>
                <w:lang w:val="es-BO" w:eastAsia="es-ES"/>
              </w:rPr>
              <w:t xml:space="preserve"> _________________</w:t>
            </w:r>
          </w:p>
          <w:p w:rsidR="000B19DD" w:rsidRPr="000B19DD" w:rsidRDefault="000B19DD" w:rsidP="000756AD">
            <w:pPr>
              <w:widowControl w:val="0"/>
              <w:ind w:left="180" w:hanging="180"/>
              <w:jc w:val="both"/>
              <w:rPr>
                <w:rFonts w:ascii="Arial" w:hAnsi="Arial" w:cs="Arial"/>
                <w:lang w:val="es-BO" w:eastAsia="es-ES"/>
              </w:rPr>
            </w:pPr>
            <w:r w:rsidRPr="000B19DD">
              <w:rPr>
                <w:rFonts w:ascii="Arial" w:hAnsi="Arial" w:cs="Arial"/>
                <w:b/>
                <w:lang w:val="es-BO" w:eastAsia="es-ES"/>
              </w:rPr>
              <w:t>N° Telf.:</w:t>
            </w:r>
            <w:r w:rsidRPr="000B19DD">
              <w:rPr>
                <w:rFonts w:ascii="Arial" w:hAnsi="Arial" w:cs="Arial"/>
                <w:lang w:val="es-BO" w:eastAsia="es-ES"/>
              </w:rPr>
              <w:t xml:space="preserve"> ____________________</w:t>
            </w:r>
          </w:p>
          <w:p w:rsidR="000B19DD" w:rsidRPr="000B19DD" w:rsidRDefault="000B19DD" w:rsidP="000756AD">
            <w:pPr>
              <w:widowControl w:val="0"/>
              <w:ind w:left="180" w:hanging="180"/>
              <w:jc w:val="both"/>
              <w:rPr>
                <w:rFonts w:ascii="Arial" w:hAnsi="Arial" w:cs="Arial"/>
                <w:lang w:val="es-BO" w:eastAsia="es-ES"/>
              </w:rPr>
            </w:pPr>
            <w:r w:rsidRPr="000B19DD">
              <w:rPr>
                <w:rFonts w:ascii="Arial" w:hAnsi="Arial" w:cs="Arial"/>
                <w:b/>
                <w:lang w:val="es-BO" w:eastAsia="es-ES"/>
              </w:rPr>
              <w:t>N° Cel.</w:t>
            </w:r>
            <w:r w:rsidRPr="000B19DD">
              <w:rPr>
                <w:rFonts w:ascii="Arial" w:hAnsi="Arial" w:cs="Arial"/>
                <w:lang w:val="es-BO" w:eastAsia="es-ES"/>
              </w:rPr>
              <w:t xml:space="preserve"> ______________________</w:t>
            </w:r>
          </w:p>
          <w:p w:rsidR="000B19DD" w:rsidRPr="000B19DD" w:rsidRDefault="000B19DD" w:rsidP="000756AD">
            <w:pPr>
              <w:widowControl w:val="0"/>
              <w:ind w:left="180" w:hanging="180"/>
              <w:jc w:val="both"/>
              <w:rPr>
                <w:rFonts w:ascii="Arial" w:hAnsi="Arial" w:cs="Arial"/>
                <w:lang w:val="es-BO" w:eastAsia="es-ES"/>
              </w:rPr>
            </w:pPr>
            <w:r w:rsidRPr="000B19DD">
              <w:rPr>
                <w:rFonts w:ascii="Arial" w:hAnsi="Arial" w:cs="Arial"/>
                <w:b/>
                <w:lang w:val="es-BO" w:eastAsia="es-ES"/>
              </w:rPr>
              <w:t xml:space="preserve">E-mail: </w:t>
            </w:r>
            <w:r w:rsidRPr="000B19DD">
              <w:rPr>
                <w:rFonts w:ascii="Arial" w:hAnsi="Arial" w:cs="Arial"/>
                <w:lang w:val="es-BO" w:eastAsia="es-ES"/>
              </w:rPr>
              <w:t>____________________</w:t>
            </w:r>
          </w:p>
          <w:p w:rsidR="000B19DD" w:rsidRPr="000B19DD" w:rsidRDefault="000B19DD" w:rsidP="000756AD">
            <w:pPr>
              <w:widowControl w:val="0"/>
              <w:ind w:left="180" w:hanging="180"/>
              <w:jc w:val="both"/>
              <w:rPr>
                <w:rFonts w:ascii="Arial" w:hAnsi="Arial" w:cs="Arial"/>
                <w:b/>
                <w:lang w:val="es-BO" w:eastAsia="es-ES"/>
              </w:rPr>
            </w:pPr>
            <w:r w:rsidRPr="000B19DD">
              <w:rPr>
                <w:rFonts w:ascii="Arial" w:hAnsi="Arial" w:cs="Arial"/>
                <w:b/>
                <w:lang w:val="es-BO" w:eastAsia="es-ES"/>
              </w:rPr>
              <w:t xml:space="preserve">Attn.: </w:t>
            </w:r>
            <w:r w:rsidRPr="000B19DD">
              <w:rPr>
                <w:rFonts w:ascii="Arial" w:hAnsi="Arial" w:cs="Arial"/>
                <w:lang w:val="es-BO" w:eastAsia="es-ES"/>
              </w:rPr>
              <w:t>_____________________</w:t>
            </w:r>
          </w:p>
          <w:p w:rsidR="000B19DD" w:rsidRPr="000B19DD" w:rsidRDefault="000B19DD" w:rsidP="000756AD">
            <w:pPr>
              <w:widowControl w:val="0"/>
              <w:ind w:left="180" w:hanging="180"/>
              <w:jc w:val="both"/>
              <w:rPr>
                <w:rFonts w:ascii="Arial" w:hAnsi="Arial" w:cs="Arial"/>
                <w:lang w:val="es-BO" w:eastAsia="es-ES"/>
              </w:rPr>
            </w:pPr>
            <w:r w:rsidRPr="000B19DD">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B19DD" w:rsidRPr="000B19DD" w:rsidRDefault="000B19DD" w:rsidP="000756AD">
            <w:pPr>
              <w:widowControl w:val="0"/>
              <w:ind w:left="-45"/>
              <w:jc w:val="both"/>
              <w:rPr>
                <w:rFonts w:ascii="Arial" w:hAnsi="Arial" w:cs="Arial"/>
                <w:lang w:val="es-BO" w:eastAsia="es-ES"/>
              </w:rPr>
            </w:pPr>
            <w:r w:rsidRPr="000B19DD">
              <w:rPr>
                <w:rFonts w:ascii="Arial" w:hAnsi="Arial" w:cs="Arial"/>
                <w:b/>
                <w:lang w:val="es-BO" w:eastAsia="es-ES"/>
              </w:rPr>
              <w:t>Domicilio:</w:t>
            </w:r>
            <w:r w:rsidRPr="000B19DD">
              <w:rPr>
                <w:rFonts w:ascii="Arial" w:hAnsi="Arial" w:cs="Arial"/>
                <w:lang w:val="es-BO" w:eastAsia="es-ES"/>
              </w:rPr>
              <w:t xml:space="preserve"> ___________________</w:t>
            </w:r>
          </w:p>
          <w:p w:rsidR="000B19DD" w:rsidRPr="000B19DD" w:rsidRDefault="000B19DD" w:rsidP="000756AD">
            <w:pPr>
              <w:widowControl w:val="0"/>
              <w:ind w:hanging="45"/>
              <w:jc w:val="both"/>
              <w:rPr>
                <w:rFonts w:ascii="Arial" w:hAnsi="Arial" w:cs="Arial"/>
                <w:lang w:val="es-BO" w:eastAsia="es-ES"/>
              </w:rPr>
            </w:pPr>
            <w:r w:rsidRPr="000B19DD">
              <w:rPr>
                <w:rFonts w:ascii="Arial" w:hAnsi="Arial" w:cs="Arial"/>
                <w:b/>
                <w:lang w:val="es-BO" w:eastAsia="es-ES"/>
              </w:rPr>
              <w:t xml:space="preserve">N° Telf.: </w:t>
            </w:r>
            <w:r w:rsidRPr="000B19DD">
              <w:rPr>
                <w:rFonts w:ascii="Arial" w:hAnsi="Arial" w:cs="Arial"/>
                <w:lang w:val="es-BO" w:eastAsia="es-ES"/>
              </w:rPr>
              <w:t>_______________________</w:t>
            </w:r>
          </w:p>
          <w:p w:rsidR="000B19DD" w:rsidRPr="000B19DD" w:rsidRDefault="000B19DD" w:rsidP="000756AD">
            <w:pPr>
              <w:tabs>
                <w:tab w:val="left" w:pos="269"/>
              </w:tabs>
              <w:autoSpaceDE w:val="0"/>
              <w:autoSpaceDN w:val="0"/>
              <w:adjustRightInd w:val="0"/>
              <w:rPr>
                <w:rFonts w:ascii="Arial" w:hAnsi="Arial" w:cs="Arial"/>
                <w:lang w:val="es-BO" w:eastAsia="es-ES"/>
              </w:rPr>
            </w:pPr>
            <w:r w:rsidRPr="000B19DD">
              <w:rPr>
                <w:rFonts w:ascii="Arial" w:hAnsi="Arial" w:cs="Arial"/>
                <w:b/>
                <w:lang w:val="es-BO" w:eastAsia="es-ES"/>
              </w:rPr>
              <w:t xml:space="preserve">N° Cel.: </w:t>
            </w:r>
            <w:r w:rsidRPr="000B19DD">
              <w:rPr>
                <w:rFonts w:ascii="Arial" w:hAnsi="Arial" w:cs="Arial"/>
                <w:lang w:val="es-BO" w:eastAsia="es-ES"/>
              </w:rPr>
              <w:t>______________________</w:t>
            </w:r>
          </w:p>
          <w:p w:rsidR="000B19DD" w:rsidRPr="000B19DD" w:rsidRDefault="000B19DD" w:rsidP="000756AD">
            <w:pPr>
              <w:autoSpaceDE w:val="0"/>
              <w:autoSpaceDN w:val="0"/>
              <w:adjustRightInd w:val="0"/>
              <w:rPr>
                <w:rFonts w:ascii="Arial" w:hAnsi="Arial" w:cs="Arial"/>
                <w:b/>
                <w:lang w:val="es-BO" w:eastAsia="es-ES"/>
              </w:rPr>
            </w:pPr>
            <w:r w:rsidRPr="000B19DD">
              <w:rPr>
                <w:rFonts w:ascii="Arial" w:hAnsi="Arial" w:cs="Arial"/>
                <w:b/>
                <w:lang w:val="es-BO" w:eastAsia="es-ES"/>
              </w:rPr>
              <w:t xml:space="preserve">E-mail: </w:t>
            </w:r>
            <w:r w:rsidRPr="000B19DD">
              <w:rPr>
                <w:rFonts w:ascii="Arial" w:hAnsi="Arial" w:cs="Arial"/>
                <w:lang w:val="es-BO" w:eastAsia="es-ES"/>
              </w:rPr>
              <w:t>_______________________</w:t>
            </w:r>
          </w:p>
          <w:p w:rsidR="000B19DD" w:rsidRPr="000B19DD" w:rsidRDefault="000B19DD" w:rsidP="000756AD">
            <w:pPr>
              <w:autoSpaceDE w:val="0"/>
              <w:autoSpaceDN w:val="0"/>
              <w:adjustRightInd w:val="0"/>
              <w:rPr>
                <w:rFonts w:ascii="Arial" w:hAnsi="Arial" w:cs="Arial"/>
                <w:lang w:val="es-BO" w:eastAsia="es-ES"/>
              </w:rPr>
            </w:pPr>
            <w:r w:rsidRPr="000B19DD">
              <w:rPr>
                <w:rFonts w:ascii="Arial" w:hAnsi="Arial" w:cs="Arial"/>
                <w:b/>
                <w:lang w:val="es-BO" w:eastAsia="es-ES"/>
              </w:rPr>
              <w:t xml:space="preserve">Attn.: </w:t>
            </w:r>
            <w:r w:rsidRPr="000B19DD">
              <w:rPr>
                <w:rFonts w:ascii="Arial" w:hAnsi="Arial" w:cs="Arial"/>
                <w:lang w:val="es-BO" w:eastAsia="es-ES"/>
              </w:rPr>
              <w:t>________________________</w:t>
            </w:r>
          </w:p>
          <w:p w:rsidR="000B19DD" w:rsidRPr="000B19DD" w:rsidRDefault="000B19DD" w:rsidP="000756AD">
            <w:pPr>
              <w:autoSpaceDE w:val="0"/>
              <w:autoSpaceDN w:val="0"/>
              <w:adjustRightInd w:val="0"/>
              <w:ind w:left="180" w:hanging="180"/>
              <w:rPr>
                <w:rFonts w:ascii="Arial" w:hAnsi="Arial" w:cs="Arial"/>
                <w:caps/>
                <w:lang w:val="es-BO" w:eastAsia="es-ES"/>
              </w:rPr>
            </w:pPr>
            <w:r w:rsidRPr="000B19DD">
              <w:rPr>
                <w:rFonts w:ascii="Arial" w:hAnsi="Arial" w:cs="Arial"/>
                <w:lang w:val="es-BO" w:eastAsia="es-ES"/>
              </w:rPr>
              <w:t>___________ - Bolivia</w:t>
            </w:r>
          </w:p>
        </w:tc>
      </w:tr>
    </w:tbl>
    <w:p w:rsidR="000B19DD" w:rsidRPr="000B19DD" w:rsidRDefault="000B19DD" w:rsidP="000756AD">
      <w:pPr>
        <w:widowControl w:val="0"/>
        <w:tabs>
          <w:tab w:val="num" w:pos="720"/>
        </w:tabs>
        <w:ind w:left="720" w:hanging="720"/>
        <w:jc w:val="both"/>
        <w:rPr>
          <w:rFonts w:ascii="Arial" w:hAnsi="Arial" w:cs="Arial"/>
          <w:bCs/>
          <w:lang w:val="es-BO" w:eastAsia="es-ES"/>
        </w:rPr>
      </w:pPr>
      <w:r w:rsidRPr="000B19DD">
        <w:rPr>
          <w:rFonts w:ascii="Arial" w:hAnsi="Arial" w:cs="Arial"/>
          <w:b/>
          <w:lang w:val="es-BO" w:eastAsia="es-ES"/>
        </w:rPr>
        <w:t>14.2.</w:t>
      </w:r>
      <w:r w:rsidRPr="000B19DD">
        <w:rPr>
          <w:rFonts w:ascii="Arial" w:hAnsi="Arial" w:cs="Arial"/>
          <w:bCs/>
          <w:lang w:val="es-BO" w:eastAsia="es-ES"/>
        </w:rPr>
        <w:tab/>
        <w:t>Se considerará recibida la notificación o comunicación en la fecha y hora en que se haya realizado la entrega.</w:t>
      </w:r>
    </w:p>
    <w:p w:rsidR="000B19DD" w:rsidRPr="000B19DD" w:rsidRDefault="000B19DD" w:rsidP="000756AD">
      <w:pPr>
        <w:widowControl w:val="0"/>
        <w:tabs>
          <w:tab w:val="num" w:pos="720"/>
        </w:tabs>
        <w:ind w:left="720" w:hanging="720"/>
        <w:jc w:val="both"/>
        <w:rPr>
          <w:rFonts w:ascii="Arial" w:hAnsi="Arial" w:cs="Arial"/>
          <w:lang w:val="es-BO" w:eastAsia="es-ES"/>
        </w:rPr>
      </w:pPr>
      <w:r w:rsidRPr="000B19DD">
        <w:rPr>
          <w:rFonts w:ascii="Arial" w:hAnsi="Arial" w:cs="Arial"/>
          <w:b/>
          <w:bCs/>
          <w:lang w:val="es-BO" w:eastAsia="es-ES"/>
        </w:rPr>
        <w:t>14.3.</w:t>
      </w:r>
      <w:r w:rsidRPr="000B19DD">
        <w:rPr>
          <w:rFonts w:ascii="Arial" w:hAnsi="Arial" w:cs="Arial"/>
          <w:bCs/>
          <w:lang w:val="es-BO" w:eastAsia="es-ES"/>
        </w:rPr>
        <w:tab/>
      </w:r>
      <w:r w:rsidRPr="000B19DD">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DÉCIMA QUINTA.- (RESPONSABILIDAD Y OBLIGACIONES DEL CONTRATISTA)</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se compromete a cumplir con las siguientes responsabilidades y obligaciones, que son de carácter enunciativo y no limitativo:</w:t>
      </w:r>
    </w:p>
    <w:p w:rsidR="000B19DD" w:rsidRPr="000B19DD" w:rsidRDefault="000B19DD" w:rsidP="000756AD">
      <w:pPr>
        <w:numPr>
          <w:ilvl w:val="1"/>
          <w:numId w:val="47"/>
        </w:numPr>
        <w:contextualSpacing/>
        <w:jc w:val="both"/>
        <w:rPr>
          <w:rFonts w:ascii="Arial" w:hAnsi="Arial" w:cs="Arial"/>
          <w:b/>
          <w:lang w:val="es-BO" w:eastAsia="es-ES"/>
        </w:rPr>
      </w:pPr>
      <w:r w:rsidRPr="000B19DD">
        <w:rPr>
          <w:rFonts w:ascii="Arial" w:hAnsi="Arial" w:cs="Arial"/>
          <w:b/>
          <w:lang w:val="es-BO" w:eastAsia="es-ES"/>
        </w:rPr>
        <w:t xml:space="preserve">  Responsabilidades:</w:t>
      </w:r>
    </w:p>
    <w:p w:rsidR="000B19DD" w:rsidRPr="000B19DD" w:rsidRDefault="000B19DD" w:rsidP="000756AD">
      <w:pPr>
        <w:numPr>
          <w:ilvl w:val="0"/>
          <w:numId w:val="45"/>
        </w:numPr>
        <w:contextualSpacing/>
        <w:jc w:val="both"/>
        <w:rPr>
          <w:rFonts w:ascii="Arial" w:hAnsi="Arial" w:cs="Arial"/>
          <w:lang w:val="es-BO" w:eastAsia="es-ES"/>
        </w:rPr>
      </w:pPr>
      <w:r w:rsidRPr="000B19DD">
        <w:rPr>
          <w:rFonts w:ascii="Arial" w:hAnsi="Arial" w:cs="Arial"/>
          <w:lang w:val="es-BO" w:eastAsia="es-ES"/>
        </w:rPr>
        <w:lastRenderedPageBreak/>
        <w:t xml:space="preserve">El </w:t>
      </w:r>
      <w:r w:rsidRPr="000B19DD">
        <w:rPr>
          <w:rFonts w:ascii="Arial" w:hAnsi="Arial" w:cs="Arial"/>
          <w:b/>
          <w:lang w:val="es-BO" w:eastAsia="es-ES"/>
        </w:rPr>
        <w:t>CONTRATISTA</w:t>
      </w:r>
      <w:r w:rsidRPr="000B19DD">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B19DD" w:rsidRPr="000B19DD" w:rsidRDefault="000B19DD" w:rsidP="000756AD">
      <w:pPr>
        <w:ind w:left="1065"/>
        <w:contextualSpacing/>
        <w:jc w:val="both"/>
        <w:rPr>
          <w:rFonts w:ascii="Arial" w:hAnsi="Arial" w:cs="Arial"/>
          <w:lang w:val="es-BO" w:eastAsia="es-ES"/>
        </w:rPr>
      </w:pPr>
    </w:p>
    <w:p w:rsidR="000B19DD" w:rsidRPr="000B19DD" w:rsidRDefault="000B19DD" w:rsidP="000756AD">
      <w:pPr>
        <w:numPr>
          <w:ilvl w:val="0"/>
          <w:numId w:val="45"/>
        </w:numPr>
        <w:contextualSpacing/>
        <w:jc w:val="both"/>
        <w:rPr>
          <w:rFonts w:ascii="Arial" w:hAnsi="Arial" w:cs="Arial"/>
          <w:lang w:val="es-BO" w:eastAsia="es-ES"/>
        </w:rPr>
      </w:pPr>
      <w:r w:rsidRPr="000B19DD">
        <w:rPr>
          <w:rFonts w:ascii="Arial" w:hAnsi="Arial" w:cs="Arial"/>
          <w:lang w:val="es-BO" w:eastAsia="es-ES"/>
        </w:rPr>
        <w:t xml:space="preserve">En consecuencia el </w:t>
      </w:r>
      <w:r w:rsidRPr="000B19DD">
        <w:rPr>
          <w:rFonts w:ascii="Arial" w:hAnsi="Arial" w:cs="Arial"/>
          <w:b/>
          <w:lang w:val="es-BO" w:eastAsia="es-ES"/>
        </w:rPr>
        <w:t>CONTRATISTA</w:t>
      </w:r>
      <w:r w:rsidRPr="000B19DD">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ind w:left="1065"/>
        <w:contextualSpacing/>
        <w:jc w:val="both"/>
        <w:rPr>
          <w:rFonts w:ascii="Arial" w:hAnsi="Arial" w:cs="Arial"/>
          <w:lang w:val="es-BO" w:eastAsia="es-ES"/>
        </w:rPr>
      </w:pPr>
      <w:r w:rsidRPr="000B19DD">
        <w:rPr>
          <w:rFonts w:ascii="Arial" w:hAnsi="Arial" w:cs="Arial"/>
          <w:lang w:val="es-BO" w:eastAsia="es-ES"/>
        </w:rPr>
        <w:t xml:space="preserve">En caso de no responder favorablemente al requerimiento, la </w:t>
      </w:r>
      <w:r w:rsidRPr="000B19DD">
        <w:rPr>
          <w:rFonts w:ascii="Arial" w:hAnsi="Arial" w:cs="Arial"/>
          <w:b/>
          <w:lang w:val="es-BO" w:eastAsia="es-ES"/>
        </w:rPr>
        <w:t xml:space="preserve">ENTIDAD </w:t>
      </w:r>
      <w:r w:rsidRPr="000B19DD">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0B19DD">
        <w:rPr>
          <w:rFonts w:ascii="Arial" w:hAnsi="Arial" w:cs="Arial"/>
          <w:b/>
          <w:lang w:val="es-BO" w:eastAsia="es-ES"/>
        </w:rPr>
        <w:t>CONTRATISTA</w:t>
      </w:r>
      <w:r w:rsidRPr="000B19DD">
        <w:rPr>
          <w:rFonts w:ascii="Arial" w:hAnsi="Arial" w:cs="Arial"/>
          <w:lang w:val="es-BO" w:eastAsia="es-ES"/>
        </w:rPr>
        <w:t xml:space="preserve"> es responsable ante el Estado.</w:t>
      </w:r>
    </w:p>
    <w:p w:rsidR="000B19DD" w:rsidRPr="000B19DD" w:rsidRDefault="000B19DD" w:rsidP="000756AD">
      <w:pPr>
        <w:ind w:left="1065"/>
        <w:contextualSpacing/>
        <w:jc w:val="both"/>
        <w:rPr>
          <w:rFonts w:ascii="Arial" w:hAnsi="Arial" w:cs="Arial"/>
          <w:lang w:val="es-BO" w:eastAsia="es-ES"/>
        </w:rPr>
      </w:pPr>
    </w:p>
    <w:p w:rsidR="000B19DD" w:rsidRPr="000B19DD" w:rsidRDefault="000B19DD" w:rsidP="000756AD">
      <w:pPr>
        <w:numPr>
          <w:ilvl w:val="0"/>
          <w:numId w:val="45"/>
        </w:numPr>
        <w:ind w:left="1066"/>
        <w:contextualSpacing/>
        <w:jc w:val="both"/>
        <w:rPr>
          <w:rFonts w:ascii="Arial" w:hAnsi="Arial" w:cs="Arial"/>
          <w:lang w:val="es-BO" w:eastAsia="es-ES"/>
        </w:rPr>
      </w:pPr>
      <w:r w:rsidRPr="000B19DD">
        <w:rPr>
          <w:rFonts w:ascii="Arial" w:hAnsi="Arial" w:cs="Arial"/>
          <w:lang w:val="es-BO" w:eastAsia="es-ES"/>
        </w:rPr>
        <w:t>Por los efectos resultantes de la inobservancia y/o infracción de las obligaciones del Contrato, leyes, reglamentos y/o cualquier disposición legal.</w:t>
      </w:r>
    </w:p>
    <w:p w:rsidR="000B19DD" w:rsidRPr="000B19DD" w:rsidRDefault="000B19DD" w:rsidP="000756AD">
      <w:pPr>
        <w:ind w:left="1066"/>
        <w:contextualSpacing/>
        <w:jc w:val="both"/>
        <w:rPr>
          <w:rFonts w:ascii="Arial" w:hAnsi="Arial" w:cs="Arial"/>
          <w:lang w:val="es-BO" w:eastAsia="es-ES"/>
        </w:rPr>
      </w:pPr>
    </w:p>
    <w:p w:rsidR="000B19DD" w:rsidRPr="000B19DD" w:rsidRDefault="000B19DD" w:rsidP="000756AD">
      <w:pPr>
        <w:numPr>
          <w:ilvl w:val="0"/>
          <w:numId w:val="45"/>
        </w:numPr>
        <w:tabs>
          <w:tab w:val="num" w:pos="1418"/>
        </w:tabs>
        <w:ind w:left="1066"/>
        <w:contextualSpacing/>
        <w:jc w:val="both"/>
        <w:rPr>
          <w:rFonts w:ascii="Arial" w:hAnsi="Arial" w:cs="Arial"/>
          <w:lang w:val="es-BO" w:eastAsia="es-ES"/>
        </w:rPr>
      </w:pPr>
      <w:r w:rsidRPr="000B19DD">
        <w:rPr>
          <w:rFonts w:ascii="Arial" w:hAnsi="Arial" w:cs="Arial"/>
          <w:lang w:val="es-BO" w:eastAsia="es-ES"/>
        </w:rPr>
        <w:t xml:space="preserve">Por todo subcontrato suscrito por el </w:t>
      </w:r>
      <w:r w:rsidRPr="000B19DD">
        <w:rPr>
          <w:rFonts w:ascii="Arial" w:hAnsi="Arial" w:cs="Arial"/>
          <w:b/>
          <w:lang w:val="es-BO" w:eastAsia="es-ES"/>
        </w:rPr>
        <w:t>CONTRATISTA</w:t>
      </w:r>
      <w:r w:rsidRPr="000B19DD">
        <w:rPr>
          <w:rFonts w:ascii="Arial" w:hAnsi="Arial" w:cs="Arial"/>
          <w:lang w:val="es-BO" w:eastAsia="es-ES"/>
        </w:rPr>
        <w:t xml:space="preserve">, no obligara o pretenderá obligar a la </w:t>
      </w:r>
      <w:r w:rsidRPr="000B19DD">
        <w:rPr>
          <w:rFonts w:ascii="Arial" w:hAnsi="Arial" w:cs="Arial"/>
          <w:b/>
          <w:lang w:val="es-BO" w:eastAsia="es-ES"/>
        </w:rPr>
        <w:t>ENTIDAD</w:t>
      </w:r>
      <w:r w:rsidRPr="000B19DD">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0B19DD">
        <w:rPr>
          <w:rFonts w:ascii="Arial" w:hAnsi="Arial" w:cs="Arial"/>
          <w:b/>
          <w:lang w:val="es-BO" w:eastAsia="es-ES"/>
        </w:rPr>
        <w:t>ENTIDAD</w:t>
      </w:r>
      <w:r w:rsidRPr="000B19DD">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B19DD">
        <w:rPr>
          <w:rFonts w:ascii="Arial" w:hAnsi="Arial" w:cs="Arial"/>
          <w:b/>
          <w:lang w:val="es-BO" w:eastAsia="es-ES"/>
        </w:rPr>
        <w:t>CONTRATISTA.</w:t>
      </w:r>
      <w:r w:rsidRPr="000B19DD">
        <w:rPr>
          <w:rFonts w:ascii="Arial" w:hAnsi="Arial" w:cs="Arial"/>
          <w:lang w:val="es-BO" w:eastAsia="es-ES"/>
        </w:rPr>
        <w:t xml:space="preserve"> </w:t>
      </w:r>
    </w:p>
    <w:p w:rsidR="000B19DD" w:rsidRPr="000B19DD" w:rsidRDefault="000B19DD" w:rsidP="000756AD">
      <w:pPr>
        <w:ind w:left="1065"/>
        <w:contextualSpacing/>
        <w:jc w:val="both"/>
        <w:rPr>
          <w:rFonts w:ascii="Arial" w:hAnsi="Arial" w:cs="Arial"/>
          <w:lang w:val="es-BO" w:eastAsia="es-ES"/>
        </w:rPr>
      </w:pPr>
    </w:p>
    <w:p w:rsidR="000B19DD" w:rsidRPr="000B19DD" w:rsidRDefault="000B19DD" w:rsidP="000756AD">
      <w:pPr>
        <w:numPr>
          <w:ilvl w:val="0"/>
          <w:numId w:val="45"/>
        </w:numPr>
        <w:contextualSpacing/>
        <w:jc w:val="both"/>
        <w:rPr>
          <w:rFonts w:ascii="Arial" w:hAnsi="Arial" w:cs="Arial"/>
          <w:lang w:val="es-BO" w:eastAsia="es-ES"/>
        </w:rPr>
      </w:pPr>
      <w:r w:rsidRPr="000B19DD">
        <w:rPr>
          <w:rFonts w:ascii="Arial" w:hAnsi="Arial" w:cs="Arial"/>
          <w:lang w:val="es-BO" w:eastAsia="es-ES"/>
        </w:rPr>
        <w:t>Por las indemnizaciones o reclamos ocasionados por errores, negligencia y/o impericias practicados en la ejecución de los Servicios.</w:t>
      </w:r>
    </w:p>
    <w:p w:rsidR="000B19DD" w:rsidRPr="000B19DD" w:rsidRDefault="000B19DD" w:rsidP="000756AD">
      <w:pPr>
        <w:ind w:left="1065"/>
        <w:contextualSpacing/>
        <w:jc w:val="both"/>
        <w:rPr>
          <w:rFonts w:ascii="Arial" w:hAnsi="Arial" w:cs="Arial"/>
          <w:lang w:val="es-BO" w:eastAsia="es-ES"/>
        </w:rPr>
      </w:pPr>
    </w:p>
    <w:p w:rsidR="000B19DD" w:rsidRPr="000B19DD" w:rsidRDefault="000B19DD" w:rsidP="000756AD">
      <w:pPr>
        <w:numPr>
          <w:ilvl w:val="0"/>
          <w:numId w:val="45"/>
        </w:numPr>
        <w:contextualSpacing/>
        <w:jc w:val="both"/>
        <w:rPr>
          <w:rFonts w:ascii="Arial" w:hAnsi="Arial" w:cs="Arial"/>
          <w:lang w:val="es-BO" w:eastAsia="es-ES"/>
        </w:rPr>
      </w:pPr>
      <w:r w:rsidRPr="000B19DD">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B19DD" w:rsidRPr="000B19DD" w:rsidRDefault="000B19DD" w:rsidP="000756AD">
      <w:pPr>
        <w:contextualSpacing/>
        <w:jc w:val="both"/>
        <w:rPr>
          <w:rFonts w:ascii="Arial" w:hAnsi="Arial" w:cs="Arial"/>
          <w:lang w:val="es-BO" w:eastAsia="es-ES"/>
        </w:rPr>
      </w:pPr>
    </w:p>
    <w:p w:rsidR="000B19DD" w:rsidRPr="000B19DD" w:rsidRDefault="000B19DD" w:rsidP="000756AD">
      <w:pPr>
        <w:numPr>
          <w:ilvl w:val="0"/>
          <w:numId w:val="45"/>
        </w:numPr>
        <w:contextualSpacing/>
        <w:jc w:val="both"/>
        <w:rPr>
          <w:rFonts w:ascii="Arial" w:hAnsi="Arial" w:cs="Arial"/>
          <w:lang w:val="es-BO" w:eastAsia="es-ES"/>
        </w:rPr>
      </w:pPr>
      <w:r w:rsidRPr="000B19DD">
        <w:rPr>
          <w:rFonts w:ascii="Arial" w:hAnsi="Arial" w:cs="Arial"/>
          <w:lang w:val="es-BO" w:eastAsia="es-ES"/>
        </w:rPr>
        <w:t xml:space="preserve">Por rehacer o reparar, a su costo y en los plazos estipulados por la </w:t>
      </w:r>
      <w:r w:rsidRPr="000B19DD">
        <w:rPr>
          <w:rFonts w:ascii="Arial" w:hAnsi="Arial" w:cs="Arial"/>
          <w:b/>
          <w:lang w:val="es-BO" w:eastAsia="es-ES"/>
        </w:rPr>
        <w:t>ENTIDAD</w:t>
      </w:r>
      <w:r w:rsidRPr="000B19DD">
        <w:rPr>
          <w:rFonts w:ascii="Arial" w:hAnsi="Arial" w:cs="Arial"/>
          <w:lang w:val="es-BO" w:eastAsia="es-ES"/>
        </w:rPr>
        <w:t xml:space="preserve">, toda y/o cualquier parte de los Servicios que hubiese sido considerada inaceptable por la </w:t>
      </w:r>
      <w:r w:rsidRPr="000B19DD">
        <w:rPr>
          <w:rFonts w:ascii="Arial" w:hAnsi="Arial" w:cs="Arial"/>
          <w:b/>
          <w:lang w:val="es-BO" w:eastAsia="es-ES"/>
        </w:rPr>
        <w:t>ENTIDAD</w:t>
      </w:r>
      <w:r w:rsidRPr="000B19DD">
        <w:rPr>
          <w:rFonts w:ascii="Arial" w:hAnsi="Arial" w:cs="Arial"/>
          <w:lang w:val="es-BO" w:eastAsia="es-ES"/>
        </w:rPr>
        <w:t>.</w:t>
      </w:r>
    </w:p>
    <w:p w:rsidR="000B19DD" w:rsidRPr="000B19DD" w:rsidRDefault="000B19DD" w:rsidP="000756AD">
      <w:pPr>
        <w:ind w:left="1065"/>
        <w:contextualSpacing/>
        <w:jc w:val="both"/>
        <w:rPr>
          <w:rFonts w:ascii="Arial" w:hAnsi="Arial" w:cs="Arial"/>
          <w:lang w:val="es-BO" w:eastAsia="es-ES"/>
        </w:rPr>
      </w:pPr>
    </w:p>
    <w:p w:rsidR="000B19DD" w:rsidRPr="000B19DD" w:rsidRDefault="000B19DD" w:rsidP="000756AD">
      <w:pPr>
        <w:numPr>
          <w:ilvl w:val="0"/>
          <w:numId w:val="45"/>
        </w:numPr>
        <w:contextualSpacing/>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B19DD" w:rsidRPr="000B19DD" w:rsidRDefault="000B19DD" w:rsidP="000756AD">
      <w:pPr>
        <w:numPr>
          <w:ilvl w:val="1"/>
          <w:numId w:val="47"/>
        </w:numPr>
        <w:contextualSpacing/>
        <w:jc w:val="both"/>
        <w:rPr>
          <w:rFonts w:ascii="Arial" w:hAnsi="Arial" w:cs="Arial"/>
          <w:b/>
          <w:lang w:val="es-BO" w:eastAsia="es-ES"/>
        </w:rPr>
      </w:pPr>
      <w:r w:rsidRPr="000B19DD">
        <w:rPr>
          <w:rFonts w:ascii="Arial" w:hAnsi="Arial" w:cs="Arial"/>
          <w:b/>
          <w:lang w:val="es-BO" w:eastAsia="es-ES"/>
        </w:rPr>
        <w:t xml:space="preserve">  Obligaciones: </w:t>
      </w: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Ejecutar el Servicio de acuerdo a lo previsto en este Contrato, sus anexos y la Ley Aplicable, siendo el único responsable ante cualquier inobservancia.</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lastRenderedPageBreak/>
        <w:t>Asegurar que los contratos suscritos con subcontratistas (cuando corresponda) contengan disposiciones que cumplan con las obligaciones laborales, sociales, ambientales y tributarias, además de la Ley Aplicable.</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B19DD">
        <w:rPr>
          <w:rFonts w:ascii="Arial" w:hAnsi="Arial" w:cs="Arial"/>
          <w:b/>
          <w:lang w:val="es-BO" w:eastAsia="es-ES"/>
        </w:rPr>
        <w:t>CONTRATISTA</w:t>
      </w:r>
      <w:r w:rsidRPr="000B19DD">
        <w:rPr>
          <w:rFonts w:ascii="Arial" w:hAnsi="Arial" w:cs="Arial"/>
          <w:lang w:val="es-BO" w:eastAsia="es-ES"/>
        </w:rPr>
        <w:t xml:space="preserve"> responsable por los efectos que se originaren de eventuales inobservancias, mencionando de manera enunciativa y no limitativa, las siguientes: </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8"/>
        </w:numPr>
        <w:ind w:left="1701" w:hanging="567"/>
        <w:contextualSpacing/>
        <w:jc w:val="both"/>
        <w:rPr>
          <w:rFonts w:ascii="Arial" w:hAnsi="Arial" w:cs="Arial"/>
          <w:lang w:val="es-BO" w:eastAsia="es-ES"/>
        </w:rPr>
      </w:pPr>
      <w:r w:rsidRPr="000B19DD">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0B19DD" w:rsidRPr="000B19DD" w:rsidRDefault="000B19DD" w:rsidP="000756AD">
      <w:pPr>
        <w:ind w:left="1701"/>
        <w:contextualSpacing/>
        <w:jc w:val="both"/>
        <w:rPr>
          <w:rFonts w:ascii="Arial" w:hAnsi="Arial" w:cs="Arial"/>
          <w:lang w:val="es-BO" w:eastAsia="es-ES"/>
        </w:rPr>
      </w:pPr>
    </w:p>
    <w:p w:rsidR="000B19DD" w:rsidRPr="000B19DD" w:rsidRDefault="000B19DD" w:rsidP="000756AD">
      <w:pPr>
        <w:numPr>
          <w:ilvl w:val="0"/>
          <w:numId w:val="38"/>
        </w:numPr>
        <w:ind w:left="1701" w:hanging="567"/>
        <w:contextualSpacing/>
        <w:jc w:val="both"/>
        <w:rPr>
          <w:rFonts w:ascii="Arial" w:hAnsi="Arial" w:cs="Arial"/>
          <w:lang w:val="es-BO" w:eastAsia="es-ES"/>
        </w:rPr>
      </w:pPr>
      <w:r w:rsidRPr="000B19DD">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Planear, programar, dirigir y ejecutar los Servicios con calidad y seguridad, a fin de garantizar el pleno cumplimiento del Contrato.</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B19DD">
        <w:rPr>
          <w:rFonts w:ascii="Arial" w:hAnsi="Arial" w:cs="Arial"/>
          <w:lang w:val="es-BO" w:eastAsia="es-ES"/>
        </w:rPr>
        <w:tab/>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0B19DD">
        <w:rPr>
          <w:rFonts w:ascii="Arial" w:hAnsi="Arial" w:cs="Arial"/>
          <w:b/>
          <w:lang w:val="es-BO" w:eastAsia="es-ES"/>
        </w:rPr>
        <w:t>CONTRATISTA</w:t>
      </w:r>
      <w:r w:rsidRPr="000B19DD">
        <w:rPr>
          <w:rFonts w:ascii="Arial" w:hAnsi="Arial" w:cs="Arial"/>
          <w:lang w:val="es-BO" w:eastAsia="es-ES"/>
        </w:rPr>
        <w:t xml:space="preserve"> único y exclusivo responsable.</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Salvaguardar y liberar a la </w:t>
      </w:r>
      <w:r w:rsidRPr="000B19DD">
        <w:rPr>
          <w:rFonts w:ascii="Arial" w:hAnsi="Arial" w:cs="Arial"/>
          <w:b/>
          <w:lang w:val="es-BO" w:eastAsia="es-ES"/>
        </w:rPr>
        <w:t>ENTIDAD</w:t>
      </w:r>
      <w:r w:rsidRPr="000B19DD">
        <w:rPr>
          <w:rFonts w:ascii="Arial" w:hAnsi="Arial" w:cs="Arial"/>
          <w:lang w:val="es-BO" w:eastAsia="es-ES"/>
        </w:rPr>
        <w:t xml:space="preserve"> de la responsabilidad de todos los reclamos, representaciones y procesos judiciales de cualquier naturaleza, relacionados con la ejecución de los Servicios. </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Responder por los daños o pérdidas causados a la </w:t>
      </w:r>
      <w:r w:rsidRPr="000B19DD">
        <w:rPr>
          <w:rFonts w:ascii="Arial" w:hAnsi="Arial" w:cs="Arial"/>
          <w:b/>
          <w:lang w:val="es-BO" w:eastAsia="es-ES"/>
        </w:rPr>
        <w:t>ENTIDAD</w:t>
      </w:r>
      <w:r w:rsidRPr="000B19DD">
        <w:rPr>
          <w:rFonts w:ascii="Arial" w:hAnsi="Arial" w:cs="Arial"/>
          <w:lang w:val="es-BO" w:eastAsia="es-ES"/>
        </w:rPr>
        <w:t xml:space="preserve"> o a terceros, resultantes de acción u omisión en la ejecución de los Servicios.</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B19DD">
        <w:rPr>
          <w:rFonts w:ascii="Arial" w:hAnsi="Arial" w:cs="Arial"/>
          <w:b/>
          <w:lang w:val="es-BO" w:eastAsia="es-ES"/>
        </w:rPr>
        <w:t>ENTIDAD</w:t>
      </w:r>
      <w:r w:rsidRPr="000B19DD">
        <w:rPr>
          <w:rFonts w:ascii="Arial" w:hAnsi="Arial" w:cs="Arial"/>
          <w:lang w:val="es-BO" w:eastAsia="es-ES"/>
        </w:rPr>
        <w:t xml:space="preserve"> de cualquier reclamo. </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B19DD">
        <w:rPr>
          <w:rFonts w:ascii="Arial" w:hAnsi="Arial" w:cs="Arial"/>
          <w:b/>
          <w:lang w:val="es-BO" w:eastAsia="es-ES"/>
        </w:rPr>
        <w:t>ENTIDAD</w:t>
      </w:r>
      <w:r w:rsidRPr="000B19DD">
        <w:rPr>
          <w:rFonts w:ascii="Arial" w:hAnsi="Arial" w:cs="Arial"/>
          <w:lang w:val="es-BO" w:eastAsia="es-ES"/>
        </w:rPr>
        <w:t xml:space="preserve"> podrá pedir al </w:t>
      </w:r>
      <w:r w:rsidRPr="000B19DD">
        <w:rPr>
          <w:rFonts w:ascii="Arial" w:hAnsi="Arial" w:cs="Arial"/>
          <w:b/>
          <w:lang w:val="es-BO" w:eastAsia="es-ES"/>
        </w:rPr>
        <w:t>CONTRATISTA</w:t>
      </w:r>
      <w:r w:rsidRPr="000B19DD">
        <w:rPr>
          <w:rFonts w:ascii="Arial" w:hAnsi="Arial" w:cs="Arial"/>
          <w:lang w:val="es-BO" w:eastAsia="es-ES"/>
        </w:rPr>
        <w:t xml:space="preserve"> en cualquier momento, dentro del término del presente Contrato, una declaración que certifique el cumplimiento de la presente obligación.</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Los sueldos pagados a los trabajadores deben obedecer como mínimo, a lo establecido en la Ley Aplicable.</w:t>
      </w:r>
    </w:p>
    <w:p w:rsidR="000B19DD" w:rsidRPr="000B19DD" w:rsidRDefault="000B19DD" w:rsidP="000756AD">
      <w:pPr>
        <w:ind w:left="720"/>
        <w:contextualSpacing/>
        <w:jc w:val="both"/>
        <w:rPr>
          <w:rFonts w:ascii="Arial" w:hAnsi="Arial" w:cs="Arial"/>
          <w:lang w:val="es-BO" w:eastAsia="es-ES"/>
        </w:rPr>
      </w:pPr>
      <w:r w:rsidRPr="000B19DD">
        <w:rPr>
          <w:rFonts w:ascii="Arial" w:hAnsi="Arial" w:cs="Arial"/>
          <w:lang w:val="es-BO" w:eastAsia="es-ES"/>
        </w:rPr>
        <w:tab/>
      </w: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0B19DD">
        <w:rPr>
          <w:rFonts w:ascii="Arial" w:hAnsi="Arial" w:cs="Arial"/>
          <w:b/>
          <w:lang w:val="es-BO" w:eastAsia="es-ES"/>
        </w:rPr>
        <w:t xml:space="preserve">ENTIDAD </w:t>
      </w:r>
      <w:r w:rsidRPr="000B19DD">
        <w:rPr>
          <w:rFonts w:ascii="Arial" w:hAnsi="Arial" w:cs="Arial"/>
          <w:lang w:val="es-BO" w:eastAsia="es-ES"/>
        </w:rPr>
        <w:t>en conformidad al Contrato.</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Cumplir la legislación laboral y social vigente en el Estado Plurinacional de Bolivia y será también responsable de dicho cumplimiento por parte de sus subcontratistas.</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Mantener a la </w:t>
      </w:r>
      <w:r w:rsidRPr="000B19DD">
        <w:rPr>
          <w:rFonts w:ascii="Arial" w:hAnsi="Arial" w:cs="Arial"/>
          <w:b/>
          <w:lang w:val="es-BO" w:eastAsia="es-ES"/>
        </w:rPr>
        <w:t>ENTIDAD</w:t>
      </w:r>
      <w:r w:rsidRPr="000B19DD">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numPr>
          <w:ilvl w:val="0"/>
          <w:numId w:val="37"/>
        </w:numPr>
        <w:ind w:left="1134" w:hanging="425"/>
        <w:contextualSpacing/>
        <w:jc w:val="both"/>
        <w:rPr>
          <w:rFonts w:ascii="Arial" w:hAnsi="Arial" w:cs="Arial"/>
          <w:lang w:val="es-BO" w:eastAsia="es-ES"/>
        </w:rPr>
      </w:pPr>
      <w:r w:rsidRPr="000B19DD">
        <w:rPr>
          <w:rFonts w:ascii="Arial" w:hAnsi="Arial" w:cs="Arial"/>
          <w:lang w:val="es-BO" w:eastAsia="es-ES"/>
        </w:rPr>
        <w:t xml:space="preserve">Realizar el trabajo solicitado conforme a detalle y requerimiento realizado por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756AD">
      <w:pPr>
        <w:ind w:left="720"/>
        <w:contextualSpacing/>
        <w:jc w:val="both"/>
        <w:rPr>
          <w:rFonts w:ascii="Arial" w:hAnsi="Arial" w:cs="Arial"/>
          <w:lang w:val="es-BO" w:eastAsia="es-ES"/>
        </w:rPr>
      </w:pP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Las demás obligaciones y responsabilidades a su cargo que sin estar expresamente mencionadas, emerjan del presente Contrato.</w:t>
      </w:r>
    </w:p>
    <w:p w:rsidR="000B19DD" w:rsidRPr="000B19DD" w:rsidRDefault="000B19DD" w:rsidP="000756AD">
      <w:pPr>
        <w:jc w:val="both"/>
        <w:rPr>
          <w:rFonts w:ascii="Arial" w:hAnsi="Arial" w:cs="Arial"/>
          <w:lang w:val="es-BO" w:eastAsia="es-ES"/>
        </w:rPr>
      </w:pPr>
      <w:r w:rsidRPr="000B19DD">
        <w:rPr>
          <w:rFonts w:ascii="Arial" w:hAnsi="Arial" w:cs="Arial"/>
          <w:b/>
          <w:u w:val="single"/>
          <w:lang w:val="es-BO" w:eastAsia="es-ES"/>
        </w:rPr>
        <w:t>DÉCIMA SEXTA.- (OBLIGACIONES DE LA ENTIDAD)</w:t>
      </w:r>
    </w:p>
    <w:p w:rsidR="000B19DD" w:rsidRPr="000B19DD" w:rsidRDefault="000B19DD" w:rsidP="000756AD">
      <w:pPr>
        <w:ind w:left="709" w:hanging="708"/>
        <w:jc w:val="both"/>
        <w:rPr>
          <w:rFonts w:ascii="Arial" w:hAnsi="Arial" w:cs="Arial"/>
          <w:lang w:val="es-BO" w:eastAsia="es-ES"/>
        </w:rPr>
      </w:pPr>
      <w:r w:rsidRPr="000B19DD">
        <w:rPr>
          <w:rFonts w:ascii="Arial" w:hAnsi="Arial" w:cs="Arial"/>
          <w:lang w:val="es-BO" w:eastAsia="es-ES"/>
        </w:rPr>
        <w:t xml:space="preserve">La  </w:t>
      </w:r>
      <w:r w:rsidRPr="000B19DD">
        <w:rPr>
          <w:rFonts w:ascii="Arial" w:hAnsi="Arial" w:cs="Arial"/>
          <w:b/>
          <w:lang w:val="es-BO" w:eastAsia="es-ES"/>
        </w:rPr>
        <w:t>ENTIDAD</w:t>
      </w:r>
      <w:r w:rsidRPr="000B19DD">
        <w:rPr>
          <w:rFonts w:ascii="Arial" w:hAnsi="Arial" w:cs="Arial"/>
          <w:lang w:val="es-BO" w:eastAsia="es-ES"/>
        </w:rPr>
        <w:t xml:space="preserve"> se obliga en su sentido más amplio a cumplir con las siguientes obligaciones:</w:t>
      </w:r>
    </w:p>
    <w:p w:rsidR="000B19DD" w:rsidRPr="000B19DD" w:rsidRDefault="000B19DD" w:rsidP="000756AD">
      <w:pPr>
        <w:numPr>
          <w:ilvl w:val="0"/>
          <w:numId w:val="43"/>
        </w:numPr>
        <w:ind w:left="1068"/>
        <w:contextualSpacing/>
        <w:jc w:val="both"/>
        <w:rPr>
          <w:rFonts w:ascii="Arial" w:hAnsi="Arial" w:cs="Arial"/>
          <w:lang w:val="es-BO" w:eastAsia="es-ES"/>
        </w:rPr>
      </w:pPr>
      <w:r w:rsidRPr="000B19DD">
        <w:rPr>
          <w:rFonts w:ascii="Arial" w:hAnsi="Arial" w:cs="Arial"/>
          <w:lang w:val="es-BO" w:eastAsia="es-ES"/>
        </w:rPr>
        <w:t xml:space="preserve">Notificar al </w:t>
      </w:r>
      <w:r w:rsidRPr="000B19DD">
        <w:rPr>
          <w:rFonts w:ascii="Arial" w:hAnsi="Arial" w:cs="Arial"/>
          <w:b/>
          <w:lang w:val="es-BO" w:eastAsia="es-ES"/>
        </w:rPr>
        <w:t xml:space="preserve">CONTRATISTA </w:t>
      </w:r>
      <w:r w:rsidRPr="000B19DD">
        <w:rPr>
          <w:rFonts w:ascii="Arial" w:hAnsi="Arial" w:cs="Arial"/>
          <w:lang w:val="es-BO" w:eastAsia="es-ES"/>
        </w:rPr>
        <w:t>los defectos e irregularidades encontradas en la ejecución del Servicio, fijando plazos para su corrección.</w:t>
      </w:r>
    </w:p>
    <w:p w:rsidR="000B19DD" w:rsidRPr="000B19DD" w:rsidRDefault="000B19DD" w:rsidP="000756AD">
      <w:pPr>
        <w:ind w:left="1415"/>
        <w:contextualSpacing/>
        <w:jc w:val="both"/>
        <w:rPr>
          <w:rFonts w:ascii="Arial" w:hAnsi="Arial" w:cs="Arial"/>
          <w:lang w:val="es-BO" w:eastAsia="es-ES"/>
        </w:rPr>
      </w:pPr>
    </w:p>
    <w:p w:rsidR="000B19DD" w:rsidRPr="000B19DD" w:rsidRDefault="000B19DD" w:rsidP="000756AD">
      <w:pPr>
        <w:numPr>
          <w:ilvl w:val="0"/>
          <w:numId w:val="43"/>
        </w:numPr>
        <w:ind w:left="1068"/>
        <w:contextualSpacing/>
        <w:jc w:val="both"/>
        <w:rPr>
          <w:rFonts w:ascii="Arial" w:hAnsi="Arial" w:cs="Arial"/>
          <w:lang w:val="es-BO" w:eastAsia="es-ES"/>
        </w:rPr>
      </w:pPr>
      <w:r w:rsidRPr="000B19DD">
        <w:rPr>
          <w:rFonts w:ascii="Arial" w:hAnsi="Arial" w:cs="Arial"/>
          <w:lang w:val="es-BO" w:eastAsia="es-ES"/>
        </w:rPr>
        <w:t xml:space="preserve">Proporcionar información y detalle para la ejecución del Servicio, comunicando al </w:t>
      </w:r>
      <w:r w:rsidRPr="000B19DD">
        <w:rPr>
          <w:rFonts w:ascii="Arial" w:hAnsi="Arial" w:cs="Arial"/>
          <w:b/>
          <w:lang w:val="es-BO" w:eastAsia="es-ES"/>
        </w:rPr>
        <w:t>CONTRATISTA</w:t>
      </w:r>
      <w:r w:rsidRPr="000B19DD">
        <w:rPr>
          <w:rFonts w:ascii="Arial" w:hAnsi="Arial" w:cs="Arial"/>
          <w:lang w:val="es-BO" w:eastAsia="es-ES"/>
        </w:rPr>
        <w:t xml:space="preserve"> eventuales cambios de normas y horarios de trabajo.</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t>DÉCIMA SÉPTIMA.- (FISCALIZACIÓN DEL SERVICIO)</w:t>
      </w:r>
    </w:p>
    <w:p w:rsidR="000B19DD" w:rsidRPr="000B19DD" w:rsidRDefault="000B19DD" w:rsidP="000756AD">
      <w:pPr>
        <w:ind w:left="705" w:hanging="705"/>
        <w:jc w:val="both"/>
        <w:rPr>
          <w:rFonts w:ascii="Arial" w:hAnsi="Arial" w:cs="Arial"/>
          <w:lang w:val="es-BO" w:eastAsia="es-ES"/>
        </w:rPr>
      </w:pPr>
      <w:r w:rsidRPr="000B19DD">
        <w:rPr>
          <w:rFonts w:ascii="Arial" w:hAnsi="Arial" w:cs="Arial"/>
          <w:b/>
          <w:lang w:val="es-BO" w:eastAsia="es-ES"/>
        </w:rPr>
        <w:t xml:space="preserve">17.1. </w:t>
      </w:r>
      <w:r w:rsidRPr="000B19DD">
        <w:rPr>
          <w:rFonts w:ascii="Arial" w:hAnsi="Arial" w:cs="Arial"/>
          <w:lang w:val="es-BO" w:eastAsia="es-ES"/>
        </w:rPr>
        <w:tab/>
        <w:t xml:space="preserve">La </w:t>
      </w:r>
      <w:r w:rsidRPr="000B19DD">
        <w:rPr>
          <w:rFonts w:ascii="Arial" w:hAnsi="Arial" w:cs="Arial"/>
          <w:b/>
          <w:lang w:val="es-BO" w:eastAsia="es-ES"/>
        </w:rPr>
        <w:t xml:space="preserve">ENTIDAD </w:t>
      </w:r>
      <w:r w:rsidRPr="000B19DD">
        <w:rPr>
          <w:rFonts w:ascii="Arial" w:hAnsi="Arial" w:cs="Arial"/>
          <w:lang w:val="es-BO" w:eastAsia="es-ES"/>
        </w:rPr>
        <w:t>designará un Fiscal del Servicio</w:t>
      </w:r>
      <w:r w:rsidRPr="000B19DD">
        <w:rPr>
          <w:rFonts w:ascii="Arial" w:hAnsi="Arial" w:cs="Arial"/>
          <w:b/>
          <w:lang w:val="es-BO" w:eastAsia="es-ES"/>
        </w:rPr>
        <w:t xml:space="preserve"> </w:t>
      </w:r>
      <w:r w:rsidRPr="000B19DD">
        <w:rPr>
          <w:rFonts w:ascii="Arial" w:hAnsi="Arial" w:cs="Arial"/>
          <w:lang w:val="es-BO" w:eastAsia="es-ES"/>
        </w:rPr>
        <w:t xml:space="preserve">de seguimiento y control de la ejecución del Contrato, y comunicará oficialmente esta designación al </w:t>
      </w:r>
      <w:r w:rsidRPr="000B19DD">
        <w:rPr>
          <w:rFonts w:ascii="Arial" w:hAnsi="Arial" w:cs="Arial"/>
          <w:b/>
          <w:lang w:val="es-BO" w:eastAsia="es-ES"/>
        </w:rPr>
        <w:t xml:space="preserve">CONTRATISTA </w:t>
      </w:r>
      <w:r w:rsidRPr="000B19DD">
        <w:rPr>
          <w:rFonts w:ascii="Arial" w:hAnsi="Arial" w:cs="Arial"/>
          <w:lang w:val="es-BO" w:eastAsia="es-ES"/>
        </w:rPr>
        <w:t>mediante nota expresa y de conformidad a lo determinado en la cláusula (Notificaciones).</w:t>
      </w:r>
    </w:p>
    <w:p w:rsidR="000B19DD" w:rsidRPr="000B19DD" w:rsidRDefault="000B19DD" w:rsidP="000756AD">
      <w:pPr>
        <w:tabs>
          <w:tab w:val="left" w:pos="900"/>
        </w:tabs>
        <w:ind w:left="705" w:hanging="705"/>
        <w:jc w:val="both"/>
        <w:rPr>
          <w:rFonts w:ascii="Arial" w:hAnsi="Arial" w:cs="Arial"/>
          <w:lang w:val="es-BO" w:eastAsia="es-ES"/>
        </w:rPr>
      </w:pPr>
      <w:r w:rsidRPr="000B19DD">
        <w:rPr>
          <w:rFonts w:ascii="Arial" w:hAnsi="Arial" w:cs="Arial"/>
          <w:b/>
          <w:lang w:val="es-BO" w:eastAsia="es-ES"/>
        </w:rPr>
        <w:t>17.2.</w:t>
      </w:r>
      <w:r w:rsidRPr="000B19DD">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B19DD">
        <w:rPr>
          <w:rFonts w:ascii="Arial" w:hAnsi="Arial" w:cs="Arial"/>
          <w:b/>
          <w:lang w:val="es-BO" w:eastAsia="es-ES"/>
        </w:rPr>
        <w:t>ENTIDAD</w:t>
      </w:r>
      <w:r w:rsidRPr="000B19DD">
        <w:rPr>
          <w:rFonts w:ascii="Arial" w:hAnsi="Arial" w:cs="Arial"/>
          <w:lang w:val="es-BO" w:eastAsia="es-ES"/>
        </w:rPr>
        <w:t xml:space="preserve"> con relación al Contrato.</w:t>
      </w:r>
    </w:p>
    <w:p w:rsidR="000B19DD" w:rsidRPr="000B19DD" w:rsidRDefault="000B19DD" w:rsidP="000756AD">
      <w:pPr>
        <w:widowControl w:val="0"/>
        <w:jc w:val="both"/>
        <w:rPr>
          <w:rFonts w:ascii="Arial" w:hAnsi="Arial" w:cs="Arial"/>
          <w:lang w:val="es-BO" w:eastAsia="es-ES"/>
        </w:rPr>
      </w:pPr>
      <w:r w:rsidRPr="000B19DD">
        <w:rPr>
          <w:rFonts w:ascii="Arial" w:hAnsi="Arial" w:cs="Arial"/>
          <w:b/>
          <w:lang w:val="es-BO" w:eastAsia="es-ES"/>
        </w:rPr>
        <w:t>17.3.</w:t>
      </w:r>
      <w:r w:rsidRPr="000B19DD">
        <w:rPr>
          <w:rFonts w:ascii="Arial" w:hAnsi="Arial" w:cs="Arial"/>
          <w:lang w:val="es-BO" w:eastAsia="es-ES"/>
        </w:rPr>
        <w:tab/>
        <w:t>El Fiscal del Servicio tendrá los más amplios poderes, inclusive para:</w:t>
      </w:r>
    </w:p>
    <w:p w:rsidR="000B19DD" w:rsidRPr="000B19DD" w:rsidRDefault="000B19DD" w:rsidP="000756AD">
      <w:pPr>
        <w:widowControl w:val="0"/>
        <w:numPr>
          <w:ilvl w:val="0"/>
          <w:numId w:val="42"/>
        </w:numPr>
        <w:tabs>
          <w:tab w:val="num" w:pos="1134"/>
        </w:tabs>
        <w:ind w:left="1134" w:hanging="425"/>
        <w:jc w:val="both"/>
        <w:rPr>
          <w:rFonts w:ascii="Arial" w:hAnsi="Arial" w:cs="Arial"/>
          <w:lang w:val="es-BO" w:eastAsia="es-ES"/>
        </w:rPr>
      </w:pPr>
      <w:r w:rsidRPr="000B19DD">
        <w:rPr>
          <w:rFonts w:ascii="Arial" w:hAnsi="Arial" w:cs="Arial"/>
          <w:lang w:val="es-BO" w:eastAsia="es-ES"/>
        </w:rPr>
        <w:t xml:space="preserve">Ordenar la inmediata sustitución de cualquier empleado del </w:t>
      </w:r>
      <w:r w:rsidRPr="000B19DD">
        <w:rPr>
          <w:rFonts w:ascii="Arial" w:hAnsi="Arial" w:cs="Arial"/>
          <w:b/>
          <w:lang w:val="es-BO" w:eastAsia="es-ES"/>
        </w:rPr>
        <w:t>CONTRATISTA</w:t>
      </w:r>
      <w:r w:rsidRPr="000B19DD">
        <w:rPr>
          <w:rFonts w:ascii="Arial" w:hAnsi="Arial" w:cs="Arial"/>
          <w:lang w:val="es-BO" w:eastAsia="es-ES"/>
        </w:rPr>
        <w:t xml:space="preserve"> que a </w:t>
      </w:r>
      <w:r w:rsidRPr="000B19DD">
        <w:rPr>
          <w:rFonts w:ascii="Arial" w:hAnsi="Arial" w:cs="Arial"/>
          <w:lang w:val="es-BO" w:eastAsia="es-ES"/>
        </w:rPr>
        <w:lastRenderedPageBreak/>
        <w:t>exclusivo criterio del Fiscal del Servicio, impida o dificulte la actividad fiscalizadora, que su habilitación y experiencia profesional se considere inadecuada o que su rendimiento o calidad no sean satisfactorios.</w:t>
      </w:r>
    </w:p>
    <w:p w:rsidR="000B19DD" w:rsidRPr="000B19DD" w:rsidRDefault="000B19DD" w:rsidP="000756AD">
      <w:pPr>
        <w:widowControl w:val="0"/>
        <w:numPr>
          <w:ilvl w:val="0"/>
          <w:numId w:val="42"/>
        </w:numPr>
        <w:tabs>
          <w:tab w:val="num" w:pos="1134"/>
        </w:tabs>
        <w:ind w:left="1134" w:hanging="425"/>
        <w:jc w:val="both"/>
        <w:rPr>
          <w:rFonts w:ascii="Arial" w:hAnsi="Arial" w:cs="Arial"/>
          <w:lang w:val="es-BO" w:eastAsia="es-ES"/>
        </w:rPr>
      </w:pPr>
      <w:r w:rsidRPr="000B19DD">
        <w:rPr>
          <w:rFonts w:ascii="Arial" w:hAnsi="Arial" w:cs="Arial"/>
          <w:lang w:val="es-BO" w:eastAsia="es-ES"/>
        </w:rPr>
        <w:t>Interrumpir cualquier parte del Servicio ejecutado en desacuerdo con lo determinado en el Contrato.</w:t>
      </w:r>
    </w:p>
    <w:p w:rsidR="000B19DD" w:rsidRPr="000B19DD" w:rsidRDefault="000B19DD" w:rsidP="000756AD">
      <w:pPr>
        <w:widowControl w:val="0"/>
        <w:numPr>
          <w:ilvl w:val="0"/>
          <w:numId w:val="42"/>
        </w:numPr>
        <w:tabs>
          <w:tab w:val="num" w:pos="1134"/>
        </w:tabs>
        <w:ind w:left="1134" w:hanging="425"/>
        <w:jc w:val="both"/>
        <w:rPr>
          <w:rFonts w:ascii="Arial" w:hAnsi="Arial" w:cs="Arial"/>
          <w:lang w:val="es-BO" w:eastAsia="es-ES"/>
        </w:rPr>
      </w:pPr>
      <w:r w:rsidRPr="000B19DD">
        <w:rPr>
          <w:rFonts w:ascii="Arial" w:hAnsi="Arial" w:cs="Arial"/>
          <w:lang w:val="es-BO" w:eastAsia="es-ES"/>
        </w:rPr>
        <w:t xml:space="preserve">En caso de inobservancia por parte del </w:t>
      </w:r>
      <w:r w:rsidRPr="000B19DD">
        <w:rPr>
          <w:rFonts w:ascii="Arial" w:hAnsi="Arial" w:cs="Arial"/>
          <w:b/>
          <w:lang w:val="es-BO" w:eastAsia="es-ES"/>
        </w:rPr>
        <w:t>CONTRATISTA</w:t>
      </w:r>
      <w:r w:rsidRPr="000B19DD">
        <w:rPr>
          <w:rFonts w:ascii="Arial" w:hAnsi="Arial" w:cs="Arial"/>
          <w:lang w:val="es-BO" w:eastAsia="es-ES"/>
        </w:rPr>
        <w:t xml:space="preserve"> a las exigencias de la fiscalización, se tendrá además el derecho de aplicación de multas previstas en el Contrato. </w:t>
      </w:r>
    </w:p>
    <w:p w:rsidR="000B19DD" w:rsidRPr="000B19DD" w:rsidRDefault="000B19DD" w:rsidP="000756AD">
      <w:pPr>
        <w:widowControl w:val="0"/>
        <w:ind w:left="709" w:hanging="709"/>
        <w:jc w:val="both"/>
        <w:rPr>
          <w:rFonts w:ascii="Arial" w:hAnsi="Arial" w:cs="Arial"/>
          <w:lang w:val="es-BO" w:eastAsia="es-ES"/>
        </w:rPr>
      </w:pPr>
      <w:r w:rsidRPr="000B19DD">
        <w:rPr>
          <w:rFonts w:ascii="Arial" w:hAnsi="Arial" w:cs="Arial"/>
          <w:b/>
          <w:lang w:val="es-BO" w:eastAsia="es-ES"/>
        </w:rPr>
        <w:t>17.4.</w:t>
      </w:r>
      <w:r w:rsidRPr="000B19DD">
        <w:rPr>
          <w:rFonts w:ascii="Arial" w:hAnsi="Arial" w:cs="Arial"/>
          <w:lang w:val="es-BO" w:eastAsia="es-ES"/>
        </w:rPr>
        <w:t xml:space="preserve"> </w:t>
      </w:r>
      <w:r w:rsidRPr="000B19DD">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0B19DD">
        <w:rPr>
          <w:rFonts w:ascii="Arial" w:hAnsi="Arial" w:cs="Arial"/>
          <w:b/>
          <w:lang w:val="es-BO" w:eastAsia="es-ES"/>
        </w:rPr>
        <w:t>CONTRATISTA</w:t>
      </w:r>
      <w:r w:rsidRPr="000B19DD">
        <w:rPr>
          <w:rFonts w:ascii="Arial" w:hAnsi="Arial" w:cs="Arial"/>
          <w:lang w:val="es-BO" w:eastAsia="es-ES"/>
        </w:rPr>
        <w:t xml:space="preserve"> un plazo máximo para la solución del problema. Luego de dicho aviso, si transcurrido el plazo, el </w:t>
      </w:r>
      <w:r w:rsidRPr="000B19DD">
        <w:rPr>
          <w:rFonts w:ascii="Arial" w:hAnsi="Arial" w:cs="Arial"/>
          <w:b/>
          <w:lang w:val="es-BO" w:eastAsia="es-ES"/>
        </w:rPr>
        <w:t>CONTRATISTA</w:t>
      </w:r>
      <w:r w:rsidRPr="000B19DD">
        <w:rPr>
          <w:rFonts w:ascii="Arial" w:hAnsi="Arial" w:cs="Arial"/>
          <w:lang w:val="es-BO" w:eastAsia="es-ES"/>
        </w:rPr>
        <w:t xml:space="preserve"> no procede con dicha solicitud, la misma se constituirá en causal de resolución por incumplimiento de Contrato, reservándose la </w:t>
      </w:r>
      <w:r w:rsidRPr="000B19DD">
        <w:rPr>
          <w:rFonts w:ascii="Arial" w:hAnsi="Arial" w:cs="Arial"/>
          <w:b/>
          <w:lang w:val="es-BO" w:eastAsia="es-ES"/>
        </w:rPr>
        <w:t>ENTIDAD</w:t>
      </w:r>
      <w:r w:rsidRPr="000B19DD">
        <w:rPr>
          <w:rFonts w:ascii="Arial" w:hAnsi="Arial" w:cs="Arial"/>
          <w:lang w:val="es-BO" w:eastAsia="es-ES"/>
        </w:rPr>
        <w:t xml:space="preserve"> el derecho de aplicar las multas de acuerdo al Contrato.</w:t>
      </w:r>
    </w:p>
    <w:p w:rsidR="000B19DD" w:rsidRPr="000B19DD" w:rsidRDefault="000B19DD" w:rsidP="000756AD">
      <w:pPr>
        <w:widowControl w:val="0"/>
        <w:ind w:left="709" w:hanging="709"/>
        <w:jc w:val="both"/>
        <w:rPr>
          <w:rFonts w:ascii="Arial" w:hAnsi="Arial" w:cs="Arial"/>
          <w:lang w:val="es-BO" w:eastAsia="es-ES"/>
        </w:rPr>
      </w:pPr>
      <w:r w:rsidRPr="000B19DD">
        <w:rPr>
          <w:rFonts w:ascii="Arial" w:hAnsi="Arial" w:cs="Arial"/>
          <w:b/>
          <w:lang w:val="es-BO" w:eastAsia="es-ES"/>
        </w:rPr>
        <w:t>17.5.</w:t>
      </w:r>
      <w:r w:rsidRPr="000B19DD">
        <w:rPr>
          <w:rFonts w:ascii="Arial" w:hAnsi="Arial" w:cs="Arial"/>
          <w:lang w:val="es-BO" w:eastAsia="es-ES"/>
        </w:rPr>
        <w:tab/>
        <w:t xml:space="preserve">La acción u omisión, total o parcial, de la fiscalización no exime al </w:t>
      </w:r>
      <w:r w:rsidRPr="000B19DD">
        <w:rPr>
          <w:rFonts w:ascii="Arial" w:hAnsi="Arial" w:cs="Arial"/>
          <w:b/>
          <w:lang w:val="es-BO" w:eastAsia="es-ES"/>
        </w:rPr>
        <w:t>CONTRATISTA</w:t>
      </w:r>
      <w:r w:rsidRPr="000B19DD">
        <w:rPr>
          <w:rFonts w:ascii="Arial" w:hAnsi="Arial" w:cs="Arial"/>
          <w:lang w:val="es-BO" w:eastAsia="es-ES"/>
        </w:rPr>
        <w:t xml:space="preserve"> de su total responsabilidad por la ejecución del Servicio.</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DÉCIMA OCTAVA.- (REPRESENTANTE DEL CONTRATISTA)</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designará mediante notificación escrita a la </w:t>
      </w:r>
      <w:r w:rsidRPr="000B19DD">
        <w:rPr>
          <w:rFonts w:ascii="Arial" w:hAnsi="Arial" w:cs="Arial"/>
          <w:b/>
          <w:lang w:val="es-BO" w:eastAsia="es-ES"/>
        </w:rPr>
        <w:t>ENTIDAD</w:t>
      </w:r>
      <w:r w:rsidRPr="000B19DD">
        <w:rPr>
          <w:rFonts w:ascii="Arial" w:hAnsi="Arial" w:cs="Arial"/>
          <w:lang w:val="es-BO" w:eastAsia="es-ES"/>
        </w:rPr>
        <w:t xml:space="preserve">, a su representante para la entrega del Servicio, dicho personero será denominado agente del Servicio y será presentado oficialmente por el </w:t>
      </w:r>
      <w:r w:rsidRPr="000B19DD">
        <w:rPr>
          <w:rFonts w:ascii="Arial" w:hAnsi="Arial" w:cs="Arial"/>
          <w:b/>
          <w:lang w:val="es-BO" w:eastAsia="es-ES"/>
        </w:rPr>
        <w:t>CONTRATISTA</w:t>
      </w:r>
      <w:r w:rsidRPr="000B19DD">
        <w:rPr>
          <w:rFonts w:ascii="Arial" w:hAnsi="Arial" w:cs="Arial"/>
          <w:lang w:val="es-BO" w:eastAsia="es-ES"/>
        </w:rPr>
        <w:t xml:space="preserve"> antes del inicio del mismo, mediante comunicación escrita dirigida a la </w:t>
      </w:r>
      <w:r w:rsidRPr="000B19DD">
        <w:rPr>
          <w:rFonts w:ascii="Arial" w:hAnsi="Arial" w:cs="Arial"/>
          <w:b/>
          <w:lang w:val="es-BO" w:eastAsia="es-ES"/>
        </w:rPr>
        <w:t xml:space="preserve">ENTIDAD  </w:t>
      </w:r>
      <w:r w:rsidRPr="000B19DD">
        <w:rPr>
          <w:rFonts w:ascii="Arial" w:hAnsi="Arial" w:cs="Arial"/>
          <w:lang w:val="es-BO" w:eastAsia="es-ES"/>
        </w:rPr>
        <w:t>de conformidad a la cláusula (Notificaciones) del presente Contrato.</w:t>
      </w:r>
    </w:p>
    <w:p w:rsidR="000B19DD" w:rsidRPr="000B19DD" w:rsidRDefault="000B19DD" w:rsidP="000756AD">
      <w:pPr>
        <w:jc w:val="both"/>
        <w:rPr>
          <w:rFonts w:ascii="Arial" w:hAnsi="Arial" w:cs="Arial"/>
          <w:b/>
          <w:u w:val="single"/>
          <w:lang w:val="es-BO" w:eastAsia="es-ES"/>
        </w:rPr>
      </w:pPr>
      <w:r w:rsidRPr="000B19DD">
        <w:rPr>
          <w:rFonts w:ascii="Arial" w:hAnsi="Arial" w:cs="Arial"/>
          <w:lang w:val="es-BO" w:eastAsia="es-ES"/>
        </w:rPr>
        <w:t xml:space="preserve">El agente del Servicio representará al </w:t>
      </w:r>
      <w:r w:rsidRPr="000B19DD">
        <w:rPr>
          <w:rFonts w:ascii="Arial" w:hAnsi="Arial" w:cs="Arial"/>
          <w:b/>
          <w:lang w:val="es-BO" w:eastAsia="es-ES"/>
        </w:rPr>
        <w:t>CONTRATISTA</w:t>
      </w:r>
      <w:r w:rsidRPr="000B19DD">
        <w:rPr>
          <w:rFonts w:ascii="Arial" w:hAnsi="Arial" w:cs="Arial"/>
          <w:lang w:val="es-BO" w:eastAsia="es-ES"/>
        </w:rPr>
        <w:t xml:space="preserve"> durante toda la prestación del Servicio y mantendrá coordinación permanente y efectiva con la </w:t>
      </w:r>
      <w:r w:rsidRPr="000B19DD">
        <w:rPr>
          <w:rFonts w:ascii="Arial" w:hAnsi="Arial" w:cs="Arial"/>
          <w:b/>
          <w:lang w:val="es-BO" w:eastAsia="es-ES"/>
        </w:rPr>
        <w:t>ENTIDAD</w:t>
      </w:r>
      <w:r w:rsidRPr="000B19DD">
        <w:rPr>
          <w:rFonts w:ascii="Arial" w:hAnsi="Arial" w:cs="Arial"/>
          <w:lang w:val="es-BO" w:eastAsia="es-ES"/>
        </w:rPr>
        <w:t xml:space="preserve"> a través del Fiscal del Servicio, a objeto de atender satisfactoriamente los requerimientos y dar fiel cumplimiento al Contrato.</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DÉCIMA NOVENA.- (INTRANSFERIBILIDAD DEL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bajo ningún título podrá ceder, transferir, subrogar, total o parcialmente este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0B19DD">
        <w:rPr>
          <w:rFonts w:ascii="Arial" w:hAnsi="Arial" w:cs="Arial"/>
          <w:b/>
          <w:lang w:val="es-BO" w:eastAsia="es-ES"/>
        </w:rPr>
        <w:t>ENTIDAD</w:t>
      </w:r>
      <w:r w:rsidRPr="000B19DD">
        <w:rPr>
          <w:rFonts w:ascii="Arial" w:hAnsi="Arial" w:cs="Arial"/>
          <w:lang w:val="es-BO" w:eastAsia="es-ES"/>
        </w:rPr>
        <w:t>, bajo los mismos términos y condiciones del presente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t>VIGÉSIMA.- (IMPUESTOS Y TRIBUTOS)</w:t>
      </w:r>
    </w:p>
    <w:p w:rsidR="000B19DD" w:rsidRPr="000B19DD" w:rsidRDefault="000B19DD" w:rsidP="000756AD">
      <w:pPr>
        <w:widowControl w:val="0"/>
        <w:ind w:left="720" w:hanging="720"/>
        <w:jc w:val="both"/>
        <w:rPr>
          <w:rFonts w:ascii="Arial" w:hAnsi="Arial" w:cs="Arial"/>
          <w:lang w:val="es-BO" w:eastAsia="es-ES"/>
        </w:rPr>
      </w:pPr>
      <w:r w:rsidRPr="000B19DD">
        <w:rPr>
          <w:rFonts w:ascii="Arial" w:hAnsi="Arial" w:cs="Arial"/>
          <w:b/>
          <w:lang w:val="es-BO" w:eastAsia="es-ES"/>
        </w:rPr>
        <w:t>20.1.</w:t>
      </w:r>
      <w:r w:rsidRPr="000B19DD">
        <w:rPr>
          <w:rFonts w:ascii="Arial" w:hAnsi="Arial" w:cs="Arial"/>
          <w:b/>
          <w:lang w:val="es-BO" w:eastAsia="es-ES"/>
        </w:rPr>
        <w:tab/>
      </w:r>
      <w:r w:rsidRPr="000B19DD">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B19DD">
        <w:rPr>
          <w:rFonts w:ascii="Arial" w:hAnsi="Arial" w:cs="Arial"/>
          <w:b/>
          <w:lang w:val="es-BO" w:eastAsia="es-ES"/>
        </w:rPr>
        <w:t>CONTRATISTA</w:t>
      </w:r>
      <w:r w:rsidRPr="000B19DD">
        <w:rPr>
          <w:rFonts w:ascii="Arial" w:hAnsi="Arial" w:cs="Arial"/>
          <w:lang w:val="es-BO" w:eastAsia="es-ES"/>
        </w:rPr>
        <w:t xml:space="preserve"> conforme a lo previsto en la Ley Aplicable, sin derecho a reembolso. La </w:t>
      </w:r>
      <w:r w:rsidRPr="000B19DD">
        <w:rPr>
          <w:rFonts w:ascii="Arial" w:hAnsi="Arial" w:cs="Arial"/>
          <w:b/>
          <w:lang w:val="es-BO" w:eastAsia="es-ES"/>
        </w:rPr>
        <w:t>ENTIDAD</w:t>
      </w:r>
      <w:r w:rsidRPr="000B19DD">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B19DD" w:rsidRPr="000B19DD" w:rsidRDefault="000B19DD" w:rsidP="000756AD">
      <w:pPr>
        <w:widowControl w:val="0"/>
        <w:ind w:left="720" w:hanging="720"/>
        <w:jc w:val="both"/>
        <w:rPr>
          <w:rFonts w:ascii="Arial" w:hAnsi="Arial" w:cs="Arial"/>
          <w:lang w:val="es-BO" w:eastAsia="es-ES"/>
        </w:rPr>
      </w:pPr>
      <w:r w:rsidRPr="000B19DD">
        <w:rPr>
          <w:rFonts w:ascii="Arial" w:hAnsi="Arial" w:cs="Arial"/>
          <w:b/>
          <w:lang w:val="es-BO" w:eastAsia="es-ES"/>
        </w:rPr>
        <w:t>20.2.</w:t>
      </w:r>
      <w:r w:rsidRPr="000B19DD">
        <w:rPr>
          <w:rFonts w:ascii="Arial" w:hAnsi="Arial" w:cs="Arial"/>
          <w:lang w:val="es-BO" w:eastAsia="es-ES"/>
        </w:rPr>
        <w:tab/>
        <w:t xml:space="preserve">El </w:t>
      </w:r>
      <w:r w:rsidRPr="000B19DD">
        <w:rPr>
          <w:rFonts w:ascii="Arial" w:hAnsi="Arial" w:cs="Arial"/>
          <w:b/>
          <w:lang w:val="es-BO" w:eastAsia="es-ES"/>
        </w:rPr>
        <w:t>CONTRATISTA</w:t>
      </w:r>
      <w:r w:rsidRPr="000B19DD">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VIGÉSIMA PRIMERA.- (CONFIDENCIALIDAD)</w:t>
      </w:r>
    </w:p>
    <w:p w:rsidR="000B19DD" w:rsidRPr="000B19DD" w:rsidRDefault="000B19DD" w:rsidP="000756A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El </w:t>
      </w:r>
      <w:r w:rsidRPr="000B19DD">
        <w:rPr>
          <w:rFonts w:ascii="Arial" w:hAnsi="Arial" w:cs="Arial"/>
          <w:b/>
          <w:bCs/>
          <w:lang w:val="es-BO"/>
        </w:rPr>
        <w:t>CONTRATISTA</w:t>
      </w:r>
      <w:r w:rsidRPr="000B19D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B19DD" w:rsidRPr="000B19DD" w:rsidRDefault="000B19DD" w:rsidP="000756AD">
      <w:pPr>
        <w:shd w:val="clear" w:color="auto" w:fill="FFFFFF"/>
        <w:tabs>
          <w:tab w:val="left" w:pos="426"/>
        </w:tabs>
        <w:ind w:right="-6"/>
        <w:contextualSpacing/>
        <w:jc w:val="both"/>
        <w:rPr>
          <w:rFonts w:ascii="Arial" w:hAnsi="Arial" w:cs="Arial"/>
          <w:lang w:val="es-BO"/>
        </w:rPr>
      </w:pPr>
    </w:p>
    <w:p w:rsidR="000B19DD" w:rsidRPr="000B19DD" w:rsidRDefault="000B19DD" w:rsidP="000756A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Las obligaciones que el </w:t>
      </w:r>
      <w:r w:rsidRPr="000B19DD">
        <w:rPr>
          <w:rFonts w:ascii="Arial" w:hAnsi="Arial" w:cs="Arial"/>
          <w:b/>
          <w:lang w:val="es-BO"/>
        </w:rPr>
        <w:t xml:space="preserve">CONTRATISTA </w:t>
      </w:r>
      <w:r w:rsidRPr="000B19DD">
        <w:rPr>
          <w:rFonts w:ascii="Arial" w:hAnsi="Arial" w:cs="Arial"/>
          <w:lang w:val="es-BO"/>
        </w:rPr>
        <w:t>asume bajo este Contrato con relación a la confidencialidad, subsistirán una vez finalizado el Contrato.</w:t>
      </w:r>
    </w:p>
    <w:p w:rsidR="000B19DD" w:rsidRPr="000B19DD" w:rsidRDefault="000B19DD" w:rsidP="000756AD">
      <w:pPr>
        <w:contextualSpacing/>
        <w:rPr>
          <w:rFonts w:ascii="Arial" w:hAnsi="Arial" w:cs="Arial"/>
          <w:lang w:val="es-BO"/>
        </w:rPr>
      </w:pPr>
    </w:p>
    <w:p w:rsidR="000B19DD" w:rsidRPr="000B19DD" w:rsidRDefault="000B19DD" w:rsidP="000756A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A la terminación del presente Contrato, por resolución o por su cumplimiento, el </w:t>
      </w:r>
      <w:r w:rsidRPr="000B19DD">
        <w:rPr>
          <w:rFonts w:ascii="Arial" w:hAnsi="Arial" w:cs="Arial"/>
          <w:b/>
          <w:lang w:val="es-BO"/>
        </w:rPr>
        <w:t xml:space="preserve">CONTRATISTA </w:t>
      </w:r>
      <w:r w:rsidRPr="000B19DD">
        <w:rPr>
          <w:rFonts w:ascii="Arial" w:hAnsi="Arial" w:cs="Arial"/>
          <w:lang w:val="es-BO"/>
        </w:rPr>
        <w:t xml:space="preserve">está en la obligación de entregar de manera inmediata a la </w:t>
      </w:r>
      <w:r w:rsidRPr="000B19DD">
        <w:rPr>
          <w:rFonts w:ascii="Arial" w:hAnsi="Arial" w:cs="Arial"/>
          <w:b/>
          <w:lang w:val="es-BO"/>
        </w:rPr>
        <w:t>ENTIDAD</w:t>
      </w:r>
      <w:r w:rsidRPr="000B19DD">
        <w:rPr>
          <w:rFonts w:ascii="Arial" w:hAnsi="Arial" w:cs="Arial"/>
          <w:lang w:val="es-BO"/>
        </w:rPr>
        <w:t xml:space="preserve"> todos los documentos, notas, datos, información, y otros que hubiera entrado en posesión del </w:t>
      </w:r>
      <w:r w:rsidRPr="000B19DD">
        <w:rPr>
          <w:rFonts w:ascii="Arial" w:hAnsi="Arial" w:cs="Arial"/>
          <w:b/>
          <w:lang w:val="es-BO"/>
        </w:rPr>
        <w:t>CONTRATISTA</w:t>
      </w:r>
      <w:r w:rsidRPr="000B19DD">
        <w:rPr>
          <w:rFonts w:ascii="Arial" w:hAnsi="Arial" w:cs="Arial"/>
          <w:lang w:val="es-BO"/>
        </w:rPr>
        <w:t xml:space="preserve"> en virtud a la ejecución del presente Contrato, no pudiendo retener el </w:t>
      </w:r>
      <w:r w:rsidRPr="000B19DD">
        <w:rPr>
          <w:rFonts w:ascii="Arial" w:hAnsi="Arial" w:cs="Arial"/>
          <w:b/>
          <w:lang w:val="es-BO"/>
        </w:rPr>
        <w:t xml:space="preserve">CONTRATISTA </w:t>
      </w:r>
      <w:r w:rsidRPr="000B19DD">
        <w:rPr>
          <w:rFonts w:ascii="Arial" w:hAnsi="Arial" w:cs="Arial"/>
          <w:lang w:val="es-BO"/>
        </w:rPr>
        <w:t>ninguna copia de los mismos, ya sean en papel o en formato electrónico o digital.</w:t>
      </w:r>
    </w:p>
    <w:p w:rsidR="000B19DD" w:rsidRPr="000B19DD" w:rsidRDefault="000B19DD" w:rsidP="000756AD">
      <w:pPr>
        <w:shd w:val="clear" w:color="auto" w:fill="FFFFFF"/>
        <w:tabs>
          <w:tab w:val="left" w:pos="426"/>
        </w:tabs>
        <w:ind w:right="-6"/>
        <w:contextualSpacing/>
        <w:jc w:val="both"/>
        <w:rPr>
          <w:rFonts w:ascii="Arial" w:hAnsi="Arial" w:cs="Arial"/>
          <w:lang w:val="es-BO"/>
        </w:rPr>
      </w:pPr>
    </w:p>
    <w:p w:rsidR="000B19DD" w:rsidRPr="000B19DD" w:rsidRDefault="000B19DD" w:rsidP="000756A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El incumplimiento de la obligación de confidencialidad importara:</w:t>
      </w:r>
    </w:p>
    <w:p w:rsidR="000B19DD" w:rsidRPr="000B19DD" w:rsidRDefault="000B19DD" w:rsidP="000756AD">
      <w:pPr>
        <w:numPr>
          <w:ilvl w:val="0"/>
          <w:numId w:val="44"/>
        </w:numPr>
        <w:shd w:val="clear" w:color="auto" w:fill="FFFFFF"/>
        <w:tabs>
          <w:tab w:val="left" w:pos="426"/>
        </w:tabs>
        <w:ind w:left="993" w:right="-6" w:hanging="284"/>
        <w:contextualSpacing/>
        <w:jc w:val="both"/>
        <w:rPr>
          <w:rFonts w:ascii="Arial" w:hAnsi="Arial" w:cs="Arial"/>
          <w:b/>
          <w:lang w:val="es-BO" w:eastAsia="es-ES"/>
        </w:rPr>
      </w:pPr>
      <w:r w:rsidRPr="000B19DD">
        <w:rPr>
          <w:rFonts w:ascii="Arial" w:hAnsi="Arial" w:cs="Arial"/>
          <w:lang w:val="es-BO" w:eastAsia="es-ES"/>
        </w:rPr>
        <w:t>La adopción de medidas judiciales y sanciones de acuerdo a normas pertinentes.</w:t>
      </w:r>
    </w:p>
    <w:p w:rsidR="000B19DD" w:rsidRPr="000B19DD" w:rsidRDefault="000B19DD" w:rsidP="000756AD">
      <w:pPr>
        <w:shd w:val="clear" w:color="auto" w:fill="FFFFFF"/>
        <w:tabs>
          <w:tab w:val="left" w:pos="426"/>
          <w:tab w:val="left" w:pos="2093"/>
        </w:tabs>
        <w:ind w:left="993" w:right="-6"/>
        <w:contextualSpacing/>
        <w:jc w:val="both"/>
        <w:rPr>
          <w:rFonts w:ascii="Arial" w:hAnsi="Arial" w:cs="Arial"/>
          <w:b/>
          <w:lang w:val="es-BO" w:eastAsia="es-ES"/>
        </w:rPr>
      </w:pPr>
      <w:r w:rsidRPr="000B19DD">
        <w:rPr>
          <w:rFonts w:ascii="Arial" w:hAnsi="Arial" w:cs="Arial"/>
          <w:b/>
          <w:lang w:val="es-BO" w:eastAsia="es-ES"/>
        </w:rPr>
        <w:tab/>
      </w:r>
    </w:p>
    <w:p w:rsidR="000B19DD" w:rsidRPr="000B19DD" w:rsidRDefault="000B19DD" w:rsidP="000756AD">
      <w:pPr>
        <w:numPr>
          <w:ilvl w:val="0"/>
          <w:numId w:val="44"/>
        </w:numPr>
        <w:shd w:val="clear" w:color="auto" w:fill="FFFFFF"/>
        <w:tabs>
          <w:tab w:val="left" w:pos="426"/>
        </w:tabs>
        <w:ind w:left="993" w:right="-6" w:hanging="284"/>
        <w:contextualSpacing/>
        <w:jc w:val="both"/>
        <w:rPr>
          <w:rFonts w:ascii="Arial" w:hAnsi="Arial" w:cs="Arial"/>
          <w:b/>
          <w:lang w:val="es-BO" w:eastAsia="es-ES"/>
        </w:rPr>
      </w:pPr>
      <w:r w:rsidRPr="000B19DD">
        <w:rPr>
          <w:rFonts w:ascii="Arial" w:hAnsi="Arial" w:cs="Arial"/>
          <w:lang w:val="es-BO" w:eastAsia="es-ES"/>
        </w:rPr>
        <w:t>Responsabilidad por pérdida y daños.</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t>VIGÉSIMA SEGUNDA.- (CAUSAS DE FUERZA MAYOR Y/O CASO FORTUITO)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Con el fin de exceptuar al </w:t>
      </w:r>
      <w:r w:rsidRPr="000B19DD">
        <w:rPr>
          <w:rFonts w:ascii="Arial" w:hAnsi="Arial" w:cs="Arial"/>
          <w:b/>
          <w:lang w:val="es-BO" w:eastAsia="es-ES"/>
        </w:rPr>
        <w:t xml:space="preserve">CONTRATISTA </w:t>
      </w:r>
      <w:r w:rsidRPr="000B19DD">
        <w:rPr>
          <w:rFonts w:ascii="Arial" w:hAnsi="Arial" w:cs="Arial"/>
          <w:lang w:val="es-BO" w:eastAsia="es-ES"/>
        </w:rPr>
        <w:t xml:space="preserve">de determinadas responsabilidades por mora durante la vigencia del presente Contrato, la </w:t>
      </w:r>
      <w:r w:rsidRPr="000B19DD">
        <w:rPr>
          <w:rFonts w:ascii="Arial" w:hAnsi="Arial" w:cs="Arial"/>
          <w:b/>
          <w:lang w:val="es-BO" w:eastAsia="es-ES"/>
        </w:rPr>
        <w:t>ENTIDAD</w:t>
      </w:r>
      <w:r w:rsidRPr="000B19DD">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B19DD" w:rsidRPr="000B19DD" w:rsidRDefault="000B19DD" w:rsidP="000756AD">
      <w:pPr>
        <w:ind w:left="567" w:hanging="567"/>
        <w:jc w:val="both"/>
        <w:rPr>
          <w:rFonts w:ascii="Arial" w:hAnsi="Arial" w:cs="Arial"/>
          <w:b/>
          <w:lang w:val="es-BO" w:eastAsia="es-ES"/>
        </w:rPr>
      </w:pPr>
      <w:r w:rsidRPr="000B19DD">
        <w:rPr>
          <w:rFonts w:ascii="Arial" w:hAnsi="Arial" w:cs="Arial"/>
          <w:b/>
          <w:lang w:val="es-BO" w:eastAsia="es-ES"/>
        </w:rPr>
        <w:t>22.1   Condiciones de Validez:</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B19DD" w:rsidRPr="000B19DD" w:rsidRDefault="000B19DD" w:rsidP="000756AD">
      <w:pPr>
        <w:numPr>
          <w:ilvl w:val="0"/>
          <w:numId w:val="35"/>
        </w:numPr>
        <w:ind w:left="1134" w:hanging="283"/>
        <w:jc w:val="both"/>
        <w:rPr>
          <w:rFonts w:ascii="Arial" w:hAnsi="Arial" w:cs="Arial"/>
          <w:lang w:val="es-BO" w:eastAsia="es-ES"/>
        </w:rPr>
      </w:pPr>
      <w:r w:rsidRPr="000B19DD">
        <w:rPr>
          <w:rFonts w:ascii="Arial" w:hAnsi="Arial" w:cs="Arial"/>
          <w:lang w:val="es-BO" w:eastAsia="es-ES"/>
        </w:rPr>
        <w:t xml:space="preserve">Las circunstancias de la fuerza mayor o caso fortuito no hayan surgido por un incumplimiento, omisión o negligencia de la Parte invocante, o en el caso del </w:t>
      </w:r>
      <w:r w:rsidRPr="000B19DD">
        <w:rPr>
          <w:rFonts w:ascii="Arial" w:hAnsi="Arial" w:cs="Arial"/>
          <w:b/>
          <w:lang w:val="es-BO" w:eastAsia="es-ES"/>
        </w:rPr>
        <w:t>CONTRATISTA</w:t>
      </w:r>
      <w:r w:rsidRPr="000B19DD">
        <w:rPr>
          <w:rFonts w:ascii="Arial" w:hAnsi="Arial" w:cs="Arial"/>
          <w:lang w:val="es-BO" w:eastAsia="es-ES"/>
        </w:rPr>
        <w:t>, será aplicable también a cualquier subcontratista.</w:t>
      </w:r>
    </w:p>
    <w:p w:rsidR="000B19DD" w:rsidRPr="000B19DD" w:rsidRDefault="000B19DD" w:rsidP="000756AD">
      <w:pPr>
        <w:numPr>
          <w:ilvl w:val="0"/>
          <w:numId w:val="35"/>
        </w:numPr>
        <w:ind w:left="1134" w:hanging="283"/>
        <w:contextualSpacing/>
        <w:jc w:val="both"/>
        <w:rPr>
          <w:rFonts w:ascii="Arial" w:hAnsi="Arial" w:cs="Arial"/>
          <w:lang w:val="es-BO" w:eastAsia="es-ES"/>
        </w:rPr>
      </w:pPr>
      <w:r w:rsidRPr="000B19DD">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B19DD" w:rsidRPr="000B19DD" w:rsidRDefault="000B19DD" w:rsidP="000756AD">
      <w:pPr>
        <w:tabs>
          <w:tab w:val="left" w:pos="2820"/>
        </w:tabs>
        <w:ind w:left="1134" w:hanging="283"/>
        <w:contextualSpacing/>
        <w:jc w:val="both"/>
        <w:rPr>
          <w:rFonts w:ascii="Arial" w:hAnsi="Arial" w:cs="Arial"/>
          <w:lang w:val="es-BO" w:eastAsia="es-ES"/>
        </w:rPr>
      </w:pPr>
      <w:r w:rsidRPr="000B19DD">
        <w:rPr>
          <w:rFonts w:ascii="Arial" w:hAnsi="Arial" w:cs="Arial"/>
          <w:lang w:val="es-BO" w:eastAsia="es-ES"/>
        </w:rPr>
        <w:tab/>
      </w:r>
      <w:r w:rsidRPr="000B19DD">
        <w:rPr>
          <w:rFonts w:ascii="Arial" w:hAnsi="Arial" w:cs="Arial"/>
          <w:lang w:val="es-BO" w:eastAsia="es-ES"/>
        </w:rPr>
        <w:tab/>
      </w:r>
    </w:p>
    <w:p w:rsidR="000B19DD" w:rsidRPr="000B19DD" w:rsidRDefault="000B19DD" w:rsidP="000756AD">
      <w:pPr>
        <w:numPr>
          <w:ilvl w:val="0"/>
          <w:numId w:val="35"/>
        </w:numPr>
        <w:ind w:left="1134" w:hanging="283"/>
        <w:contextualSpacing/>
        <w:jc w:val="both"/>
        <w:rPr>
          <w:rFonts w:ascii="Arial" w:hAnsi="Arial" w:cs="Arial"/>
          <w:lang w:val="es-BO" w:eastAsia="es-ES"/>
        </w:rPr>
      </w:pPr>
      <w:r w:rsidRPr="000B19DD">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B19DD">
        <w:rPr>
          <w:rFonts w:ascii="Arial" w:hAnsi="Arial" w:cs="Arial"/>
          <w:b/>
          <w:lang w:val="es-BO" w:eastAsia="es-ES"/>
        </w:rPr>
        <w:t xml:space="preserve"> </w:t>
      </w:r>
      <w:r w:rsidRPr="000B19DD">
        <w:rPr>
          <w:rFonts w:ascii="Arial" w:hAnsi="Arial" w:cs="Arial"/>
          <w:lang w:val="es-BO" w:eastAsia="es-ES"/>
        </w:rPr>
        <w:t>y limitar el daño al mismo.</w:t>
      </w:r>
    </w:p>
    <w:p w:rsidR="000B19DD" w:rsidRPr="000B19DD" w:rsidRDefault="000B19DD" w:rsidP="000756AD">
      <w:pPr>
        <w:contextualSpacing/>
        <w:jc w:val="both"/>
        <w:rPr>
          <w:rFonts w:ascii="Arial" w:hAnsi="Arial" w:cs="Arial"/>
          <w:lang w:val="es-BO" w:eastAsia="es-ES"/>
        </w:rPr>
      </w:pP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Previo cumplimiento por parte del </w:t>
      </w:r>
      <w:r w:rsidRPr="000B19DD">
        <w:rPr>
          <w:rFonts w:ascii="Arial" w:hAnsi="Arial" w:cs="Arial"/>
          <w:b/>
          <w:lang w:val="es-BO" w:eastAsia="es-ES"/>
        </w:rPr>
        <w:t>CONTRATISTA</w:t>
      </w:r>
      <w:r w:rsidRPr="000B19DD">
        <w:rPr>
          <w:rFonts w:ascii="Arial" w:hAnsi="Arial" w:cs="Arial"/>
          <w:lang w:val="es-BO" w:eastAsia="es-ES"/>
        </w:rPr>
        <w:t xml:space="preserve"> de lo establecido precedentemente dentro de los 2 (dos) días hábiles la </w:t>
      </w:r>
      <w:r w:rsidRPr="000B19DD">
        <w:rPr>
          <w:rFonts w:ascii="Arial" w:hAnsi="Arial" w:cs="Arial"/>
          <w:b/>
          <w:lang w:val="es-BO" w:eastAsia="es-ES"/>
        </w:rPr>
        <w:t>ENTIDAD</w:t>
      </w:r>
      <w:r w:rsidRPr="000B19DD">
        <w:rPr>
          <w:rFonts w:ascii="Arial" w:hAnsi="Arial" w:cs="Arial"/>
          <w:lang w:val="es-BO" w:eastAsia="es-ES"/>
        </w:rPr>
        <w:t xml:space="preserve"> debe aprobar la existencia del impedimento, sin el cual, de ninguna manera y por ningún motivo podrá solicitar luego a la </w:t>
      </w:r>
      <w:r w:rsidRPr="000B19DD">
        <w:rPr>
          <w:rFonts w:ascii="Arial" w:hAnsi="Arial" w:cs="Arial"/>
          <w:b/>
          <w:lang w:val="es-BO" w:eastAsia="es-ES"/>
        </w:rPr>
        <w:t>ENTIDAD</w:t>
      </w:r>
      <w:r w:rsidRPr="000B19DD">
        <w:rPr>
          <w:rFonts w:ascii="Arial" w:hAnsi="Arial" w:cs="Arial"/>
          <w:lang w:val="es-BO" w:eastAsia="es-ES"/>
        </w:rPr>
        <w:t xml:space="preserve"> por escrito la ampliación del plazo del Contrato y/o pago de multas.</w:t>
      </w:r>
    </w:p>
    <w:p w:rsidR="000B19DD" w:rsidRPr="000B19DD" w:rsidRDefault="000B19DD" w:rsidP="000756AD">
      <w:pPr>
        <w:ind w:left="567" w:hanging="567"/>
        <w:jc w:val="both"/>
        <w:rPr>
          <w:rFonts w:ascii="Arial" w:hAnsi="Arial" w:cs="Arial"/>
          <w:b/>
          <w:lang w:val="es-BO" w:eastAsia="es-ES"/>
        </w:rPr>
      </w:pPr>
      <w:r w:rsidRPr="000B19DD">
        <w:rPr>
          <w:rFonts w:ascii="Arial" w:hAnsi="Arial" w:cs="Arial"/>
          <w:b/>
          <w:lang w:val="es-BO" w:eastAsia="es-ES"/>
        </w:rPr>
        <w:t>22.2   Cumplimiento ininterrumpido: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Cuando ocurra una fuerza mayor o caso fortuito, el </w:t>
      </w:r>
      <w:r w:rsidRPr="000B19DD">
        <w:rPr>
          <w:rFonts w:ascii="Arial" w:hAnsi="Arial" w:cs="Arial"/>
          <w:b/>
          <w:lang w:val="es-BO" w:eastAsia="es-ES"/>
        </w:rPr>
        <w:t xml:space="preserve">CONTRATISTA </w:t>
      </w:r>
      <w:r w:rsidRPr="000B19DD">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756AD">
      <w:pPr>
        <w:ind w:left="567" w:hanging="567"/>
        <w:jc w:val="both"/>
        <w:rPr>
          <w:rFonts w:ascii="Arial" w:hAnsi="Arial" w:cs="Arial"/>
          <w:b/>
          <w:lang w:val="es-BO" w:eastAsia="es-ES"/>
        </w:rPr>
      </w:pPr>
      <w:r w:rsidRPr="000B19DD">
        <w:rPr>
          <w:rFonts w:ascii="Arial" w:hAnsi="Arial" w:cs="Arial"/>
          <w:b/>
          <w:lang w:val="es-BO" w:eastAsia="es-ES"/>
        </w:rPr>
        <w:lastRenderedPageBreak/>
        <w:t>22.3   Prórrogas:</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0B19DD" w:rsidRPr="000B19DD" w:rsidRDefault="000B19DD" w:rsidP="000756AD">
      <w:pPr>
        <w:autoSpaceDE w:val="0"/>
        <w:autoSpaceDN w:val="0"/>
        <w:jc w:val="both"/>
        <w:rPr>
          <w:rFonts w:ascii="Arial" w:hAnsi="Arial" w:cs="Arial"/>
          <w:lang w:val="es-BO" w:eastAsia="es-ES"/>
        </w:rPr>
      </w:pPr>
      <w:r w:rsidRPr="000B19DD">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t>VIGÉSIMA TERCERA.- (TERMINACIÓN DEL CONTRATO)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El presente Contrato concluirá por una de las siguientes causas:</w:t>
      </w:r>
    </w:p>
    <w:p w:rsidR="000B19DD" w:rsidRPr="000B19DD" w:rsidRDefault="000B19DD" w:rsidP="000756AD">
      <w:pPr>
        <w:ind w:left="705" w:hanging="705"/>
        <w:jc w:val="both"/>
        <w:rPr>
          <w:rFonts w:ascii="Arial" w:hAnsi="Arial" w:cs="Arial"/>
          <w:lang w:val="es-BO" w:eastAsia="es-ES"/>
        </w:rPr>
      </w:pPr>
      <w:r w:rsidRPr="000B19DD">
        <w:rPr>
          <w:rFonts w:ascii="Arial" w:hAnsi="Arial" w:cs="Arial"/>
          <w:b/>
          <w:lang w:val="es-BO" w:eastAsia="es-ES"/>
        </w:rPr>
        <w:t>23.1.</w:t>
      </w:r>
      <w:r w:rsidRPr="000B19DD">
        <w:rPr>
          <w:rFonts w:ascii="Arial" w:hAnsi="Arial" w:cs="Arial"/>
          <w:b/>
          <w:lang w:val="es-BO" w:eastAsia="es-ES"/>
        </w:rPr>
        <w:tab/>
        <w:t>Por Cumplimiento del Contrato:</w:t>
      </w:r>
      <w:r w:rsidRPr="000B19DD">
        <w:rPr>
          <w:rFonts w:ascii="Arial" w:hAnsi="Arial" w:cs="Arial"/>
          <w:lang w:val="es-BO" w:eastAsia="es-ES"/>
        </w:rPr>
        <w:t xml:space="preserve"> </w:t>
      </w:r>
    </w:p>
    <w:p w:rsidR="000B19DD" w:rsidRPr="000B19DD" w:rsidRDefault="000B19DD" w:rsidP="000756AD">
      <w:pPr>
        <w:ind w:left="705"/>
        <w:jc w:val="both"/>
        <w:rPr>
          <w:rFonts w:ascii="Arial" w:hAnsi="Arial" w:cs="Arial"/>
          <w:b/>
          <w:lang w:val="es-BO" w:eastAsia="es-ES"/>
        </w:rPr>
      </w:pPr>
      <w:r w:rsidRPr="000B19DD">
        <w:rPr>
          <w:rFonts w:ascii="Arial" w:hAnsi="Arial" w:cs="Arial"/>
          <w:lang w:val="es-BO" w:eastAsia="es-ES"/>
        </w:rPr>
        <w:t xml:space="preserve">De forma normal, tanto la </w:t>
      </w:r>
      <w:r w:rsidRPr="000B19DD">
        <w:rPr>
          <w:rFonts w:ascii="Arial" w:hAnsi="Arial" w:cs="Arial"/>
          <w:b/>
          <w:lang w:val="es-BO" w:eastAsia="es-ES"/>
        </w:rPr>
        <w:t xml:space="preserve">ENTIDAD </w:t>
      </w:r>
      <w:r w:rsidRPr="000B19DD">
        <w:rPr>
          <w:rFonts w:ascii="Arial" w:hAnsi="Arial" w:cs="Arial"/>
          <w:lang w:val="es-BO" w:eastAsia="es-ES"/>
        </w:rPr>
        <w:t xml:space="preserve">como el </w:t>
      </w:r>
      <w:r w:rsidRPr="000B19DD">
        <w:rPr>
          <w:rFonts w:ascii="Arial" w:hAnsi="Arial" w:cs="Arial"/>
          <w:b/>
          <w:lang w:val="es-BO" w:eastAsia="es-ES"/>
        </w:rPr>
        <w:t>CONTRATISTA</w:t>
      </w:r>
      <w:r w:rsidRPr="000B19DD">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B19DD">
        <w:rPr>
          <w:rFonts w:ascii="Arial" w:hAnsi="Arial" w:cs="Arial"/>
          <w:b/>
          <w:lang w:val="es-BO" w:eastAsia="es-ES"/>
        </w:rPr>
        <w:t>.</w:t>
      </w:r>
    </w:p>
    <w:p w:rsidR="000B19DD" w:rsidRPr="000B19DD" w:rsidRDefault="000B19DD" w:rsidP="000756AD">
      <w:pPr>
        <w:ind w:left="705" w:hanging="705"/>
        <w:jc w:val="both"/>
        <w:rPr>
          <w:rFonts w:ascii="Arial" w:hAnsi="Arial" w:cs="Arial"/>
          <w:lang w:val="es-BO" w:eastAsia="es-ES"/>
        </w:rPr>
      </w:pPr>
      <w:r w:rsidRPr="000B19DD">
        <w:rPr>
          <w:rFonts w:ascii="Arial" w:hAnsi="Arial" w:cs="Arial"/>
          <w:b/>
          <w:lang w:val="es-BO" w:eastAsia="es-ES"/>
        </w:rPr>
        <w:t>23.2.</w:t>
      </w:r>
      <w:r w:rsidRPr="000B19DD">
        <w:rPr>
          <w:rFonts w:ascii="Arial" w:hAnsi="Arial" w:cs="Arial"/>
          <w:b/>
          <w:lang w:val="es-BO" w:eastAsia="es-ES"/>
        </w:rPr>
        <w:tab/>
        <w:t xml:space="preserve">Por Resolución del Contrato: </w:t>
      </w:r>
    </w:p>
    <w:p w:rsidR="000B19DD" w:rsidRPr="000B19DD" w:rsidRDefault="000B19DD" w:rsidP="000756AD">
      <w:pPr>
        <w:ind w:left="705"/>
        <w:jc w:val="both"/>
        <w:rPr>
          <w:rFonts w:ascii="Arial" w:hAnsi="Arial" w:cs="Arial"/>
          <w:lang w:val="es-BO" w:eastAsia="es-ES"/>
        </w:rPr>
      </w:pPr>
      <w:r w:rsidRPr="000B19DD">
        <w:rPr>
          <w:rFonts w:ascii="Arial" w:hAnsi="Arial" w:cs="Arial"/>
          <w:lang w:val="es-BO" w:eastAsia="es-ES"/>
        </w:rPr>
        <w:t xml:space="preserve">Si se diera el caso y como una forma excepcional de terminar el Contrato, a los efectos legales correspondientes, la </w:t>
      </w:r>
      <w:r w:rsidRPr="000B19DD">
        <w:rPr>
          <w:rFonts w:ascii="Arial" w:hAnsi="Arial" w:cs="Arial"/>
          <w:b/>
          <w:lang w:val="es-BO" w:eastAsia="es-ES"/>
        </w:rPr>
        <w:t>ENTIDAD</w:t>
      </w:r>
      <w:r w:rsidRPr="000B19DD">
        <w:rPr>
          <w:rFonts w:ascii="Arial" w:hAnsi="Arial" w:cs="Arial"/>
          <w:lang w:val="es-BO" w:eastAsia="es-ES"/>
        </w:rPr>
        <w:t xml:space="preserve"> y el </w:t>
      </w:r>
      <w:r w:rsidRPr="000B19DD">
        <w:rPr>
          <w:rFonts w:ascii="Arial" w:hAnsi="Arial" w:cs="Arial"/>
          <w:b/>
          <w:lang w:val="es-BO" w:eastAsia="es-ES"/>
        </w:rPr>
        <w:t>CONTRATISTA,</w:t>
      </w:r>
      <w:r w:rsidRPr="000B19DD">
        <w:rPr>
          <w:rFonts w:ascii="Arial" w:hAnsi="Arial" w:cs="Arial"/>
          <w:lang w:val="es-BO" w:eastAsia="es-ES"/>
        </w:rPr>
        <w:t xml:space="preserve"> acuerdan las siguientes causales para procesar la resolución del Contrato:</w:t>
      </w:r>
    </w:p>
    <w:p w:rsidR="000B19DD" w:rsidRPr="000B19DD" w:rsidRDefault="000B19DD" w:rsidP="000756AD">
      <w:pPr>
        <w:ind w:left="1410" w:hanging="705"/>
        <w:jc w:val="both"/>
        <w:rPr>
          <w:rFonts w:ascii="Arial" w:hAnsi="Arial" w:cs="Arial"/>
          <w:b/>
          <w:lang w:val="es-BO" w:eastAsia="es-ES"/>
        </w:rPr>
      </w:pPr>
      <w:r w:rsidRPr="000B19DD">
        <w:rPr>
          <w:rFonts w:ascii="Arial" w:hAnsi="Arial" w:cs="Arial"/>
          <w:b/>
          <w:lang w:val="es-BO" w:eastAsia="es-ES"/>
        </w:rPr>
        <w:t>23.2.1.</w:t>
      </w:r>
      <w:r w:rsidRPr="000B19DD">
        <w:rPr>
          <w:rFonts w:ascii="Arial" w:hAnsi="Arial" w:cs="Arial"/>
          <w:b/>
          <w:lang w:val="es-BO" w:eastAsia="es-ES"/>
        </w:rPr>
        <w:tab/>
        <w:t>Resolución a requerimiento de la ENTIDAD, por causales atribuibles al CONTRATISTA.</w:t>
      </w:r>
    </w:p>
    <w:p w:rsidR="000B19DD" w:rsidRPr="000B19DD" w:rsidRDefault="000B19DD" w:rsidP="000756AD">
      <w:pPr>
        <w:ind w:left="1418" w:hanging="5"/>
        <w:jc w:val="both"/>
        <w:rPr>
          <w:rFonts w:ascii="Arial" w:hAnsi="Arial" w:cs="Arial"/>
          <w:lang w:val="es-BO" w:eastAsia="es-ES"/>
        </w:rPr>
      </w:pPr>
      <w:r w:rsidRPr="000B19DD">
        <w:rPr>
          <w:rFonts w:ascii="Arial" w:hAnsi="Arial" w:cs="Arial"/>
          <w:lang w:val="es-BO" w:eastAsia="es-ES"/>
        </w:rPr>
        <w:t xml:space="preserve">La </w:t>
      </w:r>
      <w:r w:rsidRPr="000B19DD">
        <w:rPr>
          <w:rFonts w:ascii="Arial" w:hAnsi="Arial" w:cs="Arial"/>
          <w:b/>
          <w:lang w:val="es-BO" w:eastAsia="es-ES"/>
        </w:rPr>
        <w:t>ENTIDAD</w:t>
      </w:r>
      <w:r w:rsidRPr="000B19DD">
        <w:rPr>
          <w:rFonts w:ascii="Arial" w:hAnsi="Arial" w:cs="Arial"/>
          <w:lang w:val="es-BO" w:eastAsia="es-ES"/>
        </w:rPr>
        <w:t>, podrá proceder al trámite de resolución del Contrato, en los siguientes casos:</w:t>
      </w:r>
    </w:p>
    <w:p w:rsidR="000B19DD" w:rsidRPr="000B19DD" w:rsidRDefault="000B19DD" w:rsidP="000756AD">
      <w:pPr>
        <w:numPr>
          <w:ilvl w:val="0"/>
          <w:numId w:val="40"/>
        </w:numPr>
        <w:ind w:left="1769" w:hanging="357"/>
        <w:contextualSpacing/>
        <w:jc w:val="both"/>
        <w:rPr>
          <w:rFonts w:ascii="Arial" w:hAnsi="Arial" w:cs="Arial"/>
          <w:lang w:val="es-BO" w:eastAsia="es-ES"/>
        </w:rPr>
      </w:pPr>
      <w:r w:rsidRPr="000B19DD">
        <w:rPr>
          <w:rFonts w:ascii="Arial" w:hAnsi="Arial" w:cs="Arial"/>
          <w:lang w:val="es-BO" w:eastAsia="es-ES"/>
        </w:rPr>
        <w:t xml:space="preserve">Por disolución del </w:t>
      </w:r>
      <w:r w:rsidRPr="000B19DD">
        <w:rPr>
          <w:rFonts w:ascii="Arial" w:hAnsi="Arial" w:cs="Arial"/>
          <w:b/>
          <w:lang w:val="es-BO" w:eastAsia="es-ES"/>
        </w:rPr>
        <w:t>CONTRATISTA.</w:t>
      </w:r>
    </w:p>
    <w:p w:rsidR="000B19DD" w:rsidRPr="000B19DD" w:rsidRDefault="000B19DD" w:rsidP="000756AD">
      <w:pPr>
        <w:ind w:left="1770"/>
        <w:contextualSpacing/>
        <w:jc w:val="both"/>
        <w:rPr>
          <w:rFonts w:ascii="Arial" w:hAnsi="Arial" w:cs="Arial"/>
          <w:lang w:val="es-BO" w:eastAsia="es-ES"/>
        </w:rPr>
      </w:pPr>
    </w:p>
    <w:p w:rsidR="000B19DD" w:rsidRPr="000B19DD" w:rsidRDefault="000B19DD" w:rsidP="000756AD">
      <w:pPr>
        <w:numPr>
          <w:ilvl w:val="0"/>
          <w:numId w:val="40"/>
        </w:numPr>
        <w:contextualSpacing/>
        <w:jc w:val="both"/>
        <w:rPr>
          <w:rFonts w:ascii="Arial" w:hAnsi="Arial" w:cs="Arial"/>
          <w:lang w:val="es-BO" w:eastAsia="es-ES"/>
        </w:rPr>
      </w:pPr>
      <w:r w:rsidRPr="000B19DD">
        <w:rPr>
          <w:rFonts w:ascii="Arial" w:hAnsi="Arial" w:cs="Arial"/>
          <w:lang w:val="es-BO" w:eastAsia="es-ES"/>
        </w:rPr>
        <w:t xml:space="preserve">Por quiebra declarada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756AD">
      <w:pPr>
        <w:ind w:left="1770"/>
        <w:contextualSpacing/>
        <w:jc w:val="both"/>
        <w:rPr>
          <w:rFonts w:ascii="Arial" w:hAnsi="Arial" w:cs="Arial"/>
          <w:lang w:val="es-BO" w:eastAsia="es-ES"/>
        </w:rPr>
      </w:pPr>
    </w:p>
    <w:p w:rsidR="000B19DD" w:rsidRPr="000B19DD" w:rsidRDefault="000B19DD" w:rsidP="000756AD">
      <w:pPr>
        <w:numPr>
          <w:ilvl w:val="0"/>
          <w:numId w:val="40"/>
        </w:numPr>
        <w:contextualSpacing/>
        <w:jc w:val="both"/>
        <w:rPr>
          <w:rFonts w:ascii="Arial" w:hAnsi="Arial" w:cs="Arial"/>
          <w:lang w:val="es-BO" w:eastAsia="es-ES"/>
        </w:rPr>
      </w:pPr>
      <w:r w:rsidRPr="000B19DD">
        <w:rPr>
          <w:rFonts w:ascii="Arial" w:hAnsi="Arial" w:cs="Arial"/>
          <w:lang w:val="es-BO" w:eastAsia="es-ES"/>
        </w:rPr>
        <w:t xml:space="preserve">Por incumplimiento en la prestación del Servicio, a requerimiento de la </w:t>
      </w:r>
      <w:r w:rsidRPr="000B19DD">
        <w:rPr>
          <w:rFonts w:ascii="Arial" w:hAnsi="Arial" w:cs="Arial"/>
          <w:b/>
          <w:lang w:val="es-BO" w:eastAsia="es-ES"/>
        </w:rPr>
        <w:t xml:space="preserve">ENTIDAD </w:t>
      </w:r>
      <w:r w:rsidRPr="000B19DD">
        <w:rPr>
          <w:rFonts w:ascii="Arial" w:hAnsi="Arial" w:cs="Arial"/>
          <w:lang w:val="es-BO" w:eastAsia="es-ES"/>
        </w:rPr>
        <w:t xml:space="preserve">o el Fiscal del Servicio en asuntos relacionados con el objeto del presente Contrato y lo establecido en las especificaciones técnicas. </w:t>
      </w:r>
    </w:p>
    <w:p w:rsidR="000B19DD" w:rsidRPr="000B19DD" w:rsidRDefault="000B19DD" w:rsidP="000756AD">
      <w:pPr>
        <w:ind w:left="1770"/>
        <w:contextualSpacing/>
        <w:jc w:val="both"/>
        <w:rPr>
          <w:rFonts w:ascii="Arial" w:hAnsi="Arial" w:cs="Arial"/>
          <w:lang w:val="es-BO" w:eastAsia="es-ES"/>
        </w:rPr>
      </w:pPr>
    </w:p>
    <w:p w:rsidR="000B19DD" w:rsidRPr="000B19DD" w:rsidRDefault="000B19DD" w:rsidP="000756AD">
      <w:pPr>
        <w:numPr>
          <w:ilvl w:val="0"/>
          <w:numId w:val="40"/>
        </w:numPr>
        <w:contextualSpacing/>
        <w:jc w:val="both"/>
        <w:rPr>
          <w:rFonts w:ascii="Arial" w:hAnsi="Arial" w:cs="Arial"/>
          <w:lang w:val="es-BO" w:eastAsia="es-ES"/>
        </w:rPr>
      </w:pPr>
      <w:r w:rsidRPr="000B19DD">
        <w:rPr>
          <w:rFonts w:ascii="Arial" w:hAnsi="Arial" w:cs="Arial"/>
          <w:lang w:val="es-BO" w:eastAsia="es-ES"/>
        </w:rPr>
        <w:t>Por paralización del Servicio sin justificación, por el lapso de ____________ días calendario continuos.</w:t>
      </w:r>
    </w:p>
    <w:p w:rsidR="000B19DD" w:rsidRPr="000B19DD" w:rsidRDefault="000B19DD" w:rsidP="000756AD">
      <w:pPr>
        <w:ind w:left="1770"/>
        <w:contextualSpacing/>
        <w:jc w:val="both"/>
        <w:rPr>
          <w:rFonts w:ascii="Arial" w:hAnsi="Arial" w:cs="Arial"/>
          <w:lang w:val="es-BO" w:eastAsia="es-ES"/>
        </w:rPr>
      </w:pPr>
    </w:p>
    <w:p w:rsidR="000B19DD" w:rsidRPr="000B19DD" w:rsidRDefault="000B19DD" w:rsidP="000756AD">
      <w:pPr>
        <w:numPr>
          <w:ilvl w:val="0"/>
          <w:numId w:val="40"/>
        </w:numPr>
        <w:contextualSpacing/>
        <w:jc w:val="both"/>
        <w:rPr>
          <w:rFonts w:ascii="Arial" w:hAnsi="Arial" w:cs="Arial"/>
          <w:lang w:val="es-BO" w:eastAsia="es-ES"/>
        </w:rPr>
      </w:pPr>
      <w:r w:rsidRPr="000B19DD">
        <w:rPr>
          <w:rFonts w:ascii="Arial" w:hAnsi="Arial" w:cs="Arial"/>
          <w:lang w:val="es-BO" w:eastAsia="es-ES"/>
        </w:rPr>
        <w:t>Por negligencia reiterada (2 veces) en el cumplimiento de las especificaciones técnicas, u otras especificaciones, o instrucciones escritas del Fiscal del Servicio</w:t>
      </w:r>
      <w:r w:rsidRPr="000B19DD">
        <w:rPr>
          <w:rFonts w:ascii="Arial" w:hAnsi="Arial" w:cs="Arial"/>
          <w:b/>
          <w:lang w:val="es-BO" w:eastAsia="es-ES"/>
        </w:rPr>
        <w:t>.</w:t>
      </w:r>
    </w:p>
    <w:p w:rsidR="000B19DD" w:rsidRPr="000B19DD" w:rsidRDefault="000B19DD" w:rsidP="000756AD">
      <w:pPr>
        <w:ind w:left="1770"/>
        <w:contextualSpacing/>
        <w:jc w:val="both"/>
        <w:rPr>
          <w:rFonts w:ascii="Arial" w:hAnsi="Arial" w:cs="Arial"/>
          <w:lang w:val="es-BO" w:eastAsia="es-ES"/>
        </w:rPr>
      </w:pPr>
    </w:p>
    <w:p w:rsidR="000B19DD" w:rsidRPr="000B19DD" w:rsidRDefault="000B19DD" w:rsidP="000756AD">
      <w:pPr>
        <w:numPr>
          <w:ilvl w:val="0"/>
          <w:numId w:val="40"/>
        </w:numPr>
        <w:contextualSpacing/>
        <w:jc w:val="both"/>
        <w:rPr>
          <w:rFonts w:ascii="Arial" w:hAnsi="Arial" w:cs="Arial"/>
          <w:lang w:val="es-BO" w:eastAsia="es-ES"/>
        </w:rPr>
      </w:pPr>
      <w:r w:rsidRPr="000B19DD">
        <w:rPr>
          <w:rFonts w:ascii="Arial" w:hAnsi="Arial" w:cs="Arial"/>
          <w:lang w:val="es-BO" w:eastAsia="es-ES"/>
        </w:rPr>
        <w:t>Por falta de pago de salarios a su personal y otras obligaciones contractuales que afecten al Servicio.</w:t>
      </w:r>
    </w:p>
    <w:p w:rsidR="000B19DD" w:rsidRPr="000B19DD" w:rsidRDefault="000B19DD" w:rsidP="000756AD">
      <w:pPr>
        <w:ind w:left="1770"/>
        <w:contextualSpacing/>
        <w:jc w:val="both"/>
        <w:rPr>
          <w:rFonts w:ascii="Arial" w:hAnsi="Arial" w:cs="Arial"/>
          <w:lang w:val="es-BO" w:eastAsia="es-ES"/>
        </w:rPr>
      </w:pPr>
    </w:p>
    <w:p w:rsidR="000B19DD" w:rsidRPr="000B19DD" w:rsidRDefault="000B19DD" w:rsidP="000756AD">
      <w:pPr>
        <w:numPr>
          <w:ilvl w:val="0"/>
          <w:numId w:val="40"/>
        </w:numPr>
        <w:contextualSpacing/>
        <w:jc w:val="both"/>
        <w:rPr>
          <w:rFonts w:ascii="Arial" w:hAnsi="Arial" w:cs="Arial"/>
          <w:lang w:val="es-BO" w:eastAsia="es-ES"/>
        </w:rPr>
      </w:pPr>
      <w:r w:rsidRPr="000B19DD">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0B19DD" w:rsidRPr="000B19DD" w:rsidRDefault="000B19DD" w:rsidP="000756AD">
      <w:pPr>
        <w:ind w:left="720"/>
        <w:contextualSpacing/>
        <w:rPr>
          <w:rFonts w:ascii="Arial" w:hAnsi="Arial" w:cs="Arial"/>
          <w:lang w:val="es-BO" w:eastAsia="es-ES"/>
        </w:rPr>
      </w:pPr>
    </w:p>
    <w:p w:rsidR="000B19DD" w:rsidRPr="000B19DD" w:rsidRDefault="000B19DD" w:rsidP="000756AD">
      <w:pPr>
        <w:numPr>
          <w:ilvl w:val="0"/>
          <w:numId w:val="40"/>
        </w:numPr>
        <w:contextualSpacing/>
        <w:jc w:val="both"/>
        <w:rPr>
          <w:rFonts w:ascii="Arial" w:hAnsi="Arial" w:cs="Arial"/>
          <w:lang w:val="es-BO" w:eastAsia="es-ES"/>
        </w:rPr>
      </w:pPr>
      <w:r w:rsidRPr="000B19DD">
        <w:rPr>
          <w:rFonts w:ascii="Arial" w:hAnsi="Arial" w:cs="Arial"/>
          <w:lang w:val="es-BO" w:eastAsia="es-ES"/>
        </w:rPr>
        <w:t>Por fuerza mayor o caso fortuito.</w:t>
      </w:r>
    </w:p>
    <w:p w:rsidR="000B19DD" w:rsidRPr="000B19DD" w:rsidRDefault="000B19DD" w:rsidP="000756AD">
      <w:pPr>
        <w:ind w:left="1770"/>
        <w:contextualSpacing/>
        <w:jc w:val="both"/>
        <w:rPr>
          <w:rFonts w:ascii="Arial" w:hAnsi="Arial" w:cs="Arial"/>
          <w:lang w:val="es-BO" w:eastAsia="es-ES"/>
        </w:rPr>
      </w:pPr>
    </w:p>
    <w:p w:rsidR="000B19DD" w:rsidRPr="000B19DD" w:rsidRDefault="000B19DD" w:rsidP="000756AD">
      <w:pPr>
        <w:numPr>
          <w:ilvl w:val="0"/>
          <w:numId w:val="40"/>
        </w:numPr>
        <w:contextualSpacing/>
        <w:jc w:val="both"/>
        <w:rPr>
          <w:rFonts w:ascii="Arial" w:hAnsi="Arial" w:cs="Arial"/>
          <w:lang w:val="es-BO" w:eastAsia="es-ES"/>
        </w:rPr>
      </w:pPr>
      <w:r w:rsidRPr="000B19DD">
        <w:rPr>
          <w:rFonts w:ascii="Arial" w:hAnsi="Arial" w:cs="Arial"/>
          <w:lang w:val="es-BO" w:eastAsia="es-ES"/>
        </w:rPr>
        <w:t>Por incumplimiento a la cláusula (anticorrupción).</w:t>
      </w:r>
    </w:p>
    <w:p w:rsidR="000B19DD" w:rsidRPr="000B19DD" w:rsidRDefault="000B19DD" w:rsidP="000756AD">
      <w:pPr>
        <w:ind w:left="1410" w:hanging="702"/>
        <w:jc w:val="both"/>
        <w:rPr>
          <w:rFonts w:ascii="Arial" w:hAnsi="Arial" w:cs="Arial"/>
          <w:b/>
          <w:lang w:val="es-BO" w:eastAsia="es-ES"/>
        </w:rPr>
      </w:pPr>
      <w:r w:rsidRPr="000B19DD">
        <w:rPr>
          <w:rFonts w:ascii="Arial" w:hAnsi="Arial" w:cs="Arial"/>
          <w:b/>
          <w:lang w:val="es-BO" w:eastAsia="es-ES"/>
        </w:rPr>
        <w:t>23.2.2. Resolución a requerimiento del CONTRATISTA por causales atribuibles a la ENTIDAD.</w:t>
      </w:r>
    </w:p>
    <w:p w:rsidR="000B19DD" w:rsidRPr="000B19DD" w:rsidRDefault="000B19DD" w:rsidP="000756AD">
      <w:pPr>
        <w:ind w:left="1410" w:firstLine="6"/>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podrá proceder al trámite de resolución del Contrato, en los siguientes casos:</w:t>
      </w:r>
    </w:p>
    <w:p w:rsidR="000B19DD" w:rsidRPr="000B19DD" w:rsidRDefault="000B19DD" w:rsidP="000756AD">
      <w:pPr>
        <w:numPr>
          <w:ilvl w:val="0"/>
          <w:numId w:val="41"/>
        </w:numPr>
        <w:contextualSpacing/>
        <w:jc w:val="both"/>
        <w:rPr>
          <w:rFonts w:ascii="Arial" w:hAnsi="Arial" w:cs="Arial"/>
          <w:lang w:val="es-BO" w:eastAsia="es-ES"/>
        </w:rPr>
      </w:pPr>
      <w:r w:rsidRPr="000B19DD">
        <w:rPr>
          <w:rFonts w:ascii="Arial" w:hAnsi="Arial" w:cs="Arial"/>
          <w:lang w:val="es-BO" w:eastAsia="es-ES"/>
        </w:rPr>
        <w:t xml:space="preserve">Si apartándose de los términos del Contrato la </w:t>
      </w:r>
      <w:r w:rsidRPr="000B19DD">
        <w:rPr>
          <w:rFonts w:ascii="Arial" w:hAnsi="Arial" w:cs="Arial"/>
          <w:b/>
          <w:lang w:val="es-BO" w:eastAsia="es-ES"/>
        </w:rPr>
        <w:t>ENTIDAD</w:t>
      </w:r>
      <w:r w:rsidRPr="000B19DD">
        <w:rPr>
          <w:rFonts w:ascii="Arial" w:hAnsi="Arial" w:cs="Arial"/>
          <w:lang w:val="es-BO" w:eastAsia="es-ES"/>
        </w:rPr>
        <w:t>, a través del Fiscal del Servicio</w:t>
      </w:r>
      <w:r w:rsidRPr="000B19DD">
        <w:rPr>
          <w:rFonts w:ascii="Arial" w:hAnsi="Arial" w:cs="Arial"/>
          <w:b/>
          <w:lang w:val="es-BO" w:eastAsia="es-ES"/>
        </w:rPr>
        <w:t>,</w:t>
      </w:r>
      <w:r w:rsidRPr="000B19DD">
        <w:rPr>
          <w:rFonts w:ascii="Arial" w:hAnsi="Arial" w:cs="Arial"/>
          <w:lang w:val="es-BO" w:eastAsia="es-ES"/>
        </w:rPr>
        <w:t xml:space="preserve"> pretende efectuar aumento o disminución en el Servicio, sin cumplir lo </w:t>
      </w:r>
      <w:r w:rsidRPr="000B19DD">
        <w:rPr>
          <w:rFonts w:ascii="Arial" w:hAnsi="Arial" w:cs="Arial"/>
          <w:lang w:val="es-BO" w:eastAsia="es-ES"/>
        </w:rPr>
        <w:lastRenderedPageBreak/>
        <w:t>establecido por el presente Contrato sin la emisión del Contrato modificatorio correspondiente.</w:t>
      </w:r>
    </w:p>
    <w:p w:rsidR="000B19DD" w:rsidRPr="000B19DD" w:rsidRDefault="000B19DD" w:rsidP="000756AD">
      <w:pPr>
        <w:ind w:left="1776"/>
        <w:contextualSpacing/>
        <w:jc w:val="both"/>
        <w:rPr>
          <w:rFonts w:ascii="Arial" w:hAnsi="Arial" w:cs="Arial"/>
          <w:lang w:val="es-BO" w:eastAsia="es-ES"/>
        </w:rPr>
      </w:pPr>
    </w:p>
    <w:p w:rsidR="000B19DD" w:rsidRPr="000B19DD" w:rsidRDefault="000B19DD" w:rsidP="000756AD">
      <w:pPr>
        <w:numPr>
          <w:ilvl w:val="0"/>
          <w:numId w:val="41"/>
        </w:numPr>
        <w:contextualSpacing/>
        <w:jc w:val="both"/>
        <w:rPr>
          <w:rFonts w:ascii="Arial" w:hAnsi="Arial" w:cs="Arial"/>
          <w:lang w:val="es-BO" w:eastAsia="es-ES"/>
        </w:rPr>
      </w:pPr>
      <w:r w:rsidRPr="000B19DD">
        <w:rPr>
          <w:rFonts w:ascii="Arial" w:hAnsi="Arial" w:cs="Arial"/>
          <w:lang w:val="es-BO" w:eastAsia="es-ES"/>
        </w:rPr>
        <w:t>Por utilizar o requerir aquellos Servicios que son objeto del presente Contrato, en beneficio de terceras personas.</w:t>
      </w:r>
    </w:p>
    <w:p w:rsidR="000B19DD" w:rsidRPr="000B19DD" w:rsidRDefault="000B19DD" w:rsidP="000756AD">
      <w:pPr>
        <w:ind w:left="720"/>
        <w:contextualSpacing/>
        <w:rPr>
          <w:rFonts w:ascii="Arial" w:hAnsi="Arial" w:cs="Arial"/>
          <w:lang w:val="es-BO" w:eastAsia="es-ES"/>
        </w:rPr>
      </w:pPr>
    </w:p>
    <w:p w:rsidR="000B19DD" w:rsidRPr="000B19DD" w:rsidRDefault="000B19DD" w:rsidP="000756AD">
      <w:pPr>
        <w:numPr>
          <w:ilvl w:val="0"/>
          <w:numId w:val="41"/>
        </w:numPr>
        <w:contextualSpacing/>
        <w:jc w:val="both"/>
        <w:rPr>
          <w:rFonts w:ascii="Arial" w:hAnsi="Arial" w:cs="Arial"/>
          <w:lang w:val="es-BO" w:eastAsia="es-ES"/>
        </w:rPr>
      </w:pPr>
      <w:r w:rsidRPr="000B19DD">
        <w:rPr>
          <w:rFonts w:ascii="Arial" w:hAnsi="Arial" w:cs="Arial"/>
          <w:lang w:val="es-BO" w:eastAsia="es-ES"/>
        </w:rPr>
        <w:t xml:space="preserve">Por suspensión del Servicio por orden escrita de la </w:t>
      </w:r>
      <w:r w:rsidRPr="000B19DD">
        <w:rPr>
          <w:rFonts w:ascii="Arial" w:hAnsi="Arial" w:cs="Arial"/>
          <w:b/>
          <w:lang w:val="es-BO" w:eastAsia="es-ES"/>
        </w:rPr>
        <w:t>ENTIDAD</w:t>
      </w:r>
      <w:r w:rsidRPr="000B19DD">
        <w:rPr>
          <w:rFonts w:ascii="Arial" w:hAnsi="Arial" w:cs="Arial"/>
          <w:lang w:val="es-BO" w:eastAsia="es-ES"/>
        </w:rPr>
        <w:t xml:space="preserve"> por un plazo superior a </w:t>
      </w:r>
      <w:r w:rsidRPr="000B19DD">
        <w:rPr>
          <w:rFonts w:ascii="Arial" w:hAnsi="Arial" w:cs="Arial"/>
          <w:i/>
          <w:u w:val="single"/>
          <w:lang w:val="es-BO" w:eastAsia="es-ES"/>
        </w:rPr>
        <w:t>numeral (literal)</w:t>
      </w:r>
      <w:r w:rsidRPr="000B19DD">
        <w:rPr>
          <w:rFonts w:ascii="Arial" w:hAnsi="Arial" w:cs="Arial"/>
          <w:lang w:val="es-BO" w:eastAsia="es-ES"/>
        </w:rPr>
        <w:t xml:space="preserve"> días calendario; salvo casos de fuerza mayor o caso fortuito.</w:t>
      </w:r>
    </w:p>
    <w:p w:rsidR="000B19DD" w:rsidRPr="000B19DD" w:rsidRDefault="000B19DD" w:rsidP="000756AD">
      <w:pPr>
        <w:ind w:left="1413" w:hanging="705"/>
        <w:jc w:val="both"/>
        <w:rPr>
          <w:rFonts w:ascii="Arial" w:hAnsi="Arial" w:cs="Arial"/>
          <w:lang w:val="es-BO" w:eastAsia="es-ES"/>
        </w:rPr>
      </w:pPr>
      <w:r w:rsidRPr="000B19DD">
        <w:rPr>
          <w:rFonts w:ascii="Arial" w:hAnsi="Arial" w:cs="Arial"/>
          <w:b/>
          <w:lang w:val="es-BO" w:eastAsia="es-ES"/>
        </w:rPr>
        <w:t xml:space="preserve">23.2.3. </w:t>
      </w:r>
      <w:r w:rsidRPr="000B19DD">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B19DD">
        <w:rPr>
          <w:rFonts w:ascii="Arial" w:hAnsi="Arial" w:cs="Arial"/>
          <w:lang w:val="es-BO" w:eastAsia="es-ES"/>
        </w:rPr>
        <w:t xml:space="preserve"> </w:t>
      </w:r>
    </w:p>
    <w:p w:rsidR="000B19DD" w:rsidRPr="000B19DD" w:rsidRDefault="000B19DD" w:rsidP="000756AD">
      <w:pPr>
        <w:ind w:left="1418" w:hanging="709"/>
        <w:contextualSpacing/>
        <w:jc w:val="both"/>
        <w:rPr>
          <w:rFonts w:ascii="Arial" w:hAnsi="Arial" w:cs="Arial"/>
          <w:color w:val="000000"/>
          <w:lang w:val="es-BO" w:eastAsia="es-ES"/>
        </w:rPr>
      </w:pPr>
      <w:r w:rsidRPr="000B19DD">
        <w:rPr>
          <w:rFonts w:ascii="Arial" w:hAnsi="Arial" w:cs="Arial"/>
          <w:b/>
          <w:color w:val="000000"/>
          <w:lang w:val="es-BO" w:eastAsia="es-ES"/>
        </w:rPr>
        <w:t>23.2.4.</w:t>
      </w:r>
      <w:r w:rsidRPr="000B19DD">
        <w:rPr>
          <w:rFonts w:ascii="Arial" w:hAnsi="Arial" w:cs="Arial"/>
          <w:b/>
          <w:color w:val="000000"/>
          <w:lang w:val="es-BO" w:eastAsia="es-ES"/>
        </w:rPr>
        <w:tab/>
      </w:r>
      <w:r w:rsidRPr="000B19DD">
        <w:rPr>
          <w:rFonts w:ascii="Arial" w:hAnsi="Arial" w:cs="Arial"/>
          <w:color w:val="000000"/>
          <w:lang w:val="es-BO" w:eastAsia="es-ES"/>
        </w:rPr>
        <w:t xml:space="preserve">La </w:t>
      </w:r>
      <w:r w:rsidRPr="000B19DD">
        <w:rPr>
          <w:rFonts w:ascii="Arial" w:hAnsi="Arial" w:cs="Arial"/>
          <w:b/>
          <w:color w:val="000000"/>
          <w:lang w:val="es-BO" w:eastAsia="es-ES"/>
        </w:rPr>
        <w:t xml:space="preserve">ENTIDAD </w:t>
      </w:r>
      <w:r w:rsidRPr="000B19DD">
        <w:rPr>
          <w:rFonts w:ascii="Arial" w:hAnsi="Arial" w:cs="Arial"/>
          <w:color w:val="000000"/>
          <w:lang w:val="es-BO" w:eastAsia="es-ES"/>
        </w:rPr>
        <w:t xml:space="preserve">en cualquier momento podrá resolver de manera unilateral </w:t>
      </w:r>
      <w:r w:rsidRPr="000B19DD">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B19DD">
        <w:rPr>
          <w:rFonts w:ascii="Arial" w:hAnsi="Arial" w:cs="Arial"/>
          <w:b/>
          <w:lang w:val="es-BO" w:eastAsia="es-ES"/>
        </w:rPr>
        <w:t>PROVEEDOR</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eastAsia="es-ES"/>
        </w:rPr>
        <w:t>sin lugar a ningún tipo de resarcimiento por parte de la</w:t>
      </w:r>
      <w:r w:rsidRPr="000B19DD">
        <w:rPr>
          <w:rFonts w:ascii="Arial" w:hAnsi="Arial" w:cs="Arial"/>
          <w:b/>
          <w:lang w:val="es-BO" w:eastAsia="es-ES"/>
        </w:rPr>
        <w:t xml:space="preserve"> ENTIDAD </w:t>
      </w:r>
      <w:r w:rsidRPr="000B19DD">
        <w:rPr>
          <w:rFonts w:ascii="Arial" w:hAnsi="Arial" w:cs="Arial"/>
          <w:lang w:val="es-BO" w:eastAsia="es-ES"/>
        </w:rPr>
        <w:t>a</w:t>
      </w:r>
      <w:r w:rsidRPr="000B19DD">
        <w:rPr>
          <w:rFonts w:ascii="Arial" w:hAnsi="Arial" w:cs="Arial"/>
          <w:b/>
          <w:lang w:val="es-BO" w:eastAsia="es-ES"/>
        </w:rPr>
        <w:t xml:space="preserve"> </w:t>
      </w:r>
      <w:r w:rsidRPr="000B19DD">
        <w:rPr>
          <w:rFonts w:ascii="Arial" w:hAnsi="Arial" w:cs="Arial"/>
          <w:lang w:val="es-BO" w:eastAsia="es-ES"/>
        </w:rPr>
        <w:t>favor del</w:t>
      </w:r>
      <w:r w:rsidRPr="000B19DD">
        <w:rPr>
          <w:rFonts w:ascii="Arial" w:hAnsi="Arial" w:cs="Arial"/>
          <w:b/>
          <w:lang w:val="es-BO" w:eastAsia="es-ES"/>
        </w:rPr>
        <w:t xml:space="preserve"> PROVEEDOR.</w:t>
      </w:r>
    </w:p>
    <w:p w:rsidR="000B19DD" w:rsidRPr="000B19DD" w:rsidRDefault="000B19DD" w:rsidP="000756AD">
      <w:pPr>
        <w:ind w:left="1413" w:hanging="705"/>
        <w:jc w:val="both"/>
        <w:rPr>
          <w:rFonts w:ascii="Arial" w:hAnsi="Arial" w:cs="Arial"/>
          <w:lang w:val="es-BO" w:eastAsia="es-ES"/>
        </w:rPr>
      </w:pPr>
      <w:r w:rsidRPr="000B19DD">
        <w:rPr>
          <w:rFonts w:ascii="Arial" w:hAnsi="Arial" w:cs="Arial"/>
          <w:b/>
          <w:lang w:val="es-BO" w:eastAsia="es-ES"/>
        </w:rPr>
        <w:t>23.2.5. Reglas aplicables a la Resolución:</w:t>
      </w:r>
    </w:p>
    <w:p w:rsidR="000B19DD" w:rsidRPr="000B19DD" w:rsidRDefault="000B19DD" w:rsidP="000756AD">
      <w:pPr>
        <w:ind w:left="1413"/>
        <w:jc w:val="both"/>
        <w:rPr>
          <w:rFonts w:ascii="Arial" w:hAnsi="Arial" w:cs="Arial"/>
          <w:lang w:val="es-BO" w:eastAsia="es-ES"/>
        </w:rPr>
      </w:pPr>
      <w:r w:rsidRPr="000B19DD">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B19DD" w:rsidRPr="000B19DD" w:rsidRDefault="000B19DD" w:rsidP="000756AD">
      <w:pPr>
        <w:ind w:left="1416"/>
        <w:jc w:val="both"/>
        <w:rPr>
          <w:rFonts w:ascii="Arial" w:hAnsi="Arial" w:cs="Arial"/>
          <w:lang w:val="es-BO" w:eastAsia="es-ES"/>
        </w:rPr>
      </w:pPr>
      <w:r w:rsidRPr="000B19DD">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B19DD" w:rsidRPr="000B19DD" w:rsidRDefault="000B19DD" w:rsidP="000756AD">
      <w:pPr>
        <w:ind w:left="1416"/>
        <w:jc w:val="both"/>
        <w:rPr>
          <w:rFonts w:ascii="Arial" w:hAnsi="Arial" w:cs="Arial"/>
          <w:lang w:val="es-BO" w:eastAsia="es-ES"/>
        </w:rPr>
      </w:pPr>
      <w:r w:rsidRPr="000B19DD">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B19DD" w:rsidRPr="000B19DD" w:rsidRDefault="000B19DD" w:rsidP="000756AD">
      <w:pPr>
        <w:ind w:left="1416"/>
        <w:jc w:val="both"/>
        <w:rPr>
          <w:rFonts w:ascii="Arial" w:hAnsi="Arial" w:cs="Arial"/>
          <w:lang w:val="es-BO" w:eastAsia="es-ES"/>
        </w:rPr>
      </w:pPr>
      <w:r w:rsidRPr="000B19DD">
        <w:rPr>
          <w:rFonts w:ascii="Arial" w:hAnsi="Arial" w:cs="Arial"/>
          <w:lang w:val="es-BO" w:eastAsia="es-ES"/>
        </w:rPr>
        <w:t xml:space="preserve">Cuando el monto de la multa, alcance al 20% (veinte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deberá notificar mediante carta notariada que la resolución de Contrato se ha hecho efectiva. </w:t>
      </w:r>
    </w:p>
    <w:p w:rsidR="000B19DD" w:rsidRPr="000B19DD" w:rsidRDefault="000B19DD" w:rsidP="000756AD">
      <w:pPr>
        <w:tabs>
          <w:tab w:val="left" w:pos="567"/>
        </w:tabs>
        <w:ind w:left="1418"/>
        <w:jc w:val="both"/>
        <w:rPr>
          <w:rFonts w:ascii="Arial" w:hAnsi="Arial" w:cs="Arial"/>
          <w:lang w:val="es-BO" w:eastAsia="es-ES"/>
        </w:rPr>
      </w:pPr>
      <w:r w:rsidRPr="000B19DD">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19DD">
        <w:rPr>
          <w:rFonts w:ascii="Arial" w:hAnsi="Arial" w:cs="Arial"/>
          <w:color w:val="000000"/>
          <w:lang w:val="es-BO" w:eastAsia="es-ES"/>
        </w:rPr>
        <w:t>incluir los montos a reconocer por las prestaciones ejecutadas por las Partes.</w:t>
      </w:r>
    </w:p>
    <w:p w:rsidR="000B19DD" w:rsidRPr="000B19DD" w:rsidRDefault="000B19DD" w:rsidP="000756AD">
      <w:pPr>
        <w:tabs>
          <w:tab w:val="left" w:pos="567"/>
        </w:tabs>
        <w:ind w:left="1418"/>
        <w:jc w:val="both"/>
        <w:rPr>
          <w:rFonts w:ascii="Arial" w:hAnsi="Arial" w:cs="Arial"/>
          <w:b/>
          <w:bCs/>
          <w:lang w:val="es-BO" w:eastAsia="es-ES"/>
        </w:rPr>
      </w:pPr>
      <w:r w:rsidRPr="000B19DD">
        <w:rPr>
          <w:rFonts w:ascii="Arial" w:hAnsi="Arial" w:cs="Arial"/>
          <w:lang w:val="es-BO" w:eastAsia="es-ES"/>
        </w:rPr>
        <w:t xml:space="preserve">En caso que se proceda a la resolución del Contrato, por razones atribuibles al </w:t>
      </w:r>
      <w:r w:rsidRPr="000B19DD">
        <w:rPr>
          <w:rFonts w:ascii="Arial" w:hAnsi="Arial" w:cs="Arial"/>
          <w:b/>
          <w:lang w:val="es-BO" w:eastAsia="es-ES"/>
        </w:rPr>
        <w:t>CONTRATISTA</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eastAsia="es-ES"/>
        </w:rPr>
        <w:t xml:space="preserve">se consolidara en favor de la </w:t>
      </w:r>
      <w:r w:rsidRPr="000B19DD">
        <w:rPr>
          <w:rFonts w:ascii="Arial" w:hAnsi="Arial" w:cs="Arial"/>
          <w:b/>
          <w:lang w:val="es-BO" w:eastAsia="es-ES"/>
        </w:rPr>
        <w:t>ENTIDAD</w:t>
      </w:r>
      <w:r w:rsidRPr="000B19DD">
        <w:rPr>
          <w:rFonts w:ascii="Arial" w:hAnsi="Arial" w:cs="Arial"/>
          <w:lang w:val="es-BO" w:eastAsia="es-ES"/>
        </w:rPr>
        <w:t xml:space="preserve"> la garantía de cumplimiento de Contrato. Por otro lado también se consolidan a favor de la </w:t>
      </w:r>
      <w:r w:rsidRPr="000B19DD">
        <w:rPr>
          <w:rFonts w:ascii="Arial" w:hAnsi="Arial" w:cs="Arial"/>
          <w:b/>
          <w:lang w:val="es-BO" w:eastAsia="es-ES"/>
        </w:rPr>
        <w:t>ENTIDAD</w:t>
      </w:r>
      <w:r w:rsidRPr="000B19DD">
        <w:rPr>
          <w:rFonts w:ascii="Arial" w:hAnsi="Arial" w:cs="Arial"/>
          <w:lang w:val="es-BO" w:eastAsia="es-ES"/>
        </w:rPr>
        <w:t xml:space="preserve"> las multas o penalidades</w:t>
      </w:r>
      <w:r w:rsidRPr="000B19DD">
        <w:rPr>
          <w:rFonts w:ascii="Arial" w:hAnsi="Arial" w:cs="Arial"/>
          <w:b/>
          <w:bCs/>
          <w:lang w:val="es-BO" w:eastAsia="es-ES"/>
        </w:rPr>
        <w:t>.</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VIGÉSIMA CUARTA.- (CIERRE DE CONTRATO)</w:t>
      </w:r>
    </w:p>
    <w:p w:rsidR="000B19DD" w:rsidRPr="000B19DD" w:rsidRDefault="000B19DD" w:rsidP="000756AD">
      <w:pPr>
        <w:widowControl w:val="0"/>
        <w:jc w:val="both"/>
        <w:rPr>
          <w:rFonts w:ascii="Arial" w:hAnsi="Arial" w:cs="Arial"/>
          <w:lang w:val="es-BO" w:eastAsia="es-ES"/>
        </w:rPr>
      </w:pPr>
      <w:r w:rsidRPr="000B19DD">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0B19DD" w:rsidRPr="000B19DD" w:rsidRDefault="000B19DD" w:rsidP="000756AD">
      <w:pPr>
        <w:widowControl w:val="0"/>
        <w:jc w:val="both"/>
        <w:rPr>
          <w:rFonts w:ascii="Arial" w:hAnsi="Arial" w:cs="Arial"/>
          <w:lang w:val="es-BO" w:eastAsia="es-ES"/>
        </w:rPr>
      </w:pPr>
      <w:r w:rsidRPr="000B19DD">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t>VIGÉSIMA QUINTA.- (SOLUCIÓN DE CONTROVERSIAS)</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B19DD" w:rsidRPr="000B19DD" w:rsidRDefault="000B19DD" w:rsidP="000756AD">
      <w:pPr>
        <w:jc w:val="both"/>
        <w:rPr>
          <w:rFonts w:ascii="Arial" w:hAnsi="Arial" w:cs="Arial"/>
          <w:b/>
          <w:bCs/>
          <w:u w:val="single"/>
          <w:lang w:val="es-BO" w:eastAsia="es-ES"/>
        </w:rPr>
      </w:pPr>
      <w:r w:rsidRPr="000B19DD">
        <w:rPr>
          <w:rFonts w:ascii="Arial" w:hAnsi="Arial" w:cs="Arial"/>
          <w:b/>
          <w:u w:val="single"/>
          <w:lang w:val="es-BO" w:eastAsia="es-ES"/>
        </w:rPr>
        <w:t>VIGÉSIMA SEXTA.-</w:t>
      </w:r>
      <w:r w:rsidRPr="000B19DD">
        <w:rPr>
          <w:rFonts w:ascii="Arial" w:hAnsi="Arial" w:cs="Arial"/>
          <w:b/>
          <w:bCs/>
          <w:u w:val="single"/>
          <w:lang w:val="es-BO" w:eastAsia="es-ES"/>
        </w:rPr>
        <w:t xml:space="preserve"> (MODIFICACIÓN AL CONTRATO) </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0B19DD">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B19DD" w:rsidRPr="000B19DD" w:rsidRDefault="000B19DD" w:rsidP="000756AD">
      <w:pPr>
        <w:jc w:val="both"/>
        <w:rPr>
          <w:rFonts w:ascii="Arial" w:hAnsi="Arial" w:cs="Arial"/>
          <w:b/>
          <w:i/>
          <w:u w:val="single"/>
          <w:lang w:val="es-BO" w:eastAsia="es-ES"/>
        </w:rPr>
      </w:pPr>
      <w:r w:rsidRPr="000B19DD">
        <w:rPr>
          <w:rFonts w:ascii="Arial" w:hAnsi="Arial" w:cs="Arial"/>
          <w:b/>
          <w:i/>
          <w:u w:val="single"/>
          <w:lang w:val="es-BO" w:eastAsia="es-ES"/>
        </w:rPr>
        <w:t>INCLUIR LA SIGUIENTE CLÁUSULA EN CASO DE QUE CORRESPONDA:</w:t>
      </w:r>
    </w:p>
    <w:p w:rsidR="000B19DD" w:rsidRPr="000B19DD" w:rsidRDefault="000B19DD" w:rsidP="000756AD">
      <w:pPr>
        <w:jc w:val="both"/>
        <w:rPr>
          <w:rFonts w:ascii="Arial" w:hAnsi="Arial" w:cs="Arial"/>
          <w:b/>
          <w:i/>
          <w:u w:val="single"/>
          <w:lang w:val="es-BO" w:eastAsia="es-ES"/>
        </w:rPr>
      </w:pPr>
      <w:r w:rsidRPr="000B19DD">
        <w:rPr>
          <w:rFonts w:ascii="Arial" w:hAnsi="Arial" w:cs="Arial"/>
          <w:b/>
          <w:i/>
          <w:u w:val="single"/>
          <w:lang w:val="es-BO" w:eastAsia="es-ES"/>
        </w:rPr>
        <w:t>(PROTOCOLIZACIÓN DEL CONTRATO)</w:t>
      </w:r>
    </w:p>
    <w:p w:rsidR="000B19DD" w:rsidRPr="000B19DD" w:rsidRDefault="000B19DD" w:rsidP="000756AD">
      <w:pPr>
        <w:jc w:val="both"/>
        <w:rPr>
          <w:rFonts w:ascii="Arial" w:hAnsi="Arial" w:cs="Arial"/>
          <w:i/>
          <w:lang w:val="es-BO" w:eastAsia="es-ES"/>
        </w:rPr>
      </w:pPr>
      <w:r w:rsidRPr="000B19DD">
        <w:rPr>
          <w:rFonts w:ascii="Arial" w:hAnsi="Arial" w:cs="Arial"/>
          <w:i/>
          <w:lang w:val="es-BO" w:eastAsia="es-ES"/>
        </w:rPr>
        <w:t xml:space="preserve">El presente Contrato será protocolizado con todas las formalidades de Ley por la </w:t>
      </w:r>
      <w:r w:rsidRPr="000B19DD">
        <w:rPr>
          <w:rFonts w:ascii="Arial" w:hAnsi="Arial" w:cs="Arial"/>
          <w:b/>
          <w:i/>
          <w:lang w:val="es-BO" w:eastAsia="es-ES"/>
        </w:rPr>
        <w:t>Entidad</w:t>
      </w:r>
      <w:r w:rsidRPr="000B19DD">
        <w:rPr>
          <w:rFonts w:ascii="Arial" w:hAnsi="Arial" w:cs="Arial"/>
          <w:i/>
          <w:lang w:val="es-BO" w:eastAsia="es-ES"/>
        </w:rPr>
        <w:t xml:space="preserve"> en el distrito administrativo correspondiente. El importe que por concepto de protocolización debe ser pagado por el </w:t>
      </w:r>
      <w:r w:rsidRPr="000B19DD">
        <w:rPr>
          <w:rFonts w:ascii="Arial" w:hAnsi="Arial" w:cs="Arial"/>
          <w:b/>
          <w:bCs/>
          <w:i/>
          <w:lang w:val="es-BO" w:eastAsia="es-ES"/>
        </w:rPr>
        <w:t>Contratista</w:t>
      </w:r>
      <w:r w:rsidRPr="000B19DD">
        <w:rPr>
          <w:rFonts w:ascii="Arial" w:hAnsi="Arial" w:cs="Arial"/>
          <w:i/>
          <w:lang w:val="es-BO" w:eastAsia="es-ES"/>
        </w:rPr>
        <w:t xml:space="preserve">. En caso que este importe no sea cancelado por el </w:t>
      </w:r>
      <w:r w:rsidRPr="000B19DD">
        <w:rPr>
          <w:rFonts w:ascii="Arial" w:hAnsi="Arial" w:cs="Arial"/>
          <w:b/>
          <w:bCs/>
          <w:i/>
          <w:lang w:val="es-BO" w:eastAsia="es-ES"/>
        </w:rPr>
        <w:t>Contratista</w:t>
      </w:r>
      <w:r w:rsidRPr="000B19DD">
        <w:rPr>
          <w:rFonts w:ascii="Arial" w:hAnsi="Arial" w:cs="Arial"/>
          <w:i/>
          <w:lang w:val="es-BO" w:eastAsia="es-ES"/>
        </w:rPr>
        <w:t xml:space="preserve"> podrá ser descontado por la </w:t>
      </w:r>
      <w:r w:rsidRPr="000B19DD">
        <w:rPr>
          <w:rFonts w:ascii="Arial" w:hAnsi="Arial" w:cs="Arial"/>
          <w:b/>
          <w:i/>
          <w:lang w:val="es-BO" w:eastAsia="es-ES"/>
        </w:rPr>
        <w:t>Entidad</w:t>
      </w:r>
      <w:r w:rsidRPr="000B19DD">
        <w:rPr>
          <w:rFonts w:ascii="Arial" w:hAnsi="Arial" w:cs="Arial"/>
          <w:i/>
          <w:lang w:val="es-BO" w:eastAsia="es-ES"/>
        </w:rPr>
        <w:t xml:space="preserve"> a tiempo de hacer efectivo el pago de las planillas mensuales o en la planilla final del Contrato. </w:t>
      </w:r>
    </w:p>
    <w:p w:rsidR="000B19DD" w:rsidRPr="000B19DD" w:rsidRDefault="000B19DD" w:rsidP="000756AD">
      <w:pPr>
        <w:jc w:val="both"/>
        <w:rPr>
          <w:rFonts w:ascii="Arial" w:hAnsi="Arial" w:cs="Arial"/>
          <w:i/>
          <w:lang w:val="es-BO" w:eastAsia="es-ES"/>
        </w:rPr>
      </w:pPr>
      <w:r w:rsidRPr="000B19DD">
        <w:rPr>
          <w:rFonts w:ascii="Arial" w:hAnsi="Arial" w:cs="Arial"/>
          <w:i/>
          <w:lang w:val="es-BO" w:eastAsia="es-ES"/>
        </w:rPr>
        <w:t>Esta protocolización contendrá los siguientes documentos:</w:t>
      </w:r>
    </w:p>
    <w:p w:rsidR="000B19DD" w:rsidRPr="000B19DD" w:rsidRDefault="000B19DD" w:rsidP="000756AD">
      <w:pPr>
        <w:jc w:val="both"/>
        <w:rPr>
          <w:rFonts w:ascii="Arial" w:hAnsi="Arial" w:cs="Arial"/>
          <w:i/>
          <w:lang w:val="es-BO" w:eastAsia="es-ES"/>
        </w:rPr>
      </w:pPr>
      <w:r w:rsidRPr="000B19DD">
        <w:rPr>
          <w:rFonts w:ascii="Arial" w:hAnsi="Arial" w:cs="Arial"/>
          <w:i/>
          <w:lang w:val="es-BO" w:eastAsia="es-ES"/>
        </w:rPr>
        <w:t>Originales o fotocopias legalizadas de:</w:t>
      </w:r>
    </w:p>
    <w:p w:rsidR="000B19DD" w:rsidRPr="000B19DD" w:rsidRDefault="000B19DD" w:rsidP="000756AD">
      <w:pPr>
        <w:numPr>
          <w:ilvl w:val="0"/>
          <w:numId w:val="48"/>
        </w:numPr>
        <w:ind w:left="1134" w:hanging="283"/>
        <w:jc w:val="both"/>
        <w:rPr>
          <w:rFonts w:ascii="Arial" w:hAnsi="Arial" w:cs="Arial"/>
          <w:i/>
          <w:lang w:val="es-BO" w:eastAsia="es-ES"/>
        </w:rPr>
      </w:pPr>
      <w:r w:rsidRPr="000B19DD">
        <w:rPr>
          <w:rFonts w:ascii="Arial" w:hAnsi="Arial" w:cs="Arial"/>
          <w:i/>
          <w:lang w:val="es-BO" w:eastAsia="es-ES"/>
        </w:rPr>
        <w:t xml:space="preserve">Testimonio del poder del representante legal referido en el Contrato. </w:t>
      </w:r>
    </w:p>
    <w:p w:rsidR="000B19DD" w:rsidRPr="000B19DD" w:rsidRDefault="000B19DD" w:rsidP="000756AD">
      <w:pPr>
        <w:numPr>
          <w:ilvl w:val="0"/>
          <w:numId w:val="48"/>
        </w:numPr>
        <w:ind w:left="1134" w:hanging="283"/>
        <w:jc w:val="both"/>
        <w:rPr>
          <w:rFonts w:ascii="Arial" w:hAnsi="Arial" w:cs="Arial"/>
          <w:i/>
          <w:lang w:val="es-BO" w:eastAsia="es-ES"/>
        </w:rPr>
      </w:pPr>
      <w:r w:rsidRPr="000B19DD">
        <w:rPr>
          <w:rFonts w:ascii="Arial" w:hAnsi="Arial" w:cs="Arial"/>
          <w:i/>
          <w:lang w:val="es-BO" w:eastAsia="es-ES"/>
        </w:rPr>
        <w:t>Certificado de  matrícula de inscripción en FUNDEMPRESA.</w:t>
      </w:r>
    </w:p>
    <w:p w:rsidR="000B19DD" w:rsidRPr="000B19DD" w:rsidRDefault="000B19DD" w:rsidP="000756AD">
      <w:pPr>
        <w:numPr>
          <w:ilvl w:val="0"/>
          <w:numId w:val="48"/>
        </w:numPr>
        <w:ind w:left="1134" w:hanging="283"/>
        <w:jc w:val="both"/>
        <w:rPr>
          <w:rFonts w:ascii="Arial" w:hAnsi="Arial" w:cs="Arial"/>
          <w:i/>
          <w:lang w:val="es-BO" w:eastAsia="es-ES"/>
        </w:rPr>
      </w:pPr>
      <w:r w:rsidRPr="000B19DD">
        <w:rPr>
          <w:rFonts w:ascii="Arial" w:hAnsi="Arial" w:cs="Arial"/>
          <w:i/>
          <w:lang w:val="es-BO" w:eastAsia="es-ES"/>
        </w:rPr>
        <w:t>Minuta del Contrato</w:t>
      </w:r>
    </w:p>
    <w:p w:rsidR="000B19DD" w:rsidRPr="000B19DD" w:rsidRDefault="000B19DD" w:rsidP="000756AD">
      <w:pPr>
        <w:jc w:val="both"/>
        <w:rPr>
          <w:rFonts w:ascii="Arial" w:hAnsi="Arial" w:cs="Arial"/>
          <w:i/>
          <w:lang w:val="es-BO" w:eastAsia="es-ES"/>
        </w:rPr>
      </w:pPr>
      <w:r w:rsidRPr="000B19DD">
        <w:rPr>
          <w:rFonts w:ascii="Arial" w:hAnsi="Arial" w:cs="Arial"/>
          <w:i/>
          <w:lang w:val="es-BO" w:eastAsia="es-ES"/>
        </w:rPr>
        <w:t>Fotocopias simples de:</w:t>
      </w:r>
    </w:p>
    <w:p w:rsidR="000B19DD" w:rsidRPr="000B19DD" w:rsidRDefault="000B19DD" w:rsidP="000756AD">
      <w:pPr>
        <w:numPr>
          <w:ilvl w:val="0"/>
          <w:numId w:val="48"/>
        </w:numPr>
        <w:ind w:left="1134" w:hanging="283"/>
        <w:jc w:val="both"/>
        <w:rPr>
          <w:rFonts w:ascii="Arial" w:hAnsi="Arial" w:cs="Arial"/>
          <w:i/>
          <w:lang w:val="es-BO" w:eastAsia="es-ES"/>
        </w:rPr>
      </w:pPr>
      <w:r w:rsidRPr="000B19DD">
        <w:rPr>
          <w:rFonts w:ascii="Arial" w:hAnsi="Arial" w:cs="Arial"/>
          <w:i/>
          <w:lang w:val="es-BO" w:eastAsia="es-ES"/>
        </w:rPr>
        <w:t>Cédula de identidad del representante legal.  </w:t>
      </w:r>
    </w:p>
    <w:p w:rsidR="000B19DD" w:rsidRPr="000B19DD" w:rsidRDefault="000B19DD" w:rsidP="000756AD">
      <w:pPr>
        <w:numPr>
          <w:ilvl w:val="0"/>
          <w:numId w:val="48"/>
        </w:numPr>
        <w:ind w:left="1134" w:hanging="283"/>
        <w:jc w:val="both"/>
        <w:rPr>
          <w:rFonts w:ascii="Arial" w:hAnsi="Arial" w:cs="Arial"/>
          <w:i/>
          <w:lang w:val="es-BO" w:eastAsia="es-ES"/>
        </w:rPr>
      </w:pPr>
      <w:r w:rsidRPr="000B19DD">
        <w:rPr>
          <w:rFonts w:ascii="Arial" w:hAnsi="Arial" w:cs="Arial"/>
          <w:i/>
          <w:lang w:val="es-BO" w:eastAsia="es-ES"/>
        </w:rPr>
        <w:t xml:space="preserve">Escritura  de constitución de la empresa.  </w:t>
      </w:r>
    </w:p>
    <w:p w:rsidR="000B19DD" w:rsidRPr="000B19DD" w:rsidRDefault="000B19DD" w:rsidP="000756AD">
      <w:pPr>
        <w:numPr>
          <w:ilvl w:val="0"/>
          <w:numId w:val="48"/>
        </w:numPr>
        <w:ind w:left="1134" w:hanging="283"/>
        <w:jc w:val="both"/>
        <w:rPr>
          <w:rFonts w:ascii="Arial" w:hAnsi="Arial" w:cs="Arial"/>
          <w:i/>
          <w:lang w:val="es-BO" w:eastAsia="es-ES"/>
        </w:rPr>
      </w:pPr>
      <w:r w:rsidRPr="000B19DD">
        <w:rPr>
          <w:rFonts w:ascii="Arial" w:hAnsi="Arial" w:cs="Arial"/>
          <w:i/>
          <w:lang w:val="es-BO" w:eastAsia="es-ES"/>
        </w:rPr>
        <w:t xml:space="preserve">Garantía de cumplimiento de contrato </w:t>
      </w:r>
    </w:p>
    <w:p w:rsidR="000B19DD" w:rsidRPr="000B19DD" w:rsidRDefault="000B19DD" w:rsidP="000756AD">
      <w:pPr>
        <w:jc w:val="both"/>
        <w:rPr>
          <w:rFonts w:ascii="Arial" w:hAnsi="Arial" w:cs="Arial"/>
          <w:i/>
          <w:lang w:val="es-BO" w:eastAsia="es-ES"/>
        </w:rPr>
      </w:pPr>
      <w:r w:rsidRPr="000B19DD">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0B19DD" w:rsidRPr="000B19DD" w:rsidRDefault="000B19DD" w:rsidP="000756AD">
      <w:pPr>
        <w:jc w:val="both"/>
        <w:rPr>
          <w:rFonts w:ascii="Arial" w:hAnsi="Arial" w:cs="Arial"/>
          <w:b/>
          <w:u w:val="single"/>
          <w:lang w:val="es-BO" w:eastAsia="es-ES"/>
        </w:rPr>
      </w:pPr>
      <w:r w:rsidRPr="000B19DD">
        <w:rPr>
          <w:rFonts w:ascii="Arial" w:hAnsi="Arial" w:cs="Arial"/>
          <w:b/>
          <w:u w:val="single"/>
          <w:lang w:val="es-BO" w:eastAsia="es-ES"/>
        </w:rPr>
        <w:t xml:space="preserve">VIGÉSIMA SÉPTIMA.- (ANTICORRUPCIÓN) </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B19DD">
        <w:rPr>
          <w:rFonts w:ascii="Arial" w:hAnsi="Arial" w:cs="Arial"/>
          <w:b/>
          <w:lang w:val="es-BO" w:eastAsia="es-ES"/>
        </w:rPr>
        <w:t>ENTIDAD</w:t>
      </w:r>
      <w:r w:rsidRPr="000B19DD">
        <w:rPr>
          <w:rFonts w:ascii="Arial" w:hAnsi="Arial" w:cs="Arial"/>
          <w:lang w:val="es-BO" w:eastAsia="es-ES"/>
        </w:rPr>
        <w:t xml:space="preserve"> resuelva el presente Contrato y se ejecuten las garantías que se encuentren vigentes al momento de la resolución.  </w:t>
      </w:r>
    </w:p>
    <w:p w:rsidR="000B19DD" w:rsidRPr="000B19DD" w:rsidRDefault="000B19DD" w:rsidP="000756AD">
      <w:pPr>
        <w:jc w:val="both"/>
        <w:rPr>
          <w:rFonts w:ascii="Arial" w:hAnsi="Arial" w:cs="Arial"/>
          <w:u w:val="single"/>
          <w:lang w:val="es-BO" w:eastAsia="es-ES"/>
        </w:rPr>
      </w:pPr>
      <w:r w:rsidRPr="000B19DD">
        <w:rPr>
          <w:rFonts w:ascii="Arial" w:hAnsi="Arial" w:cs="Arial"/>
          <w:b/>
          <w:u w:val="single"/>
          <w:lang w:val="es-BO" w:eastAsia="es-ES"/>
        </w:rPr>
        <w:t>VIGÉSIMA OCTAVA.- (CONFORMIDAD)</w:t>
      </w:r>
    </w:p>
    <w:p w:rsidR="000B19DD" w:rsidRPr="000B19DD" w:rsidRDefault="000B19DD" w:rsidP="000756AD">
      <w:pPr>
        <w:jc w:val="both"/>
        <w:rPr>
          <w:rFonts w:ascii="Arial" w:hAnsi="Arial" w:cs="Arial"/>
          <w:lang w:val="es-BO" w:eastAsia="es-BO"/>
        </w:rPr>
      </w:pPr>
      <w:r w:rsidRPr="000B19DD">
        <w:rPr>
          <w:rFonts w:ascii="Arial" w:hAnsi="Arial" w:cs="Arial"/>
          <w:lang w:val="es-BO" w:eastAsia="es-ES"/>
        </w:rPr>
        <w:t>En señal de conformidad y para su fiel y estricto cumplimiento, suscribimos el presente Contrato en 4 (cuatro) ejemplares de un mismo tenor y validez, _______________________</w:t>
      </w:r>
      <w:r w:rsidRPr="000B19DD">
        <w:rPr>
          <w:rFonts w:ascii="Arial" w:hAnsi="Arial" w:cs="Arial"/>
          <w:lang w:val="es-BO" w:eastAsia="es-BO"/>
        </w:rPr>
        <w:t xml:space="preserve">, </w:t>
      </w:r>
      <w:r w:rsidRPr="000B19DD">
        <w:rPr>
          <w:rFonts w:ascii="Arial" w:hAnsi="Arial" w:cs="Arial"/>
          <w:lang w:val="es-BO" w:eastAsia="es-ES"/>
        </w:rPr>
        <w:t xml:space="preserve">en representación legal de la </w:t>
      </w:r>
      <w:r w:rsidRPr="000B19DD">
        <w:rPr>
          <w:rFonts w:ascii="Arial" w:hAnsi="Arial" w:cs="Arial"/>
          <w:b/>
          <w:lang w:val="es-BO" w:eastAsia="es-ES"/>
        </w:rPr>
        <w:t>ENTIDAD</w:t>
      </w:r>
      <w:r w:rsidRPr="000B19DD">
        <w:rPr>
          <w:rFonts w:ascii="Arial" w:hAnsi="Arial" w:cs="Arial"/>
          <w:lang w:val="es-BO" w:eastAsia="es-ES"/>
        </w:rPr>
        <w:t xml:space="preserve">, y ______________________ en representación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756AD">
      <w:pPr>
        <w:jc w:val="both"/>
        <w:rPr>
          <w:rFonts w:ascii="Arial" w:hAnsi="Arial" w:cs="Arial"/>
          <w:lang w:val="es-BO" w:eastAsia="es-ES"/>
        </w:rPr>
      </w:pPr>
      <w:r w:rsidRPr="000B19DD">
        <w:rPr>
          <w:rFonts w:ascii="Arial" w:hAnsi="Arial" w:cs="Arial"/>
          <w:lang w:val="es-BO" w:eastAsia="es-ES"/>
        </w:rPr>
        <w:t>Este documento, conforme a disposiciones legales de control fiscal vigentes, será registrado ante la Contraloría General del Estado en idioma castellano.</w:t>
      </w:r>
    </w:p>
    <w:p w:rsidR="000B19DD" w:rsidRPr="000B19DD" w:rsidRDefault="000B19DD" w:rsidP="000756AD">
      <w:pPr>
        <w:jc w:val="both"/>
        <w:rPr>
          <w:rFonts w:ascii="Arial" w:hAnsi="Arial" w:cs="Arial"/>
          <w:lang w:val="es-BO" w:eastAsia="es-ES"/>
        </w:rPr>
      </w:pPr>
    </w:p>
    <w:p w:rsidR="000B19DD" w:rsidRPr="000B19DD" w:rsidRDefault="000B19DD" w:rsidP="000756AD">
      <w:pPr>
        <w:jc w:val="both"/>
        <w:rPr>
          <w:rFonts w:ascii="Arial" w:hAnsi="Arial" w:cs="Arial"/>
          <w:lang w:val="es-BO" w:eastAsia="es-ES"/>
        </w:rPr>
      </w:pPr>
    </w:p>
    <w:p w:rsidR="000B19DD" w:rsidRPr="000B19DD" w:rsidRDefault="000B19DD" w:rsidP="000756AD">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0B19DD" w:rsidRPr="000B19DD" w:rsidTr="00D83C68">
        <w:tc>
          <w:tcPr>
            <w:tcW w:w="4914" w:type="dxa"/>
          </w:tcPr>
          <w:p w:rsidR="000B19DD" w:rsidRPr="000B19DD" w:rsidRDefault="000B19DD" w:rsidP="000756AD">
            <w:pPr>
              <w:rPr>
                <w:rFonts w:ascii="Arial" w:hAnsi="Arial" w:cs="Arial"/>
                <w:lang w:val="es-BO" w:eastAsia="es-ES"/>
              </w:rPr>
            </w:pPr>
            <w:r w:rsidRPr="000B19DD">
              <w:rPr>
                <w:rFonts w:ascii="Arial" w:hAnsi="Arial" w:cs="Arial"/>
                <w:lang w:val="es-BO" w:eastAsia="es-ES"/>
              </w:rPr>
              <w:t xml:space="preserve">         Lic. __________________</w:t>
            </w:r>
          </w:p>
        </w:tc>
        <w:tc>
          <w:tcPr>
            <w:tcW w:w="4914" w:type="dxa"/>
          </w:tcPr>
          <w:p w:rsidR="000B19DD" w:rsidRPr="000B19DD" w:rsidRDefault="000B19DD" w:rsidP="000756AD">
            <w:pPr>
              <w:rPr>
                <w:rFonts w:ascii="Arial" w:hAnsi="Arial" w:cs="Arial"/>
                <w:lang w:val="es-BO" w:eastAsia="es-ES"/>
              </w:rPr>
            </w:pPr>
            <w:r w:rsidRPr="000B19DD">
              <w:rPr>
                <w:rFonts w:ascii="Arial" w:hAnsi="Arial" w:cs="Arial"/>
                <w:lang w:val="es-BO" w:eastAsia="es-ES"/>
              </w:rPr>
              <w:t xml:space="preserve">          Sr. ________________________</w:t>
            </w:r>
          </w:p>
        </w:tc>
      </w:tr>
      <w:tr w:rsidR="000B19DD" w:rsidRPr="000B19DD" w:rsidTr="00D83C68">
        <w:trPr>
          <w:trHeight w:val="87"/>
        </w:trPr>
        <w:tc>
          <w:tcPr>
            <w:tcW w:w="4914" w:type="dxa"/>
          </w:tcPr>
          <w:p w:rsidR="000B19DD" w:rsidRPr="000B19DD" w:rsidRDefault="000B19DD" w:rsidP="000756AD">
            <w:pPr>
              <w:rPr>
                <w:rFonts w:ascii="Arial" w:hAnsi="Arial" w:cs="Arial"/>
                <w:i/>
                <w:lang w:val="es-BO" w:eastAsia="es-ES"/>
              </w:rPr>
            </w:pPr>
            <w:r w:rsidRPr="000B19DD">
              <w:rPr>
                <w:rFonts w:ascii="Arial" w:hAnsi="Arial" w:cs="Arial"/>
                <w:i/>
                <w:lang w:val="es-BO" w:eastAsia="es-ES"/>
              </w:rPr>
              <w:t xml:space="preserve">                       cargo</w:t>
            </w:r>
          </w:p>
          <w:p w:rsidR="000B19DD" w:rsidRPr="000B19DD" w:rsidRDefault="000B19DD" w:rsidP="000756AD">
            <w:pPr>
              <w:rPr>
                <w:rFonts w:ascii="Arial" w:hAnsi="Arial" w:cs="Arial"/>
                <w:b/>
                <w:lang w:val="es-BO" w:eastAsia="es-ES"/>
              </w:rPr>
            </w:pPr>
            <w:r w:rsidRPr="000B19DD">
              <w:rPr>
                <w:rFonts w:ascii="Arial" w:hAnsi="Arial" w:cs="Arial"/>
                <w:i/>
                <w:lang w:val="es-BO" w:eastAsia="es-ES"/>
              </w:rPr>
              <w:t xml:space="preserve">              </w:t>
            </w:r>
            <w:r w:rsidRPr="000B19DD">
              <w:rPr>
                <w:rFonts w:ascii="Arial" w:hAnsi="Arial" w:cs="Arial"/>
                <w:b/>
                <w:lang w:val="es-BO" w:eastAsia="es-ES"/>
              </w:rPr>
              <w:t xml:space="preserve">        YPFB</w:t>
            </w:r>
          </w:p>
          <w:p w:rsidR="000B19DD" w:rsidRPr="000B19DD" w:rsidRDefault="000B19DD" w:rsidP="000756AD">
            <w:pPr>
              <w:rPr>
                <w:rFonts w:ascii="Arial" w:hAnsi="Arial" w:cs="Arial"/>
                <w:b/>
                <w:lang w:val="es-BO" w:eastAsia="es-ES"/>
              </w:rPr>
            </w:pPr>
            <w:r w:rsidRPr="000B19DD">
              <w:rPr>
                <w:rFonts w:ascii="Arial" w:hAnsi="Arial" w:cs="Arial"/>
                <w:b/>
                <w:lang w:val="es-BO" w:eastAsia="es-ES"/>
              </w:rPr>
              <w:t xml:space="preserve">                   ENTIDAD</w:t>
            </w:r>
          </w:p>
        </w:tc>
        <w:tc>
          <w:tcPr>
            <w:tcW w:w="4914" w:type="dxa"/>
          </w:tcPr>
          <w:p w:rsidR="000B19DD" w:rsidRPr="000B19DD" w:rsidRDefault="000B19DD" w:rsidP="000756AD">
            <w:pPr>
              <w:rPr>
                <w:rFonts w:ascii="Arial" w:hAnsi="Arial" w:cs="Arial"/>
                <w:i/>
                <w:lang w:val="es-BO" w:eastAsia="es-ES"/>
              </w:rPr>
            </w:pPr>
            <w:r w:rsidRPr="000B19DD">
              <w:rPr>
                <w:rFonts w:ascii="Arial" w:hAnsi="Arial" w:cs="Arial"/>
                <w:i/>
                <w:lang w:val="es-BO" w:eastAsia="es-ES"/>
              </w:rPr>
              <w:t xml:space="preserve">                         nombre empresa</w:t>
            </w:r>
          </w:p>
          <w:p w:rsidR="000B19DD" w:rsidRPr="000B19DD" w:rsidRDefault="000B19DD" w:rsidP="000756AD">
            <w:pPr>
              <w:rPr>
                <w:rFonts w:ascii="Arial" w:hAnsi="Arial" w:cs="Arial"/>
                <w:b/>
                <w:lang w:val="es-BO" w:eastAsia="es-ES"/>
              </w:rPr>
            </w:pPr>
            <w:r w:rsidRPr="000B19DD">
              <w:rPr>
                <w:rFonts w:ascii="Arial" w:hAnsi="Arial" w:cs="Arial"/>
                <w:b/>
                <w:lang w:val="es-BO" w:eastAsia="es-ES"/>
              </w:rPr>
              <w:t xml:space="preserve">                            PROVEEDOR</w:t>
            </w:r>
          </w:p>
        </w:tc>
      </w:tr>
    </w:tbl>
    <w:p w:rsidR="000B19DD" w:rsidRPr="000B19DD" w:rsidRDefault="000B19DD" w:rsidP="000756AD">
      <w:pPr>
        <w:jc w:val="center"/>
        <w:rPr>
          <w:rFonts w:ascii="Calibri" w:hAnsi="Calibri" w:cs="Calibri"/>
          <w:b/>
          <w:bCs/>
          <w:sz w:val="22"/>
          <w:szCs w:val="22"/>
          <w:lang w:val="es-ES_tradnl"/>
        </w:rPr>
      </w:pPr>
    </w:p>
    <w:sectPr w:rsidR="000B19DD" w:rsidRPr="000B19DD"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91D" w:rsidRDefault="0080391D">
      <w:r>
        <w:separator/>
      </w:r>
    </w:p>
  </w:endnote>
  <w:endnote w:type="continuationSeparator" w:id="0">
    <w:p w:rsidR="0080391D" w:rsidRDefault="0080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4DD" w:rsidRPr="006B79AF" w:rsidRDefault="000054D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A4443">
      <w:rPr>
        <w:rFonts w:ascii="Calibri" w:hAnsi="Calibri" w:cs="Calibri"/>
        <w:noProof/>
      </w:rPr>
      <w:t>21</w:t>
    </w:r>
    <w:r w:rsidRPr="006B79AF">
      <w:rPr>
        <w:rFonts w:ascii="Calibri" w:hAnsi="Calibri" w:cs="Calibri"/>
      </w:rPr>
      <w:fldChar w:fldCharType="end"/>
    </w:r>
  </w:p>
  <w:p w:rsidR="000054DD" w:rsidRDefault="000054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91D" w:rsidRDefault="0080391D">
      <w:r>
        <w:separator/>
      </w:r>
    </w:p>
  </w:footnote>
  <w:footnote w:type="continuationSeparator" w:id="0">
    <w:p w:rsidR="0080391D" w:rsidRDefault="0080391D">
      <w:r>
        <w:continuationSeparator/>
      </w:r>
    </w:p>
  </w:footnote>
  <w:footnote w:id="1">
    <w:p w:rsidR="000054DD" w:rsidRDefault="000054DD" w:rsidP="0085027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D2D17"/>
    <w:multiLevelType w:val="hybridMultilevel"/>
    <w:tmpl w:val="E8FA85B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5115C6"/>
    <w:multiLevelType w:val="hybridMultilevel"/>
    <w:tmpl w:val="FD4600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A77F17"/>
    <w:multiLevelType w:val="hybridMultilevel"/>
    <w:tmpl w:val="252090C0"/>
    <w:styleLink w:val="Estilo21111"/>
    <w:lvl w:ilvl="0" w:tplc="845C2A80">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913059"/>
    <w:multiLevelType w:val="hybridMultilevel"/>
    <w:tmpl w:val="E7C2B3D2"/>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184599"/>
    <w:multiLevelType w:val="hybridMultilevel"/>
    <w:tmpl w:val="455688E6"/>
    <w:lvl w:ilvl="0" w:tplc="4B36A992">
      <w:start w:val="1"/>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716040E"/>
    <w:multiLevelType w:val="hybridMultilevel"/>
    <w:tmpl w:val="6590DCA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nsid w:val="37A6152E"/>
    <w:multiLevelType w:val="hybridMultilevel"/>
    <w:tmpl w:val="4E7C46E8"/>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A7437B0"/>
    <w:multiLevelType w:val="hybridMultilevel"/>
    <w:tmpl w:val="42AC44C4"/>
    <w:lvl w:ilvl="0" w:tplc="400A0001">
      <w:start w:val="1"/>
      <w:numFmt w:val="bullet"/>
      <w:lvlText w:val=""/>
      <w:lvlJc w:val="left"/>
      <w:pPr>
        <w:ind w:left="1068" w:hanging="360"/>
      </w:pPr>
      <w:rPr>
        <w:rFonts w:ascii="Symbol" w:hAnsi="Symbol"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3A756AA5"/>
    <w:multiLevelType w:val="hybridMultilevel"/>
    <w:tmpl w:val="002AB31C"/>
    <w:lvl w:ilvl="0" w:tplc="400A0001">
      <w:start w:val="1"/>
      <w:numFmt w:val="bullet"/>
      <w:lvlText w:val=""/>
      <w:lvlJc w:val="left"/>
      <w:pPr>
        <w:ind w:left="786" w:hanging="360"/>
      </w:pPr>
      <w:rPr>
        <w:rFonts w:ascii="Symbol" w:hAnsi="Symbol" w:hint="default"/>
      </w:rPr>
    </w:lvl>
    <w:lvl w:ilvl="1" w:tplc="D7B4AA6A">
      <w:start w:val="1"/>
      <w:numFmt w:val="lowerLetter"/>
      <w:lvlText w:val="%2)"/>
      <w:lvlJc w:val="left"/>
      <w:pPr>
        <w:ind w:left="1506" w:hanging="360"/>
      </w:pPr>
      <w:rPr>
        <w:rFonts w:hint="default"/>
      </w:r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3C7D4B6D"/>
    <w:multiLevelType w:val="hybridMultilevel"/>
    <w:tmpl w:val="9140BA92"/>
    <w:lvl w:ilvl="0" w:tplc="FCC24752">
      <w:start w:val="29"/>
      <w:numFmt w:val="bullet"/>
      <w:lvlText w:val=""/>
      <w:lvlJc w:val="left"/>
      <w:pPr>
        <w:ind w:left="720" w:hanging="360"/>
      </w:pPr>
      <w:rPr>
        <w:rFonts w:ascii="Symbol" w:eastAsia="Times New Roman" w:hAnsi="Symbo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A2A6576"/>
    <w:multiLevelType w:val="hybridMultilevel"/>
    <w:tmpl w:val="46FA32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BD1CFF"/>
    <w:multiLevelType w:val="hybridMultilevel"/>
    <w:tmpl w:val="C2B40C74"/>
    <w:lvl w:ilvl="0" w:tplc="3EF6B3CA">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28911E9"/>
    <w:multiLevelType w:val="hybridMultilevel"/>
    <w:tmpl w:val="DF707D98"/>
    <w:lvl w:ilvl="0" w:tplc="0C0A0001">
      <w:start w:val="1"/>
      <w:numFmt w:val="bullet"/>
      <w:lvlText w:val=""/>
      <w:lvlJc w:val="left"/>
      <w:pPr>
        <w:ind w:left="270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015399"/>
    <w:multiLevelType w:val="hybridMultilevel"/>
    <w:tmpl w:val="D9067650"/>
    <w:lvl w:ilvl="0" w:tplc="400A0001">
      <w:start w:val="1"/>
      <w:numFmt w:val="bullet"/>
      <w:lvlText w:val=""/>
      <w:lvlJc w:val="left"/>
      <w:pPr>
        <w:ind w:left="1146" w:hanging="360"/>
      </w:pPr>
      <w:rPr>
        <w:rFonts w:ascii="Symbol" w:hAnsi="Symbol" w:hint="default"/>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D9C7461"/>
    <w:multiLevelType w:val="hybridMultilevel"/>
    <w:tmpl w:val="1526BF36"/>
    <w:lvl w:ilvl="0" w:tplc="D6B2EF38">
      <w:start w:val="1"/>
      <w:numFmt w:val="lowerLetter"/>
      <w:lvlText w:val="%1)"/>
      <w:lvlJc w:val="left"/>
      <w:pPr>
        <w:ind w:left="720" w:hanging="360"/>
      </w:pPr>
      <w:rPr>
        <w:rFonts w:asciiTheme="minorHAnsi" w:eastAsia="Times New Roman" w:hAnsiTheme="minorHAnsi" w:cstheme="minorHAnsi" w:hint="default"/>
        <w:b w:val="0"/>
        <w:i w:val="0"/>
        <w:strike w:val="0"/>
        <w:color w:val="auto"/>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2"/>
  </w:num>
  <w:num w:numId="3">
    <w:abstractNumId w:val="54"/>
  </w:num>
  <w:num w:numId="4">
    <w:abstractNumId w:val="11"/>
  </w:num>
  <w:num w:numId="5">
    <w:abstractNumId w:val="32"/>
  </w:num>
  <w:num w:numId="6">
    <w:abstractNumId w:val="34"/>
  </w:num>
  <w:num w:numId="7">
    <w:abstractNumId w:val="0"/>
  </w:num>
  <w:num w:numId="8">
    <w:abstractNumId w:val="60"/>
  </w:num>
  <w:num w:numId="9">
    <w:abstractNumId w:val="10"/>
  </w:num>
  <w:num w:numId="10">
    <w:abstractNumId w:val="12"/>
  </w:num>
  <w:num w:numId="11">
    <w:abstractNumId w:val="47"/>
  </w:num>
  <w:num w:numId="12">
    <w:abstractNumId w:val="46"/>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9"/>
  </w:num>
  <w:num w:numId="17">
    <w:abstractNumId w:val="30"/>
  </w:num>
  <w:num w:numId="18">
    <w:abstractNumId w:val="6"/>
  </w:num>
  <w:num w:numId="19">
    <w:abstractNumId w:val="64"/>
  </w:num>
  <w:num w:numId="20">
    <w:abstractNumId w:val="63"/>
  </w:num>
  <w:num w:numId="21">
    <w:abstractNumId w:val="55"/>
  </w:num>
  <w:num w:numId="22">
    <w:abstractNumId w:val="37"/>
  </w:num>
  <w:num w:numId="23">
    <w:abstractNumId w:val="26"/>
  </w:num>
  <w:num w:numId="24">
    <w:abstractNumId w:val="67"/>
  </w:num>
  <w:num w:numId="25">
    <w:abstractNumId w:val="68"/>
  </w:num>
  <w:num w:numId="26">
    <w:abstractNumId w:val="15"/>
  </w:num>
  <w:num w:numId="27">
    <w:abstractNumId w:val="23"/>
  </w:num>
  <w:num w:numId="28">
    <w:abstractNumId w:val="61"/>
  </w:num>
  <w:num w:numId="29">
    <w:abstractNumId w:val="18"/>
  </w:num>
  <w:num w:numId="3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14"/>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50"/>
  </w:num>
  <w:num w:numId="38">
    <w:abstractNumId w:val="56"/>
  </w:num>
  <w:num w:numId="39">
    <w:abstractNumId w:val="43"/>
  </w:num>
  <w:num w:numId="40">
    <w:abstractNumId w:val="66"/>
  </w:num>
  <w:num w:numId="41">
    <w:abstractNumId w:val="25"/>
  </w:num>
  <w:num w:numId="42">
    <w:abstractNumId w:val="19"/>
  </w:num>
  <w:num w:numId="43">
    <w:abstractNumId w:val="62"/>
  </w:num>
  <w:num w:numId="44">
    <w:abstractNumId w:val="13"/>
  </w:num>
  <w:num w:numId="45">
    <w:abstractNumId w:val="21"/>
  </w:num>
  <w:num w:numId="46">
    <w:abstractNumId w:val="59"/>
  </w:num>
  <w:num w:numId="47">
    <w:abstractNumId w:val="7"/>
  </w:num>
  <w:num w:numId="48">
    <w:abstractNumId w:val="52"/>
  </w:num>
  <w:num w:numId="49">
    <w:abstractNumId w:val="40"/>
  </w:num>
  <w:num w:numId="50">
    <w:abstractNumId w:val="28"/>
  </w:num>
  <w:num w:numId="51">
    <w:abstractNumId w:val="4"/>
  </w:num>
  <w:num w:numId="52">
    <w:abstractNumId w:val="65"/>
  </w:num>
  <w:num w:numId="53">
    <w:abstractNumId w:val="44"/>
  </w:num>
  <w:num w:numId="54">
    <w:abstractNumId w:val="58"/>
  </w:num>
  <w:num w:numId="55">
    <w:abstractNumId w:val="57"/>
  </w:num>
  <w:num w:numId="56">
    <w:abstractNumId w:val="16"/>
  </w:num>
  <w:num w:numId="57">
    <w:abstractNumId w:val="33"/>
  </w:num>
  <w:num w:numId="58">
    <w:abstractNumId w:val="2"/>
  </w:num>
  <w:num w:numId="59">
    <w:abstractNumId w:val="45"/>
  </w:num>
  <w:num w:numId="60">
    <w:abstractNumId w:val="35"/>
  </w:num>
  <w:num w:numId="61">
    <w:abstractNumId w:val="1"/>
  </w:num>
  <w:num w:numId="62">
    <w:abstractNumId w:val="51"/>
  </w:num>
  <w:num w:numId="63">
    <w:abstractNumId w:val="39"/>
  </w:num>
  <w:num w:numId="64">
    <w:abstractNumId w:val="38"/>
  </w:num>
  <w:num w:numId="65">
    <w:abstractNumId w:val="24"/>
  </w:num>
  <w:num w:numId="66">
    <w:abstractNumId w:val="48"/>
  </w:num>
  <w:num w:numId="67">
    <w:abstractNumId w:val="42"/>
  </w:num>
  <w:num w:numId="68">
    <w:abstractNumId w:val="36"/>
  </w:num>
  <w:num w:numId="69">
    <w:abstractNumId w:val="53"/>
  </w:num>
  <w:num w:numId="70">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4DD"/>
    <w:rsid w:val="000057E7"/>
    <w:rsid w:val="00005A60"/>
    <w:rsid w:val="00005B1C"/>
    <w:rsid w:val="00006133"/>
    <w:rsid w:val="00006F3A"/>
    <w:rsid w:val="0000706F"/>
    <w:rsid w:val="000073E2"/>
    <w:rsid w:val="000074CE"/>
    <w:rsid w:val="000076CC"/>
    <w:rsid w:val="00007AD8"/>
    <w:rsid w:val="00007D31"/>
    <w:rsid w:val="00007E85"/>
    <w:rsid w:val="00007FDB"/>
    <w:rsid w:val="0001025E"/>
    <w:rsid w:val="00010390"/>
    <w:rsid w:val="00010561"/>
    <w:rsid w:val="0001095E"/>
    <w:rsid w:val="00010E7A"/>
    <w:rsid w:val="00011007"/>
    <w:rsid w:val="00011802"/>
    <w:rsid w:val="00011826"/>
    <w:rsid w:val="00011C62"/>
    <w:rsid w:val="00012141"/>
    <w:rsid w:val="0001227E"/>
    <w:rsid w:val="00012718"/>
    <w:rsid w:val="00012AA2"/>
    <w:rsid w:val="00013722"/>
    <w:rsid w:val="00013ADD"/>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466"/>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599"/>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6AD"/>
    <w:rsid w:val="00075BD7"/>
    <w:rsid w:val="00075F1F"/>
    <w:rsid w:val="0007639D"/>
    <w:rsid w:val="000765BE"/>
    <w:rsid w:val="00076A7A"/>
    <w:rsid w:val="00076C3D"/>
    <w:rsid w:val="0007774A"/>
    <w:rsid w:val="00080324"/>
    <w:rsid w:val="0008079A"/>
    <w:rsid w:val="00080C94"/>
    <w:rsid w:val="000810D3"/>
    <w:rsid w:val="000816EC"/>
    <w:rsid w:val="00081B83"/>
    <w:rsid w:val="00081EEC"/>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0B2D"/>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9CA"/>
    <w:rsid w:val="000B19DD"/>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4C0"/>
    <w:rsid w:val="000C0EC7"/>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86E"/>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A33"/>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B9"/>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0F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0A3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3F2"/>
    <w:rsid w:val="001A5693"/>
    <w:rsid w:val="001A58EB"/>
    <w:rsid w:val="001A5C51"/>
    <w:rsid w:val="001A63C1"/>
    <w:rsid w:val="001A711E"/>
    <w:rsid w:val="001A7CF2"/>
    <w:rsid w:val="001A7D13"/>
    <w:rsid w:val="001A7D50"/>
    <w:rsid w:val="001B03B1"/>
    <w:rsid w:val="001B0878"/>
    <w:rsid w:val="001B0F06"/>
    <w:rsid w:val="001B1039"/>
    <w:rsid w:val="001B1268"/>
    <w:rsid w:val="001B1416"/>
    <w:rsid w:val="001B1B12"/>
    <w:rsid w:val="001B1B69"/>
    <w:rsid w:val="001B2272"/>
    <w:rsid w:val="001B2D16"/>
    <w:rsid w:val="001B34B3"/>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1E57"/>
    <w:rsid w:val="0021214F"/>
    <w:rsid w:val="00212209"/>
    <w:rsid w:val="00212727"/>
    <w:rsid w:val="002128D8"/>
    <w:rsid w:val="00212A2C"/>
    <w:rsid w:val="00212B3F"/>
    <w:rsid w:val="00213701"/>
    <w:rsid w:val="0021374F"/>
    <w:rsid w:val="00213ADA"/>
    <w:rsid w:val="002143EF"/>
    <w:rsid w:val="002146D5"/>
    <w:rsid w:val="002146DA"/>
    <w:rsid w:val="00214DE1"/>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6959"/>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0B6C"/>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0D3"/>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780"/>
    <w:rsid w:val="00270022"/>
    <w:rsid w:val="0027068E"/>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DC4"/>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5E89"/>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664"/>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B61"/>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EE4"/>
    <w:rsid w:val="00303FFB"/>
    <w:rsid w:val="003041D2"/>
    <w:rsid w:val="003041E7"/>
    <w:rsid w:val="00304889"/>
    <w:rsid w:val="00304B40"/>
    <w:rsid w:val="00304B8F"/>
    <w:rsid w:val="00304D46"/>
    <w:rsid w:val="00305E5C"/>
    <w:rsid w:val="00306387"/>
    <w:rsid w:val="003075A4"/>
    <w:rsid w:val="003075D4"/>
    <w:rsid w:val="0030792D"/>
    <w:rsid w:val="00307BCC"/>
    <w:rsid w:val="00307D16"/>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6A8"/>
    <w:rsid w:val="00335D13"/>
    <w:rsid w:val="00335F35"/>
    <w:rsid w:val="00335F9E"/>
    <w:rsid w:val="0033714D"/>
    <w:rsid w:val="003374AD"/>
    <w:rsid w:val="0033772D"/>
    <w:rsid w:val="00340DE2"/>
    <w:rsid w:val="0034106C"/>
    <w:rsid w:val="00342B18"/>
    <w:rsid w:val="00343340"/>
    <w:rsid w:val="003433E5"/>
    <w:rsid w:val="00343460"/>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880"/>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995"/>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4DE0"/>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9BF"/>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13"/>
    <w:rsid w:val="003E1991"/>
    <w:rsid w:val="003E1D0D"/>
    <w:rsid w:val="003E2AF0"/>
    <w:rsid w:val="003E39BA"/>
    <w:rsid w:val="003E3A21"/>
    <w:rsid w:val="003E3AC3"/>
    <w:rsid w:val="003E467A"/>
    <w:rsid w:val="003E467B"/>
    <w:rsid w:val="003E4707"/>
    <w:rsid w:val="003E534F"/>
    <w:rsid w:val="003E5540"/>
    <w:rsid w:val="003E5B6B"/>
    <w:rsid w:val="003E667B"/>
    <w:rsid w:val="003E6E3D"/>
    <w:rsid w:val="003E72EC"/>
    <w:rsid w:val="003E74F4"/>
    <w:rsid w:val="003E774A"/>
    <w:rsid w:val="003F01C5"/>
    <w:rsid w:val="003F05AA"/>
    <w:rsid w:val="003F07B7"/>
    <w:rsid w:val="003F0C8E"/>
    <w:rsid w:val="003F0DCE"/>
    <w:rsid w:val="003F11E2"/>
    <w:rsid w:val="003F144D"/>
    <w:rsid w:val="003F1899"/>
    <w:rsid w:val="003F1AA6"/>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D11"/>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D55"/>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1AE9"/>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552"/>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9F5"/>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541"/>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41"/>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0CC"/>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874"/>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CAE"/>
    <w:rsid w:val="00520E1D"/>
    <w:rsid w:val="00520E6E"/>
    <w:rsid w:val="005210D8"/>
    <w:rsid w:val="005213D0"/>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27C74"/>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372"/>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AC8"/>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3E0"/>
    <w:rsid w:val="00571489"/>
    <w:rsid w:val="00571756"/>
    <w:rsid w:val="00572092"/>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AE7"/>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7E3"/>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9EA"/>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07F33"/>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B10"/>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4F73"/>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147B"/>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41C"/>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1E2A"/>
    <w:rsid w:val="0068272D"/>
    <w:rsid w:val="00683107"/>
    <w:rsid w:val="00683542"/>
    <w:rsid w:val="006837F8"/>
    <w:rsid w:val="0068476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2B5"/>
    <w:rsid w:val="006D4388"/>
    <w:rsid w:val="006D4AF7"/>
    <w:rsid w:val="006D4FF5"/>
    <w:rsid w:val="006D5659"/>
    <w:rsid w:val="006D57F1"/>
    <w:rsid w:val="006D58BA"/>
    <w:rsid w:val="006D5A63"/>
    <w:rsid w:val="006D5D61"/>
    <w:rsid w:val="006D5E78"/>
    <w:rsid w:val="006D5F7E"/>
    <w:rsid w:val="006D61A9"/>
    <w:rsid w:val="006D6586"/>
    <w:rsid w:val="006D7655"/>
    <w:rsid w:val="006D7E35"/>
    <w:rsid w:val="006D7E6A"/>
    <w:rsid w:val="006E006B"/>
    <w:rsid w:val="006E1045"/>
    <w:rsid w:val="006E12BE"/>
    <w:rsid w:val="006E15A1"/>
    <w:rsid w:val="006E164A"/>
    <w:rsid w:val="006E16B4"/>
    <w:rsid w:val="006E1C4E"/>
    <w:rsid w:val="006E1DEF"/>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6B6D"/>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BC5"/>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154"/>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0FB3"/>
    <w:rsid w:val="007512F5"/>
    <w:rsid w:val="00751888"/>
    <w:rsid w:val="007519DC"/>
    <w:rsid w:val="00751A5A"/>
    <w:rsid w:val="00751D39"/>
    <w:rsid w:val="00752443"/>
    <w:rsid w:val="00752522"/>
    <w:rsid w:val="00752E3C"/>
    <w:rsid w:val="00752FFB"/>
    <w:rsid w:val="0075302F"/>
    <w:rsid w:val="00753909"/>
    <w:rsid w:val="0075392C"/>
    <w:rsid w:val="00754206"/>
    <w:rsid w:val="007542F2"/>
    <w:rsid w:val="0075504C"/>
    <w:rsid w:val="0075515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5E"/>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70D"/>
    <w:rsid w:val="007F3C33"/>
    <w:rsid w:val="007F46AA"/>
    <w:rsid w:val="007F4CC2"/>
    <w:rsid w:val="007F4F91"/>
    <w:rsid w:val="007F565D"/>
    <w:rsid w:val="007F56FF"/>
    <w:rsid w:val="007F61A5"/>
    <w:rsid w:val="007F61DD"/>
    <w:rsid w:val="007F6467"/>
    <w:rsid w:val="007F65BB"/>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91D"/>
    <w:rsid w:val="00803B03"/>
    <w:rsid w:val="00803CEC"/>
    <w:rsid w:val="0080537F"/>
    <w:rsid w:val="008054C5"/>
    <w:rsid w:val="00805BED"/>
    <w:rsid w:val="00806543"/>
    <w:rsid w:val="00806625"/>
    <w:rsid w:val="00806804"/>
    <w:rsid w:val="008074AF"/>
    <w:rsid w:val="00810045"/>
    <w:rsid w:val="00810102"/>
    <w:rsid w:val="00810139"/>
    <w:rsid w:val="0081042E"/>
    <w:rsid w:val="008126CA"/>
    <w:rsid w:val="00812E51"/>
    <w:rsid w:val="008137AA"/>
    <w:rsid w:val="00813A50"/>
    <w:rsid w:val="00813ED1"/>
    <w:rsid w:val="00814095"/>
    <w:rsid w:val="008144B4"/>
    <w:rsid w:val="008144BF"/>
    <w:rsid w:val="008148A8"/>
    <w:rsid w:val="00814B4D"/>
    <w:rsid w:val="00815380"/>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04C"/>
    <w:rsid w:val="00823825"/>
    <w:rsid w:val="00823929"/>
    <w:rsid w:val="00823F51"/>
    <w:rsid w:val="008240F8"/>
    <w:rsid w:val="008247AD"/>
    <w:rsid w:val="00824D88"/>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7DB"/>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275"/>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6C4F"/>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CF6"/>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36C"/>
    <w:rsid w:val="008715A5"/>
    <w:rsid w:val="00871DB1"/>
    <w:rsid w:val="0087291F"/>
    <w:rsid w:val="00872E43"/>
    <w:rsid w:val="008734C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360"/>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17CC"/>
    <w:rsid w:val="008A19A9"/>
    <w:rsid w:val="008A2641"/>
    <w:rsid w:val="008A2874"/>
    <w:rsid w:val="008A3BD7"/>
    <w:rsid w:val="008A3BDE"/>
    <w:rsid w:val="008A42AD"/>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A4C"/>
    <w:rsid w:val="008D7C5F"/>
    <w:rsid w:val="008E0292"/>
    <w:rsid w:val="008E077B"/>
    <w:rsid w:val="008E1186"/>
    <w:rsid w:val="008E134D"/>
    <w:rsid w:val="008E1B89"/>
    <w:rsid w:val="008E1E9D"/>
    <w:rsid w:val="008E2794"/>
    <w:rsid w:val="008E27EB"/>
    <w:rsid w:val="008E2AF1"/>
    <w:rsid w:val="008E2DA8"/>
    <w:rsid w:val="008E2FDD"/>
    <w:rsid w:val="008E37E1"/>
    <w:rsid w:val="008E5998"/>
    <w:rsid w:val="008E5A15"/>
    <w:rsid w:val="008E6804"/>
    <w:rsid w:val="008E6ABB"/>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256"/>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08C"/>
    <w:rsid w:val="00910890"/>
    <w:rsid w:val="00910C38"/>
    <w:rsid w:val="009115CD"/>
    <w:rsid w:val="00911A3E"/>
    <w:rsid w:val="00911B0E"/>
    <w:rsid w:val="00911D94"/>
    <w:rsid w:val="00911D9F"/>
    <w:rsid w:val="00911DB8"/>
    <w:rsid w:val="00912931"/>
    <w:rsid w:val="00913139"/>
    <w:rsid w:val="00913387"/>
    <w:rsid w:val="00913663"/>
    <w:rsid w:val="00913786"/>
    <w:rsid w:val="00913BD0"/>
    <w:rsid w:val="00913CBE"/>
    <w:rsid w:val="00913D11"/>
    <w:rsid w:val="00913E63"/>
    <w:rsid w:val="009145BB"/>
    <w:rsid w:val="00914633"/>
    <w:rsid w:val="0091470F"/>
    <w:rsid w:val="00914A62"/>
    <w:rsid w:val="00915C32"/>
    <w:rsid w:val="00915EEC"/>
    <w:rsid w:val="0091687E"/>
    <w:rsid w:val="0091720B"/>
    <w:rsid w:val="00917985"/>
    <w:rsid w:val="00917CED"/>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FE0"/>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43AA"/>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0E0F"/>
    <w:rsid w:val="009F1A8F"/>
    <w:rsid w:val="009F1BDB"/>
    <w:rsid w:val="009F2128"/>
    <w:rsid w:val="009F2F3D"/>
    <w:rsid w:val="009F3620"/>
    <w:rsid w:val="009F3A9D"/>
    <w:rsid w:val="009F3F2A"/>
    <w:rsid w:val="009F4C2D"/>
    <w:rsid w:val="009F66C4"/>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F93"/>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C8"/>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B80"/>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1903"/>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D7F86"/>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9B8"/>
    <w:rsid w:val="00AF4AC0"/>
    <w:rsid w:val="00AF4B5E"/>
    <w:rsid w:val="00AF4BFB"/>
    <w:rsid w:val="00AF4D45"/>
    <w:rsid w:val="00AF4D65"/>
    <w:rsid w:val="00AF508A"/>
    <w:rsid w:val="00AF5627"/>
    <w:rsid w:val="00AF5B94"/>
    <w:rsid w:val="00AF6040"/>
    <w:rsid w:val="00AF6305"/>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603"/>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438"/>
    <w:rsid w:val="00B23F9C"/>
    <w:rsid w:val="00B24254"/>
    <w:rsid w:val="00B249B8"/>
    <w:rsid w:val="00B26014"/>
    <w:rsid w:val="00B268F5"/>
    <w:rsid w:val="00B26B7F"/>
    <w:rsid w:val="00B26F20"/>
    <w:rsid w:val="00B27CE5"/>
    <w:rsid w:val="00B3061B"/>
    <w:rsid w:val="00B319F4"/>
    <w:rsid w:val="00B31CAC"/>
    <w:rsid w:val="00B326AF"/>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1959"/>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289"/>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1FCA"/>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C5E"/>
    <w:rsid w:val="00C43D41"/>
    <w:rsid w:val="00C43EF5"/>
    <w:rsid w:val="00C446E1"/>
    <w:rsid w:val="00C44EBC"/>
    <w:rsid w:val="00C45077"/>
    <w:rsid w:val="00C452AF"/>
    <w:rsid w:val="00C458A6"/>
    <w:rsid w:val="00C45B30"/>
    <w:rsid w:val="00C45DEC"/>
    <w:rsid w:val="00C46262"/>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67D81"/>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74B"/>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0D"/>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59F0"/>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0F1"/>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5C9F"/>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407"/>
    <w:rsid w:val="00D71619"/>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C68"/>
    <w:rsid w:val="00D83EC4"/>
    <w:rsid w:val="00D8404D"/>
    <w:rsid w:val="00D843B3"/>
    <w:rsid w:val="00D8456E"/>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7CA"/>
    <w:rsid w:val="00DE5881"/>
    <w:rsid w:val="00DE5EF4"/>
    <w:rsid w:val="00DE600B"/>
    <w:rsid w:val="00DE620B"/>
    <w:rsid w:val="00DE6299"/>
    <w:rsid w:val="00DE6929"/>
    <w:rsid w:val="00DE6D96"/>
    <w:rsid w:val="00DE7498"/>
    <w:rsid w:val="00DE7649"/>
    <w:rsid w:val="00DE76B4"/>
    <w:rsid w:val="00DE7930"/>
    <w:rsid w:val="00DE7C57"/>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45F"/>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739"/>
    <w:rsid w:val="00E94E49"/>
    <w:rsid w:val="00E9574D"/>
    <w:rsid w:val="00E95F1B"/>
    <w:rsid w:val="00E96962"/>
    <w:rsid w:val="00E96BB7"/>
    <w:rsid w:val="00E96FD8"/>
    <w:rsid w:val="00E979C2"/>
    <w:rsid w:val="00E97F8A"/>
    <w:rsid w:val="00EA02EE"/>
    <w:rsid w:val="00EA0AB4"/>
    <w:rsid w:val="00EA0B45"/>
    <w:rsid w:val="00EA101A"/>
    <w:rsid w:val="00EA1317"/>
    <w:rsid w:val="00EA133F"/>
    <w:rsid w:val="00EA1803"/>
    <w:rsid w:val="00EA1996"/>
    <w:rsid w:val="00EA1A79"/>
    <w:rsid w:val="00EA1D1E"/>
    <w:rsid w:val="00EA26C7"/>
    <w:rsid w:val="00EA301F"/>
    <w:rsid w:val="00EA367B"/>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E7F68"/>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012"/>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5D0"/>
    <w:rsid w:val="00F43DE2"/>
    <w:rsid w:val="00F44111"/>
    <w:rsid w:val="00F4466A"/>
    <w:rsid w:val="00F44ED6"/>
    <w:rsid w:val="00F453B6"/>
    <w:rsid w:val="00F4597C"/>
    <w:rsid w:val="00F45C64"/>
    <w:rsid w:val="00F45CE9"/>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5E18"/>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201"/>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D93"/>
    <w:rsid w:val="00F952DC"/>
    <w:rsid w:val="00F955C1"/>
    <w:rsid w:val="00F956F1"/>
    <w:rsid w:val="00F957F9"/>
    <w:rsid w:val="00F961F2"/>
    <w:rsid w:val="00F966BD"/>
    <w:rsid w:val="00F966F2"/>
    <w:rsid w:val="00F96943"/>
    <w:rsid w:val="00F96D3F"/>
    <w:rsid w:val="00F96FB8"/>
    <w:rsid w:val="00F97611"/>
    <w:rsid w:val="00FA104D"/>
    <w:rsid w:val="00FA10CF"/>
    <w:rsid w:val="00FA16BA"/>
    <w:rsid w:val="00FA29DD"/>
    <w:rsid w:val="00FA2D49"/>
    <w:rsid w:val="00FA3338"/>
    <w:rsid w:val="00FA3DC6"/>
    <w:rsid w:val="00FA3EBB"/>
    <w:rsid w:val="00FA4443"/>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27"/>
    <w:rsid w:val="00FC07B0"/>
    <w:rsid w:val="00FC1425"/>
    <w:rsid w:val="00FC156A"/>
    <w:rsid w:val="00FC1FC3"/>
    <w:rsid w:val="00FC2C7D"/>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1D6"/>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21111">
    <w:name w:val="Estilo21111"/>
    <w:uiPriority w:val="99"/>
    <w:rsid w:val="00BB5289"/>
    <w:pPr>
      <w:numPr>
        <w:numId w:val="34"/>
      </w:numPr>
    </w:pPr>
  </w:style>
  <w:style w:type="table" w:customStyle="1" w:styleId="Tablaconcuadrcula2">
    <w:name w:val="Tabla con cuadrícula2"/>
    <w:basedOn w:val="Tablanormal"/>
    <w:next w:val="Tablaconcuadrcula"/>
    <w:uiPriority w:val="59"/>
    <w:rsid w:val="000B19D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5887196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443458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1937408">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314075">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843A2-C636-4A06-AFC6-1739ACDD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74</Pages>
  <Words>22551</Words>
  <Characters>124036</Characters>
  <Application>Microsoft Office Word</Application>
  <DocSecurity>0</DocSecurity>
  <Lines>1033</Lines>
  <Paragraphs>292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146295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146</cp:revision>
  <cp:lastPrinted>2018-07-23T16:38:00Z</cp:lastPrinted>
  <dcterms:created xsi:type="dcterms:W3CDTF">2018-05-25T14:56:00Z</dcterms:created>
  <dcterms:modified xsi:type="dcterms:W3CDTF">2018-08-02T18:57:00Z</dcterms:modified>
</cp:coreProperties>
</file>