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30AA" w:rsidRDefault="001A30A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A30AA" w:rsidRDefault="001A30AA" w:rsidP="00B8304E">
                            <w:pPr>
                              <w:ind w:left="142"/>
                              <w:jc w:val="center"/>
                              <w:rPr>
                                <w:rFonts w:ascii="Verdana" w:hAnsi="Verdana"/>
                                <w:b/>
                              </w:rPr>
                            </w:pPr>
                          </w:p>
                          <w:p w:rsidR="001A30AA" w:rsidRDefault="001A30AA"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30AA" w:rsidRPr="00103622" w:rsidRDefault="001A30AA" w:rsidP="00B8304E">
                            <w:pPr>
                              <w:ind w:left="142"/>
                              <w:jc w:val="center"/>
                              <w:rPr>
                                <w:rFonts w:ascii="Century Gothic" w:hAnsi="Century Gothic" w:cs="Arial"/>
                                <w:b/>
                                <w:sz w:val="32"/>
                                <w:szCs w:val="32"/>
                                <w:lang w:val="es-MX"/>
                              </w:rPr>
                            </w:pPr>
                          </w:p>
                          <w:p w:rsidR="001A30AA" w:rsidRPr="00103622" w:rsidRDefault="001A30A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A30AA" w:rsidRDefault="001A30A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A30AA" w:rsidRDefault="001A30AA" w:rsidP="00B8304E">
                            <w:pPr>
                              <w:jc w:val="center"/>
                              <w:rPr>
                                <w:rFonts w:ascii="Century Gothic" w:hAnsi="Century Gothic" w:cs="Arial"/>
                                <w:b/>
                                <w:sz w:val="28"/>
                                <w:szCs w:val="32"/>
                              </w:rPr>
                            </w:pPr>
                          </w:p>
                          <w:p w:rsidR="001A30AA" w:rsidRDefault="001A30AA" w:rsidP="00B8304E">
                            <w:pPr>
                              <w:jc w:val="center"/>
                              <w:rPr>
                                <w:rFonts w:ascii="Century Gothic" w:hAnsi="Century Gothic" w:cs="Arial"/>
                                <w:b/>
                                <w:sz w:val="28"/>
                                <w:szCs w:val="32"/>
                              </w:rPr>
                            </w:pPr>
                          </w:p>
                          <w:p w:rsidR="001A30AA" w:rsidRPr="00D94CE2" w:rsidRDefault="001A30A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A30AA" w:rsidRPr="00D94CE2" w:rsidRDefault="001A30A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A30AA" w:rsidRPr="00F40D69" w:rsidRDefault="001A30AA" w:rsidP="00B8304E">
                            <w:pPr>
                              <w:ind w:left="142"/>
                              <w:jc w:val="center"/>
                              <w:rPr>
                                <w:rFonts w:ascii="Century Gothic" w:hAnsi="Century Gothic" w:cs="Arial"/>
                                <w:b/>
                                <w:sz w:val="28"/>
                                <w:szCs w:val="28"/>
                              </w:rPr>
                            </w:pPr>
                          </w:p>
                          <w:p w:rsidR="001A30AA" w:rsidRPr="00103622" w:rsidRDefault="001A30A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A30AA" w:rsidRPr="005F6C94" w:rsidRDefault="001A30AA" w:rsidP="00B8304E">
                            <w:pPr>
                              <w:ind w:left="142"/>
                              <w:rPr>
                                <w:rFonts w:ascii="Century Gothic" w:hAnsi="Century Gothic"/>
                                <w:b/>
                                <w:sz w:val="28"/>
                                <w:szCs w:val="28"/>
                                <w:lang w:val="es-MX"/>
                              </w:rPr>
                            </w:pPr>
                          </w:p>
                          <w:p w:rsidR="001A30AA" w:rsidRPr="001A30AA" w:rsidRDefault="001A30AA" w:rsidP="00B8304E">
                            <w:pPr>
                              <w:jc w:val="center"/>
                              <w:rPr>
                                <w:rFonts w:ascii="Century Gothic" w:hAnsi="Century Gothic" w:cs="Century Gothic"/>
                                <w:b/>
                                <w:bCs/>
                                <w:sz w:val="28"/>
                                <w:szCs w:val="28"/>
                              </w:rPr>
                            </w:pPr>
                            <w:r w:rsidRPr="001A30AA">
                              <w:rPr>
                                <w:rFonts w:ascii="Century Gothic" w:hAnsi="Century Gothic" w:cs="Century Gothic"/>
                                <w:b/>
                                <w:bCs/>
                                <w:sz w:val="28"/>
                                <w:szCs w:val="28"/>
                              </w:rPr>
                              <w:t>OBJETO: SERVICIOS DE TRATAMIENTO Y DISPOSICIÓN FINAL DE RECORTES DE LA PERFORACIÓN DEL POZO SIPOTINDI-X1</w:t>
                            </w:r>
                          </w:p>
                          <w:p w:rsidR="001A30AA" w:rsidRPr="001A30AA" w:rsidRDefault="001A30AA" w:rsidP="00B8304E">
                            <w:pPr>
                              <w:jc w:val="center"/>
                              <w:rPr>
                                <w:rFonts w:ascii="Century Gothic" w:hAnsi="Century Gothic" w:cs="Century Gothic"/>
                                <w:b/>
                                <w:bCs/>
                                <w:sz w:val="28"/>
                                <w:szCs w:val="28"/>
                              </w:rPr>
                            </w:pPr>
                          </w:p>
                          <w:p w:rsidR="001A30AA" w:rsidRPr="001A30AA" w:rsidRDefault="001A30AA" w:rsidP="00B8304E">
                            <w:pPr>
                              <w:jc w:val="center"/>
                              <w:rPr>
                                <w:rFonts w:ascii="Century Gothic" w:hAnsi="Century Gothic" w:cs="Century Gothic"/>
                                <w:b/>
                                <w:bCs/>
                                <w:sz w:val="28"/>
                                <w:szCs w:val="28"/>
                              </w:rPr>
                            </w:pPr>
                            <w:r w:rsidRPr="001A30AA">
                              <w:rPr>
                                <w:rFonts w:ascii="Century Gothic" w:hAnsi="Century Gothic" w:cs="Century Gothic"/>
                                <w:b/>
                                <w:bCs/>
                                <w:sz w:val="28"/>
                                <w:szCs w:val="28"/>
                              </w:rPr>
                              <w:t>CODIGO: DRCO-CDL-GNEE-80-18</w:t>
                            </w:r>
                          </w:p>
                          <w:p w:rsidR="001A30AA" w:rsidRPr="001A30AA" w:rsidRDefault="001A30AA" w:rsidP="00B8304E">
                            <w:pPr>
                              <w:jc w:val="center"/>
                              <w:rPr>
                                <w:rFonts w:ascii="Century Gothic" w:hAnsi="Century Gothic" w:cs="Century Gothic"/>
                                <w:b/>
                                <w:bCs/>
                                <w:sz w:val="28"/>
                                <w:szCs w:val="28"/>
                              </w:rPr>
                            </w:pPr>
                          </w:p>
                          <w:p w:rsidR="001A30AA" w:rsidRPr="001A30AA" w:rsidRDefault="001A30AA" w:rsidP="00B8304E">
                            <w:pPr>
                              <w:jc w:val="center"/>
                              <w:rPr>
                                <w:rFonts w:ascii="Century Gothic" w:hAnsi="Century Gothic"/>
                                <w:sz w:val="32"/>
                                <w:szCs w:val="32"/>
                                <w:lang w:val="es-ES_tradnl"/>
                              </w:rPr>
                            </w:pPr>
                            <w:r w:rsidRPr="001A30AA">
                              <w:rPr>
                                <w:rFonts w:ascii="Century Gothic" w:hAnsi="Century Gothic" w:cs="Century Gothic"/>
                                <w:b/>
                                <w:bCs/>
                                <w:sz w:val="28"/>
                                <w:szCs w:val="28"/>
                              </w:rPr>
                              <w:t>PRIMERA CONVOCATORIA</w:t>
                            </w:r>
                          </w:p>
                          <w:p w:rsidR="001A30AA" w:rsidRPr="00103622" w:rsidRDefault="001A30AA" w:rsidP="00B8304E">
                            <w:pPr>
                              <w:ind w:right="930"/>
                              <w:jc w:val="center"/>
                              <w:rPr>
                                <w:rFonts w:ascii="Century Gothic" w:hAnsi="Century Gothic"/>
                                <w:sz w:val="32"/>
                                <w:szCs w:val="32"/>
                                <w:lang w:val="es-ES_tradnl"/>
                              </w:rPr>
                            </w:pPr>
                          </w:p>
                          <w:p w:rsidR="001A30AA" w:rsidRPr="00103622" w:rsidRDefault="001A30AA" w:rsidP="00B8304E">
                            <w:pPr>
                              <w:ind w:right="930"/>
                              <w:jc w:val="center"/>
                              <w:rPr>
                                <w:rFonts w:ascii="Century Gothic" w:hAnsi="Century Gothic"/>
                                <w:sz w:val="32"/>
                                <w:szCs w:val="32"/>
                                <w:lang w:val="es-ES_tradnl"/>
                              </w:rPr>
                            </w:pPr>
                          </w:p>
                          <w:p w:rsidR="001A30AA" w:rsidRDefault="001A30AA" w:rsidP="00B8304E">
                            <w:pPr>
                              <w:ind w:right="930"/>
                              <w:jc w:val="center"/>
                              <w:rPr>
                                <w:rFonts w:ascii="Century Gothic" w:hAnsi="Century Gothic"/>
                                <w:lang w:val="es-ES_tradnl"/>
                              </w:rPr>
                            </w:pPr>
                          </w:p>
                          <w:p w:rsidR="001A30AA" w:rsidRPr="009C5A35" w:rsidRDefault="001A30A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1A30AA" w:rsidRDefault="001A30A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A30AA" w:rsidRDefault="001A30AA" w:rsidP="00B8304E">
                      <w:pPr>
                        <w:ind w:left="142"/>
                        <w:jc w:val="center"/>
                        <w:rPr>
                          <w:rFonts w:ascii="Verdana" w:hAnsi="Verdana"/>
                          <w:b/>
                        </w:rPr>
                      </w:pPr>
                    </w:p>
                    <w:p w:rsidR="001A30AA" w:rsidRDefault="001A30AA"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30AA" w:rsidRPr="00103622" w:rsidRDefault="001A30AA" w:rsidP="00B8304E">
                      <w:pPr>
                        <w:ind w:left="142"/>
                        <w:jc w:val="center"/>
                        <w:rPr>
                          <w:rFonts w:ascii="Century Gothic" w:hAnsi="Century Gothic" w:cs="Arial"/>
                          <w:b/>
                          <w:sz w:val="32"/>
                          <w:szCs w:val="32"/>
                          <w:lang w:val="es-MX"/>
                        </w:rPr>
                      </w:pPr>
                    </w:p>
                    <w:p w:rsidR="001A30AA" w:rsidRPr="00103622" w:rsidRDefault="001A30A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A30AA" w:rsidRDefault="001A30A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A30AA" w:rsidRDefault="001A30AA" w:rsidP="00B8304E">
                      <w:pPr>
                        <w:jc w:val="center"/>
                        <w:rPr>
                          <w:rFonts w:ascii="Century Gothic" w:hAnsi="Century Gothic" w:cs="Arial"/>
                          <w:b/>
                          <w:sz w:val="28"/>
                          <w:szCs w:val="32"/>
                        </w:rPr>
                      </w:pPr>
                    </w:p>
                    <w:p w:rsidR="001A30AA" w:rsidRDefault="001A30AA" w:rsidP="00B8304E">
                      <w:pPr>
                        <w:jc w:val="center"/>
                        <w:rPr>
                          <w:rFonts w:ascii="Century Gothic" w:hAnsi="Century Gothic" w:cs="Arial"/>
                          <w:b/>
                          <w:sz w:val="28"/>
                          <w:szCs w:val="32"/>
                        </w:rPr>
                      </w:pPr>
                    </w:p>
                    <w:p w:rsidR="001A30AA" w:rsidRPr="00D94CE2" w:rsidRDefault="001A30A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A30AA" w:rsidRPr="00D94CE2" w:rsidRDefault="001A30A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A30AA" w:rsidRPr="00F40D69" w:rsidRDefault="001A30AA" w:rsidP="00B8304E">
                      <w:pPr>
                        <w:ind w:left="142"/>
                        <w:jc w:val="center"/>
                        <w:rPr>
                          <w:rFonts w:ascii="Century Gothic" w:hAnsi="Century Gothic" w:cs="Arial"/>
                          <w:b/>
                          <w:sz w:val="28"/>
                          <w:szCs w:val="28"/>
                        </w:rPr>
                      </w:pPr>
                    </w:p>
                    <w:p w:rsidR="001A30AA" w:rsidRPr="00103622" w:rsidRDefault="001A30A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A30AA" w:rsidRPr="005F6C94" w:rsidRDefault="001A30AA" w:rsidP="00B8304E">
                      <w:pPr>
                        <w:ind w:left="142"/>
                        <w:rPr>
                          <w:rFonts w:ascii="Century Gothic" w:hAnsi="Century Gothic"/>
                          <w:b/>
                          <w:sz w:val="28"/>
                          <w:szCs w:val="28"/>
                          <w:lang w:val="es-MX"/>
                        </w:rPr>
                      </w:pPr>
                    </w:p>
                    <w:p w:rsidR="001A30AA" w:rsidRPr="001A30AA" w:rsidRDefault="001A30AA" w:rsidP="00B8304E">
                      <w:pPr>
                        <w:jc w:val="center"/>
                        <w:rPr>
                          <w:rFonts w:ascii="Century Gothic" w:hAnsi="Century Gothic" w:cs="Century Gothic"/>
                          <w:b/>
                          <w:bCs/>
                          <w:sz w:val="28"/>
                          <w:szCs w:val="28"/>
                        </w:rPr>
                      </w:pPr>
                      <w:r w:rsidRPr="001A30AA">
                        <w:rPr>
                          <w:rFonts w:ascii="Century Gothic" w:hAnsi="Century Gothic" w:cs="Century Gothic"/>
                          <w:b/>
                          <w:bCs/>
                          <w:sz w:val="28"/>
                          <w:szCs w:val="28"/>
                        </w:rPr>
                        <w:t>OBJETO: SERVICIOS DE TRATAMIENTO Y DISPOSICIÓN FINAL DE RECORTES DE LA PERFORACIÓN DEL POZO SIPOTINDI-X1</w:t>
                      </w:r>
                    </w:p>
                    <w:p w:rsidR="001A30AA" w:rsidRPr="001A30AA" w:rsidRDefault="001A30AA" w:rsidP="00B8304E">
                      <w:pPr>
                        <w:jc w:val="center"/>
                        <w:rPr>
                          <w:rFonts w:ascii="Century Gothic" w:hAnsi="Century Gothic" w:cs="Century Gothic"/>
                          <w:b/>
                          <w:bCs/>
                          <w:sz w:val="28"/>
                          <w:szCs w:val="28"/>
                        </w:rPr>
                      </w:pPr>
                    </w:p>
                    <w:p w:rsidR="001A30AA" w:rsidRPr="001A30AA" w:rsidRDefault="001A30AA" w:rsidP="00B8304E">
                      <w:pPr>
                        <w:jc w:val="center"/>
                        <w:rPr>
                          <w:rFonts w:ascii="Century Gothic" w:hAnsi="Century Gothic" w:cs="Century Gothic"/>
                          <w:b/>
                          <w:bCs/>
                          <w:sz w:val="28"/>
                          <w:szCs w:val="28"/>
                        </w:rPr>
                      </w:pPr>
                      <w:r w:rsidRPr="001A30AA">
                        <w:rPr>
                          <w:rFonts w:ascii="Century Gothic" w:hAnsi="Century Gothic" w:cs="Century Gothic"/>
                          <w:b/>
                          <w:bCs/>
                          <w:sz w:val="28"/>
                          <w:szCs w:val="28"/>
                        </w:rPr>
                        <w:t>CODIGO: DRCO-CDL-GNEE-80-18</w:t>
                      </w:r>
                    </w:p>
                    <w:p w:rsidR="001A30AA" w:rsidRPr="001A30AA" w:rsidRDefault="001A30AA" w:rsidP="00B8304E">
                      <w:pPr>
                        <w:jc w:val="center"/>
                        <w:rPr>
                          <w:rFonts w:ascii="Century Gothic" w:hAnsi="Century Gothic" w:cs="Century Gothic"/>
                          <w:b/>
                          <w:bCs/>
                          <w:sz w:val="28"/>
                          <w:szCs w:val="28"/>
                        </w:rPr>
                      </w:pPr>
                    </w:p>
                    <w:p w:rsidR="001A30AA" w:rsidRPr="001A30AA" w:rsidRDefault="001A30AA" w:rsidP="00B8304E">
                      <w:pPr>
                        <w:jc w:val="center"/>
                        <w:rPr>
                          <w:rFonts w:ascii="Century Gothic" w:hAnsi="Century Gothic"/>
                          <w:sz w:val="32"/>
                          <w:szCs w:val="32"/>
                          <w:lang w:val="es-ES_tradnl"/>
                        </w:rPr>
                      </w:pPr>
                      <w:r w:rsidRPr="001A30AA">
                        <w:rPr>
                          <w:rFonts w:ascii="Century Gothic" w:hAnsi="Century Gothic" w:cs="Century Gothic"/>
                          <w:b/>
                          <w:bCs/>
                          <w:sz w:val="28"/>
                          <w:szCs w:val="28"/>
                        </w:rPr>
                        <w:t>PRIMERA CONVOCATORIA</w:t>
                      </w:r>
                    </w:p>
                    <w:p w:rsidR="001A30AA" w:rsidRPr="00103622" w:rsidRDefault="001A30AA" w:rsidP="00B8304E">
                      <w:pPr>
                        <w:ind w:right="930"/>
                        <w:jc w:val="center"/>
                        <w:rPr>
                          <w:rFonts w:ascii="Century Gothic" w:hAnsi="Century Gothic"/>
                          <w:sz w:val="32"/>
                          <w:szCs w:val="32"/>
                          <w:lang w:val="es-ES_tradnl"/>
                        </w:rPr>
                      </w:pPr>
                    </w:p>
                    <w:p w:rsidR="001A30AA" w:rsidRPr="00103622" w:rsidRDefault="001A30AA" w:rsidP="00B8304E">
                      <w:pPr>
                        <w:ind w:right="930"/>
                        <w:jc w:val="center"/>
                        <w:rPr>
                          <w:rFonts w:ascii="Century Gothic" w:hAnsi="Century Gothic"/>
                          <w:sz w:val="32"/>
                          <w:szCs w:val="32"/>
                          <w:lang w:val="es-ES_tradnl"/>
                        </w:rPr>
                      </w:pPr>
                    </w:p>
                    <w:p w:rsidR="001A30AA" w:rsidRDefault="001A30AA" w:rsidP="00B8304E">
                      <w:pPr>
                        <w:ind w:right="930"/>
                        <w:jc w:val="center"/>
                        <w:rPr>
                          <w:rFonts w:ascii="Century Gothic" w:hAnsi="Century Gothic"/>
                          <w:lang w:val="es-ES_tradnl"/>
                        </w:rPr>
                      </w:pPr>
                    </w:p>
                    <w:p w:rsidR="001A30AA" w:rsidRPr="009C5A35" w:rsidRDefault="001A30A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30AA" w:rsidRPr="00AD6AF2" w:rsidRDefault="001A30AA" w:rsidP="00B26F20">
                            <w:pPr>
                              <w:ind w:right="930"/>
                              <w:jc w:val="center"/>
                              <w:rPr>
                                <w:rFonts w:ascii="Century Gothic" w:hAnsi="Century Gothic"/>
                                <w:sz w:val="14"/>
                                <w:lang w:val="es-ES_tradnl"/>
                              </w:rPr>
                            </w:pPr>
                          </w:p>
                          <w:p w:rsidR="001A30AA" w:rsidRDefault="001A30A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1A30AA" w:rsidRPr="00AD6AF2" w:rsidRDefault="001A30A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1A30AA" w:rsidRPr="00AD6AF2" w:rsidRDefault="001A30AA" w:rsidP="00B26F20">
                      <w:pPr>
                        <w:ind w:right="930"/>
                        <w:jc w:val="center"/>
                        <w:rPr>
                          <w:rFonts w:ascii="Century Gothic" w:hAnsi="Century Gothic"/>
                          <w:sz w:val="14"/>
                          <w:lang w:val="es-ES_tradnl"/>
                        </w:rPr>
                      </w:pPr>
                    </w:p>
                    <w:p w:rsidR="001A30AA" w:rsidRDefault="001A30A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1A30AA" w:rsidRPr="00AD6AF2" w:rsidRDefault="001A30A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747855" w:rsidRDefault="00747855" w:rsidP="00747855">
      <w:pPr>
        <w:jc w:val="center"/>
        <w:rPr>
          <w:rFonts w:ascii="Calibri" w:hAnsi="Calibri" w:cs="Calibri"/>
          <w:b/>
          <w:color w:val="FF0000"/>
          <w:sz w:val="18"/>
          <w:szCs w:val="18"/>
        </w:rPr>
      </w:pPr>
    </w:p>
    <w:p w:rsidR="00747855" w:rsidRDefault="00747855" w:rsidP="00747855">
      <w:pPr>
        <w:jc w:val="center"/>
        <w:rPr>
          <w:rFonts w:ascii="Calibri" w:hAnsi="Calibri" w:cs="Calibri"/>
          <w:b/>
          <w:color w:val="FF0000"/>
          <w:sz w:val="18"/>
          <w:szCs w:val="18"/>
        </w:rPr>
      </w:pPr>
    </w:p>
    <w:p w:rsidR="00747855" w:rsidRDefault="00747855" w:rsidP="00747855">
      <w:pPr>
        <w:jc w:val="center"/>
        <w:rPr>
          <w:rFonts w:ascii="Calibri" w:hAnsi="Calibri" w:cs="Calibri"/>
          <w:b/>
          <w:color w:val="FF0000"/>
          <w:sz w:val="18"/>
          <w:szCs w:val="18"/>
        </w:rPr>
      </w:pPr>
    </w:p>
    <w:p w:rsidR="00747855" w:rsidRDefault="00747855" w:rsidP="00747855">
      <w:pPr>
        <w:jc w:val="center"/>
        <w:rPr>
          <w:rFonts w:ascii="Calibri" w:hAnsi="Calibri" w:cs="Calibri"/>
          <w:b/>
          <w:color w:val="FF0000"/>
          <w:sz w:val="18"/>
          <w:szCs w:val="18"/>
        </w:rPr>
      </w:pPr>
    </w:p>
    <w:p w:rsidR="00747855" w:rsidRDefault="00747855" w:rsidP="00747855">
      <w:pPr>
        <w:jc w:val="center"/>
        <w:rPr>
          <w:rFonts w:ascii="Calibri" w:hAnsi="Calibri" w:cs="Calibri"/>
          <w:b/>
          <w:color w:val="FF0000"/>
          <w:sz w:val="18"/>
          <w:szCs w:val="18"/>
        </w:rPr>
      </w:pPr>
    </w:p>
    <w:p w:rsidR="00747855" w:rsidRDefault="00747855" w:rsidP="00747855">
      <w:pPr>
        <w:jc w:val="center"/>
        <w:rPr>
          <w:rFonts w:ascii="Calibri" w:hAnsi="Calibri" w:cs="Calibri"/>
          <w:b/>
          <w:color w:val="FF0000"/>
          <w:sz w:val="18"/>
          <w:szCs w:val="18"/>
        </w:rPr>
      </w:pPr>
    </w:p>
    <w:p w:rsidR="00747855" w:rsidRDefault="00747855" w:rsidP="00747855">
      <w:pPr>
        <w:jc w:val="center"/>
        <w:rPr>
          <w:rFonts w:ascii="Calibri" w:hAnsi="Calibri" w:cs="Calibri"/>
          <w:b/>
          <w:color w:val="FF0000"/>
          <w:sz w:val="18"/>
          <w:szCs w:val="18"/>
        </w:rPr>
      </w:pPr>
    </w:p>
    <w:p w:rsidR="00747855" w:rsidRDefault="00747855" w:rsidP="00747855">
      <w:pPr>
        <w:jc w:val="center"/>
        <w:rPr>
          <w:rFonts w:ascii="Calibri" w:hAnsi="Calibri" w:cs="Calibri"/>
          <w:b/>
          <w:color w:val="FF0000"/>
          <w:sz w:val="18"/>
          <w:szCs w:val="18"/>
        </w:rPr>
      </w:pPr>
    </w:p>
    <w:p w:rsidR="00747855" w:rsidRPr="0073680C" w:rsidRDefault="00747855" w:rsidP="00747855">
      <w:pPr>
        <w:jc w:val="center"/>
        <w:rPr>
          <w:rFonts w:ascii="Calibri" w:hAnsi="Calibri" w:cs="Calibri"/>
          <w:b/>
          <w:color w:val="FF0000"/>
          <w:sz w:val="18"/>
          <w:szCs w:val="18"/>
        </w:rPr>
      </w:pPr>
      <w:bookmarkStart w:id="0" w:name="_GoBack"/>
      <w:bookmarkEnd w:id="0"/>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F002DC" w:rsidRDefault="00F002DC" w:rsidP="005029F9">
            <w:pPr>
              <w:rPr>
                <w:rFonts w:asciiTheme="minorHAnsi" w:eastAsia="Calibri" w:hAnsiTheme="minorHAnsi" w:cstheme="minorHAnsi"/>
                <w:b/>
                <w:sz w:val="22"/>
                <w:szCs w:val="22"/>
              </w:rPr>
            </w:pPr>
            <w:r w:rsidRPr="00F002DC">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F002DC" w:rsidRDefault="00F002DC" w:rsidP="005029F9">
            <w:pPr>
              <w:rPr>
                <w:rFonts w:asciiTheme="minorHAnsi" w:eastAsia="Calibri" w:hAnsiTheme="minorHAnsi" w:cstheme="minorHAnsi"/>
                <w:b/>
                <w:sz w:val="22"/>
                <w:szCs w:val="22"/>
              </w:rPr>
            </w:pPr>
            <w:r w:rsidRPr="00F002DC">
              <w:rPr>
                <w:rFonts w:asciiTheme="minorHAnsi" w:eastAsia="Calibri" w:hAnsiTheme="minorHAnsi" w:cstheme="minorHAnsi"/>
                <w:b/>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F002DC" w:rsidRDefault="00F002DC" w:rsidP="005029F9">
            <w:pPr>
              <w:rPr>
                <w:rFonts w:asciiTheme="minorHAnsi" w:eastAsia="Calibri" w:hAnsiTheme="minorHAnsi" w:cstheme="minorHAnsi"/>
                <w:b/>
                <w:sz w:val="22"/>
                <w:szCs w:val="22"/>
              </w:rPr>
            </w:pPr>
            <w:r w:rsidRPr="00F002DC">
              <w:rPr>
                <w:rFonts w:asciiTheme="minorHAnsi" w:eastAsia="Calibri" w:hAnsiTheme="minorHAnsi" w:cstheme="minorHAnsi"/>
                <w:b/>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F002DC" w:rsidRDefault="00F002DC" w:rsidP="00480436">
            <w:pPr>
              <w:rPr>
                <w:rFonts w:asciiTheme="minorHAnsi" w:eastAsia="Calibri" w:hAnsiTheme="minorHAnsi" w:cstheme="minorHAnsi"/>
                <w:b/>
                <w:sz w:val="22"/>
                <w:szCs w:val="22"/>
              </w:rPr>
            </w:pPr>
            <w:r w:rsidRPr="00F002DC">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23"/>
        <w:gridCol w:w="1278"/>
        <w:gridCol w:w="1229"/>
        <w:gridCol w:w="3276"/>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1A30AA">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82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278" w:type="dxa"/>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22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1A30AA">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823"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783" w:type="dxa"/>
            <w:gridSpan w:val="3"/>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81008E">
              <w:rPr>
                <w:rFonts w:asciiTheme="minorHAnsi" w:hAnsiTheme="minorHAnsi" w:cstheme="minorHAnsi"/>
                <w:sz w:val="22"/>
                <w:szCs w:val="22"/>
              </w:rPr>
              <w:t xml:space="preserve"> 07/08/2018</w:t>
            </w:r>
          </w:p>
        </w:tc>
      </w:tr>
      <w:tr w:rsidR="00EE7C79" w:rsidRPr="00552079" w:rsidTr="001A30AA">
        <w:trPr>
          <w:trHeight w:val="64"/>
        </w:trPr>
        <w:tc>
          <w:tcPr>
            <w:tcW w:w="433" w:type="dxa"/>
          </w:tcPr>
          <w:p w:rsidR="00EE7C79" w:rsidRPr="00552079" w:rsidRDefault="00EE7C79" w:rsidP="00F77699">
            <w:pPr>
              <w:rPr>
                <w:rFonts w:asciiTheme="minorHAnsi" w:hAnsiTheme="minorHAnsi" w:cstheme="minorHAnsi"/>
                <w:sz w:val="22"/>
                <w:szCs w:val="22"/>
              </w:rPr>
            </w:pPr>
          </w:p>
        </w:tc>
        <w:tc>
          <w:tcPr>
            <w:tcW w:w="2823" w:type="dxa"/>
          </w:tcPr>
          <w:p w:rsidR="00EE7C79" w:rsidRPr="00552079" w:rsidRDefault="00EE7C79" w:rsidP="00F77699">
            <w:pPr>
              <w:rPr>
                <w:rFonts w:asciiTheme="minorHAnsi" w:hAnsiTheme="minorHAnsi" w:cstheme="minorHAnsi"/>
                <w:sz w:val="22"/>
                <w:szCs w:val="22"/>
              </w:rPr>
            </w:pPr>
          </w:p>
        </w:tc>
        <w:tc>
          <w:tcPr>
            <w:tcW w:w="2507" w:type="dxa"/>
            <w:gridSpan w:val="2"/>
          </w:tcPr>
          <w:p w:rsidR="00EE7C79" w:rsidRPr="00552079" w:rsidRDefault="00EE7C79" w:rsidP="00F77699">
            <w:pPr>
              <w:rPr>
                <w:rFonts w:asciiTheme="minorHAnsi" w:hAnsiTheme="minorHAnsi" w:cstheme="minorHAnsi"/>
                <w:sz w:val="22"/>
                <w:szCs w:val="22"/>
                <w:highlight w:val="yellow"/>
              </w:rPr>
            </w:pPr>
          </w:p>
        </w:tc>
        <w:tc>
          <w:tcPr>
            <w:tcW w:w="3276" w:type="dxa"/>
          </w:tcPr>
          <w:p w:rsidR="00EE7C79" w:rsidRPr="00552079" w:rsidRDefault="00EE7C79" w:rsidP="00F77699">
            <w:pPr>
              <w:rPr>
                <w:rFonts w:asciiTheme="minorHAnsi" w:hAnsiTheme="minorHAnsi" w:cstheme="minorHAnsi"/>
                <w:sz w:val="22"/>
                <w:szCs w:val="22"/>
              </w:rPr>
            </w:pPr>
          </w:p>
        </w:tc>
      </w:tr>
      <w:tr w:rsidR="00CE7B5F" w:rsidRPr="00552079" w:rsidTr="001A30AA">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823"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229"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276" w:type="dxa"/>
            <w:vAlign w:val="center"/>
          </w:tcPr>
          <w:p w:rsidR="00CE7B5F" w:rsidRPr="001C15EE" w:rsidRDefault="00F002DC" w:rsidP="00F77699">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007C1F40" w:rsidRPr="001C15EE">
              <w:rPr>
                <w:rFonts w:asciiTheme="minorHAnsi" w:hAnsiTheme="minorHAnsi" w:cstheme="minorHAnsi"/>
                <w:color w:val="000000"/>
                <w:sz w:val="22"/>
                <w:szCs w:val="22"/>
                <w:lang w:val="es-ES_tradnl"/>
              </w:rPr>
              <w:t xml:space="preserve"> </w:t>
            </w:r>
          </w:p>
        </w:tc>
      </w:tr>
      <w:tr w:rsidR="00CE7B5F" w:rsidRPr="00552079" w:rsidTr="001A30AA">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823" w:type="dxa"/>
            <w:vAlign w:val="center"/>
          </w:tcPr>
          <w:p w:rsidR="00CE7B5F" w:rsidRPr="00552079" w:rsidRDefault="00CE7B5F" w:rsidP="00F77699">
            <w:pPr>
              <w:jc w:val="both"/>
              <w:rPr>
                <w:rFonts w:asciiTheme="minorHAnsi" w:hAnsiTheme="minorHAnsi" w:cstheme="minorHAnsi"/>
                <w:sz w:val="22"/>
                <w:szCs w:val="22"/>
              </w:rPr>
            </w:pPr>
          </w:p>
        </w:tc>
        <w:tc>
          <w:tcPr>
            <w:tcW w:w="2507" w:type="dxa"/>
            <w:gridSpan w:val="2"/>
          </w:tcPr>
          <w:p w:rsidR="00CE7B5F" w:rsidRPr="00552079" w:rsidRDefault="00CE7B5F" w:rsidP="00F77699">
            <w:pPr>
              <w:jc w:val="center"/>
              <w:rPr>
                <w:rFonts w:asciiTheme="minorHAnsi" w:hAnsiTheme="minorHAnsi" w:cstheme="minorHAnsi"/>
                <w:sz w:val="22"/>
                <w:szCs w:val="22"/>
              </w:rPr>
            </w:pPr>
          </w:p>
        </w:tc>
        <w:tc>
          <w:tcPr>
            <w:tcW w:w="3276" w:type="dxa"/>
          </w:tcPr>
          <w:p w:rsidR="00CE7B5F" w:rsidRPr="00552079" w:rsidRDefault="00CE7B5F" w:rsidP="00F77699">
            <w:pPr>
              <w:jc w:val="both"/>
              <w:rPr>
                <w:rFonts w:asciiTheme="minorHAnsi" w:hAnsiTheme="minorHAnsi" w:cstheme="minorHAnsi"/>
                <w:sz w:val="22"/>
                <w:szCs w:val="22"/>
              </w:rPr>
            </w:pPr>
          </w:p>
        </w:tc>
      </w:tr>
      <w:tr w:rsidR="00CE7B5F" w:rsidRPr="00552079" w:rsidTr="001A30AA">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823"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1A30AA" w:rsidP="00F77699">
            <w:pPr>
              <w:rPr>
                <w:rFonts w:asciiTheme="minorHAnsi" w:hAnsiTheme="minorHAnsi" w:cstheme="minorHAnsi"/>
                <w:sz w:val="22"/>
                <w:szCs w:val="22"/>
              </w:rPr>
            </w:pPr>
            <w:r>
              <w:rPr>
                <w:rFonts w:asciiTheme="minorHAnsi" w:hAnsiTheme="minorHAnsi" w:cstheme="minorHAnsi"/>
                <w:sz w:val="22"/>
                <w:szCs w:val="22"/>
              </w:rPr>
              <w:t>13/08/2018</w:t>
            </w:r>
          </w:p>
        </w:tc>
        <w:tc>
          <w:tcPr>
            <w:tcW w:w="1229" w:type="dxa"/>
            <w:vAlign w:val="center"/>
          </w:tcPr>
          <w:p w:rsidR="00CE7B5F" w:rsidRPr="00552079" w:rsidRDefault="00CE7B5F" w:rsidP="001A30AA">
            <w:pPr>
              <w:ind w:left="-124"/>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A30AA" w:rsidP="00F77699">
            <w:pPr>
              <w:rPr>
                <w:rFonts w:asciiTheme="minorHAnsi" w:hAnsiTheme="minorHAnsi" w:cstheme="minorHAnsi"/>
                <w:sz w:val="22"/>
                <w:szCs w:val="22"/>
              </w:rPr>
            </w:pPr>
            <w:r>
              <w:rPr>
                <w:rFonts w:asciiTheme="minorHAnsi" w:hAnsiTheme="minorHAnsi" w:cstheme="minorHAnsi"/>
                <w:sz w:val="22"/>
                <w:szCs w:val="22"/>
              </w:rPr>
              <w:t>17:00</w:t>
            </w:r>
          </w:p>
        </w:tc>
        <w:tc>
          <w:tcPr>
            <w:tcW w:w="3276" w:type="dxa"/>
            <w:vAlign w:val="center"/>
          </w:tcPr>
          <w:p w:rsidR="00CE7B5F" w:rsidRPr="00405640" w:rsidRDefault="00197C46" w:rsidP="00F77699">
            <w:pPr>
              <w:jc w:val="both"/>
              <w:rPr>
                <w:rFonts w:asciiTheme="minorHAnsi" w:hAnsiTheme="minorHAnsi" w:cstheme="minorHAnsi"/>
                <w:color w:val="000000"/>
                <w:sz w:val="22"/>
                <w:szCs w:val="22"/>
              </w:rPr>
            </w:pPr>
            <w:r w:rsidRPr="00197C46">
              <w:rPr>
                <w:rFonts w:asciiTheme="minorHAnsi" w:hAnsiTheme="minorHAnsi" w:cstheme="minorHAnsi"/>
                <w:sz w:val="18"/>
                <w:szCs w:val="22"/>
              </w:rPr>
              <w:t>Enviar a cguevara@ypfb.gob.bo</w:t>
            </w:r>
          </w:p>
        </w:tc>
      </w:tr>
      <w:tr w:rsidR="00CE7B5F" w:rsidRPr="00552079" w:rsidTr="001A30AA">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823" w:type="dxa"/>
            <w:vAlign w:val="center"/>
          </w:tcPr>
          <w:p w:rsidR="00CE7B5F" w:rsidRPr="00A72F2D" w:rsidRDefault="00CE7B5F" w:rsidP="00F77699">
            <w:pPr>
              <w:rPr>
                <w:rFonts w:asciiTheme="minorHAnsi" w:hAnsiTheme="minorHAnsi" w:cstheme="minorHAnsi"/>
                <w:sz w:val="22"/>
                <w:szCs w:val="22"/>
              </w:rPr>
            </w:pPr>
          </w:p>
        </w:tc>
        <w:tc>
          <w:tcPr>
            <w:tcW w:w="2507" w:type="dxa"/>
            <w:gridSpan w:val="2"/>
          </w:tcPr>
          <w:p w:rsidR="00CE7B5F" w:rsidRPr="00552079" w:rsidRDefault="00CE7B5F" w:rsidP="00F77699">
            <w:pPr>
              <w:rPr>
                <w:rFonts w:asciiTheme="minorHAnsi" w:hAnsiTheme="minorHAnsi" w:cstheme="minorHAnsi"/>
                <w:sz w:val="22"/>
                <w:szCs w:val="22"/>
              </w:rPr>
            </w:pPr>
          </w:p>
        </w:tc>
        <w:tc>
          <w:tcPr>
            <w:tcW w:w="3276"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1A30AA">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823" w:type="dxa"/>
            <w:vAlign w:val="center"/>
          </w:tcPr>
          <w:p w:rsidR="00F002DC" w:rsidRPr="00A72F2D" w:rsidRDefault="00701146" w:rsidP="00F002DC">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1A30AA" w:rsidP="00F77699">
            <w:pPr>
              <w:rPr>
                <w:rFonts w:asciiTheme="minorHAnsi" w:hAnsiTheme="minorHAnsi" w:cstheme="minorHAnsi"/>
                <w:sz w:val="22"/>
                <w:szCs w:val="22"/>
              </w:rPr>
            </w:pPr>
            <w:r>
              <w:rPr>
                <w:rFonts w:asciiTheme="minorHAnsi" w:hAnsiTheme="minorHAnsi" w:cstheme="minorHAnsi"/>
                <w:sz w:val="22"/>
                <w:szCs w:val="22"/>
              </w:rPr>
              <w:t>14/08/2018</w:t>
            </w:r>
          </w:p>
        </w:tc>
        <w:tc>
          <w:tcPr>
            <w:tcW w:w="1229" w:type="dxa"/>
            <w:vAlign w:val="center"/>
          </w:tcPr>
          <w:p w:rsidR="00CE7B5F" w:rsidRPr="00552079" w:rsidRDefault="00CE7B5F" w:rsidP="001A30AA">
            <w:pP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1A30AA" w:rsidP="001A30AA">
            <w:pPr>
              <w:rPr>
                <w:rFonts w:asciiTheme="minorHAnsi" w:hAnsiTheme="minorHAnsi" w:cstheme="minorHAnsi"/>
                <w:sz w:val="22"/>
                <w:szCs w:val="22"/>
              </w:rPr>
            </w:pPr>
            <w:r>
              <w:rPr>
                <w:rFonts w:asciiTheme="minorHAnsi" w:hAnsiTheme="minorHAnsi" w:cstheme="minorHAnsi"/>
                <w:sz w:val="22"/>
                <w:szCs w:val="22"/>
              </w:rPr>
              <w:t>17:30</w:t>
            </w:r>
          </w:p>
        </w:tc>
        <w:tc>
          <w:tcPr>
            <w:tcW w:w="3276" w:type="dxa"/>
            <w:vAlign w:val="center"/>
          </w:tcPr>
          <w:p w:rsidR="00197C46" w:rsidRDefault="00197C46" w:rsidP="00197C46">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197C46" w:rsidP="00197C46">
            <w:pPr>
              <w:jc w:val="both"/>
              <w:rPr>
                <w:rFonts w:asciiTheme="minorHAnsi" w:hAnsiTheme="minorHAnsi" w:cstheme="minorHAnsi"/>
                <w:color w:val="FF0000"/>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CE7B5F" w:rsidRPr="00552079" w:rsidTr="001A30AA">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823" w:type="dxa"/>
            <w:vAlign w:val="center"/>
          </w:tcPr>
          <w:p w:rsidR="00CE7B5F" w:rsidRPr="00552079" w:rsidRDefault="00CE7B5F" w:rsidP="00F77699">
            <w:pPr>
              <w:jc w:val="center"/>
              <w:rPr>
                <w:rFonts w:asciiTheme="minorHAnsi" w:hAnsiTheme="minorHAnsi" w:cstheme="minorHAnsi"/>
                <w:sz w:val="22"/>
                <w:szCs w:val="22"/>
              </w:rPr>
            </w:pPr>
          </w:p>
        </w:tc>
        <w:tc>
          <w:tcPr>
            <w:tcW w:w="2507"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6"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1A30AA">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82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1A30AA" w:rsidP="00F77699">
            <w:pPr>
              <w:rPr>
                <w:rFonts w:asciiTheme="minorHAnsi" w:hAnsiTheme="minorHAnsi" w:cstheme="minorHAnsi"/>
                <w:sz w:val="22"/>
                <w:szCs w:val="22"/>
              </w:rPr>
            </w:pPr>
            <w:r>
              <w:rPr>
                <w:rFonts w:asciiTheme="minorHAnsi" w:hAnsiTheme="minorHAnsi" w:cstheme="minorHAnsi"/>
                <w:sz w:val="22"/>
                <w:szCs w:val="22"/>
              </w:rPr>
              <w:t>22/08/2018</w:t>
            </w:r>
          </w:p>
        </w:tc>
        <w:tc>
          <w:tcPr>
            <w:tcW w:w="1229" w:type="dxa"/>
            <w:vAlign w:val="center"/>
          </w:tcPr>
          <w:p w:rsidR="00CE7B5F" w:rsidRDefault="00CE7B5F" w:rsidP="0081008E">
            <w:pPr>
              <w:ind w:left="-111"/>
              <w:rPr>
                <w:rFonts w:asciiTheme="minorHAnsi" w:hAnsiTheme="minorHAnsi" w:cstheme="minorHAnsi"/>
                <w:sz w:val="22"/>
                <w:szCs w:val="22"/>
              </w:rPr>
            </w:pPr>
            <w:r w:rsidRPr="00552079">
              <w:rPr>
                <w:rFonts w:asciiTheme="minorHAnsi" w:hAnsiTheme="minorHAnsi" w:cstheme="minorHAnsi"/>
                <w:sz w:val="22"/>
                <w:szCs w:val="22"/>
              </w:rPr>
              <w:t>Hasta hora:</w:t>
            </w:r>
          </w:p>
          <w:p w:rsidR="0081008E" w:rsidRPr="00552079" w:rsidRDefault="0081008E" w:rsidP="0081008E">
            <w:pPr>
              <w:ind w:left="-111"/>
              <w:rPr>
                <w:rFonts w:asciiTheme="minorHAnsi" w:hAnsiTheme="minorHAnsi" w:cstheme="minorHAnsi"/>
                <w:sz w:val="22"/>
                <w:szCs w:val="22"/>
              </w:rPr>
            </w:pPr>
            <w:r>
              <w:rPr>
                <w:rFonts w:asciiTheme="minorHAnsi" w:hAnsiTheme="minorHAnsi" w:cstheme="minorHAnsi"/>
                <w:sz w:val="22"/>
                <w:szCs w:val="22"/>
              </w:rPr>
              <w:t>16:30</w:t>
            </w:r>
          </w:p>
        </w:tc>
        <w:tc>
          <w:tcPr>
            <w:tcW w:w="3276" w:type="dxa"/>
          </w:tcPr>
          <w:p w:rsidR="00197C46" w:rsidRDefault="00197C46" w:rsidP="00197C46">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197C46" w:rsidP="00197C46">
            <w:pPr>
              <w:jc w:val="both"/>
              <w:rPr>
                <w:rFonts w:asciiTheme="minorHAnsi" w:hAnsiTheme="minorHAnsi" w:cstheme="minorHAnsi"/>
                <w:color w:val="FF0000"/>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CE7B5F" w:rsidRPr="00552079" w:rsidTr="001A30AA">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823" w:type="dxa"/>
            <w:vAlign w:val="center"/>
          </w:tcPr>
          <w:p w:rsidR="00CE7B5F" w:rsidRPr="00552079" w:rsidRDefault="00CE7B5F" w:rsidP="00F77699">
            <w:pPr>
              <w:rPr>
                <w:rFonts w:asciiTheme="minorHAnsi" w:hAnsiTheme="minorHAnsi" w:cstheme="minorHAnsi"/>
                <w:sz w:val="22"/>
                <w:szCs w:val="22"/>
              </w:rPr>
            </w:pPr>
          </w:p>
        </w:tc>
        <w:tc>
          <w:tcPr>
            <w:tcW w:w="2507"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6"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1A30AA">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823"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1A30AA" w:rsidP="00F77699">
            <w:pPr>
              <w:rPr>
                <w:rFonts w:asciiTheme="minorHAnsi" w:hAnsiTheme="minorHAnsi" w:cstheme="minorHAnsi"/>
                <w:sz w:val="22"/>
                <w:szCs w:val="22"/>
              </w:rPr>
            </w:pPr>
            <w:r>
              <w:rPr>
                <w:rFonts w:asciiTheme="minorHAnsi" w:hAnsiTheme="minorHAnsi" w:cstheme="minorHAnsi"/>
                <w:sz w:val="22"/>
                <w:szCs w:val="22"/>
              </w:rPr>
              <w:t>22/08/2018</w:t>
            </w:r>
          </w:p>
        </w:tc>
        <w:tc>
          <w:tcPr>
            <w:tcW w:w="1229" w:type="dxa"/>
            <w:vAlign w:val="center"/>
          </w:tcPr>
          <w:p w:rsidR="00F67900" w:rsidRPr="00552079" w:rsidRDefault="00F67900" w:rsidP="001A30AA">
            <w:pP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81008E" w:rsidP="00F77699">
            <w:pPr>
              <w:rPr>
                <w:rFonts w:asciiTheme="minorHAnsi" w:hAnsiTheme="minorHAnsi" w:cstheme="minorHAnsi"/>
                <w:sz w:val="22"/>
                <w:szCs w:val="22"/>
              </w:rPr>
            </w:pPr>
            <w:r>
              <w:rPr>
                <w:rFonts w:asciiTheme="minorHAnsi" w:hAnsiTheme="minorHAnsi" w:cstheme="minorHAnsi"/>
                <w:sz w:val="22"/>
                <w:szCs w:val="22"/>
              </w:rPr>
              <w:t>17:00</w:t>
            </w:r>
          </w:p>
        </w:tc>
        <w:tc>
          <w:tcPr>
            <w:tcW w:w="3276" w:type="dxa"/>
            <w:vAlign w:val="center"/>
          </w:tcPr>
          <w:p w:rsidR="00197C46" w:rsidRDefault="00197C46" w:rsidP="00197C46">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F67900" w:rsidRPr="001B5615" w:rsidRDefault="00197C46" w:rsidP="00197C46">
            <w:pPr>
              <w:jc w:val="both"/>
              <w:rPr>
                <w:rFonts w:asciiTheme="minorHAnsi" w:hAnsiTheme="minorHAnsi" w:cstheme="minorHAnsi"/>
                <w:color w:val="FF0000"/>
                <w:sz w:val="22"/>
                <w:szCs w:val="22"/>
                <w:lang w:val="es-BO"/>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F67900" w:rsidRPr="00552079" w:rsidTr="001A30AA">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823"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229" w:type="dxa"/>
            <w:vAlign w:val="center"/>
          </w:tcPr>
          <w:p w:rsidR="00F67900" w:rsidRPr="00552079" w:rsidRDefault="00F67900" w:rsidP="00F77699">
            <w:pPr>
              <w:jc w:val="center"/>
              <w:rPr>
                <w:rFonts w:asciiTheme="minorHAnsi" w:hAnsiTheme="minorHAnsi" w:cstheme="minorHAnsi"/>
                <w:sz w:val="22"/>
                <w:szCs w:val="22"/>
              </w:rPr>
            </w:pPr>
          </w:p>
        </w:tc>
        <w:tc>
          <w:tcPr>
            <w:tcW w:w="3276"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1A30AA">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823" w:type="dxa"/>
            <w:vAlign w:val="center"/>
          </w:tcPr>
          <w:p w:rsidR="00CE7B5F" w:rsidRPr="00552079" w:rsidRDefault="00CE7B5F" w:rsidP="00F77699">
            <w:pPr>
              <w:rPr>
                <w:rFonts w:asciiTheme="minorHAnsi" w:hAnsiTheme="minorHAnsi" w:cstheme="minorHAnsi"/>
                <w:sz w:val="22"/>
                <w:szCs w:val="22"/>
              </w:rPr>
            </w:pPr>
          </w:p>
        </w:tc>
        <w:tc>
          <w:tcPr>
            <w:tcW w:w="2507"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6"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1A30AA">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823"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07"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81008E" w:rsidP="00F77699">
            <w:pPr>
              <w:jc w:val="both"/>
              <w:rPr>
                <w:rFonts w:asciiTheme="minorHAnsi" w:hAnsiTheme="minorHAnsi" w:cstheme="minorHAnsi"/>
                <w:sz w:val="22"/>
                <w:szCs w:val="22"/>
              </w:rPr>
            </w:pPr>
            <w:r>
              <w:rPr>
                <w:rFonts w:asciiTheme="minorHAnsi" w:hAnsiTheme="minorHAnsi" w:cstheme="minorHAnsi"/>
                <w:sz w:val="22"/>
                <w:szCs w:val="22"/>
              </w:rPr>
              <w:t>10/09/2018</w:t>
            </w:r>
          </w:p>
        </w:tc>
        <w:tc>
          <w:tcPr>
            <w:tcW w:w="3276"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w:t>
            </w:r>
            <w:r w:rsidRPr="0081008E">
              <w:rPr>
                <w:rFonts w:asciiTheme="minorHAnsi" w:hAnsiTheme="minorHAnsi" w:cstheme="minorHAnsi"/>
                <w:sz w:val="18"/>
                <w:szCs w:val="18"/>
                <w:lang w:val="es-BO"/>
              </w:rPr>
              <w:t xml:space="preserve">YPFB: </w:t>
            </w:r>
            <w:hyperlink r:id="rId10" w:history="1">
              <w:r w:rsidRPr="0081008E">
                <w:rPr>
                  <w:rStyle w:val="Hipervnculo"/>
                  <w:rFonts w:asciiTheme="minorHAnsi" w:hAnsiTheme="minorHAnsi" w:cstheme="minorHAnsi"/>
                  <w:color w:val="auto"/>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1A30AA">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823" w:type="dxa"/>
            <w:vAlign w:val="center"/>
          </w:tcPr>
          <w:p w:rsidR="00CE7B5F" w:rsidRPr="002D60EE" w:rsidRDefault="00CE7B5F" w:rsidP="00F77699">
            <w:pPr>
              <w:rPr>
                <w:rFonts w:asciiTheme="minorHAnsi" w:hAnsiTheme="minorHAnsi" w:cstheme="minorHAnsi"/>
                <w:sz w:val="22"/>
                <w:szCs w:val="22"/>
              </w:rPr>
            </w:pPr>
          </w:p>
        </w:tc>
        <w:tc>
          <w:tcPr>
            <w:tcW w:w="2507" w:type="dxa"/>
            <w:gridSpan w:val="2"/>
            <w:vAlign w:val="center"/>
          </w:tcPr>
          <w:p w:rsidR="00CE7B5F" w:rsidRPr="002D60EE" w:rsidRDefault="00CE7B5F" w:rsidP="00F77699">
            <w:pPr>
              <w:jc w:val="center"/>
              <w:rPr>
                <w:rFonts w:asciiTheme="minorHAnsi" w:hAnsiTheme="minorHAnsi" w:cstheme="minorHAnsi"/>
                <w:sz w:val="22"/>
                <w:szCs w:val="22"/>
              </w:rPr>
            </w:pPr>
          </w:p>
        </w:tc>
        <w:tc>
          <w:tcPr>
            <w:tcW w:w="3276"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1A30AA">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823"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783"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81008E" w:rsidP="00A047DF">
            <w:pP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12/10/2018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Default="00101D19" w:rsidP="00CD7DE0">
      <w:pPr>
        <w:tabs>
          <w:tab w:val="left" w:pos="5691"/>
        </w:tabs>
        <w:rPr>
          <w:rFonts w:asciiTheme="minorHAnsi" w:hAnsiTheme="minorHAnsi" w:cstheme="minorHAnsi"/>
          <w:b/>
          <w:sz w:val="22"/>
          <w:szCs w:val="22"/>
        </w:rPr>
      </w:pPr>
    </w:p>
    <w:p w:rsidR="00F002DC" w:rsidRDefault="00F002DC" w:rsidP="00CD7DE0">
      <w:pPr>
        <w:tabs>
          <w:tab w:val="left" w:pos="5691"/>
        </w:tabs>
        <w:rPr>
          <w:rFonts w:asciiTheme="minorHAnsi" w:hAnsiTheme="minorHAnsi" w:cstheme="minorHAnsi"/>
          <w:b/>
          <w:sz w:val="22"/>
          <w:szCs w:val="22"/>
        </w:rPr>
      </w:pPr>
    </w:p>
    <w:p w:rsidR="00F002DC" w:rsidRDefault="00F002DC"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9103" w:type="dxa"/>
        <w:tblCellMar>
          <w:left w:w="70" w:type="dxa"/>
          <w:right w:w="70" w:type="dxa"/>
        </w:tblCellMar>
        <w:tblLook w:val="04A0" w:firstRow="1" w:lastRow="0" w:firstColumn="1" w:lastColumn="0" w:noHBand="0" w:noVBand="1"/>
      </w:tblPr>
      <w:tblGrid>
        <w:gridCol w:w="515"/>
        <w:gridCol w:w="5004"/>
        <w:gridCol w:w="992"/>
        <w:gridCol w:w="1134"/>
        <w:gridCol w:w="1458"/>
      </w:tblGrid>
      <w:tr w:rsidR="0081008E" w:rsidRPr="00552079" w:rsidTr="00C46BDD">
        <w:trPr>
          <w:trHeight w:val="447"/>
        </w:trPr>
        <w:tc>
          <w:tcPr>
            <w:tcW w:w="910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81008E" w:rsidRPr="00F002DC" w:rsidRDefault="0081008E" w:rsidP="00F002D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C218F1" w:rsidRPr="00552079" w:rsidTr="00C218F1">
        <w:trPr>
          <w:trHeight w:val="529"/>
        </w:trPr>
        <w:tc>
          <w:tcPr>
            <w:tcW w:w="51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218F1" w:rsidRPr="00552079" w:rsidRDefault="00C218F1" w:rsidP="00C218F1">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5004"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C218F1" w:rsidRPr="00552079" w:rsidRDefault="00C218F1" w:rsidP="00C218F1">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992"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C218F1" w:rsidRDefault="00C218F1" w:rsidP="00C218F1">
            <w:pPr>
              <w:jc w:val="center"/>
              <w:rPr>
                <w:rFonts w:ascii="Verdana" w:hAnsi="Verdana" w:cs="Calibri"/>
                <w:b/>
                <w:bCs/>
                <w:color w:val="000000"/>
                <w:sz w:val="18"/>
                <w:szCs w:val="18"/>
              </w:rPr>
            </w:pPr>
            <w:r>
              <w:rPr>
                <w:rFonts w:ascii="Verdana" w:hAnsi="Verdana" w:cs="Calibri"/>
                <w:b/>
                <w:bCs/>
                <w:color w:val="000000"/>
                <w:sz w:val="18"/>
                <w:szCs w:val="18"/>
              </w:rPr>
              <w:t>UNIDAD</w:t>
            </w:r>
          </w:p>
        </w:tc>
        <w:tc>
          <w:tcPr>
            <w:tcW w:w="1134"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C218F1" w:rsidRPr="00552079" w:rsidRDefault="00C218F1" w:rsidP="00C218F1">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45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C218F1" w:rsidRPr="00552079" w:rsidRDefault="00C218F1" w:rsidP="00C218F1">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w:t>
            </w:r>
          </w:p>
        </w:tc>
      </w:tr>
      <w:tr w:rsidR="00C218F1" w:rsidRPr="00552079" w:rsidTr="00C218F1">
        <w:trPr>
          <w:trHeight w:val="330"/>
        </w:trPr>
        <w:tc>
          <w:tcPr>
            <w:tcW w:w="515" w:type="dxa"/>
            <w:tcBorders>
              <w:top w:val="nil"/>
              <w:left w:val="single" w:sz="8" w:space="0" w:color="auto"/>
              <w:bottom w:val="single" w:sz="8" w:space="0" w:color="auto"/>
              <w:right w:val="single" w:sz="8" w:space="0" w:color="auto"/>
            </w:tcBorders>
            <w:shd w:val="clear" w:color="auto" w:fill="auto"/>
            <w:noWrap/>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1</w:t>
            </w:r>
          </w:p>
        </w:tc>
        <w:tc>
          <w:tcPr>
            <w:tcW w:w="5004" w:type="dxa"/>
            <w:tcBorders>
              <w:top w:val="nil"/>
              <w:left w:val="nil"/>
              <w:bottom w:val="single" w:sz="8" w:space="0" w:color="auto"/>
              <w:right w:val="single" w:sz="4" w:space="0" w:color="auto"/>
            </w:tcBorders>
            <w:shd w:val="clear" w:color="000000" w:fill="FFFFFF"/>
            <w:vAlign w:val="center"/>
          </w:tcPr>
          <w:p w:rsidR="00C218F1" w:rsidRDefault="00C218F1" w:rsidP="00C218F1">
            <w:pPr>
              <w:rPr>
                <w:rFonts w:ascii="Verdana" w:hAnsi="Verdana" w:cs="Calibri"/>
                <w:color w:val="000000"/>
                <w:sz w:val="18"/>
                <w:szCs w:val="18"/>
              </w:rPr>
            </w:pPr>
            <w:r>
              <w:rPr>
                <w:rFonts w:ascii="Verdana" w:hAnsi="Verdana" w:cs="Calibri"/>
                <w:color w:val="000000"/>
                <w:sz w:val="18"/>
                <w:szCs w:val="18"/>
              </w:rPr>
              <w:t xml:space="preserve">Movilización, Desmovilización de Equipos, Santa Cruz – Pozo </w:t>
            </w:r>
            <w:proofErr w:type="spellStart"/>
            <w:r>
              <w:rPr>
                <w:rFonts w:ascii="Verdana" w:hAnsi="Verdana" w:cs="Calibri"/>
                <w:color w:val="000000"/>
                <w:sz w:val="18"/>
                <w:szCs w:val="18"/>
              </w:rPr>
              <w:t>Sipotindi</w:t>
            </w:r>
            <w:proofErr w:type="spellEnd"/>
            <w:r>
              <w:rPr>
                <w:rFonts w:ascii="Verdana" w:hAnsi="Verdana" w:cs="Calibri"/>
                <w:color w:val="000000"/>
                <w:sz w:val="18"/>
                <w:szCs w:val="18"/>
              </w:rPr>
              <w:t xml:space="preserve"> X1- Santa Cruz (Ida y vuelta) (748 km)</w:t>
            </w:r>
          </w:p>
        </w:tc>
        <w:tc>
          <w:tcPr>
            <w:tcW w:w="992" w:type="dxa"/>
            <w:tcBorders>
              <w:top w:val="nil"/>
              <w:left w:val="single" w:sz="4" w:space="0" w:color="auto"/>
              <w:bottom w:val="single" w:sz="8" w:space="0" w:color="auto"/>
              <w:right w:val="single" w:sz="4" w:space="0" w:color="auto"/>
            </w:tcBorders>
            <w:shd w:val="clear" w:color="000000" w:fill="FFFFFF"/>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Global</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1,00</w:t>
            </w:r>
          </w:p>
        </w:tc>
        <w:tc>
          <w:tcPr>
            <w:tcW w:w="1458" w:type="dxa"/>
            <w:tcBorders>
              <w:top w:val="nil"/>
              <w:left w:val="nil"/>
              <w:bottom w:val="single" w:sz="8" w:space="0" w:color="auto"/>
              <w:right w:val="single" w:sz="8" w:space="0" w:color="auto"/>
            </w:tcBorders>
            <w:shd w:val="clear" w:color="auto" w:fill="auto"/>
            <w:noWrap/>
            <w:vAlign w:val="center"/>
          </w:tcPr>
          <w:p w:rsidR="00C218F1" w:rsidRDefault="00C218F1" w:rsidP="009B509A">
            <w:pPr>
              <w:jc w:val="right"/>
              <w:rPr>
                <w:rFonts w:ascii="Verdana" w:hAnsi="Verdana" w:cs="Calibri"/>
                <w:color w:val="000000"/>
                <w:sz w:val="18"/>
                <w:szCs w:val="18"/>
              </w:rPr>
            </w:pPr>
            <w:r>
              <w:rPr>
                <w:rFonts w:ascii="Verdana" w:hAnsi="Verdana" w:cs="Calibri"/>
                <w:color w:val="000000"/>
                <w:sz w:val="18"/>
                <w:szCs w:val="18"/>
              </w:rPr>
              <w:t>22.918,80</w:t>
            </w:r>
          </w:p>
        </w:tc>
      </w:tr>
      <w:tr w:rsidR="00C218F1" w:rsidRPr="00552079" w:rsidTr="00C218F1">
        <w:trPr>
          <w:trHeight w:val="330"/>
        </w:trPr>
        <w:tc>
          <w:tcPr>
            <w:tcW w:w="515" w:type="dxa"/>
            <w:tcBorders>
              <w:top w:val="nil"/>
              <w:left w:val="single" w:sz="8" w:space="0" w:color="auto"/>
              <w:bottom w:val="single" w:sz="8" w:space="0" w:color="auto"/>
              <w:right w:val="single" w:sz="8" w:space="0" w:color="auto"/>
            </w:tcBorders>
            <w:shd w:val="clear" w:color="auto" w:fill="auto"/>
            <w:noWrap/>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2</w:t>
            </w:r>
          </w:p>
        </w:tc>
        <w:tc>
          <w:tcPr>
            <w:tcW w:w="5004" w:type="dxa"/>
            <w:tcBorders>
              <w:top w:val="nil"/>
              <w:left w:val="nil"/>
              <w:bottom w:val="single" w:sz="8" w:space="0" w:color="auto"/>
              <w:right w:val="single" w:sz="4" w:space="0" w:color="auto"/>
            </w:tcBorders>
            <w:shd w:val="clear" w:color="000000" w:fill="FFFFFF"/>
            <w:vAlign w:val="center"/>
          </w:tcPr>
          <w:p w:rsidR="00C218F1" w:rsidRDefault="00C218F1" w:rsidP="00C218F1">
            <w:pPr>
              <w:rPr>
                <w:rFonts w:ascii="Verdana" w:hAnsi="Verdana" w:cs="Calibri"/>
                <w:color w:val="000000"/>
                <w:sz w:val="18"/>
                <w:szCs w:val="18"/>
              </w:rPr>
            </w:pPr>
            <w:r>
              <w:rPr>
                <w:rFonts w:ascii="Verdana" w:hAnsi="Verdana" w:cs="Calibri"/>
                <w:color w:val="000000"/>
                <w:sz w:val="18"/>
                <w:szCs w:val="18"/>
              </w:rPr>
              <w:t>Carguío y Transporte de los recortes de perforación base aceite, desde el pozo SIP-X1 hasta la locación  de tratamiento del contratista.</w:t>
            </w:r>
          </w:p>
        </w:tc>
        <w:tc>
          <w:tcPr>
            <w:tcW w:w="992" w:type="dxa"/>
            <w:tcBorders>
              <w:top w:val="nil"/>
              <w:left w:val="single" w:sz="4" w:space="0" w:color="auto"/>
              <w:bottom w:val="single" w:sz="8" w:space="0" w:color="auto"/>
              <w:right w:val="single" w:sz="4" w:space="0" w:color="auto"/>
            </w:tcBorders>
            <w:shd w:val="clear" w:color="000000" w:fill="FFFFFF"/>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mt3</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1,00</w:t>
            </w:r>
          </w:p>
        </w:tc>
        <w:tc>
          <w:tcPr>
            <w:tcW w:w="1458" w:type="dxa"/>
            <w:tcBorders>
              <w:top w:val="nil"/>
              <w:left w:val="nil"/>
              <w:bottom w:val="single" w:sz="8" w:space="0" w:color="auto"/>
              <w:right w:val="single" w:sz="8" w:space="0" w:color="auto"/>
            </w:tcBorders>
            <w:shd w:val="clear" w:color="auto" w:fill="auto"/>
            <w:noWrap/>
            <w:vAlign w:val="center"/>
          </w:tcPr>
          <w:p w:rsidR="00C218F1" w:rsidRDefault="00C218F1" w:rsidP="009B509A">
            <w:pPr>
              <w:jc w:val="right"/>
              <w:rPr>
                <w:rFonts w:ascii="Verdana" w:hAnsi="Verdana" w:cs="Calibri"/>
                <w:color w:val="000000"/>
                <w:sz w:val="18"/>
                <w:szCs w:val="18"/>
              </w:rPr>
            </w:pPr>
            <w:r>
              <w:rPr>
                <w:rFonts w:ascii="Verdana" w:hAnsi="Verdana" w:cs="Calibri"/>
                <w:color w:val="000000"/>
                <w:sz w:val="18"/>
                <w:szCs w:val="18"/>
              </w:rPr>
              <w:t>1.209,73</w:t>
            </w:r>
          </w:p>
        </w:tc>
      </w:tr>
      <w:tr w:rsidR="00C218F1" w:rsidRPr="00552079" w:rsidTr="00C218F1">
        <w:trPr>
          <w:trHeight w:val="330"/>
        </w:trPr>
        <w:tc>
          <w:tcPr>
            <w:tcW w:w="515" w:type="dxa"/>
            <w:tcBorders>
              <w:top w:val="nil"/>
              <w:left w:val="single" w:sz="8" w:space="0" w:color="auto"/>
              <w:bottom w:val="single" w:sz="8" w:space="0" w:color="auto"/>
              <w:right w:val="single" w:sz="8" w:space="0" w:color="auto"/>
            </w:tcBorders>
            <w:shd w:val="clear" w:color="auto" w:fill="auto"/>
            <w:noWrap/>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3</w:t>
            </w:r>
          </w:p>
        </w:tc>
        <w:tc>
          <w:tcPr>
            <w:tcW w:w="5004" w:type="dxa"/>
            <w:tcBorders>
              <w:top w:val="nil"/>
              <w:left w:val="nil"/>
              <w:bottom w:val="single" w:sz="8" w:space="0" w:color="auto"/>
              <w:right w:val="single" w:sz="4" w:space="0" w:color="auto"/>
            </w:tcBorders>
            <w:shd w:val="clear" w:color="000000" w:fill="FFFFFF"/>
            <w:vAlign w:val="center"/>
          </w:tcPr>
          <w:p w:rsidR="00C218F1" w:rsidRDefault="00C218F1" w:rsidP="00C218F1">
            <w:pPr>
              <w:rPr>
                <w:rFonts w:ascii="Verdana" w:hAnsi="Verdana" w:cs="Calibri"/>
                <w:color w:val="000000"/>
                <w:sz w:val="18"/>
                <w:szCs w:val="18"/>
              </w:rPr>
            </w:pPr>
            <w:r>
              <w:rPr>
                <w:rFonts w:ascii="Verdana" w:hAnsi="Verdana" w:cs="Calibri"/>
                <w:color w:val="000000"/>
                <w:sz w:val="18"/>
                <w:szCs w:val="18"/>
              </w:rPr>
              <w:t xml:space="preserve">Etapa I TPH </w:t>
            </w:r>
            <w:proofErr w:type="spellStart"/>
            <w:r>
              <w:rPr>
                <w:rFonts w:ascii="Verdana" w:hAnsi="Verdana" w:cs="Calibri"/>
                <w:color w:val="000000"/>
                <w:sz w:val="18"/>
                <w:szCs w:val="18"/>
              </w:rPr>
              <w:t>Maximo</w:t>
            </w:r>
            <w:proofErr w:type="spellEnd"/>
            <w:r>
              <w:rPr>
                <w:rFonts w:ascii="Verdana" w:hAnsi="Verdana" w:cs="Calibri"/>
                <w:color w:val="000000"/>
                <w:sz w:val="18"/>
                <w:szCs w:val="18"/>
              </w:rPr>
              <w:t xml:space="preserve"> 15000 ppm, tratamiento de Material Terreo</w:t>
            </w:r>
          </w:p>
        </w:tc>
        <w:tc>
          <w:tcPr>
            <w:tcW w:w="992" w:type="dxa"/>
            <w:tcBorders>
              <w:top w:val="nil"/>
              <w:left w:val="single" w:sz="4" w:space="0" w:color="auto"/>
              <w:bottom w:val="single" w:sz="8" w:space="0" w:color="auto"/>
              <w:right w:val="single" w:sz="4" w:space="0" w:color="auto"/>
            </w:tcBorders>
            <w:shd w:val="clear" w:color="000000" w:fill="FFFFFF"/>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mt3</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1,00</w:t>
            </w:r>
          </w:p>
        </w:tc>
        <w:tc>
          <w:tcPr>
            <w:tcW w:w="1458" w:type="dxa"/>
            <w:tcBorders>
              <w:top w:val="nil"/>
              <w:left w:val="nil"/>
              <w:bottom w:val="single" w:sz="8" w:space="0" w:color="auto"/>
              <w:right w:val="single" w:sz="8" w:space="0" w:color="auto"/>
            </w:tcBorders>
            <w:shd w:val="clear" w:color="auto" w:fill="auto"/>
            <w:noWrap/>
            <w:vAlign w:val="center"/>
          </w:tcPr>
          <w:p w:rsidR="00C218F1" w:rsidRDefault="00C218F1" w:rsidP="009B509A">
            <w:pPr>
              <w:jc w:val="right"/>
              <w:rPr>
                <w:rFonts w:ascii="Verdana" w:hAnsi="Verdana" w:cs="Calibri"/>
                <w:color w:val="000000"/>
                <w:sz w:val="18"/>
                <w:szCs w:val="18"/>
              </w:rPr>
            </w:pPr>
            <w:r>
              <w:rPr>
                <w:rFonts w:ascii="Verdana" w:hAnsi="Verdana" w:cs="Calibri"/>
                <w:color w:val="000000"/>
                <w:sz w:val="18"/>
                <w:szCs w:val="18"/>
              </w:rPr>
              <w:t>338,04</w:t>
            </w:r>
          </w:p>
        </w:tc>
      </w:tr>
      <w:tr w:rsidR="00C218F1" w:rsidRPr="00552079" w:rsidTr="00C218F1">
        <w:trPr>
          <w:trHeight w:val="330"/>
        </w:trPr>
        <w:tc>
          <w:tcPr>
            <w:tcW w:w="515" w:type="dxa"/>
            <w:tcBorders>
              <w:top w:val="nil"/>
              <w:left w:val="single" w:sz="8" w:space="0" w:color="auto"/>
              <w:bottom w:val="single" w:sz="8" w:space="0" w:color="auto"/>
              <w:right w:val="single" w:sz="8" w:space="0" w:color="auto"/>
            </w:tcBorders>
            <w:shd w:val="clear" w:color="auto" w:fill="auto"/>
            <w:noWrap/>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4</w:t>
            </w:r>
          </w:p>
        </w:tc>
        <w:tc>
          <w:tcPr>
            <w:tcW w:w="5004" w:type="dxa"/>
            <w:tcBorders>
              <w:top w:val="nil"/>
              <w:left w:val="nil"/>
              <w:bottom w:val="single" w:sz="8" w:space="0" w:color="auto"/>
              <w:right w:val="single" w:sz="4" w:space="0" w:color="auto"/>
            </w:tcBorders>
            <w:shd w:val="clear" w:color="000000" w:fill="FFFFFF"/>
            <w:vAlign w:val="center"/>
          </w:tcPr>
          <w:p w:rsidR="00C218F1" w:rsidRDefault="00C218F1" w:rsidP="00C218F1">
            <w:pPr>
              <w:rPr>
                <w:rFonts w:ascii="Verdana" w:hAnsi="Verdana" w:cs="Calibri"/>
                <w:color w:val="000000"/>
                <w:sz w:val="18"/>
                <w:szCs w:val="18"/>
              </w:rPr>
            </w:pPr>
            <w:r>
              <w:rPr>
                <w:rFonts w:ascii="Verdana" w:hAnsi="Verdana" w:cs="Calibri"/>
                <w:color w:val="000000"/>
                <w:sz w:val="18"/>
                <w:szCs w:val="18"/>
              </w:rPr>
              <w:t>Etapa II TPH máximo 10000 ppm, Tratamiento de Material Terreo</w:t>
            </w:r>
          </w:p>
        </w:tc>
        <w:tc>
          <w:tcPr>
            <w:tcW w:w="992" w:type="dxa"/>
            <w:tcBorders>
              <w:top w:val="nil"/>
              <w:left w:val="single" w:sz="4" w:space="0" w:color="auto"/>
              <w:bottom w:val="single" w:sz="8" w:space="0" w:color="auto"/>
              <w:right w:val="single" w:sz="4" w:space="0" w:color="auto"/>
            </w:tcBorders>
            <w:shd w:val="clear" w:color="000000" w:fill="FFFFFF"/>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mt3</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1,00</w:t>
            </w:r>
          </w:p>
        </w:tc>
        <w:tc>
          <w:tcPr>
            <w:tcW w:w="1458" w:type="dxa"/>
            <w:tcBorders>
              <w:top w:val="nil"/>
              <w:left w:val="nil"/>
              <w:bottom w:val="single" w:sz="8" w:space="0" w:color="auto"/>
              <w:right w:val="single" w:sz="8" w:space="0" w:color="auto"/>
            </w:tcBorders>
            <w:shd w:val="clear" w:color="auto" w:fill="auto"/>
            <w:noWrap/>
            <w:vAlign w:val="center"/>
          </w:tcPr>
          <w:p w:rsidR="00C218F1" w:rsidRDefault="00C218F1" w:rsidP="009B509A">
            <w:pPr>
              <w:jc w:val="right"/>
              <w:rPr>
                <w:rFonts w:ascii="Verdana" w:hAnsi="Verdana" w:cs="Calibri"/>
                <w:color w:val="000000"/>
                <w:sz w:val="18"/>
                <w:szCs w:val="18"/>
              </w:rPr>
            </w:pPr>
            <w:r>
              <w:rPr>
                <w:rFonts w:ascii="Verdana" w:hAnsi="Verdana" w:cs="Calibri"/>
                <w:color w:val="000000"/>
                <w:sz w:val="18"/>
                <w:szCs w:val="18"/>
              </w:rPr>
              <w:t>338,04</w:t>
            </w:r>
          </w:p>
        </w:tc>
      </w:tr>
      <w:tr w:rsidR="00C218F1" w:rsidRPr="00552079" w:rsidTr="00C218F1">
        <w:trPr>
          <w:trHeight w:val="330"/>
        </w:trPr>
        <w:tc>
          <w:tcPr>
            <w:tcW w:w="515" w:type="dxa"/>
            <w:tcBorders>
              <w:top w:val="nil"/>
              <w:left w:val="single" w:sz="8" w:space="0" w:color="auto"/>
              <w:bottom w:val="single" w:sz="8" w:space="0" w:color="auto"/>
              <w:right w:val="single" w:sz="8" w:space="0" w:color="auto"/>
            </w:tcBorders>
            <w:shd w:val="clear" w:color="auto" w:fill="auto"/>
            <w:noWrap/>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5</w:t>
            </w:r>
          </w:p>
        </w:tc>
        <w:tc>
          <w:tcPr>
            <w:tcW w:w="5004" w:type="dxa"/>
            <w:tcBorders>
              <w:top w:val="nil"/>
              <w:left w:val="nil"/>
              <w:bottom w:val="single" w:sz="8" w:space="0" w:color="auto"/>
              <w:right w:val="single" w:sz="4" w:space="0" w:color="auto"/>
            </w:tcBorders>
            <w:shd w:val="clear" w:color="000000" w:fill="FFFFFF"/>
            <w:vAlign w:val="center"/>
          </w:tcPr>
          <w:p w:rsidR="00C218F1" w:rsidRDefault="00C218F1" w:rsidP="00C218F1">
            <w:pPr>
              <w:rPr>
                <w:rFonts w:ascii="Verdana" w:hAnsi="Verdana" w:cs="Calibri"/>
                <w:color w:val="000000"/>
                <w:sz w:val="18"/>
                <w:szCs w:val="18"/>
              </w:rPr>
            </w:pPr>
            <w:r>
              <w:rPr>
                <w:rFonts w:ascii="Verdana" w:hAnsi="Verdana" w:cs="Calibri"/>
                <w:color w:val="000000"/>
                <w:sz w:val="18"/>
                <w:szCs w:val="18"/>
              </w:rPr>
              <w:t>Etapa III TPH máximo 7000 ppm, Tratamiento de Material Terreo</w:t>
            </w:r>
          </w:p>
        </w:tc>
        <w:tc>
          <w:tcPr>
            <w:tcW w:w="992" w:type="dxa"/>
            <w:tcBorders>
              <w:top w:val="nil"/>
              <w:left w:val="single" w:sz="4" w:space="0" w:color="auto"/>
              <w:bottom w:val="single" w:sz="8" w:space="0" w:color="auto"/>
              <w:right w:val="single" w:sz="4" w:space="0" w:color="auto"/>
            </w:tcBorders>
            <w:shd w:val="clear" w:color="000000" w:fill="FFFFFF"/>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mt3</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1,00</w:t>
            </w:r>
          </w:p>
        </w:tc>
        <w:tc>
          <w:tcPr>
            <w:tcW w:w="1458" w:type="dxa"/>
            <w:tcBorders>
              <w:top w:val="nil"/>
              <w:left w:val="nil"/>
              <w:bottom w:val="single" w:sz="8" w:space="0" w:color="auto"/>
              <w:right w:val="single" w:sz="8" w:space="0" w:color="auto"/>
            </w:tcBorders>
            <w:shd w:val="clear" w:color="auto" w:fill="auto"/>
            <w:noWrap/>
            <w:vAlign w:val="center"/>
          </w:tcPr>
          <w:p w:rsidR="00C218F1" w:rsidRDefault="00C218F1" w:rsidP="009B509A">
            <w:pPr>
              <w:jc w:val="right"/>
              <w:rPr>
                <w:rFonts w:ascii="Verdana" w:hAnsi="Verdana" w:cs="Calibri"/>
                <w:color w:val="000000"/>
                <w:sz w:val="18"/>
                <w:szCs w:val="18"/>
              </w:rPr>
            </w:pPr>
            <w:r>
              <w:rPr>
                <w:rFonts w:ascii="Verdana" w:hAnsi="Verdana" w:cs="Calibri"/>
                <w:color w:val="000000"/>
                <w:sz w:val="18"/>
                <w:szCs w:val="18"/>
              </w:rPr>
              <w:t>338,04</w:t>
            </w:r>
          </w:p>
        </w:tc>
      </w:tr>
      <w:tr w:rsidR="00C218F1" w:rsidRPr="00552079" w:rsidTr="00C218F1">
        <w:trPr>
          <w:trHeight w:val="330"/>
        </w:trPr>
        <w:tc>
          <w:tcPr>
            <w:tcW w:w="515" w:type="dxa"/>
            <w:tcBorders>
              <w:top w:val="nil"/>
              <w:left w:val="single" w:sz="8" w:space="0" w:color="auto"/>
              <w:bottom w:val="single" w:sz="8" w:space="0" w:color="auto"/>
              <w:right w:val="single" w:sz="8" w:space="0" w:color="auto"/>
            </w:tcBorders>
            <w:shd w:val="clear" w:color="auto" w:fill="auto"/>
            <w:noWrap/>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6</w:t>
            </w:r>
          </w:p>
        </w:tc>
        <w:tc>
          <w:tcPr>
            <w:tcW w:w="5004" w:type="dxa"/>
            <w:tcBorders>
              <w:top w:val="nil"/>
              <w:left w:val="nil"/>
              <w:bottom w:val="single" w:sz="8" w:space="0" w:color="auto"/>
              <w:right w:val="single" w:sz="4" w:space="0" w:color="auto"/>
            </w:tcBorders>
            <w:shd w:val="clear" w:color="000000" w:fill="FFFFFF"/>
            <w:vAlign w:val="center"/>
          </w:tcPr>
          <w:p w:rsidR="00C218F1" w:rsidRDefault="00C218F1" w:rsidP="00C218F1">
            <w:pPr>
              <w:rPr>
                <w:rFonts w:ascii="Verdana" w:hAnsi="Verdana" w:cs="Calibri"/>
                <w:color w:val="000000"/>
                <w:sz w:val="18"/>
                <w:szCs w:val="18"/>
              </w:rPr>
            </w:pPr>
            <w:r>
              <w:rPr>
                <w:rFonts w:ascii="Verdana" w:hAnsi="Verdana" w:cs="Calibri"/>
                <w:color w:val="000000"/>
                <w:sz w:val="18"/>
                <w:szCs w:val="18"/>
              </w:rPr>
              <w:t>Etapa IV TPH máximo 5000 ppm, Tratamiento de Material Terreo</w:t>
            </w:r>
          </w:p>
        </w:tc>
        <w:tc>
          <w:tcPr>
            <w:tcW w:w="992" w:type="dxa"/>
            <w:tcBorders>
              <w:top w:val="nil"/>
              <w:left w:val="single" w:sz="4" w:space="0" w:color="auto"/>
              <w:bottom w:val="single" w:sz="8" w:space="0" w:color="auto"/>
              <w:right w:val="single" w:sz="4" w:space="0" w:color="auto"/>
            </w:tcBorders>
            <w:shd w:val="clear" w:color="000000" w:fill="FFFFFF"/>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mt3</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1,00</w:t>
            </w:r>
          </w:p>
        </w:tc>
        <w:tc>
          <w:tcPr>
            <w:tcW w:w="1458" w:type="dxa"/>
            <w:tcBorders>
              <w:top w:val="nil"/>
              <w:left w:val="nil"/>
              <w:bottom w:val="single" w:sz="8" w:space="0" w:color="auto"/>
              <w:right w:val="single" w:sz="8" w:space="0" w:color="auto"/>
            </w:tcBorders>
            <w:shd w:val="clear" w:color="auto" w:fill="auto"/>
            <w:noWrap/>
            <w:vAlign w:val="center"/>
          </w:tcPr>
          <w:p w:rsidR="00C218F1" w:rsidRDefault="00C218F1" w:rsidP="009B509A">
            <w:pPr>
              <w:jc w:val="right"/>
              <w:rPr>
                <w:rFonts w:ascii="Verdana" w:hAnsi="Verdana" w:cs="Calibri"/>
                <w:color w:val="000000"/>
                <w:sz w:val="18"/>
                <w:szCs w:val="18"/>
              </w:rPr>
            </w:pPr>
            <w:r>
              <w:rPr>
                <w:rFonts w:ascii="Verdana" w:hAnsi="Verdana" w:cs="Calibri"/>
                <w:color w:val="000000"/>
                <w:sz w:val="18"/>
                <w:szCs w:val="18"/>
              </w:rPr>
              <w:t>338,04</w:t>
            </w:r>
          </w:p>
        </w:tc>
      </w:tr>
      <w:tr w:rsidR="00C218F1" w:rsidRPr="00552079" w:rsidTr="00C218F1">
        <w:trPr>
          <w:trHeight w:val="330"/>
        </w:trPr>
        <w:tc>
          <w:tcPr>
            <w:tcW w:w="515" w:type="dxa"/>
            <w:tcBorders>
              <w:top w:val="nil"/>
              <w:left w:val="single" w:sz="8" w:space="0" w:color="auto"/>
              <w:bottom w:val="single" w:sz="8" w:space="0" w:color="auto"/>
              <w:right w:val="single" w:sz="8" w:space="0" w:color="auto"/>
            </w:tcBorders>
            <w:shd w:val="clear" w:color="auto" w:fill="auto"/>
            <w:noWrap/>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7</w:t>
            </w:r>
          </w:p>
        </w:tc>
        <w:tc>
          <w:tcPr>
            <w:tcW w:w="5004" w:type="dxa"/>
            <w:tcBorders>
              <w:top w:val="nil"/>
              <w:left w:val="nil"/>
              <w:bottom w:val="single" w:sz="8" w:space="0" w:color="auto"/>
              <w:right w:val="single" w:sz="4" w:space="0" w:color="auto"/>
            </w:tcBorders>
            <w:shd w:val="clear" w:color="000000" w:fill="FFFFFF"/>
            <w:vAlign w:val="center"/>
          </w:tcPr>
          <w:p w:rsidR="00C218F1" w:rsidRDefault="00C218F1" w:rsidP="00C218F1">
            <w:pPr>
              <w:rPr>
                <w:rFonts w:ascii="Verdana" w:hAnsi="Verdana" w:cs="Calibri"/>
                <w:color w:val="000000"/>
                <w:sz w:val="18"/>
                <w:szCs w:val="18"/>
              </w:rPr>
            </w:pPr>
            <w:r>
              <w:rPr>
                <w:rFonts w:ascii="Verdana" w:hAnsi="Verdana" w:cs="Calibri"/>
                <w:color w:val="000000"/>
                <w:sz w:val="18"/>
                <w:szCs w:val="18"/>
              </w:rPr>
              <w:t>Etapa V disposición final de los recortes de perforación tratados, previa presentación de Informes de laboratorios en cumplimiento del DS 2400.</w:t>
            </w:r>
          </w:p>
        </w:tc>
        <w:tc>
          <w:tcPr>
            <w:tcW w:w="992" w:type="dxa"/>
            <w:tcBorders>
              <w:top w:val="nil"/>
              <w:left w:val="single" w:sz="4" w:space="0" w:color="auto"/>
              <w:bottom w:val="single" w:sz="8" w:space="0" w:color="auto"/>
              <w:right w:val="single" w:sz="4" w:space="0" w:color="auto"/>
            </w:tcBorders>
            <w:shd w:val="clear" w:color="000000" w:fill="FFFFFF"/>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mt3</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1,00</w:t>
            </w:r>
          </w:p>
        </w:tc>
        <w:tc>
          <w:tcPr>
            <w:tcW w:w="1458" w:type="dxa"/>
            <w:tcBorders>
              <w:top w:val="nil"/>
              <w:left w:val="nil"/>
              <w:bottom w:val="single" w:sz="8" w:space="0" w:color="auto"/>
              <w:right w:val="single" w:sz="8" w:space="0" w:color="auto"/>
            </w:tcBorders>
            <w:shd w:val="clear" w:color="auto" w:fill="auto"/>
            <w:noWrap/>
            <w:vAlign w:val="center"/>
          </w:tcPr>
          <w:p w:rsidR="00C218F1" w:rsidRDefault="00C218F1" w:rsidP="009B509A">
            <w:pPr>
              <w:jc w:val="right"/>
              <w:rPr>
                <w:rFonts w:ascii="Verdana" w:hAnsi="Verdana" w:cs="Calibri"/>
                <w:color w:val="000000"/>
                <w:sz w:val="18"/>
                <w:szCs w:val="18"/>
              </w:rPr>
            </w:pPr>
            <w:r>
              <w:rPr>
                <w:rFonts w:ascii="Verdana" w:hAnsi="Verdana" w:cs="Calibri"/>
                <w:color w:val="000000"/>
                <w:sz w:val="18"/>
                <w:szCs w:val="18"/>
              </w:rPr>
              <w:t>265,61</w:t>
            </w:r>
          </w:p>
        </w:tc>
      </w:tr>
      <w:tr w:rsidR="00C218F1" w:rsidRPr="00552079" w:rsidTr="00C218F1">
        <w:trPr>
          <w:trHeight w:val="330"/>
        </w:trPr>
        <w:tc>
          <w:tcPr>
            <w:tcW w:w="515" w:type="dxa"/>
            <w:tcBorders>
              <w:top w:val="nil"/>
              <w:left w:val="single" w:sz="8" w:space="0" w:color="auto"/>
              <w:bottom w:val="single" w:sz="8" w:space="0" w:color="auto"/>
              <w:right w:val="single" w:sz="8" w:space="0" w:color="auto"/>
            </w:tcBorders>
            <w:shd w:val="clear" w:color="auto" w:fill="auto"/>
            <w:noWrap/>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8</w:t>
            </w:r>
          </w:p>
        </w:tc>
        <w:tc>
          <w:tcPr>
            <w:tcW w:w="5004" w:type="dxa"/>
            <w:tcBorders>
              <w:top w:val="nil"/>
              <w:left w:val="nil"/>
              <w:bottom w:val="single" w:sz="8" w:space="0" w:color="auto"/>
              <w:right w:val="single" w:sz="4" w:space="0" w:color="auto"/>
            </w:tcBorders>
            <w:shd w:val="clear" w:color="000000" w:fill="FFFFFF"/>
            <w:vAlign w:val="center"/>
          </w:tcPr>
          <w:p w:rsidR="00C218F1" w:rsidRDefault="00C218F1" w:rsidP="00C218F1">
            <w:pPr>
              <w:rPr>
                <w:rFonts w:ascii="Verdana" w:hAnsi="Verdana" w:cs="Calibri"/>
                <w:color w:val="000000"/>
                <w:sz w:val="18"/>
                <w:szCs w:val="18"/>
              </w:rPr>
            </w:pPr>
            <w:r>
              <w:rPr>
                <w:rFonts w:ascii="Verdana" w:hAnsi="Verdana" w:cs="Calibri"/>
                <w:color w:val="000000"/>
                <w:sz w:val="18"/>
                <w:szCs w:val="18"/>
              </w:rPr>
              <w:t>Laboratorio de Suelo y Agua durante el tratamiento y disposición Final, Ley 1133</w:t>
            </w:r>
          </w:p>
        </w:tc>
        <w:tc>
          <w:tcPr>
            <w:tcW w:w="992" w:type="dxa"/>
            <w:tcBorders>
              <w:top w:val="nil"/>
              <w:left w:val="single" w:sz="4" w:space="0" w:color="auto"/>
              <w:bottom w:val="single" w:sz="8" w:space="0" w:color="auto"/>
              <w:right w:val="single" w:sz="4" w:space="0" w:color="auto"/>
            </w:tcBorders>
            <w:shd w:val="clear" w:color="000000" w:fill="FFFFFF"/>
            <w:vAlign w:val="center"/>
          </w:tcPr>
          <w:p w:rsidR="00C218F1" w:rsidRDefault="00C218F1" w:rsidP="00C218F1">
            <w:pPr>
              <w:jc w:val="center"/>
              <w:rPr>
                <w:rFonts w:ascii="Verdana" w:hAnsi="Verdana" w:cs="Calibri"/>
                <w:color w:val="000000"/>
                <w:sz w:val="18"/>
                <w:szCs w:val="18"/>
              </w:rPr>
            </w:pPr>
            <w:proofErr w:type="spellStart"/>
            <w:r>
              <w:rPr>
                <w:rFonts w:ascii="Verdana" w:hAnsi="Verdana" w:cs="Calibri"/>
                <w:color w:val="000000"/>
                <w:sz w:val="18"/>
                <w:szCs w:val="18"/>
              </w:rPr>
              <w:t>Lab</w:t>
            </w:r>
            <w:proofErr w:type="spellEnd"/>
          </w:p>
        </w:tc>
        <w:tc>
          <w:tcPr>
            <w:tcW w:w="1134" w:type="dxa"/>
            <w:tcBorders>
              <w:top w:val="nil"/>
              <w:left w:val="single" w:sz="4" w:space="0" w:color="auto"/>
              <w:bottom w:val="single" w:sz="8" w:space="0" w:color="auto"/>
              <w:right w:val="single" w:sz="8" w:space="0" w:color="auto"/>
            </w:tcBorders>
            <w:shd w:val="clear" w:color="000000" w:fill="FFFFFF"/>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1,00</w:t>
            </w:r>
          </w:p>
        </w:tc>
        <w:tc>
          <w:tcPr>
            <w:tcW w:w="1458" w:type="dxa"/>
            <w:tcBorders>
              <w:top w:val="nil"/>
              <w:left w:val="nil"/>
              <w:bottom w:val="single" w:sz="8" w:space="0" w:color="auto"/>
              <w:right w:val="single" w:sz="8" w:space="0" w:color="auto"/>
            </w:tcBorders>
            <w:shd w:val="clear" w:color="auto" w:fill="auto"/>
            <w:noWrap/>
            <w:vAlign w:val="center"/>
          </w:tcPr>
          <w:p w:rsidR="00C218F1" w:rsidRDefault="00C218F1" w:rsidP="009B509A">
            <w:pPr>
              <w:jc w:val="right"/>
              <w:rPr>
                <w:rFonts w:ascii="Verdana" w:hAnsi="Verdana" w:cs="Calibri"/>
                <w:color w:val="000000"/>
                <w:sz w:val="18"/>
                <w:szCs w:val="18"/>
              </w:rPr>
            </w:pPr>
            <w:r>
              <w:rPr>
                <w:rFonts w:ascii="Verdana" w:hAnsi="Verdana" w:cs="Calibri"/>
                <w:color w:val="000000"/>
                <w:sz w:val="18"/>
                <w:szCs w:val="18"/>
              </w:rPr>
              <w:t>395,14</w:t>
            </w:r>
          </w:p>
        </w:tc>
      </w:tr>
      <w:tr w:rsidR="00C218F1" w:rsidRPr="00552079" w:rsidTr="00C218F1">
        <w:trPr>
          <w:trHeight w:val="330"/>
        </w:trPr>
        <w:tc>
          <w:tcPr>
            <w:tcW w:w="515" w:type="dxa"/>
            <w:tcBorders>
              <w:top w:val="nil"/>
              <w:left w:val="single" w:sz="8" w:space="0" w:color="auto"/>
              <w:bottom w:val="single" w:sz="8" w:space="0" w:color="auto"/>
              <w:right w:val="single" w:sz="8" w:space="0" w:color="auto"/>
            </w:tcBorders>
            <w:shd w:val="clear" w:color="auto" w:fill="auto"/>
            <w:noWrap/>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9</w:t>
            </w:r>
          </w:p>
        </w:tc>
        <w:tc>
          <w:tcPr>
            <w:tcW w:w="5004" w:type="dxa"/>
            <w:tcBorders>
              <w:top w:val="nil"/>
              <w:left w:val="nil"/>
              <w:bottom w:val="single" w:sz="8" w:space="0" w:color="auto"/>
              <w:right w:val="single" w:sz="4" w:space="0" w:color="auto"/>
            </w:tcBorders>
            <w:shd w:val="clear" w:color="000000" w:fill="FFFFFF"/>
            <w:vAlign w:val="center"/>
          </w:tcPr>
          <w:p w:rsidR="00C218F1" w:rsidRDefault="00C218F1" w:rsidP="00C218F1">
            <w:pPr>
              <w:rPr>
                <w:rFonts w:ascii="Verdana" w:hAnsi="Verdana" w:cs="Calibri"/>
                <w:color w:val="000000"/>
                <w:sz w:val="18"/>
                <w:szCs w:val="18"/>
              </w:rPr>
            </w:pPr>
            <w:r>
              <w:rPr>
                <w:rFonts w:ascii="Verdana" w:hAnsi="Verdana" w:cs="Calibri"/>
                <w:color w:val="000000"/>
                <w:sz w:val="18"/>
                <w:szCs w:val="18"/>
              </w:rPr>
              <w:t xml:space="preserve">Limpieza de la Planchada de </w:t>
            </w:r>
            <w:proofErr w:type="spellStart"/>
            <w:r>
              <w:rPr>
                <w:rFonts w:ascii="Verdana" w:hAnsi="Verdana" w:cs="Calibri"/>
                <w:color w:val="000000"/>
                <w:sz w:val="18"/>
                <w:szCs w:val="18"/>
              </w:rPr>
              <w:t>Sipotindi</w:t>
            </w:r>
            <w:proofErr w:type="spellEnd"/>
            <w:r>
              <w:rPr>
                <w:rFonts w:ascii="Verdana" w:hAnsi="Verdana" w:cs="Calibri"/>
                <w:color w:val="000000"/>
                <w:sz w:val="18"/>
                <w:szCs w:val="18"/>
              </w:rPr>
              <w:t xml:space="preserve"> X-1</w:t>
            </w:r>
          </w:p>
        </w:tc>
        <w:tc>
          <w:tcPr>
            <w:tcW w:w="992" w:type="dxa"/>
            <w:tcBorders>
              <w:top w:val="nil"/>
              <w:left w:val="single" w:sz="4" w:space="0" w:color="auto"/>
              <w:bottom w:val="single" w:sz="8" w:space="0" w:color="auto"/>
              <w:right w:val="single" w:sz="4" w:space="0" w:color="auto"/>
            </w:tcBorders>
            <w:shd w:val="clear" w:color="000000" w:fill="FFFFFF"/>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Global</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C218F1" w:rsidRDefault="00C218F1" w:rsidP="00C218F1">
            <w:pPr>
              <w:jc w:val="center"/>
              <w:rPr>
                <w:rFonts w:ascii="Verdana" w:hAnsi="Verdana" w:cs="Calibri"/>
                <w:color w:val="000000"/>
                <w:sz w:val="18"/>
                <w:szCs w:val="18"/>
              </w:rPr>
            </w:pPr>
            <w:r>
              <w:rPr>
                <w:rFonts w:ascii="Verdana" w:hAnsi="Verdana" w:cs="Calibri"/>
                <w:color w:val="000000"/>
                <w:sz w:val="18"/>
                <w:szCs w:val="18"/>
              </w:rPr>
              <w:t>1,00</w:t>
            </w:r>
          </w:p>
        </w:tc>
        <w:tc>
          <w:tcPr>
            <w:tcW w:w="1458" w:type="dxa"/>
            <w:tcBorders>
              <w:top w:val="nil"/>
              <w:left w:val="nil"/>
              <w:bottom w:val="single" w:sz="8" w:space="0" w:color="auto"/>
              <w:right w:val="single" w:sz="8" w:space="0" w:color="auto"/>
            </w:tcBorders>
            <w:shd w:val="clear" w:color="auto" w:fill="auto"/>
            <w:noWrap/>
            <w:vAlign w:val="center"/>
          </w:tcPr>
          <w:p w:rsidR="00C218F1" w:rsidRDefault="00C218F1" w:rsidP="009B509A">
            <w:pPr>
              <w:jc w:val="right"/>
              <w:rPr>
                <w:rFonts w:ascii="Verdana" w:hAnsi="Verdana" w:cs="Calibri"/>
                <w:color w:val="000000"/>
                <w:sz w:val="18"/>
                <w:szCs w:val="18"/>
              </w:rPr>
            </w:pPr>
            <w:r>
              <w:rPr>
                <w:rFonts w:ascii="Verdana" w:hAnsi="Verdana" w:cs="Calibri"/>
                <w:color w:val="000000"/>
                <w:sz w:val="18"/>
                <w:szCs w:val="18"/>
              </w:rPr>
              <w:t>290.883,75</w:t>
            </w:r>
          </w:p>
        </w:tc>
      </w:tr>
      <w:tr w:rsidR="0081008E" w:rsidRPr="00552079" w:rsidTr="00392490">
        <w:trPr>
          <w:trHeight w:val="330"/>
        </w:trPr>
        <w:tc>
          <w:tcPr>
            <w:tcW w:w="7645" w:type="dxa"/>
            <w:gridSpan w:val="4"/>
            <w:tcBorders>
              <w:top w:val="single" w:sz="8" w:space="0" w:color="auto"/>
              <w:left w:val="single" w:sz="8" w:space="0" w:color="auto"/>
              <w:bottom w:val="single" w:sz="8" w:space="0" w:color="auto"/>
              <w:right w:val="single" w:sz="8" w:space="0" w:color="000000"/>
            </w:tcBorders>
          </w:tcPr>
          <w:p w:rsidR="0081008E" w:rsidRPr="00552079" w:rsidRDefault="0081008E"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458" w:type="dxa"/>
            <w:tcBorders>
              <w:top w:val="nil"/>
              <w:left w:val="nil"/>
              <w:bottom w:val="single" w:sz="8" w:space="0" w:color="auto"/>
              <w:right w:val="single" w:sz="8" w:space="0" w:color="auto"/>
            </w:tcBorders>
            <w:shd w:val="clear" w:color="auto" w:fill="auto"/>
            <w:noWrap/>
            <w:vAlign w:val="center"/>
            <w:hideMark/>
          </w:tcPr>
          <w:p w:rsidR="0081008E" w:rsidRPr="00552079" w:rsidRDefault="0081008E" w:rsidP="00B37050">
            <w:pPr>
              <w:jc w:val="right"/>
              <w:rPr>
                <w:rFonts w:asciiTheme="minorHAnsi" w:hAnsiTheme="minorHAnsi" w:cstheme="minorHAnsi"/>
                <w:color w:val="000000"/>
                <w:sz w:val="22"/>
                <w:szCs w:val="22"/>
                <w:lang w:val="es-BO" w:eastAsia="es-BO"/>
              </w:rPr>
            </w:pPr>
            <w:r w:rsidRPr="0065447B">
              <w:rPr>
                <w:rFonts w:ascii="Calibri" w:hAnsi="Calibri" w:cs="Calibri"/>
                <w:b/>
                <w:bCs/>
                <w:color w:val="000000"/>
                <w:sz w:val="22"/>
                <w:szCs w:val="22"/>
              </w:rPr>
              <w:t>317.025,19</w:t>
            </w:r>
          </w:p>
        </w:tc>
      </w:tr>
    </w:tbl>
    <w:p w:rsidR="002B59E7" w:rsidRPr="002B59E7" w:rsidRDefault="002B59E7" w:rsidP="002B59E7">
      <w:pPr>
        <w:rPr>
          <w:rFonts w:asciiTheme="minorHAnsi" w:hAnsiTheme="minorHAnsi" w:cstheme="minorHAnsi"/>
          <w:b/>
          <w:color w:val="FF0000"/>
          <w:sz w:val="22"/>
          <w:szCs w:val="22"/>
        </w:rPr>
      </w:pPr>
    </w:p>
    <w:p w:rsidR="00197C46" w:rsidRDefault="009B509A" w:rsidP="009B509A">
      <w:pPr>
        <w:spacing w:after="120" w:line="276" w:lineRule="auto"/>
        <w:jc w:val="both"/>
        <w:rPr>
          <w:rFonts w:ascii="Verdana" w:hAnsi="Verdana" w:cs="Arial"/>
          <w:bCs/>
          <w:sz w:val="18"/>
          <w:szCs w:val="18"/>
        </w:rPr>
      </w:pPr>
      <w:r w:rsidRPr="00FC1979">
        <w:rPr>
          <w:rFonts w:ascii="Verdana" w:hAnsi="Verdana" w:cs="Arial"/>
          <w:b/>
          <w:bCs/>
          <w:sz w:val="18"/>
          <w:szCs w:val="18"/>
        </w:rPr>
        <w:t>NOTA:</w:t>
      </w:r>
      <w:r>
        <w:rPr>
          <w:rFonts w:ascii="Verdana" w:hAnsi="Verdana" w:cs="Arial"/>
          <w:bCs/>
          <w:sz w:val="18"/>
          <w:szCs w:val="18"/>
        </w:rPr>
        <w:t xml:space="preserve"> </w:t>
      </w:r>
      <w:r w:rsidRPr="0080249A">
        <w:rPr>
          <w:rFonts w:ascii="Verdana" w:hAnsi="Verdana" w:cs="Arial"/>
          <w:bCs/>
          <w:sz w:val="18"/>
          <w:szCs w:val="18"/>
        </w:rPr>
        <w:t xml:space="preserve">Se realizará el </w:t>
      </w:r>
      <w:r w:rsidRPr="006C5B9D">
        <w:rPr>
          <w:rFonts w:ascii="Calibri" w:hAnsi="Calibri" w:cs="Calibri"/>
          <w:sz w:val="22"/>
          <w:szCs w:val="22"/>
        </w:rPr>
        <w:t>SERVICIOS DE TRATAMIENTO Y DISPOSICION FINAL DE RECORTES DE LA PERFORACIÓN DEL POZO SIPOTINDI-X1</w:t>
      </w:r>
      <w:r>
        <w:rPr>
          <w:rFonts w:ascii="Calibri" w:hAnsi="Calibri" w:cs="Calibri"/>
          <w:b/>
          <w:sz w:val="22"/>
          <w:szCs w:val="22"/>
        </w:rPr>
        <w:t xml:space="preserve"> </w:t>
      </w:r>
      <w:r w:rsidRPr="0080249A">
        <w:rPr>
          <w:rFonts w:ascii="Verdana" w:hAnsi="Verdana" w:cs="Arial"/>
          <w:bCs/>
          <w:sz w:val="18"/>
          <w:szCs w:val="18"/>
        </w:rPr>
        <w:t xml:space="preserve">a requerimiento de YPFB, en función a los precios unitarios, </w:t>
      </w:r>
      <w:r w:rsidRPr="0081008E">
        <w:rPr>
          <w:rFonts w:ascii="Verdana" w:hAnsi="Verdana" w:cs="Arial"/>
          <w:b/>
          <w:bCs/>
          <w:sz w:val="18"/>
          <w:szCs w:val="18"/>
        </w:rPr>
        <w:t>hasta un monto máximo de Bs 5.147.762,55</w:t>
      </w:r>
      <w:r w:rsidRPr="0081008E">
        <w:rPr>
          <w:rFonts w:ascii="Verdana" w:hAnsi="Verdana" w:cs="Arial"/>
          <w:bCs/>
          <w:sz w:val="18"/>
          <w:szCs w:val="18"/>
        </w:rPr>
        <w:t xml:space="preserve"> </w:t>
      </w:r>
      <w:r w:rsidRPr="0042374D">
        <w:rPr>
          <w:rFonts w:ascii="Verdana" w:hAnsi="Verdana" w:cs="Arial"/>
          <w:bCs/>
          <w:sz w:val="18"/>
          <w:szCs w:val="18"/>
        </w:rPr>
        <w:t>(Cinco Millones Ciento Cuarenta y Siete Mil Setecientos Sesenta y Dos con 55/100 Bolivianos).</w:t>
      </w:r>
      <w:r w:rsidRPr="0080249A">
        <w:rPr>
          <w:rFonts w:ascii="Verdana" w:hAnsi="Verdana" w:cs="Arial"/>
          <w:bCs/>
          <w:sz w:val="18"/>
          <w:szCs w:val="18"/>
        </w:rPr>
        <w:t xml:space="preserve"> </w:t>
      </w:r>
    </w:p>
    <w:p w:rsidR="009B509A" w:rsidRPr="00FC1979" w:rsidRDefault="009B509A" w:rsidP="009B509A">
      <w:pPr>
        <w:spacing w:after="120" w:line="276" w:lineRule="auto"/>
        <w:jc w:val="both"/>
        <w:rPr>
          <w:rFonts w:ascii="Verdana" w:hAnsi="Verdana" w:cs="Arial"/>
          <w:bCs/>
          <w:sz w:val="18"/>
          <w:szCs w:val="18"/>
        </w:rPr>
      </w:pPr>
      <w:r w:rsidRPr="0080249A">
        <w:rPr>
          <w:rFonts w:ascii="Verdana" w:hAnsi="Verdana" w:cs="Arial"/>
          <w:bCs/>
          <w:sz w:val="18"/>
          <w:szCs w:val="18"/>
        </w:rPr>
        <w:t xml:space="preserve">Los precios unitarios propuestos que sobrepasen el </w:t>
      </w:r>
      <w:r>
        <w:rPr>
          <w:rFonts w:ascii="Verdana" w:hAnsi="Verdana" w:cs="Arial"/>
          <w:bCs/>
          <w:sz w:val="18"/>
          <w:szCs w:val="18"/>
        </w:rPr>
        <w:t xml:space="preserve">valor del precio de referencia </w:t>
      </w:r>
      <w:r w:rsidRPr="0080249A">
        <w:rPr>
          <w:rFonts w:ascii="Verdana" w:hAnsi="Verdana" w:cs="Arial"/>
          <w:bCs/>
          <w:sz w:val="18"/>
          <w:szCs w:val="18"/>
        </w:rPr>
        <w:t>unitario serán descalificados.</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81008E" w:rsidRDefault="0081008E"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D20B5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D20B5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D20B50">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D20B5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D20B5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D20B5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D20B5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D20B50">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D20B50">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D20B50">
      <w:pPr>
        <w:pStyle w:val="Sinespaciado4"/>
        <w:numPr>
          <w:ilvl w:val="0"/>
          <w:numId w:val="21"/>
        </w:numPr>
        <w:ind w:left="851"/>
        <w:jc w:val="both"/>
      </w:pPr>
      <w:r w:rsidRPr="008842A3">
        <w:t>Que tengan sentencia ejecutoriada, con impedimento para ejercer el comercio.</w:t>
      </w:r>
    </w:p>
    <w:p w:rsidR="00983825" w:rsidRDefault="00983825" w:rsidP="00D20B50">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D20B50">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D20B50">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D20B50">
      <w:pPr>
        <w:pStyle w:val="Sinespaciado4"/>
        <w:numPr>
          <w:ilvl w:val="0"/>
          <w:numId w:val="21"/>
        </w:numPr>
        <w:ind w:left="851"/>
        <w:jc w:val="both"/>
      </w:pPr>
      <w:r w:rsidRPr="00747E3C">
        <w:t>Que hubiesen declarado su disolución o quiebra.</w:t>
      </w:r>
    </w:p>
    <w:p w:rsidR="00983825" w:rsidRDefault="00983825" w:rsidP="00D20B50">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D20B50">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D20B50">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D20B50">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D20B50">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w:t>
      </w:r>
      <w:r w:rsidRPr="009B509A">
        <w:rPr>
          <w:rFonts w:asciiTheme="minorHAnsi" w:hAnsiTheme="minorHAnsi" w:cstheme="minorHAnsi"/>
          <w:sz w:val="22"/>
          <w:szCs w:val="22"/>
        </w:rPr>
        <w:t>en bolivianos</w:t>
      </w:r>
      <w:r w:rsidR="00F002DC" w:rsidRPr="009B509A">
        <w:rPr>
          <w:rFonts w:asciiTheme="minorHAnsi" w:hAnsiTheme="minorHAnsi" w:cstheme="minorHAnsi"/>
          <w:sz w:val="22"/>
          <w:szCs w:val="22"/>
        </w:rPr>
        <w:t>.</w:t>
      </w:r>
      <w:r w:rsidRPr="009B509A">
        <w:rPr>
          <w:rFonts w:asciiTheme="minorHAnsi" w:hAnsiTheme="minorHAnsi" w:cstheme="minorHAnsi"/>
          <w:sz w:val="22"/>
          <w:szCs w:val="22"/>
        </w:rPr>
        <w:t xml:space="preserve">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D20B50">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D20B50">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D20B50">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D20B50">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D20B50">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D20B50">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D20B50">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D20B50">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D20B5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D20B5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D20B5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D20B50">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D20B5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D20B5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D20B5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D20B50">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866BFE"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866BFE">
        <w:rPr>
          <w:rFonts w:asciiTheme="minorHAnsi" w:hAnsiTheme="minorHAnsi" w:cstheme="minorHAnsi"/>
          <w:b/>
          <w:bCs/>
          <w:i/>
          <w:iCs/>
          <w:lang w:eastAsia="es-BO"/>
        </w:rPr>
        <w:t xml:space="preserve"> “No corresponde”.</w:t>
      </w:r>
    </w:p>
    <w:p w:rsidR="00900663" w:rsidRPr="00866BFE" w:rsidRDefault="00900663" w:rsidP="002750AD">
      <w:pPr>
        <w:pStyle w:val="Prrafodelista"/>
        <w:numPr>
          <w:ilvl w:val="0"/>
          <w:numId w:val="3"/>
        </w:numPr>
        <w:ind w:left="426" w:hanging="426"/>
        <w:jc w:val="both"/>
        <w:rPr>
          <w:rFonts w:asciiTheme="minorHAnsi" w:hAnsiTheme="minorHAnsi" w:cstheme="minorHAnsi"/>
          <w:b/>
          <w:sz w:val="22"/>
          <w:szCs w:val="22"/>
        </w:rPr>
      </w:pPr>
      <w:r w:rsidRPr="00866BFE">
        <w:rPr>
          <w:rFonts w:asciiTheme="minorHAnsi" w:hAnsiTheme="minorHAnsi" w:cstheme="minorHAnsi"/>
          <w:b/>
          <w:sz w:val="22"/>
          <w:szCs w:val="22"/>
        </w:rPr>
        <w:t>INSPECCIÓN PREVIA</w:t>
      </w:r>
      <w:r w:rsidR="00A35855" w:rsidRPr="00866BFE">
        <w:rPr>
          <w:rFonts w:asciiTheme="minorHAnsi" w:hAnsiTheme="minorHAnsi" w:cstheme="minorHAnsi"/>
          <w:b/>
          <w:sz w:val="22"/>
          <w:szCs w:val="22"/>
        </w:rPr>
        <w:t>.-</w:t>
      </w:r>
    </w:p>
    <w:p w:rsidR="000C146F" w:rsidRPr="00866BFE"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866BFE">
        <w:rPr>
          <w:rFonts w:asciiTheme="minorHAnsi" w:hAnsiTheme="minorHAnsi" w:cstheme="minorHAnsi"/>
          <w:b/>
          <w:bCs/>
          <w:i/>
          <w:iCs/>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F002DC" w:rsidRDefault="00F002DC"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F002DC" w:rsidRDefault="00F002DC"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D20B5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D20B5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D20B5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F002DC" w:rsidRDefault="00F002DC"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F002DC" w:rsidRDefault="00F002DC"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D20B5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D20B5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F002DC" w:rsidRDefault="00F002DC"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D20B50">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D20B50">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D20B50">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D20B50">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lastRenderedPageBreak/>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D20B50">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66BFE" w:rsidRDefault="00866BFE" w:rsidP="00301799">
      <w:pPr>
        <w:tabs>
          <w:tab w:val="left" w:pos="7133"/>
        </w:tabs>
        <w:jc w:val="center"/>
        <w:rPr>
          <w:rFonts w:asciiTheme="minorHAnsi" w:hAnsiTheme="minorHAnsi" w:cstheme="minorHAnsi"/>
          <w:b/>
          <w:sz w:val="22"/>
          <w:szCs w:val="22"/>
        </w:rPr>
      </w:pPr>
    </w:p>
    <w:p w:rsidR="00866BFE" w:rsidRDefault="00866BFE" w:rsidP="00301799">
      <w:pPr>
        <w:tabs>
          <w:tab w:val="left" w:pos="7133"/>
        </w:tabs>
        <w:jc w:val="center"/>
        <w:rPr>
          <w:rFonts w:asciiTheme="minorHAnsi" w:hAnsiTheme="minorHAnsi" w:cstheme="minorHAnsi"/>
          <w:b/>
          <w:sz w:val="22"/>
          <w:szCs w:val="22"/>
        </w:rPr>
      </w:pPr>
    </w:p>
    <w:p w:rsidR="00C218F1" w:rsidRDefault="00C218F1" w:rsidP="00301799">
      <w:pPr>
        <w:tabs>
          <w:tab w:val="left" w:pos="7133"/>
        </w:tabs>
        <w:jc w:val="center"/>
        <w:rPr>
          <w:rFonts w:asciiTheme="minorHAnsi" w:hAnsiTheme="minorHAnsi" w:cstheme="minorHAnsi"/>
          <w:b/>
          <w:sz w:val="22"/>
          <w:szCs w:val="22"/>
        </w:rPr>
      </w:pPr>
    </w:p>
    <w:p w:rsidR="00C218F1" w:rsidRDefault="00C218F1" w:rsidP="00301799">
      <w:pPr>
        <w:tabs>
          <w:tab w:val="left" w:pos="7133"/>
        </w:tabs>
        <w:jc w:val="center"/>
        <w:rPr>
          <w:rFonts w:asciiTheme="minorHAnsi" w:hAnsiTheme="minorHAnsi" w:cstheme="minorHAnsi"/>
          <w:b/>
          <w:sz w:val="22"/>
          <w:szCs w:val="22"/>
        </w:rPr>
      </w:pPr>
    </w:p>
    <w:p w:rsidR="00C218F1" w:rsidRDefault="00C218F1" w:rsidP="00301799">
      <w:pPr>
        <w:tabs>
          <w:tab w:val="left" w:pos="7133"/>
        </w:tabs>
        <w:jc w:val="center"/>
        <w:rPr>
          <w:rFonts w:asciiTheme="minorHAnsi" w:hAnsiTheme="minorHAnsi" w:cstheme="minorHAnsi"/>
          <w:b/>
          <w:sz w:val="22"/>
          <w:szCs w:val="22"/>
        </w:rPr>
      </w:pPr>
    </w:p>
    <w:p w:rsidR="00197C46" w:rsidRDefault="00197C46" w:rsidP="00301799">
      <w:pPr>
        <w:tabs>
          <w:tab w:val="left" w:pos="7133"/>
        </w:tabs>
        <w:jc w:val="center"/>
        <w:rPr>
          <w:rFonts w:asciiTheme="minorHAnsi" w:hAnsiTheme="minorHAnsi" w:cstheme="minorHAnsi"/>
          <w:b/>
          <w:sz w:val="22"/>
          <w:szCs w:val="22"/>
        </w:rPr>
      </w:pPr>
    </w:p>
    <w:p w:rsidR="00197C46" w:rsidRDefault="00197C46" w:rsidP="00301799">
      <w:pPr>
        <w:tabs>
          <w:tab w:val="left" w:pos="7133"/>
        </w:tabs>
        <w:jc w:val="center"/>
        <w:rPr>
          <w:rFonts w:asciiTheme="minorHAnsi" w:hAnsiTheme="minorHAnsi" w:cstheme="minorHAnsi"/>
          <w:b/>
          <w:sz w:val="22"/>
          <w:szCs w:val="22"/>
        </w:rPr>
      </w:pPr>
    </w:p>
    <w:p w:rsidR="00197C46" w:rsidRDefault="00197C46" w:rsidP="00301799">
      <w:pPr>
        <w:tabs>
          <w:tab w:val="left" w:pos="7133"/>
        </w:tabs>
        <w:jc w:val="center"/>
        <w:rPr>
          <w:rFonts w:asciiTheme="minorHAnsi" w:hAnsiTheme="minorHAnsi" w:cstheme="minorHAnsi"/>
          <w:b/>
          <w:sz w:val="22"/>
          <w:szCs w:val="22"/>
        </w:rPr>
      </w:pPr>
    </w:p>
    <w:p w:rsidR="00197C46" w:rsidRDefault="00197C46" w:rsidP="00301799">
      <w:pPr>
        <w:tabs>
          <w:tab w:val="left" w:pos="7133"/>
        </w:tabs>
        <w:jc w:val="center"/>
        <w:rPr>
          <w:rFonts w:asciiTheme="minorHAnsi" w:hAnsiTheme="minorHAnsi" w:cstheme="minorHAnsi"/>
          <w:b/>
          <w:sz w:val="22"/>
          <w:szCs w:val="22"/>
        </w:rPr>
      </w:pPr>
    </w:p>
    <w:p w:rsidR="00197C46" w:rsidRDefault="00197C46" w:rsidP="00301799">
      <w:pPr>
        <w:tabs>
          <w:tab w:val="left" w:pos="7133"/>
        </w:tabs>
        <w:jc w:val="center"/>
        <w:rPr>
          <w:rFonts w:asciiTheme="minorHAnsi" w:hAnsiTheme="minorHAnsi" w:cstheme="minorHAnsi"/>
          <w:b/>
          <w:sz w:val="22"/>
          <w:szCs w:val="22"/>
        </w:rPr>
      </w:pPr>
    </w:p>
    <w:p w:rsidR="00197C46" w:rsidRDefault="00197C46" w:rsidP="00301799">
      <w:pPr>
        <w:tabs>
          <w:tab w:val="left" w:pos="7133"/>
        </w:tabs>
        <w:jc w:val="center"/>
        <w:rPr>
          <w:rFonts w:asciiTheme="minorHAnsi" w:hAnsiTheme="minorHAnsi" w:cstheme="minorHAnsi"/>
          <w:b/>
          <w:sz w:val="22"/>
          <w:szCs w:val="22"/>
        </w:rPr>
      </w:pPr>
    </w:p>
    <w:p w:rsidR="00197C46" w:rsidRDefault="00197C46" w:rsidP="00301799">
      <w:pPr>
        <w:tabs>
          <w:tab w:val="left" w:pos="7133"/>
        </w:tabs>
        <w:jc w:val="center"/>
        <w:rPr>
          <w:rFonts w:asciiTheme="minorHAnsi" w:hAnsiTheme="minorHAnsi" w:cstheme="minorHAnsi"/>
          <w:b/>
          <w:sz w:val="22"/>
          <w:szCs w:val="22"/>
        </w:rPr>
      </w:pPr>
    </w:p>
    <w:p w:rsidR="00197C46" w:rsidRDefault="00197C46"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D20B5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D20B5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D20B5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D20B5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D20B5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D20B50">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D20B50">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D20B5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w:t>
      </w:r>
    </w:p>
    <w:p w:rsidR="00FE00FF" w:rsidRDefault="00FE00FF" w:rsidP="00D20B5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D20B5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D20B5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D20B5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D20B5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D20B5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D20B5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4F55C5" w:rsidRDefault="00FE00FF" w:rsidP="00D20B50">
      <w:pPr>
        <w:pStyle w:val="Prrafodelista"/>
        <w:numPr>
          <w:ilvl w:val="1"/>
          <w:numId w:val="31"/>
        </w:numPr>
        <w:ind w:left="567"/>
        <w:contextualSpacing/>
        <w:jc w:val="both"/>
        <w:rPr>
          <w:rFonts w:asciiTheme="minorHAnsi" w:hAnsiTheme="minorHAnsi" w:cstheme="minorHAnsi"/>
          <w:sz w:val="22"/>
          <w:szCs w:val="22"/>
        </w:rPr>
      </w:pPr>
      <w:r w:rsidRPr="004F55C5">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sidRPr="004F55C5">
        <w:rPr>
          <w:rFonts w:asciiTheme="minorHAnsi" w:hAnsiTheme="minorHAnsi" w:cstheme="minorHAnsi"/>
          <w:sz w:val="22"/>
          <w:szCs w:val="22"/>
        </w:rPr>
        <w:t>en las especificaciones técnicas d</w:t>
      </w:r>
      <w:r w:rsidRPr="004F55C5">
        <w:rPr>
          <w:rFonts w:asciiTheme="minorHAnsi" w:hAnsiTheme="minorHAnsi" w:cstheme="minorHAnsi"/>
          <w:sz w:val="22"/>
          <w:szCs w:val="22"/>
        </w:rPr>
        <w:t xml:space="preserve">el presente DBC. </w:t>
      </w:r>
    </w:p>
    <w:p w:rsidR="00FE00FF" w:rsidRPr="004F55C5" w:rsidRDefault="00FE00FF" w:rsidP="00D20B50">
      <w:pPr>
        <w:pStyle w:val="Prrafodelista"/>
        <w:numPr>
          <w:ilvl w:val="1"/>
          <w:numId w:val="31"/>
        </w:numPr>
        <w:ind w:left="567"/>
        <w:contextualSpacing/>
        <w:jc w:val="both"/>
        <w:rPr>
          <w:rFonts w:asciiTheme="minorHAnsi" w:hAnsiTheme="minorHAnsi" w:cstheme="minorHAnsi"/>
          <w:sz w:val="22"/>
          <w:szCs w:val="22"/>
        </w:rPr>
      </w:pPr>
      <w:r w:rsidRPr="004F55C5">
        <w:rPr>
          <w:rFonts w:asciiTheme="minorHAnsi" w:hAnsiTheme="minorHAnsi" w:cstheme="minorHAnsi"/>
          <w:sz w:val="22"/>
          <w:szCs w:val="22"/>
        </w:rPr>
        <w:t xml:space="preserve">Original o Fotocopia Legalizada de los certificado/documentos que acrediten la experiencia </w:t>
      </w:r>
      <w:r w:rsidR="00B41ABF" w:rsidRPr="004F55C5">
        <w:rPr>
          <w:rFonts w:asciiTheme="minorHAnsi" w:hAnsiTheme="minorHAnsi" w:cstheme="minorHAnsi"/>
          <w:sz w:val="22"/>
          <w:szCs w:val="22"/>
        </w:rPr>
        <w:t>g</w:t>
      </w:r>
      <w:r w:rsidRPr="004F55C5">
        <w:rPr>
          <w:rFonts w:asciiTheme="minorHAnsi" w:hAnsiTheme="minorHAnsi" w:cstheme="minorHAnsi"/>
          <w:sz w:val="22"/>
          <w:szCs w:val="22"/>
        </w:rPr>
        <w:t xml:space="preserve">eneral y </w:t>
      </w:r>
      <w:r w:rsidR="00B41ABF" w:rsidRPr="004F55C5">
        <w:rPr>
          <w:rFonts w:asciiTheme="minorHAnsi" w:hAnsiTheme="minorHAnsi" w:cstheme="minorHAnsi"/>
          <w:sz w:val="22"/>
          <w:szCs w:val="22"/>
        </w:rPr>
        <w:t>específica</w:t>
      </w:r>
      <w:r w:rsidRPr="004F55C5">
        <w:rPr>
          <w:rFonts w:asciiTheme="minorHAnsi" w:hAnsiTheme="minorHAnsi" w:cstheme="minorHAnsi"/>
          <w:sz w:val="22"/>
          <w:szCs w:val="22"/>
        </w:rPr>
        <w:t xml:space="preserve"> de la empresa</w:t>
      </w:r>
      <w:r w:rsidR="00B41ABF" w:rsidRPr="004F55C5">
        <w:rPr>
          <w:rFonts w:asciiTheme="minorHAnsi" w:hAnsiTheme="minorHAnsi" w:cstheme="minorHAnsi"/>
          <w:sz w:val="22"/>
          <w:szCs w:val="22"/>
        </w:rPr>
        <w:t>.</w:t>
      </w:r>
    </w:p>
    <w:p w:rsidR="00FE00FF" w:rsidRDefault="00FE00FF" w:rsidP="00D20B50">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lastRenderedPageBreak/>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D20B5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D20B5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D20B5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D20B5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D20B5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D20B50">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D20B50">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D20B50">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4F55C5" w:rsidRDefault="004F55C5"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4F55C5" w:rsidRDefault="004F55C5" w:rsidP="00FA78A9">
      <w:pPr>
        <w:jc w:val="center"/>
        <w:rPr>
          <w:rFonts w:asciiTheme="minorHAnsi" w:hAnsiTheme="minorHAnsi" w:cstheme="minorHAnsi"/>
          <w:b/>
          <w:sz w:val="22"/>
          <w:szCs w:val="22"/>
        </w:rPr>
      </w:pPr>
    </w:p>
    <w:p w:rsidR="004F55C5" w:rsidRDefault="004F55C5" w:rsidP="00FA78A9">
      <w:pPr>
        <w:jc w:val="center"/>
        <w:rPr>
          <w:rFonts w:asciiTheme="minorHAnsi" w:hAnsiTheme="minorHAnsi" w:cstheme="minorHAnsi"/>
          <w:b/>
          <w:sz w:val="22"/>
          <w:szCs w:val="22"/>
        </w:rPr>
      </w:pPr>
    </w:p>
    <w:p w:rsidR="004F55C5" w:rsidRDefault="004F55C5" w:rsidP="00FA78A9">
      <w:pPr>
        <w:jc w:val="center"/>
        <w:rPr>
          <w:rFonts w:asciiTheme="minorHAnsi" w:hAnsiTheme="minorHAnsi" w:cstheme="minorHAnsi"/>
          <w:b/>
          <w:sz w:val="22"/>
          <w:szCs w:val="22"/>
        </w:rPr>
      </w:pPr>
    </w:p>
    <w:p w:rsidR="004F55C5" w:rsidRDefault="004F55C5" w:rsidP="00FA78A9">
      <w:pPr>
        <w:jc w:val="center"/>
        <w:rPr>
          <w:rFonts w:asciiTheme="minorHAnsi" w:hAnsiTheme="minorHAnsi" w:cstheme="minorHAnsi"/>
          <w:b/>
          <w:sz w:val="22"/>
          <w:szCs w:val="22"/>
        </w:rPr>
      </w:pPr>
    </w:p>
    <w:p w:rsidR="004F55C5" w:rsidRDefault="004F55C5"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FA78A9" w:rsidP="00FA78A9">
      <w:pPr>
        <w:jc w:val="center"/>
        <w:rPr>
          <w:rFonts w:asciiTheme="minorHAnsi" w:hAnsiTheme="minorHAnsi" w:cstheme="minorHAnsi"/>
          <w:b/>
          <w:sz w:val="22"/>
          <w:szCs w:val="22"/>
          <w:lang w:val="es-BO"/>
        </w:rPr>
      </w:pPr>
    </w:p>
    <w:tbl>
      <w:tblPr>
        <w:tblW w:w="9103" w:type="dxa"/>
        <w:tblCellMar>
          <w:left w:w="70" w:type="dxa"/>
          <w:right w:w="70" w:type="dxa"/>
        </w:tblCellMar>
        <w:tblLook w:val="04A0" w:firstRow="1" w:lastRow="0" w:firstColumn="1" w:lastColumn="0" w:noHBand="0" w:noVBand="1"/>
      </w:tblPr>
      <w:tblGrid>
        <w:gridCol w:w="825"/>
        <w:gridCol w:w="1433"/>
        <w:gridCol w:w="3349"/>
        <w:gridCol w:w="976"/>
        <w:gridCol w:w="1113"/>
        <w:gridCol w:w="1407"/>
      </w:tblGrid>
      <w:tr w:rsidR="009B509A" w:rsidRPr="00552079" w:rsidTr="009B509A">
        <w:trPr>
          <w:trHeight w:val="529"/>
        </w:trPr>
        <w:tc>
          <w:tcPr>
            <w:tcW w:w="82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B509A" w:rsidRPr="00552079" w:rsidRDefault="009B509A" w:rsidP="001A30AA">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782" w:type="dxa"/>
            <w:gridSpan w:val="2"/>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9B509A" w:rsidRPr="00552079" w:rsidRDefault="009B509A" w:rsidP="001A30AA">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976"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9B509A" w:rsidRDefault="009B509A" w:rsidP="001A30AA">
            <w:pPr>
              <w:jc w:val="center"/>
              <w:rPr>
                <w:rFonts w:ascii="Verdana" w:hAnsi="Verdana" w:cs="Calibri"/>
                <w:b/>
                <w:bCs/>
                <w:color w:val="000000"/>
                <w:sz w:val="18"/>
                <w:szCs w:val="18"/>
              </w:rPr>
            </w:pPr>
            <w:r>
              <w:rPr>
                <w:rFonts w:ascii="Verdana" w:hAnsi="Verdana" w:cs="Calibri"/>
                <w:b/>
                <w:bCs/>
                <w:color w:val="000000"/>
                <w:sz w:val="18"/>
                <w:szCs w:val="18"/>
              </w:rPr>
              <w:t>UNIDAD</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9B509A" w:rsidRPr="00552079" w:rsidRDefault="009B509A" w:rsidP="001A30A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40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B509A" w:rsidRPr="00552079" w:rsidRDefault="009B509A" w:rsidP="001A30AA">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w:t>
            </w:r>
          </w:p>
        </w:tc>
      </w:tr>
      <w:tr w:rsidR="009B509A" w:rsidTr="009B509A">
        <w:trPr>
          <w:trHeight w:val="330"/>
        </w:trPr>
        <w:tc>
          <w:tcPr>
            <w:tcW w:w="825" w:type="dxa"/>
            <w:tcBorders>
              <w:top w:val="nil"/>
              <w:left w:val="single" w:sz="8" w:space="0" w:color="auto"/>
              <w:bottom w:val="single" w:sz="8" w:space="0" w:color="auto"/>
              <w:right w:val="single" w:sz="8" w:space="0" w:color="auto"/>
            </w:tcBorders>
            <w:shd w:val="clear" w:color="auto" w:fill="auto"/>
            <w:noWrap/>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1</w:t>
            </w:r>
          </w:p>
        </w:tc>
        <w:tc>
          <w:tcPr>
            <w:tcW w:w="4782" w:type="dxa"/>
            <w:gridSpan w:val="2"/>
            <w:tcBorders>
              <w:top w:val="nil"/>
              <w:left w:val="nil"/>
              <w:bottom w:val="single" w:sz="8" w:space="0" w:color="auto"/>
              <w:right w:val="single" w:sz="4" w:space="0" w:color="auto"/>
            </w:tcBorders>
            <w:shd w:val="clear" w:color="000000" w:fill="FFFFFF"/>
            <w:vAlign w:val="center"/>
          </w:tcPr>
          <w:p w:rsidR="009B509A" w:rsidRDefault="009B509A" w:rsidP="001A30AA">
            <w:pPr>
              <w:rPr>
                <w:rFonts w:ascii="Verdana" w:hAnsi="Verdana" w:cs="Calibri"/>
                <w:color w:val="000000"/>
                <w:sz w:val="18"/>
                <w:szCs w:val="18"/>
              </w:rPr>
            </w:pPr>
            <w:r>
              <w:rPr>
                <w:rFonts w:ascii="Verdana" w:hAnsi="Verdana" w:cs="Calibri"/>
                <w:color w:val="000000"/>
                <w:sz w:val="18"/>
                <w:szCs w:val="18"/>
              </w:rPr>
              <w:t xml:space="preserve">Movilización, Desmovilización de Equipos, Santa Cruz – Pozo </w:t>
            </w:r>
            <w:proofErr w:type="spellStart"/>
            <w:r>
              <w:rPr>
                <w:rFonts w:ascii="Verdana" w:hAnsi="Verdana" w:cs="Calibri"/>
                <w:color w:val="000000"/>
                <w:sz w:val="18"/>
                <w:szCs w:val="18"/>
              </w:rPr>
              <w:t>Sipotindi</w:t>
            </w:r>
            <w:proofErr w:type="spellEnd"/>
            <w:r>
              <w:rPr>
                <w:rFonts w:ascii="Verdana" w:hAnsi="Verdana" w:cs="Calibri"/>
                <w:color w:val="000000"/>
                <w:sz w:val="18"/>
                <w:szCs w:val="18"/>
              </w:rPr>
              <w:t xml:space="preserve"> X1- Santa Cruz (Ida y vuelta) (748 km)</w:t>
            </w:r>
          </w:p>
        </w:tc>
        <w:tc>
          <w:tcPr>
            <w:tcW w:w="976" w:type="dxa"/>
            <w:tcBorders>
              <w:top w:val="nil"/>
              <w:left w:val="single" w:sz="4" w:space="0" w:color="auto"/>
              <w:bottom w:val="single" w:sz="8" w:space="0" w:color="auto"/>
              <w:right w:val="single" w:sz="4" w:space="0" w:color="auto"/>
            </w:tcBorders>
            <w:shd w:val="clear" w:color="000000" w:fill="FFFFFF"/>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Global</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1,00</w:t>
            </w:r>
          </w:p>
        </w:tc>
        <w:tc>
          <w:tcPr>
            <w:tcW w:w="1407" w:type="dxa"/>
            <w:tcBorders>
              <w:top w:val="nil"/>
              <w:left w:val="nil"/>
              <w:bottom w:val="single" w:sz="8" w:space="0" w:color="auto"/>
              <w:right w:val="single" w:sz="8" w:space="0" w:color="auto"/>
            </w:tcBorders>
            <w:shd w:val="clear" w:color="auto" w:fill="auto"/>
            <w:noWrap/>
            <w:vAlign w:val="center"/>
          </w:tcPr>
          <w:p w:rsidR="009B509A" w:rsidRDefault="009B509A" w:rsidP="001A30AA">
            <w:pPr>
              <w:jc w:val="right"/>
              <w:rPr>
                <w:rFonts w:ascii="Verdana" w:hAnsi="Verdana" w:cs="Calibri"/>
                <w:color w:val="000000"/>
                <w:sz w:val="18"/>
                <w:szCs w:val="18"/>
              </w:rPr>
            </w:pPr>
          </w:p>
        </w:tc>
      </w:tr>
      <w:tr w:rsidR="009B509A" w:rsidTr="009B509A">
        <w:trPr>
          <w:trHeight w:val="330"/>
        </w:trPr>
        <w:tc>
          <w:tcPr>
            <w:tcW w:w="825" w:type="dxa"/>
            <w:tcBorders>
              <w:top w:val="nil"/>
              <w:left w:val="single" w:sz="8" w:space="0" w:color="auto"/>
              <w:bottom w:val="single" w:sz="8" w:space="0" w:color="auto"/>
              <w:right w:val="single" w:sz="8" w:space="0" w:color="auto"/>
            </w:tcBorders>
            <w:shd w:val="clear" w:color="auto" w:fill="auto"/>
            <w:noWrap/>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2</w:t>
            </w:r>
          </w:p>
        </w:tc>
        <w:tc>
          <w:tcPr>
            <w:tcW w:w="4782" w:type="dxa"/>
            <w:gridSpan w:val="2"/>
            <w:tcBorders>
              <w:top w:val="nil"/>
              <w:left w:val="nil"/>
              <w:bottom w:val="single" w:sz="8" w:space="0" w:color="auto"/>
              <w:right w:val="single" w:sz="4" w:space="0" w:color="auto"/>
            </w:tcBorders>
            <w:shd w:val="clear" w:color="000000" w:fill="FFFFFF"/>
            <w:vAlign w:val="center"/>
          </w:tcPr>
          <w:p w:rsidR="009B509A" w:rsidRDefault="009B509A" w:rsidP="001A30AA">
            <w:pPr>
              <w:rPr>
                <w:rFonts w:ascii="Verdana" w:hAnsi="Verdana" w:cs="Calibri"/>
                <w:color w:val="000000"/>
                <w:sz w:val="18"/>
                <w:szCs w:val="18"/>
              </w:rPr>
            </w:pPr>
            <w:r>
              <w:rPr>
                <w:rFonts w:ascii="Verdana" w:hAnsi="Verdana" w:cs="Calibri"/>
                <w:color w:val="000000"/>
                <w:sz w:val="18"/>
                <w:szCs w:val="18"/>
              </w:rPr>
              <w:t>Carguío y Transporte de los recortes de perforación base aceite, desde el pozo SIP-X1 hasta la locación  de tratamiento del contratista.</w:t>
            </w:r>
          </w:p>
        </w:tc>
        <w:tc>
          <w:tcPr>
            <w:tcW w:w="976" w:type="dxa"/>
            <w:tcBorders>
              <w:top w:val="nil"/>
              <w:left w:val="single" w:sz="4" w:space="0" w:color="auto"/>
              <w:bottom w:val="single" w:sz="8" w:space="0" w:color="auto"/>
              <w:right w:val="single" w:sz="4" w:space="0" w:color="auto"/>
            </w:tcBorders>
            <w:shd w:val="clear" w:color="000000" w:fill="FFFFFF"/>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mt3</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1,00</w:t>
            </w:r>
          </w:p>
        </w:tc>
        <w:tc>
          <w:tcPr>
            <w:tcW w:w="1407" w:type="dxa"/>
            <w:tcBorders>
              <w:top w:val="nil"/>
              <w:left w:val="nil"/>
              <w:bottom w:val="single" w:sz="8" w:space="0" w:color="auto"/>
              <w:right w:val="single" w:sz="8" w:space="0" w:color="auto"/>
            </w:tcBorders>
            <w:shd w:val="clear" w:color="auto" w:fill="auto"/>
            <w:noWrap/>
            <w:vAlign w:val="center"/>
          </w:tcPr>
          <w:p w:rsidR="009B509A" w:rsidRDefault="009B509A" w:rsidP="001A30AA">
            <w:pPr>
              <w:jc w:val="right"/>
              <w:rPr>
                <w:rFonts w:ascii="Verdana" w:hAnsi="Verdana" w:cs="Calibri"/>
                <w:color w:val="000000"/>
                <w:sz w:val="18"/>
                <w:szCs w:val="18"/>
              </w:rPr>
            </w:pPr>
          </w:p>
        </w:tc>
      </w:tr>
      <w:tr w:rsidR="009B509A" w:rsidTr="009B509A">
        <w:trPr>
          <w:trHeight w:val="330"/>
        </w:trPr>
        <w:tc>
          <w:tcPr>
            <w:tcW w:w="825" w:type="dxa"/>
            <w:tcBorders>
              <w:top w:val="nil"/>
              <w:left w:val="single" w:sz="8" w:space="0" w:color="auto"/>
              <w:bottom w:val="single" w:sz="8" w:space="0" w:color="auto"/>
              <w:right w:val="single" w:sz="8" w:space="0" w:color="auto"/>
            </w:tcBorders>
            <w:shd w:val="clear" w:color="auto" w:fill="auto"/>
            <w:noWrap/>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3</w:t>
            </w:r>
          </w:p>
        </w:tc>
        <w:tc>
          <w:tcPr>
            <w:tcW w:w="4782" w:type="dxa"/>
            <w:gridSpan w:val="2"/>
            <w:tcBorders>
              <w:top w:val="nil"/>
              <w:left w:val="nil"/>
              <w:bottom w:val="single" w:sz="8" w:space="0" w:color="auto"/>
              <w:right w:val="single" w:sz="4" w:space="0" w:color="auto"/>
            </w:tcBorders>
            <w:shd w:val="clear" w:color="000000" w:fill="FFFFFF"/>
            <w:vAlign w:val="center"/>
          </w:tcPr>
          <w:p w:rsidR="009B509A" w:rsidRDefault="009B509A" w:rsidP="001A30AA">
            <w:pPr>
              <w:rPr>
                <w:rFonts w:ascii="Verdana" w:hAnsi="Verdana" w:cs="Calibri"/>
                <w:color w:val="000000"/>
                <w:sz w:val="18"/>
                <w:szCs w:val="18"/>
              </w:rPr>
            </w:pPr>
            <w:r>
              <w:rPr>
                <w:rFonts w:ascii="Verdana" w:hAnsi="Verdana" w:cs="Calibri"/>
                <w:color w:val="000000"/>
                <w:sz w:val="18"/>
                <w:szCs w:val="18"/>
              </w:rPr>
              <w:t xml:space="preserve">Etapa I TPH </w:t>
            </w:r>
            <w:proofErr w:type="spellStart"/>
            <w:r>
              <w:rPr>
                <w:rFonts w:ascii="Verdana" w:hAnsi="Verdana" w:cs="Calibri"/>
                <w:color w:val="000000"/>
                <w:sz w:val="18"/>
                <w:szCs w:val="18"/>
              </w:rPr>
              <w:t>Maximo</w:t>
            </w:r>
            <w:proofErr w:type="spellEnd"/>
            <w:r>
              <w:rPr>
                <w:rFonts w:ascii="Verdana" w:hAnsi="Verdana" w:cs="Calibri"/>
                <w:color w:val="000000"/>
                <w:sz w:val="18"/>
                <w:szCs w:val="18"/>
              </w:rPr>
              <w:t xml:space="preserve"> 15000 ppm, tratamiento de Material Terreo</w:t>
            </w:r>
          </w:p>
        </w:tc>
        <w:tc>
          <w:tcPr>
            <w:tcW w:w="976" w:type="dxa"/>
            <w:tcBorders>
              <w:top w:val="nil"/>
              <w:left w:val="single" w:sz="4" w:space="0" w:color="auto"/>
              <w:bottom w:val="single" w:sz="8" w:space="0" w:color="auto"/>
              <w:right w:val="single" w:sz="4" w:space="0" w:color="auto"/>
            </w:tcBorders>
            <w:shd w:val="clear" w:color="000000" w:fill="FFFFFF"/>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mt3</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1,00</w:t>
            </w:r>
          </w:p>
        </w:tc>
        <w:tc>
          <w:tcPr>
            <w:tcW w:w="1407" w:type="dxa"/>
            <w:tcBorders>
              <w:top w:val="nil"/>
              <w:left w:val="nil"/>
              <w:bottom w:val="single" w:sz="8" w:space="0" w:color="auto"/>
              <w:right w:val="single" w:sz="8" w:space="0" w:color="auto"/>
            </w:tcBorders>
            <w:shd w:val="clear" w:color="auto" w:fill="auto"/>
            <w:noWrap/>
            <w:vAlign w:val="center"/>
          </w:tcPr>
          <w:p w:rsidR="009B509A" w:rsidRDefault="009B509A" w:rsidP="001A30AA">
            <w:pPr>
              <w:jc w:val="right"/>
              <w:rPr>
                <w:rFonts w:ascii="Verdana" w:hAnsi="Verdana" w:cs="Calibri"/>
                <w:color w:val="000000"/>
                <w:sz w:val="18"/>
                <w:szCs w:val="18"/>
              </w:rPr>
            </w:pPr>
          </w:p>
        </w:tc>
      </w:tr>
      <w:tr w:rsidR="009B509A" w:rsidTr="009B509A">
        <w:trPr>
          <w:trHeight w:val="330"/>
        </w:trPr>
        <w:tc>
          <w:tcPr>
            <w:tcW w:w="825" w:type="dxa"/>
            <w:tcBorders>
              <w:top w:val="nil"/>
              <w:left w:val="single" w:sz="8" w:space="0" w:color="auto"/>
              <w:bottom w:val="single" w:sz="8" w:space="0" w:color="auto"/>
              <w:right w:val="single" w:sz="8" w:space="0" w:color="auto"/>
            </w:tcBorders>
            <w:shd w:val="clear" w:color="auto" w:fill="auto"/>
            <w:noWrap/>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4</w:t>
            </w:r>
          </w:p>
        </w:tc>
        <w:tc>
          <w:tcPr>
            <w:tcW w:w="4782" w:type="dxa"/>
            <w:gridSpan w:val="2"/>
            <w:tcBorders>
              <w:top w:val="nil"/>
              <w:left w:val="nil"/>
              <w:bottom w:val="single" w:sz="8" w:space="0" w:color="auto"/>
              <w:right w:val="single" w:sz="4" w:space="0" w:color="auto"/>
            </w:tcBorders>
            <w:shd w:val="clear" w:color="000000" w:fill="FFFFFF"/>
            <w:vAlign w:val="center"/>
          </w:tcPr>
          <w:p w:rsidR="009B509A" w:rsidRDefault="009B509A" w:rsidP="001A30AA">
            <w:pPr>
              <w:rPr>
                <w:rFonts w:ascii="Verdana" w:hAnsi="Verdana" w:cs="Calibri"/>
                <w:color w:val="000000"/>
                <w:sz w:val="18"/>
                <w:szCs w:val="18"/>
              </w:rPr>
            </w:pPr>
            <w:r>
              <w:rPr>
                <w:rFonts w:ascii="Verdana" w:hAnsi="Verdana" w:cs="Calibri"/>
                <w:color w:val="000000"/>
                <w:sz w:val="18"/>
                <w:szCs w:val="18"/>
              </w:rPr>
              <w:t>Etapa II TPH máximo 10000 ppm, Tratamiento de Material Terreo</w:t>
            </w:r>
          </w:p>
        </w:tc>
        <w:tc>
          <w:tcPr>
            <w:tcW w:w="976" w:type="dxa"/>
            <w:tcBorders>
              <w:top w:val="nil"/>
              <w:left w:val="single" w:sz="4" w:space="0" w:color="auto"/>
              <w:bottom w:val="single" w:sz="8" w:space="0" w:color="auto"/>
              <w:right w:val="single" w:sz="4" w:space="0" w:color="auto"/>
            </w:tcBorders>
            <w:shd w:val="clear" w:color="000000" w:fill="FFFFFF"/>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mt3</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1,00</w:t>
            </w:r>
          </w:p>
        </w:tc>
        <w:tc>
          <w:tcPr>
            <w:tcW w:w="1407" w:type="dxa"/>
            <w:tcBorders>
              <w:top w:val="nil"/>
              <w:left w:val="nil"/>
              <w:bottom w:val="single" w:sz="8" w:space="0" w:color="auto"/>
              <w:right w:val="single" w:sz="8" w:space="0" w:color="auto"/>
            </w:tcBorders>
            <w:shd w:val="clear" w:color="auto" w:fill="auto"/>
            <w:noWrap/>
            <w:vAlign w:val="center"/>
          </w:tcPr>
          <w:p w:rsidR="009B509A" w:rsidRDefault="009B509A" w:rsidP="001A30AA">
            <w:pPr>
              <w:jc w:val="right"/>
              <w:rPr>
                <w:rFonts w:ascii="Verdana" w:hAnsi="Verdana" w:cs="Calibri"/>
                <w:color w:val="000000"/>
                <w:sz w:val="18"/>
                <w:szCs w:val="18"/>
              </w:rPr>
            </w:pPr>
          </w:p>
        </w:tc>
      </w:tr>
      <w:tr w:rsidR="009B509A" w:rsidTr="009B509A">
        <w:trPr>
          <w:trHeight w:val="330"/>
        </w:trPr>
        <w:tc>
          <w:tcPr>
            <w:tcW w:w="825" w:type="dxa"/>
            <w:tcBorders>
              <w:top w:val="nil"/>
              <w:left w:val="single" w:sz="8" w:space="0" w:color="auto"/>
              <w:bottom w:val="single" w:sz="8" w:space="0" w:color="auto"/>
              <w:right w:val="single" w:sz="8" w:space="0" w:color="auto"/>
            </w:tcBorders>
            <w:shd w:val="clear" w:color="auto" w:fill="auto"/>
            <w:noWrap/>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5</w:t>
            </w:r>
          </w:p>
        </w:tc>
        <w:tc>
          <w:tcPr>
            <w:tcW w:w="4782" w:type="dxa"/>
            <w:gridSpan w:val="2"/>
            <w:tcBorders>
              <w:top w:val="nil"/>
              <w:left w:val="nil"/>
              <w:bottom w:val="single" w:sz="8" w:space="0" w:color="auto"/>
              <w:right w:val="single" w:sz="4" w:space="0" w:color="auto"/>
            </w:tcBorders>
            <w:shd w:val="clear" w:color="000000" w:fill="FFFFFF"/>
            <w:vAlign w:val="center"/>
          </w:tcPr>
          <w:p w:rsidR="009B509A" w:rsidRDefault="009B509A" w:rsidP="001A30AA">
            <w:pPr>
              <w:rPr>
                <w:rFonts w:ascii="Verdana" w:hAnsi="Verdana" w:cs="Calibri"/>
                <w:color w:val="000000"/>
                <w:sz w:val="18"/>
                <w:szCs w:val="18"/>
              </w:rPr>
            </w:pPr>
            <w:r>
              <w:rPr>
                <w:rFonts w:ascii="Verdana" w:hAnsi="Verdana" w:cs="Calibri"/>
                <w:color w:val="000000"/>
                <w:sz w:val="18"/>
                <w:szCs w:val="18"/>
              </w:rPr>
              <w:t>Etapa III TPH máximo 7000 ppm, Tratamiento de Material Terreo</w:t>
            </w:r>
          </w:p>
        </w:tc>
        <w:tc>
          <w:tcPr>
            <w:tcW w:w="976" w:type="dxa"/>
            <w:tcBorders>
              <w:top w:val="nil"/>
              <w:left w:val="single" w:sz="4" w:space="0" w:color="auto"/>
              <w:bottom w:val="single" w:sz="8" w:space="0" w:color="auto"/>
              <w:right w:val="single" w:sz="4" w:space="0" w:color="auto"/>
            </w:tcBorders>
            <w:shd w:val="clear" w:color="000000" w:fill="FFFFFF"/>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mt3</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1,00</w:t>
            </w:r>
          </w:p>
        </w:tc>
        <w:tc>
          <w:tcPr>
            <w:tcW w:w="1407" w:type="dxa"/>
            <w:tcBorders>
              <w:top w:val="nil"/>
              <w:left w:val="nil"/>
              <w:bottom w:val="single" w:sz="8" w:space="0" w:color="auto"/>
              <w:right w:val="single" w:sz="8" w:space="0" w:color="auto"/>
            </w:tcBorders>
            <w:shd w:val="clear" w:color="auto" w:fill="auto"/>
            <w:noWrap/>
            <w:vAlign w:val="center"/>
          </w:tcPr>
          <w:p w:rsidR="009B509A" w:rsidRDefault="009B509A" w:rsidP="001A30AA">
            <w:pPr>
              <w:jc w:val="right"/>
              <w:rPr>
                <w:rFonts w:ascii="Verdana" w:hAnsi="Verdana" w:cs="Calibri"/>
                <w:color w:val="000000"/>
                <w:sz w:val="18"/>
                <w:szCs w:val="18"/>
              </w:rPr>
            </w:pPr>
          </w:p>
        </w:tc>
      </w:tr>
      <w:tr w:rsidR="009B509A" w:rsidTr="009B509A">
        <w:trPr>
          <w:trHeight w:val="330"/>
        </w:trPr>
        <w:tc>
          <w:tcPr>
            <w:tcW w:w="825" w:type="dxa"/>
            <w:tcBorders>
              <w:top w:val="nil"/>
              <w:left w:val="single" w:sz="8" w:space="0" w:color="auto"/>
              <w:bottom w:val="single" w:sz="8" w:space="0" w:color="auto"/>
              <w:right w:val="single" w:sz="8" w:space="0" w:color="auto"/>
            </w:tcBorders>
            <w:shd w:val="clear" w:color="auto" w:fill="auto"/>
            <w:noWrap/>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6</w:t>
            </w:r>
          </w:p>
        </w:tc>
        <w:tc>
          <w:tcPr>
            <w:tcW w:w="4782" w:type="dxa"/>
            <w:gridSpan w:val="2"/>
            <w:tcBorders>
              <w:top w:val="nil"/>
              <w:left w:val="nil"/>
              <w:bottom w:val="single" w:sz="8" w:space="0" w:color="auto"/>
              <w:right w:val="single" w:sz="4" w:space="0" w:color="auto"/>
            </w:tcBorders>
            <w:shd w:val="clear" w:color="000000" w:fill="FFFFFF"/>
            <w:vAlign w:val="center"/>
          </w:tcPr>
          <w:p w:rsidR="009B509A" w:rsidRDefault="009B509A" w:rsidP="001A30AA">
            <w:pPr>
              <w:rPr>
                <w:rFonts w:ascii="Verdana" w:hAnsi="Verdana" w:cs="Calibri"/>
                <w:color w:val="000000"/>
                <w:sz w:val="18"/>
                <w:szCs w:val="18"/>
              </w:rPr>
            </w:pPr>
            <w:r>
              <w:rPr>
                <w:rFonts w:ascii="Verdana" w:hAnsi="Verdana" w:cs="Calibri"/>
                <w:color w:val="000000"/>
                <w:sz w:val="18"/>
                <w:szCs w:val="18"/>
              </w:rPr>
              <w:t>Etapa IV TPH máximo 5000 ppm, Tratamiento de Material Terreo</w:t>
            </w:r>
          </w:p>
        </w:tc>
        <w:tc>
          <w:tcPr>
            <w:tcW w:w="976" w:type="dxa"/>
            <w:tcBorders>
              <w:top w:val="nil"/>
              <w:left w:val="single" w:sz="4" w:space="0" w:color="auto"/>
              <w:bottom w:val="single" w:sz="8" w:space="0" w:color="auto"/>
              <w:right w:val="single" w:sz="4" w:space="0" w:color="auto"/>
            </w:tcBorders>
            <w:shd w:val="clear" w:color="000000" w:fill="FFFFFF"/>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mt3</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1,00</w:t>
            </w:r>
          </w:p>
        </w:tc>
        <w:tc>
          <w:tcPr>
            <w:tcW w:w="1407" w:type="dxa"/>
            <w:tcBorders>
              <w:top w:val="nil"/>
              <w:left w:val="nil"/>
              <w:bottom w:val="single" w:sz="8" w:space="0" w:color="auto"/>
              <w:right w:val="single" w:sz="8" w:space="0" w:color="auto"/>
            </w:tcBorders>
            <w:shd w:val="clear" w:color="auto" w:fill="auto"/>
            <w:noWrap/>
            <w:vAlign w:val="center"/>
          </w:tcPr>
          <w:p w:rsidR="009B509A" w:rsidRDefault="009B509A" w:rsidP="001A30AA">
            <w:pPr>
              <w:jc w:val="right"/>
              <w:rPr>
                <w:rFonts w:ascii="Verdana" w:hAnsi="Verdana" w:cs="Calibri"/>
                <w:color w:val="000000"/>
                <w:sz w:val="18"/>
                <w:szCs w:val="18"/>
              </w:rPr>
            </w:pPr>
          </w:p>
        </w:tc>
      </w:tr>
      <w:tr w:rsidR="009B509A" w:rsidTr="009B509A">
        <w:trPr>
          <w:trHeight w:val="330"/>
        </w:trPr>
        <w:tc>
          <w:tcPr>
            <w:tcW w:w="825" w:type="dxa"/>
            <w:tcBorders>
              <w:top w:val="nil"/>
              <w:left w:val="single" w:sz="8" w:space="0" w:color="auto"/>
              <w:bottom w:val="single" w:sz="8" w:space="0" w:color="auto"/>
              <w:right w:val="single" w:sz="8" w:space="0" w:color="auto"/>
            </w:tcBorders>
            <w:shd w:val="clear" w:color="auto" w:fill="auto"/>
            <w:noWrap/>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7</w:t>
            </w:r>
          </w:p>
        </w:tc>
        <w:tc>
          <w:tcPr>
            <w:tcW w:w="4782" w:type="dxa"/>
            <w:gridSpan w:val="2"/>
            <w:tcBorders>
              <w:top w:val="nil"/>
              <w:left w:val="nil"/>
              <w:bottom w:val="single" w:sz="8" w:space="0" w:color="auto"/>
              <w:right w:val="single" w:sz="4" w:space="0" w:color="auto"/>
            </w:tcBorders>
            <w:shd w:val="clear" w:color="000000" w:fill="FFFFFF"/>
            <w:vAlign w:val="center"/>
          </w:tcPr>
          <w:p w:rsidR="009B509A" w:rsidRDefault="009B509A" w:rsidP="001A30AA">
            <w:pPr>
              <w:rPr>
                <w:rFonts w:ascii="Verdana" w:hAnsi="Verdana" w:cs="Calibri"/>
                <w:color w:val="000000"/>
                <w:sz w:val="18"/>
                <w:szCs w:val="18"/>
              </w:rPr>
            </w:pPr>
            <w:r>
              <w:rPr>
                <w:rFonts w:ascii="Verdana" w:hAnsi="Verdana" w:cs="Calibri"/>
                <w:color w:val="000000"/>
                <w:sz w:val="18"/>
                <w:szCs w:val="18"/>
              </w:rPr>
              <w:t>Etapa V disposición final de los recortes de perforación tratados, previa presentación de Informes de laboratorios en cumplimiento del DS 2400.</w:t>
            </w:r>
          </w:p>
        </w:tc>
        <w:tc>
          <w:tcPr>
            <w:tcW w:w="976" w:type="dxa"/>
            <w:tcBorders>
              <w:top w:val="nil"/>
              <w:left w:val="single" w:sz="4" w:space="0" w:color="auto"/>
              <w:bottom w:val="single" w:sz="8" w:space="0" w:color="auto"/>
              <w:right w:val="single" w:sz="4" w:space="0" w:color="auto"/>
            </w:tcBorders>
            <w:shd w:val="clear" w:color="000000" w:fill="FFFFFF"/>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mt3</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1,00</w:t>
            </w:r>
          </w:p>
        </w:tc>
        <w:tc>
          <w:tcPr>
            <w:tcW w:w="1407" w:type="dxa"/>
            <w:tcBorders>
              <w:top w:val="nil"/>
              <w:left w:val="nil"/>
              <w:bottom w:val="single" w:sz="8" w:space="0" w:color="auto"/>
              <w:right w:val="single" w:sz="8" w:space="0" w:color="auto"/>
            </w:tcBorders>
            <w:shd w:val="clear" w:color="auto" w:fill="auto"/>
            <w:noWrap/>
            <w:vAlign w:val="center"/>
          </w:tcPr>
          <w:p w:rsidR="009B509A" w:rsidRDefault="009B509A" w:rsidP="001A30AA">
            <w:pPr>
              <w:jc w:val="right"/>
              <w:rPr>
                <w:rFonts w:ascii="Verdana" w:hAnsi="Verdana" w:cs="Calibri"/>
                <w:color w:val="000000"/>
                <w:sz w:val="18"/>
                <w:szCs w:val="18"/>
              </w:rPr>
            </w:pPr>
          </w:p>
        </w:tc>
      </w:tr>
      <w:tr w:rsidR="009B509A" w:rsidTr="009B509A">
        <w:trPr>
          <w:trHeight w:val="330"/>
        </w:trPr>
        <w:tc>
          <w:tcPr>
            <w:tcW w:w="825" w:type="dxa"/>
            <w:tcBorders>
              <w:top w:val="nil"/>
              <w:left w:val="single" w:sz="8" w:space="0" w:color="auto"/>
              <w:bottom w:val="single" w:sz="8" w:space="0" w:color="auto"/>
              <w:right w:val="single" w:sz="8" w:space="0" w:color="auto"/>
            </w:tcBorders>
            <w:shd w:val="clear" w:color="auto" w:fill="auto"/>
            <w:noWrap/>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8</w:t>
            </w:r>
          </w:p>
        </w:tc>
        <w:tc>
          <w:tcPr>
            <w:tcW w:w="4782" w:type="dxa"/>
            <w:gridSpan w:val="2"/>
            <w:tcBorders>
              <w:top w:val="nil"/>
              <w:left w:val="nil"/>
              <w:bottom w:val="single" w:sz="8" w:space="0" w:color="auto"/>
              <w:right w:val="single" w:sz="4" w:space="0" w:color="auto"/>
            </w:tcBorders>
            <w:shd w:val="clear" w:color="000000" w:fill="FFFFFF"/>
            <w:vAlign w:val="center"/>
          </w:tcPr>
          <w:p w:rsidR="009B509A" w:rsidRDefault="009B509A" w:rsidP="001A30AA">
            <w:pPr>
              <w:rPr>
                <w:rFonts w:ascii="Verdana" w:hAnsi="Verdana" w:cs="Calibri"/>
                <w:color w:val="000000"/>
                <w:sz w:val="18"/>
                <w:szCs w:val="18"/>
              </w:rPr>
            </w:pPr>
            <w:r>
              <w:rPr>
                <w:rFonts w:ascii="Verdana" w:hAnsi="Verdana" w:cs="Calibri"/>
                <w:color w:val="000000"/>
                <w:sz w:val="18"/>
                <w:szCs w:val="18"/>
              </w:rPr>
              <w:t>Laboratorio de Suelo y Agua durante el tratamiento y disposición Final, Ley 1133</w:t>
            </w:r>
          </w:p>
        </w:tc>
        <w:tc>
          <w:tcPr>
            <w:tcW w:w="976" w:type="dxa"/>
            <w:tcBorders>
              <w:top w:val="nil"/>
              <w:left w:val="single" w:sz="4" w:space="0" w:color="auto"/>
              <w:bottom w:val="single" w:sz="8" w:space="0" w:color="auto"/>
              <w:right w:val="single" w:sz="4" w:space="0" w:color="auto"/>
            </w:tcBorders>
            <w:shd w:val="clear" w:color="000000" w:fill="FFFFFF"/>
            <w:vAlign w:val="center"/>
          </w:tcPr>
          <w:p w:rsidR="009B509A" w:rsidRDefault="009B509A" w:rsidP="001A30AA">
            <w:pPr>
              <w:jc w:val="center"/>
              <w:rPr>
                <w:rFonts w:ascii="Verdana" w:hAnsi="Verdana" w:cs="Calibri"/>
                <w:color w:val="000000"/>
                <w:sz w:val="18"/>
                <w:szCs w:val="18"/>
              </w:rPr>
            </w:pPr>
            <w:proofErr w:type="spellStart"/>
            <w:r>
              <w:rPr>
                <w:rFonts w:ascii="Verdana" w:hAnsi="Verdana" w:cs="Calibri"/>
                <w:color w:val="000000"/>
                <w:sz w:val="18"/>
                <w:szCs w:val="18"/>
              </w:rPr>
              <w:t>Lab</w:t>
            </w:r>
            <w:proofErr w:type="spellEnd"/>
          </w:p>
        </w:tc>
        <w:tc>
          <w:tcPr>
            <w:tcW w:w="1113" w:type="dxa"/>
            <w:tcBorders>
              <w:top w:val="nil"/>
              <w:left w:val="single" w:sz="4" w:space="0" w:color="auto"/>
              <w:bottom w:val="single" w:sz="8" w:space="0" w:color="auto"/>
              <w:right w:val="single" w:sz="8" w:space="0" w:color="auto"/>
            </w:tcBorders>
            <w:shd w:val="clear" w:color="000000" w:fill="FFFFFF"/>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1,00</w:t>
            </w:r>
          </w:p>
        </w:tc>
        <w:tc>
          <w:tcPr>
            <w:tcW w:w="1407" w:type="dxa"/>
            <w:tcBorders>
              <w:top w:val="nil"/>
              <w:left w:val="nil"/>
              <w:bottom w:val="single" w:sz="8" w:space="0" w:color="auto"/>
              <w:right w:val="single" w:sz="8" w:space="0" w:color="auto"/>
            </w:tcBorders>
            <w:shd w:val="clear" w:color="auto" w:fill="auto"/>
            <w:noWrap/>
            <w:vAlign w:val="center"/>
          </w:tcPr>
          <w:p w:rsidR="009B509A" w:rsidRDefault="009B509A" w:rsidP="001A30AA">
            <w:pPr>
              <w:jc w:val="right"/>
              <w:rPr>
                <w:rFonts w:ascii="Verdana" w:hAnsi="Verdana" w:cs="Calibri"/>
                <w:color w:val="000000"/>
                <w:sz w:val="18"/>
                <w:szCs w:val="18"/>
              </w:rPr>
            </w:pPr>
          </w:p>
        </w:tc>
      </w:tr>
      <w:tr w:rsidR="009B509A" w:rsidTr="009B509A">
        <w:trPr>
          <w:trHeight w:val="330"/>
        </w:trPr>
        <w:tc>
          <w:tcPr>
            <w:tcW w:w="825" w:type="dxa"/>
            <w:tcBorders>
              <w:top w:val="nil"/>
              <w:left w:val="single" w:sz="8" w:space="0" w:color="auto"/>
              <w:bottom w:val="single" w:sz="8" w:space="0" w:color="auto"/>
              <w:right w:val="single" w:sz="8" w:space="0" w:color="auto"/>
            </w:tcBorders>
            <w:shd w:val="clear" w:color="auto" w:fill="auto"/>
            <w:noWrap/>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9</w:t>
            </w:r>
          </w:p>
        </w:tc>
        <w:tc>
          <w:tcPr>
            <w:tcW w:w="4782" w:type="dxa"/>
            <w:gridSpan w:val="2"/>
            <w:tcBorders>
              <w:top w:val="nil"/>
              <w:left w:val="nil"/>
              <w:bottom w:val="single" w:sz="8" w:space="0" w:color="auto"/>
              <w:right w:val="single" w:sz="4" w:space="0" w:color="auto"/>
            </w:tcBorders>
            <w:shd w:val="clear" w:color="000000" w:fill="FFFFFF"/>
            <w:vAlign w:val="center"/>
          </w:tcPr>
          <w:p w:rsidR="009B509A" w:rsidRDefault="009B509A" w:rsidP="001A30AA">
            <w:pPr>
              <w:rPr>
                <w:rFonts w:ascii="Verdana" w:hAnsi="Verdana" w:cs="Calibri"/>
                <w:color w:val="000000"/>
                <w:sz w:val="18"/>
                <w:szCs w:val="18"/>
              </w:rPr>
            </w:pPr>
            <w:r>
              <w:rPr>
                <w:rFonts w:ascii="Verdana" w:hAnsi="Verdana" w:cs="Calibri"/>
                <w:color w:val="000000"/>
                <w:sz w:val="18"/>
                <w:szCs w:val="18"/>
              </w:rPr>
              <w:t xml:space="preserve">Limpieza de la Planchada de </w:t>
            </w:r>
            <w:proofErr w:type="spellStart"/>
            <w:r>
              <w:rPr>
                <w:rFonts w:ascii="Verdana" w:hAnsi="Verdana" w:cs="Calibri"/>
                <w:color w:val="000000"/>
                <w:sz w:val="18"/>
                <w:szCs w:val="18"/>
              </w:rPr>
              <w:t>Sipotindi</w:t>
            </w:r>
            <w:proofErr w:type="spellEnd"/>
            <w:r>
              <w:rPr>
                <w:rFonts w:ascii="Verdana" w:hAnsi="Verdana" w:cs="Calibri"/>
                <w:color w:val="000000"/>
                <w:sz w:val="18"/>
                <w:szCs w:val="18"/>
              </w:rPr>
              <w:t xml:space="preserve"> X-1</w:t>
            </w:r>
          </w:p>
        </w:tc>
        <w:tc>
          <w:tcPr>
            <w:tcW w:w="976" w:type="dxa"/>
            <w:tcBorders>
              <w:top w:val="nil"/>
              <w:left w:val="single" w:sz="4" w:space="0" w:color="auto"/>
              <w:bottom w:val="single" w:sz="8" w:space="0" w:color="auto"/>
              <w:right w:val="single" w:sz="4" w:space="0" w:color="auto"/>
            </w:tcBorders>
            <w:shd w:val="clear" w:color="000000" w:fill="FFFFFF"/>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Global</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9B509A" w:rsidRDefault="009B509A" w:rsidP="001A30AA">
            <w:pPr>
              <w:jc w:val="center"/>
              <w:rPr>
                <w:rFonts w:ascii="Verdana" w:hAnsi="Verdana" w:cs="Calibri"/>
                <w:color w:val="000000"/>
                <w:sz w:val="18"/>
                <w:szCs w:val="18"/>
              </w:rPr>
            </w:pPr>
            <w:r>
              <w:rPr>
                <w:rFonts w:ascii="Verdana" w:hAnsi="Verdana" w:cs="Calibri"/>
                <w:color w:val="000000"/>
                <w:sz w:val="18"/>
                <w:szCs w:val="18"/>
              </w:rPr>
              <w:t>1,00</w:t>
            </w:r>
          </w:p>
        </w:tc>
        <w:tc>
          <w:tcPr>
            <w:tcW w:w="1407" w:type="dxa"/>
            <w:tcBorders>
              <w:top w:val="single" w:sz="8" w:space="0" w:color="auto"/>
              <w:left w:val="nil"/>
              <w:bottom w:val="single" w:sz="4" w:space="0" w:color="auto"/>
              <w:right w:val="single" w:sz="8" w:space="0" w:color="auto"/>
            </w:tcBorders>
            <w:shd w:val="clear" w:color="auto" w:fill="auto"/>
            <w:noWrap/>
            <w:vAlign w:val="center"/>
          </w:tcPr>
          <w:p w:rsidR="009B509A" w:rsidRDefault="009B509A" w:rsidP="001A30AA">
            <w:pPr>
              <w:jc w:val="right"/>
              <w:rPr>
                <w:rFonts w:ascii="Verdana" w:hAnsi="Verdana" w:cs="Calibri"/>
                <w:color w:val="000000"/>
                <w:sz w:val="18"/>
                <w:szCs w:val="18"/>
              </w:rPr>
            </w:pPr>
          </w:p>
        </w:tc>
      </w:tr>
      <w:tr w:rsidR="009B509A" w:rsidRPr="00552079" w:rsidTr="009B509A">
        <w:trPr>
          <w:trHeight w:val="330"/>
        </w:trPr>
        <w:tc>
          <w:tcPr>
            <w:tcW w:w="7696" w:type="dxa"/>
            <w:gridSpan w:val="5"/>
            <w:tcBorders>
              <w:top w:val="single" w:sz="8" w:space="0" w:color="auto"/>
              <w:left w:val="single" w:sz="8" w:space="0" w:color="auto"/>
              <w:bottom w:val="single" w:sz="8" w:space="0" w:color="auto"/>
              <w:right w:val="single" w:sz="8" w:space="0" w:color="000000"/>
            </w:tcBorders>
          </w:tcPr>
          <w:p w:rsidR="009B509A" w:rsidRPr="00552079" w:rsidRDefault="009B509A" w:rsidP="001A30AA">
            <w:pPr>
              <w:jc w:val="right"/>
              <w:rPr>
                <w:rFonts w:asciiTheme="minorHAnsi" w:hAnsiTheme="minorHAnsi" w:cstheme="minorHAnsi"/>
                <w:b/>
                <w:bCs/>
                <w:color w:val="000000"/>
                <w:sz w:val="22"/>
                <w:szCs w:val="22"/>
                <w:lang w:val="es-BO" w:eastAsia="es-BO"/>
              </w:rPr>
            </w:pPr>
            <w:r w:rsidRPr="00552079">
              <w:rPr>
                <w:rFonts w:asciiTheme="minorHAnsi" w:hAnsiTheme="minorHAnsi" w:cstheme="minorHAnsi"/>
                <w:b/>
                <w:sz w:val="22"/>
                <w:szCs w:val="22"/>
                <w:lang w:val="es-BO"/>
              </w:rPr>
              <w:t>PRECIO TOTAL (Numeral)</w:t>
            </w:r>
          </w:p>
        </w:tc>
        <w:tc>
          <w:tcPr>
            <w:tcW w:w="1407" w:type="dxa"/>
            <w:tcBorders>
              <w:top w:val="single" w:sz="4" w:space="0" w:color="auto"/>
              <w:left w:val="nil"/>
              <w:bottom w:val="single" w:sz="4" w:space="0" w:color="auto"/>
              <w:right w:val="single" w:sz="8" w:space="0" w:color="auto"/>
            </w:tcBorders>
            <w:shd w:val="clear" w:color="auto" w:fill="auto"/>
            <w:noWrap/>
            <w:vAlign w:val="center"/>
          </w:tcPr>
          <w:p w:rsidR="009B509A" w:rsidRPr="00552079" w:rsidRDefault="009B509A" w:rsidP="001A30AA">
            <w:pPr>
              <w:jc w:val="right"/>
              <w:rPr>
                <w:rFonts w:asciiTheme="minorHAnsi" w:hAnsiTheme="minorHAnsi" w:cstheme="minorHAnsi"/>
                <w:color w:val="000000"/>
                <w:sz w:val="22"/>
                <w:szCs w:val="22"/>
                <w:lang w:val="es-BO" w:eastAsia="es-BO"/>
              </w:rPr>
            </w:pPr>
          </w:p>
        </w:tc>
      </w:tr>
      <w:tr w:rsidR="009B509A" w:rsidRPr="00552079" w:rsidTr="001A30AA">
        <w:trPr>
          <w:trHeight w:val="330"/>
        </w:trPr>
        <w:tc>
          <w:tcPr>
            <w:tcW w:w="2258" w:type="dxa"/>
            <w:gridSpan w:val="2"/>
            <w:tcBorders>
              <w:top w:val="single" w:sz="8" w:space="0" w:color="auto"/>
              <w:left w:val="single" w:sz="8" w:space="0" w:color="auto"/>
              <w:bottom w:val="single" w:sz="8" w:space="0" w:color="auto"/>
              <w:right w:val="single" w:sz="8" w:space="0" w:color="000000"/>
            </w:tcBorders>
          </w:tcPr>
          <w:p w:rsidR="009B509A" w:rsidRDefault="009B509A" w:rsidP="001A30AA">
            <w:pPr>
              <w:jc w:val="right"/>
              <w:rPr>
                <w:rFonts w:asciiTheme="minorHAnsi" w:hAnsiTheme="minorHAnsi" w:cstheme="minorHAnsi"/>
                <w:b/>
                <w:bCs/>
                <w:color w:val="000000"/>
                <w:sz w:val="22"/>
                <w:szCs w:val="22"/>
                <w:lang w:val="es-BO" w:eastAsia="es-BO"/>
              </w:rPr>
            </w:pPr>
            <w:r w:rsidRPr="00552079">
              <w:rPr>
                <w:rFonts w:asciiTheme="minorHAnsi" w:hAnsiTheme="minorHAnsi" w:cstheme="minorHAnsi"/>
                <w:b/>
                <w:sz w:val="22"/>
                <w:szCs w:val="22"/>
                <w:lang w:val="es-BO"/>
              </w:rPr>
              <w:t>PRECIO TOTAL (Literal)</w:t>
            </w:r>
          </w:p>
        </w:tc>
        <w:tc>
          <w:tcPr>
            <w:tcW w:w="6845" w:type="dxa"/>
            <w:gridSpan w:val="4"/>
            <w:tcBorders>
              <w:top w:val="single" w:sz="8" w:space="0" w:color="auto"/>
              <w:left w:val="single" w:sz="8" w:space="0" w:color="auto"/>
              <w:bottom w:val="single" w:sz="8" w:space="0" w:color="auto"/>
              <w:right w:val="single" w:sz="8" w:space="0" w:color="auto"/>
            </w:tcBorders>
            <w:shd w:val="clear" w:color="auto" w:fill="auto"/>
            <w:noWrap/>
            <w:vAlign w:val="center"/>
          </w:tcPr>
          <w:p w:rsidR="009B509A" w:rsidRPr="00552079" w:rsidRDefault="009B509A" w:rsidP="001A30AA">
            <w:pPr>
              <w:jc w:val="right"/>
              <w:rPr>
                <w:rFonts w:asciiTheme="minorHAnsi" w:hAnsiTheme="minorHAnsi" w:cstheme="minorHAnsi"/>
                <w:color w:val="000000"/>
                <w:sz w:val="22"/>
                <w:szCs w:val="22"/>
                <w:lang w:val="es-BO" w:eastAsia="es-BO"/>
              </w:rPr>
            </w:pPr>
          </w:p>
        </w:tc>
      </w:tr>
    </w:tbl>
    <w:p w:rsidR="009B509A" w:rsidRDefault="009B509A"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w:t>
      </w:r>
      <w:r w:rsidR="00F002DC">
        <w:rPr>
          <w:rFonts w:ascii="Calibri" w:hAnsi="Calibri" w:cs="Calibri"/>
          <w:b/>
          <w:sz w:val="22"/>
          <w:szCs w:val="22"/>
        </w:rPr>
        <w:t>C</w:t>
      </w:r>
      <w:r w:rsidRPr="009C66A8">
        <w:rPr>
          <w:rFonts w:ascii="Calibri" w:hAnsi="Calibri" w:cs="Calibri"/>
          <w:b/>
          <w:sz w:val="22"/>
          <w:szCs w:val="22"/>
        </w:rPr>
        <w:t>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8842A3" w:rsidRDefault="00EE4BFA" w:rsidP="00822B2E">
            <w:pPr>
              <w:rPr>
                <w:rFonts w:ascii="Calibri" w:hAnsi="Calibri" w:cs="Calibri"/>
                <w:b/>
                <w:sz w:val="18"/>
                <w:szCs w:val="18"/>
              </w:rPr>
            </w:pPr>
            <w:r w:rsidRPr="00EE4BFA">
              <w:rPr>
                <w:rFonts w:ascii="Calibri" w:hAnsi="Calibri" w:cs="Calibri"/>
                <w:b/>
                <w:sz w:val="18"/>
                <w:szCs w:val="18"/>
              </w:rPr>
              <w:t>EXPERIENCIA ESPECÍFICA DE LA EMPRESA</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Pr="008842A3" w:rsidRDefault="00EE4BFA" w:rsidP="00EE4BFA">
            <w:pPr>
              <w:autoSpaceDE w:val="0"/>
              <w:autoSpaceDN w:val="0"/>
              <w:adjustRightInd w:val="0"/>
              <w:jc w:val="both"/>
              <w:rPr>
                <w:rFonts w:ascii="Calibri" w:hAnsi="Calibri" w:cs="Calibri"/>
                <w:sz w:val="18"/>
                <w:szCs w:val="18"/>
              </w:rPr>
            </w:pPr>
            <w:r w:rsidRPr="00EE4BFA">
              <w:rPr>
                <w:rFonts w:ascii="Calibri" w:hAnsi="Calibri" w:cs="Calibri"/>
                <w:sz w:val="18"/>
                <w:szCs w:val="18"/>
              </w:rPr>
              <w:t>Las empresas proponentes deberán tener una experiencia específica mínima de un (1) trabajo en Servicio de Tratamiento y Disposición Final de Recortes Impregnados de Lodo Base Aceite  y/o Remediación de Suelos Contaminados por Hidrocarburos (</w:t>
            </w:r>
            <w:proofErr w:type="spellStart"/>
            <w:r w:rsidRPr="00EE4BFA">
              <w:rPr>
                <w:rFonts w:ascii="Calibri" w:hAnsi="Calibri" w:cs="Calibri"/>
                <w:sz w:val="18"/>
                <w:szCs w:val="18"/>
              </w:rPr>
              <w:t>empetrolados</w:t>
            </w:r>
            <w:proofErr w:type="spellEnd"/>
            <w:r w:rsidRPr="00EE4BFA">
              <w:rPr>
                <w:rFonts w:ascii="Calibri" w:hAnsi="Calibri" w:cs="Calibri"/>
                <w:sz w:val="18"/>
                <w:szCs w:val="18"/>
              </w:rPr>
              <w:t>) y acreditar su experiencia específica con fotocopias simples de actas de conformidad, acta de recepción definitiva, Certificado de Cumplimiento de Contrato, Certificado de Ejecución, Boletines de Medición del tratamiento de recortes o cualquier documento que acredite la ejecución del servicio.</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002DC" w:rsidRDefault="00F002DC" w:rsidP="00FA78A9">
      <w:pPr>
        <w:jc w:val="center"/>
        <w:rPr>
          <w:rFonts w:asciiTheme="minorHAnsi" w:hAnsiTheme="minorHAnsi" w:cstheme="minorHAnsi"/>
          <w:b/>
          <w:sz w:val="22"/>
          <w:szCs w:val="22"/>
        </w:rPr>
      </w:pPr>
    </w:p>
    <w:p w:rsidR="00EE4BFA" w:rsidRDefault="00EE4BFA" w:rsidP="00FA78A9">
      <w:pPr>
        <w:jc w:val="center"/>
        <w:rPr>
          <w:rFonts w:asciiTheme="minorHAnsi" w:hAnsiTheme="minorHAnsi" w:cstheme="minorHAnsi"/>
          <w:b/>
          <w:sz w:val="22"/>
          <w:szCs w:val="22"/>
        </w:rPr>
      </w:pPr>
    </w:p>
    <w:p w:rsidR="00EE4BFA" w:rsidRDefault="00EE4BFA" w:rsidP="00FA78A9">
      <w:pPr>
        <w:jc w:val="center"/>
        <w:rPr>
          <w:rFonts w:asciiTheme="minorHAnsi" w:hAnsiTheme="minorHAnsi" w:cstheme="minorHAnsi"/>
          <w:b/>
          <w:sz w:val="22"/>
          <w:szCs w:val="22"/>
        </w:rPr>
      </w:pPr>
    </w:p>
    <w:p w:rsidR="00EE4BFA" w:rsidRDefault="00EE4BFA"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197C46" w:rsidRDefault="00197C46" w:rsidP="006D0B90">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197C46" w:rsidRPr="00197C46" w:rsidTr="00197C46">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97C46" w:rsidRDefault="00197C46">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97C46" w:rsidRDefault="00197C46">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97C46" w:rsidRDefault="00197C46">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97C46" w:rsidRDefault="00197C46">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197C46" w:rsidRPr="00197C46" w:rsidTr="00197C46">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197C46" w:rsidRDefault="00197C46">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197C46" w:rsidRDefault="00197C46">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197C46" w:rsidRDefault="00197C46">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197C46" w:rsidRDefault="00197C46">
            <w:pPr>
              <w:rPr>
                <w:rFonts w:asciiTheme="minorHAnsi" w:hAnsiTheme="minorHAnsi" w:cstheme="minorHAnsi"/>
                <w:b/>
                <w:bCs/>
                <w:szCs w:val="22"/>
                <w:lang w:eastAsia="es-BO"/>
              </w:rPr>
            </w:pPr>
          </w:p>
        </w:tc>
      </w:tr>
      <w:tr w:rsidR="00197C46" w:rsidTr="00197C46">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197C46" w:rsidTr="00197C46">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197C46" w:rsidTr="00197C46">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197C46" w:rsidTr="00197C46">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197C46" w:rsidTr="00197C46">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197C46" w:rsidTr="00197C46">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197C46" w:rsidRDefault="00197C4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197C46" w:rsidRPr="00197C46" w:rsidTr="00197C46">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197C46" w:rsidRDefault="00197C46">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197C46" w:rsidRDefault="00197C46">
            <w:pPr>
              <w:rPr>
                <w:rFonts w:asciiTheme="minorHAnsi" w:hAnsiTheme="minorHAnsi" w:cstheme="minorHAnsi"/>
                <w:b/>
                <w:color w:val="000000"/>
                <w:lang w:eastAsia="es-BO"/>
              </w:rPr>
            </w:pPr>
          </w:p>
          <w:p w:rsidR="00197C46" w:rsidRDefault="00197C46" w:rsidP="00197C46">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197C46" w:rsidRDefault="00197C46">
            <w:pPr>
              <w:pStyle w:val="Prrafodelista"/>
              <w:ind w:left="610"/>
              <w:rPr>
                <w:rFonts w:asciiTheme="minorHAnsi" w:hAnsiTheme="minorHAnsi" w:cstheme="minorHAnsi"/>
                <w:b/>
                <w:color w:val="000000"/>
                <w:lang w:eastAsia="es-BO"/>
              </w:rPr>
            </w:pPr>
          </w:p>
          <w:p w:rsidR="00197C46" w:rsidRDefault="00197C46" w:rsidP="00197C46">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97C46" w:rsidRPr="00197C46" w:rsidRDefault="00197C46" w:rsidP="006D0B90">
      <w:pPr>
        <w:ind w:left="-709" w:firstLine="709"/>
        <w:rPr>
          <w:rFonts w:asciiTheme="minorHAnsi" w:hAnsiTheme="minorHAnsi" w:cstheme="minorHAnsi"/>
          <w:b/>
          <w:sz w:val="22"/>
          <w:szCs w:val="22"/>
          <w:lang w:val="es-BO"/>
        </w:rPr>
      </w:pPr>
    </w:p>
    <w:p w:rsidR="00197C46" w:rsidRDefault="00197C46" w:rsidP="006D0B90">
      <w:pPr>
        <w:ind w:left="-709" w:firstLine="709"/>
        <w:rPr>
          <w:rFonts w:asciiTheme="minorHAnsi" w:hAnsiTheme="minorHAnsi" w:cstheme="minorHAnsi"/>
          <w:b/>
          <w:sz w:val="22"/>
          <w:szCs w:val="22"/>
        </w:rPr>
      </w:pPr>
    </w:p>
    <w:p w:rsidR="00197C46" w:rsidRDefault="00197C46" w:rsidP="006D0B90">
      <w:pPr>
        <w:ind w:left="-709" w:firstLine="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D20B50">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D20B5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D20B5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D20B5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Default="00BF5D45" w:rsidP="00F44111">
      <w:pPr>
        <w:pStyle w:val="Sinespaciado"/>
        <w:ind w:left="709"/>
        <w:jc w:val="both"/>
        <w:rPr>
          <w:rFonts w:asciiTheme="minorHAnsi" w:hAnsiTheme="minorHAnsi" w:cstheme="minorHAnsi"/>
        </w:rPr>
      </w:pPr>
    </w:p>
    <w:p w:rsidR="00EE4BFA" w:rsidRDefault="00EE4BFA" w:rsidP="00F44111">
      <w:pPr>
        <w:pStyle w:val="Sinespaciado"/>
        <w:ind w:left="709"/>
        <w:jc w:val="both"/>
        <w:rPr>
          <w:rFonts w:asciiTheme="minorHAnsi" w:hAnsiTheme="minorHAnsi" w:cstheme="minorHAnsi"/>
        </w:rPr>
      </w:pPr>
    </w:p>
    <w:p w:rsidR="00EE4BFA" w:rsidRDefault="00EE4BFA" w:rsidP="00F44111">
      <w:pPr>
        <w:pStyle w:val="Sinespaciado"/>
        <w:ind w:left="709"/>
        <w:jc w:val="both"/>
        <w:rPr>
          <w:rFonts w:asciiTheme="minorHAnsi" w:hAnsiTheme="minorHAnsi" w:cstheme="minorHAnsi"/>
        </w:rPr>
      </w:pPr>
    </w:p>
    <w:p w:rsidR="00EE4BFA" w:rsidRDefault="00EE4BFA" w:rsidP="00F44111">
      <w:pPr>
        <w:pStyle w:val="Sinespaciado"/>
        <w:ind w:left="709"/>
        <w:jc w:val="both"/>
        <w:rPr>
          <w:rFonts w:asciiTheme="minorHAnsi" w:hAnsiTheme="minorHAnsi" w:cstheme="minorHAnsi"/>
        </w:rPr>
      </w:pPr>
    </w:p>
    <w:p w:rsidR="00EE4BFA" w:rsidRPr="00365997" w:rsidRDefault="00EE4BFA" w:rsidP="00F44111">
      <w:pPr>
        <w:pStyle w:val="Sinespaciado"/>
        <w:ind w:left="709"/>
        <w:jc w:val="both"/>
        <w:rPr>
          <w:rFonts w:asciiTheme="minorHAnsi" w:hAnsiTheme="minorHAnsi" w:cstheme="minorHAnsi"/>
        </w:rPr>
      </w:pPr>
    </w:p>
    <w:p w:rsidR="00F44111" w:rsidRPr="00365997" w:rsidRDefault="00F44111" w:rsidP="00D20B5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D20B5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D20B50">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D20B5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D20B5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D20B5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w:t>
      </w:r>
      <w:r w:rsidRPr="00866BFE">
        <w:rPr>
          <w:rFonts w:asciiTheme="minorHAnsi" w:hAnsiTheme="minorHAnsi" w:cstheme="minorHAnsi"/>
          <w:b/>
        </w:rPr>
        <w:t>A (APLICAR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20B5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104A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D20B5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D20B5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20B5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20B5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03C66" w:rsidP="004854C5">
      <w:pPr>
        <w:pStyle w:val="Sinespaciado"/>
        <w:jc w:val="center"/>
        <w:rPr>
          <w:rFonts w:asciiTheme="minorHAnsi" w:hAnsiTheme="minorHAnsi" w:cstheme="minorHAnsi"/>
          <w:b/>
          <w:lang w:val="es-ES_tradnl"/>
        </w:rPr>
      </w:pPr>
    </w:p>
    <w:p w:rsidR="00F002DC" w:rsidRDefault="00F002DC" w:rsidP="004854C5">
      <w:pPr>
        <w:pStyle w:val="Sinespaciado"/>
        <w:jc w:val="center"/>
        <w:rPr>
          <w:rFonts w:asciiTheme="minorHAnsi" w:hAnsiTheme="minorHAnsi" w:cstheme="minorHAnsi"/>
          <w:b/>
          <w:lang w:val="es-ES_tradnl"/>
        </w:rPr>
      </w:pPr>
    </w:p>
    <w:p w:rsidR="00F002DC" w:rsidRDefault="00F002DC"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866BFE" w:rsidRDefault="00866BFE" w:rsidP="00866BFE">
      <w:pPr>
        <w:rPr>
          <w:rFonts w:ascii="Verdana" w:hAnsi="Verdana" w:cs="Arial"/>
          <w:b/>
          <w:color w:val="000000"/>
          <w:sz w:val="18"/>
          <w:szCs w:val="18"/>
        </w:rPr>
      </w:pPr>
    </w:p>
    <w:tbl>
      <w:tblPr>
        <w:tblW w:w="9086" w:type="dxa"/>
        <w:jc w:val="center"/>
        <w:tblLayout w:type="fixed"/>
        <w:tblCellMar>
          <w:left w:w="70" w:type="dxa"/>
          <w:right w:w="70" w:type="dxa"/>
        </w:tblCellMar>
        <w:tblLook w:val="04A0" w:firstRow="1" w:lastRow="0" w:firstColumn="1" w:lastColumn="0" w:noHBand="0" w:noVBand="1"/>
      </w:tblPr>
      <w:tblGrid>
        <w:gridCol w:w="816"/>
        <w:gridCol w:w="8270"/>
      </w:tblGrid>
      <w:tr w:rsidR="00866BFE" w:rsidRPr="00313FF1" w:rsidTr="00EE4BFA">
        <w:trPr>
          <w:trHeight w:val="300"/>
          <w:jc w:val="center"/>
        </w:trPr>
        <w:tc>
          <w:tcPr>
            <w:tcW w:w="592"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866BFE" w:rsidRPr="00313FF1" w:rsidRDefault="00866BFE" w:rsidP="00EE4BFA">
            <w:pPr>
              <w:jc w:val="center"/>
              <w:rPr>
                <w:rFonts w:ascii="Verdana" w:hAnsi="Verdana"/>
                <w:b/>
                <w:bCs/>
                <w:color w:val="000000"/>
                <w:sz w:val="18"/>
                <w:szCs w:val="18"/>
              </w:rPr>
            </w:pPr>
            <w:r>
              <w:rPr>
                <w:rFonts w:ascii="Verdana" w:hAnsi="Verdana"/>
                <w:b/>
                <w:bCs/>
                <w:color w:val="000000"/>
                <w:sz w:val="18"/>
                <w:szCs w:val="18"/>
              </w:rPr>
              <w:t>N°</w:t>
            </w:r>
          </w:p>
        </w:tc>
        <w:tc>
          <w:tcPr>
            <w:tcW w:w="6001" w:type="dxa"/>
            <w:tcBorders>
              <w:top w:val="single" w:sz="8" w:space="0" w:color="auto"/>
              <w:left w:val="nil"/>
              <w:bottom w:val="single" w:sz="8" w:space="0" w:color="auto"/>
              <w:right w:val="single" w:sz="8" w:space="0" w:color="auto"/>
            </w:tcBorders>
            <w:shd w:val="clear" w:color="000000" w:fill="D9D9D9"/>
            <w:vAlign w:val="center"/>
            <w:hideMark/>
          </w:tcPr>
          <w:p w:rsidR="00866BFE" w:rsidRPr="00313FF1" w:rsidRDefault="00866BFE" w:rsidP="00EE4BFA">
            <w:pPr>
              <w:jc w:val="center"/>
              <w:rPr>
                <w:rFonts w:ascii="Verdana" w:hAnsi="Verdana"/>
                <w:b/>
                <w:bCs/>
                <w:color w:val="000000"/>
                <w:sz w:val="18"/>
                <w:szCs w:val="18"/>
              </w:rPr>
            </w:pPr>
            <w:r w:rsidRPr="00586A17">
              <w:rPr>
                <w:rFonts w:ascii="Verdana" w:hAnsi="Verdana" w:cs="Calibri"/>
                <w:b/>
                <w:bCs/>
                <w:sz w:val="18"/>
                <w:szCs w:val="18"/>
                <w:lang w:val="es-BO"/>
              </w:rPr>
              <w:t>DESCRIPCIÓN DETALLADA DEL SERVICIO</w:t>
            </w:r>
            <w:r>
              <w:rPr>
                <w:rFonts w:ascii="Verdana" w:hAnsi="Verdana" w:cs="Calibri"/>
                <w:b/>
                <w:bCs/>
                <w:sz w:val="18"/>
                <w:szCs w:val="18"/>
                <w:lang w:val="es-BO"/>
              </w:rPr>
              <w:t>.</w:t>
            </w:r>
          </w:p>
        </w:tc>
      </w:tr>
      <w:tr w:rsidR="00866BFE" w:rsidRPr="00313FF1" w:rsidTr="00EE4BFA">
        <w:trPr>
          <w:trHeight w:hRule="exact" w:val="526"/>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rsidR="00866BFE" w:rsidRPr="00313FF1" w:rsidRDefault="00866BFE" w:rsidP="00EE4BFA">
            <w:pPr>
              <w:jc w:val="center"/>
              <w:rPr>
                <w:rFonts w:ascii="Verdana" w:hAnsi="Verdana"/>
                <w:color w:val="000000"/>
                <w:sz w:val="18"/>
                <w:szCs w:val="18"/>
              </w:rPr>
            </w:pPr>
            <w:r>
              <w:rPr>
                <w:rFonts w:ascii="Verdana" w:hAnsi="Verdana"/>
                <w:color w:val="000000"/>
                <w:sz w:val="18"/>
                <w:szCs w:val="18"/>
              </w:rPr>
              <w:t>1</w:t>
            </w:r>
          </w:p>
        </w:tc>
        <w:tc>
          <w:tcPr>
            <w:tcW w:w="6001" w:type="dxa"/>
            <w:tcBorders>
              <w:top w:val="nil"/>
              <w:left w:val="nil"/>
              <w:bottom w:val="single" w:sz="8" w:space="0" w:color="auto"/>
              <w:right w:val="single" w:sz="8" w:space="0" w:color="auto"/>
            </w:tcBorders>
            <w:shd w:val="clear" w:color="000000" w:fill="FFFFFF"/>
            <w:vAlign w:val="center"/>
          </w:tcPr>
          <w:p w:rsidR="00866BFE" w:rsidRPr="00313FF1" w:rsidRDefault="00866BFE" w:rsidP="00EE4BFA">
            <w:pPr>
              <w:rPr>
                <w:rFonts w:ascii="Verdana" w:hAnsi="Verdana"/>
                <w:color w:val="000000"/>
                <w:sz w:val="18"/>
                <w:szCs w:val="18"/>
              </w:rPr>
            </w:pPr>
            <w:r w:rsidRPr="00C9584F">
              <w:rPr>
                <w:rFonts w:ascii="Verdana" w:hAnsi="Verdana"/>
                <w:color w:val="000000"/>
                <w:sz w:val="18"/>
                <w:szCs w:val="18"/>
              </w:rPr>
              <w:t xml:space="preserve">Movilización, Desmovilización de Equipos, Santa Cruz – Pozo </w:t>
            </w:r>
            <w:proofErr w:type="spellStart"/>
            <w:r w:rsidRPr="00C9584F">
              <w:rPr>
                <w:rFonts w:ascii="Verdana" w:hAnsi="Verdana"/>
                <w:color w:val="000000"/>
                <w:sz w:val="18"/>
                <w:szCs w:val="18"/>
              </w:rPr>
              <w:t>Sipotindi</w:t>
            </w:r>
            <w:proofErr w:type="spellEnd"/>
            <w:r w:rsidRPr="00C9584F">
              <w:rPr>
                <w:rFonts w:ascii="Verdana" w:hAnsi="Verdana"/>
                <w:color w:val="000000"/>
                <w:sz w:val="18"/>
                <w:szCs w:val="18"/>
              </w:rPr>
              <w:t xml:space="preserve"> X1- Santa Cruz (Ida y vuelta) (748 km)</w:t>
            </w:r>
          </w:p>
        </w:tc>
      </w:tr>
      <w:tr w:rsidR="00866BFE" w:rsidTr="00EE4BFA">
        <w:trPr>
          <w:trHeight w:hRule="exact" w:val="561"/>
          <w:jc w:val="center"/>
        </w:trPr>
        <w:tc>
          <w:tcPr>
            <w:tcW w:w="592" w:type="dxa"/>
            <w:tcBorders>
              <w:top w:val="nil"/>
              <w:left w:val="single" w:sz="8" w:space="0" w:color="auto"/>
              <w:bottom w:val="single" w:sz="8" w:space="0" w:color="auto"/>
              <w:right w:val="single" w:sz="8" w:space="0" w:color="auto"/>
            </w:tcBorders>
            <w:shd w:val="clear" w:color="auto" w:fill="auto"/>
            <w:vAlign w:val="center"/>
          </w:tcPr>
          <w:p w:rsidR="00866BFE" w:rsidRDefault="00866BFE" w:rsidP="00EE4BFA">
            <w:pPr>
              <w:jc w:val="center"/>
              <w:rPr>
                <w:rFonts w:ascii="Verdana" w:hAnsi="Verdana"/>
                <w:color w:val="000000"/>
                <w:sz w:val="18"/>
                <w:szCs w:val="18"/>
              </w:rPr>
            </w:pPr>
            <w:r>
              <w:rPr>
                <w:rFonts w:ascii="Verdana" w:hAnsi="Verdana"/>
                <w:color w:val="000000"/>
                <w:sz w:val="18"/>
                <w:szCs w:val="18"/>
              </w:rPr>
              <w:t>2</w:t>
            </w:r>
          </w:p>
        </w:tc>
        <w:tc>
          <w:tcPr>
            <w:tcW w:w="6001" w:type="dxa"/>
            <w:tcBorders>
              <w:top w:val="nil"/>
              <w:left w:val="nil"/>
              <w:bottom w:val="single" w:sz="8" w:space="0" w:color="auto"/>
              <w:right w:val="single" w:sz="8" w:space="0" w:color="auto"/>
            </w:tcBorders>
            <w:shd w:val="clear" w:color="000000" w:fill="FFFFFF"/>
            <w:vAlign w:val="center"/>
          </w:tcPr>
          <w:p w:rsidR="00866BFE" w:rsidRDefault="00866BFE" w:rsidP="00EE4BFA">
            <w:pPr>
              <w:rPr>
                <w:rFonts w:ascii="Verdana" w:hAnsi="Verdana"/>
                <w:color w:val="000000"/>
                <w:sz w:val="18"/>
                <w:szCs w:val="18"/>
              </w:rPr>
            </w:pPr>
            <w:r>
              <w:rPr>
                <w:rFonts w:ascii="Verdana" w:hAnsi="Verdana"/>
                <w:color w:val="000000"/>
                <w:sz w:val="18"/>
                <w:szCs w:val="18"/>
              </w:rPr>
              <w:t xml:space="preserve">Carguío y Transporte de los recortes de perforación base aceite, desde el pozo SIP-X1 </w:t>
            </w:r>
            <w:r w:rsidRPr="000E381E">
              <w:rPr>
                <w:rFonts w:ascii="Verdana" w:hAnsi="Verdana"/>
                <w:color w:val="000000"/>
                <w:sz w:val="18"/>
                <w:szCs w:val="18"/>
              </w:rPr>
              <w:t xml:space="preserve">hasta </w:t>
            </w:r>
            <w:r>
              <w:rPr>
                <w:rFonts w:ascii="Verdana" w:hAnsi="Verdana"/>
                <w:color w:val="000000"/>
                <w:sz w:val="18"/>
                <w:szCs w:val="18"/>
              </w:rPr>
              <w:t xml:space="preserve">la </w:t>
            </w:r>
            <w:r w:rsidRPr="008E481E">
              <w:rPr>
                <w:rFonts w:ascii="Verdana" w:hAnsi="Verdana"/>
                <w:color w:val="000000"/>
                <w:sz w:val="18"/>
                <w:szCs w:val="18"/>
              </w:rPr>
              <w:t xml:space="preserve">locación </w:t>
            </w:r>
            <w:r>
              <w:rPr>
                <w:rFonts w:ascii="Verdana" w:hAnsi="Verdana"/>
                <w:color w:val="000000"/>
                <w:sz w:val="18"/>
                <w:szCs w:val="18"/>
              </w:rPr>
              <w:t>de tratamiento del contratista.</w:t>
            </w:r>
          </w:p>
          <w:p w:rsidR="00866BFE" w:rsidRDefault="00866BFE" w:rsidP="00EE4BFA">
            <w:pPr>
              <w:rPr>
                <w:rFonts w:ascii="Verdana" w:hAnsi="Verdana"/>
                <w:color w:val="000000"/>
                <w:sz w:val="18"/>
                <w:szCs w:val="18"/>
              </w:rPr>
            </w:pPr>
          </w:p>
          <w:p w:rsidR="00866BFE" w:rsidRDefault="00866BFE" w:rsidP="00EE4BFA">
            <w:pPr>
              <w:rPr>
                <w:rFonts w:ascii="Verdana" w:hAnsi="Verdana"/>
                <w:color w:val="000000"/>
                <w:sz w:val="18"/>
                <w:szCs w:val="18"/>
              </w:rPr>
            </w:pPr>
          </w:p>
          <w:p w:rsidR="00866BFE" w:rsidRDefault="00866BFE" w:rsidP="00EE4BFA">
            <w:pPr>
              <w:rPr>
                <w:rFonts w:ascii="Verdana" w:hAnsi="Verdana"/>
                <w:color w:val="000000"/>
                <w:sz w:val="18"/>
                <w:szCs w:val="18"/>
              </w:rPr>
            </w:pPr>
            <w:r>
              <w:rPr>
                <w:rFonts w:ascii="Verdana" w:hAnsi="Verdana"/>
                <w:color w:val="000000"/>
                <w:sz w:val="18"/>
                <w:szCs w:val="18"/>
              </w:rPr>
              <w:t xml:space="preserve"> </w:t>
            </w:r>
          </w:p>
          <w:p w:rsidR="00866BFE" w:rsidRDefault="00866BFE" w:rsidP="00EE4BFA">
            <w:pPr>
              <w:rPr>
                <w:rFonts w:ascii="Verdana" w:hAnsi="Verdana"/>
                <w:color w:val="000000"/>
                <w:sz w:val="18"/>
                <w:szCs w:val="18"/>
              </w:rPr>
            </w:pPr>
          </w:p>
          <w:p w:rsidR="00866BFE" w:rsidRDefault="00866BFE" w:rsidP="00EE4BFA">
            <w:pPr>
              <w:rPr>
                <w:rFonts w:ascii="Verdana" w:hAnsi="Verdana"/>
                <w:color w:val="000000"/>
                <w:sz w:val="18"/>
                <w:szCs w:val="18"/>
              </w:rPr>
            </w:pPr>
            <w:r>
              <w:rPr>
                <w:rFonts w:ascii="Verdana" w:hAnsi="Verdana"/>
                <w:color w:val="000000"/>
                <w:sz w:val="18"/>
                <w:szCs w:val="18"/>
              </w:rPr>
              <w:t>instalaciones del área de Tratamiento de la Empresa</w:t>
            </w:r>
          </w:p>
        </w:tc>
      </w:tr>
      <w:tr w:rsidR="00866BFE" w:rsidRPr="00164A01" w:rsidTr="00EE4BFA">
        <w:trPr>
          <w:trHeight w:hRule="exact" w:val="272"/>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rsidR="00866BFE" w:rsidRPr="00313FF1" w:rsidRDefault="00866BFE" w:rsidP="00EE4BFA">
            <w:pPr>
              <w:jc w:val="center"/>
              <w:rPr>
                <w:rFonts w:ascii="Verdana" w:hAnsi="Verdana"/>
                <w:color w:val="000000"/>
                <w:sz w:val="18"/>
                <w:szCs w:val="18"/>
              </w:rPr>
            </w:pPr>
            <w:r>
              <w:rPr>
                <w:rFonts w:ascii="Verdana" w:hAnsi="Verdana"/>
                <w:color w:val="000000"/>
                <w:sz w:val="18"/>
                <w:szCs w:val="18"/>
              </w:rPr>
              <w:t>3</w:t>
            </w:r>
          </w:p>
        </w:tc>
        <w:tc>
          <w:tcPr>
            <w:tcW w:w="6001" w:type="dxa"/>
            <w:tcBorders>
              <w:top w:val="nil"/>
              <w:left w:val="nil"/>
              <w:bottom w:val="single" w:sz="8" w:space="0" w:color="auto"/>
              <w:right w:val="single" w:sz="8" w:space="0" w:color="auto"/>
            </w:tcBorders>
            <w:shd w:val="clear" w:color="000000" w:fill="FFFFFF"/>
            <w:vAlign w:val="center"/>
          </w:tcPr>
          <w:p w:rsidR="00866BFE" w:rsidRPr="00164A01" w:rsidRDefault="00866BFE" w:rsidP="00EE4BFA">
            <w:pPr>
              <w:rPr>
                <w:rFonts w:ascii="Verdana" w:hAnsi="Verdana"/>
                <w:color w:val="000000"/>
                <w:sz w:val="18"/>
                <w:szCs w:val="18"/>
              </w:rPr>
            </w:pPr>
            <w:r>
              <w:rPr>
                <w:rFonts w:ascii="Verdana" w:hAnsi="Verdana"/>
                <w:color w:val="000000"/>
                <w:sz w:val="18"/>
                <w:szCs w:val="18"/>
              </w:rPr>
              <w:t xml:space="preserve">Etapa I TPH </w:t>
            </w:r>
            <w:r w:rsidR="00EE4BFA">
              <w:rPr>
                <w:rFonts w:ascii="Verdana" w:hAnsi="Verdana"/>
                <w:color w:val="000000"/>
                <w:sz w:val="18"/>
                <w:szCs w:val="18"/>
              </w:rPr>
              <w:t>Máximo</w:t>
            </w:r>
            <w:r>
              <w:rPr>
                <w:rFonts w:ascii="Verdana" w:hAnsi="Verdana"/>
                <w:color w:val="000000"/>
                <w:sz w:val="18"/>
                <w:szCs w:val="18"/>
              </w:rPr>
              <w:t xml:space="preserve"> 15000 ppm, tratamiento de Material Terreo</w:t>
            </w:r>
          </w:p>
        </w:tc>
      </w:tr>
      <w:tr w:rsidR="00866BFE" w:rsidRPr="00164A01" w:rsidTr="00EE4BFA">
        <w:trPr>
          <w:trHeight w:hRule="exact" w:val="289"/>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rsidR="00866BFE" w:rsidRPr="00313FF1" w:rsidRDefault="00866BFE" w:rsidP="00EE4BFA">
            <w:pPr>
              <w:jc w:val="center"/>
              <w:rPr>
                <w:rFonts w:ascii="Verdana" w:hAnsi="Verdana"/>
                <w:color w:val="000000"/>
                <w:sz w:val="18"/>
                <w:szCs w:val="18"/>
              </w:rPr>
            </w:pPr>
            <w:r>
              <w:rPr>
                <w:rFonts w:ascii="Verdana" w:hAnsi="Verdana"/>
                <w:color w:val="000000"/>
                <w:sz w:val="18"/>
                <w:szCs w:val="18"/>
              </w:rPr>
              <w:t>4</w:t>
            </w:r>
          </w:p>
        </w:tc>
        <w:tc>
          <w:tcPr>
            <w:tcW w:w="6001" w:type="dxa"/>
            <w:tcBorders>
              <w:top w:val="nil"/>
              <w:left w:val="nil"/>
              <w:bottom w:val="single" w:sz="8" w:space="0" w:color="auto"/>
              <w:right w:val="single" w:sz="8" w:space="0" w:color="auto"/>
            </w:tcBorders>
            <w:shd w:val="clear" w:color="000000" w:fill="FFFFFF"/>
            <w:vAlign w:val="center"/>
          </w:tcPr>
          <w:p w:rsidR="00866BFE" w:rsidRPr="00164A01" w:rsidRDefault="00866BFE" w:rsidP="00EE4BFA">
            <w:pPr>
              <w:rPr>
                <w:rFonts w:ascii="Verdana" w:hAnsi="Verdana"/>
                <w:color w:val="000000"/>
                <w:sz w:val="18"/>
                <w:szCs w:val="18"/>
              </w:rPr>
            </w:pPr>
            <w:r w:rsidRPr="00164A01">
              <w:rPr>
                <w:rFonts w:ascii="Verdana" w:hAnsi="Verdana"/>
                <w:color w:val="000000"/>
                <w:sz w:val="18"/>
                <w:szCs w:val="18"/>
              </w:rPr>
              <w:t xml:space="preserve">Etapa II </w:t>
            </w:r>
            <w:r>
              <w:rPr>
                <w:rFonts w:ascii="Verdana" w:hAnsi="Verdana"/>
                <w:color w:val="000000"/>
                <w:sz w:val="18"/>
                <w:szCs w:val="18"/>
              </w:rPr>
              <w:t>TPH máximo 10000 ppm, Tratamiento de Material Terreo</w:t>
            </w:r>
          </w:p>
        </w:tc>
      </w:tr>
      <w:tr w:rsidR="00866BFE" w:rsidRPr="00164A01" w:rsidTr="00EE4BFA">
        <w:trPr>
          <w:trHeight w:hRule="exact" w:val="280"/>
          <w:jc w:val="center"/>
        </w:trPr>
        <w:tc>
          <w:tcPr>
            <w:tcW w:w="592" w:type="dxa"/>
            <w:tcBorders>
              <w:top w:val="nil"/>
              <w:left w:val="single" w:sz="8" w:space="0" w:color="auto"/>
              <w:bottom w:val="single" w:sz="4" w:space="0" w:color="auto"/>
              <w:right w:val="single" w:sz="8" w:space="0" w:color="auto"/>
            </w:tcBorders>
            <w:shd w:val="clear" w:color="auto" w:fill="auto"/>
            <w:vAlign w:val="center"/>
            <w:hideMark/>
          </w:tcPr>
          <w:p w:rsidR="00866BFE" w:rsidRPr="00313FF1" w:rsidRDefault="00866BFE" w:rsidP="00EE4BFA">
            <w:pPr>
              <w:jc w:val="center"/>
              <w:rPr>
                <w:rFonts w:ascii="Verdana" w:hAnsi="Verdana"/>
                <w:color w:val="000000"/>
                <w:sz w:val="18"/>
                <w:szCs w:val="18"/>
              </w:rPr>
            </w:pPr>
            <w:r>
              <w:rPr>
                <w:rFonts w:ascii="Verdana" w:hAnsi="Verdana"/>
                <w:color w:val="000000"/>
                <w:sz w:val="18"/>
                <w:szCs w:val="18"/>
              </w:rPr>
              <w:t>5</w:t>
            </w:r>
          </w:p>
        </w:tc>
        <w:tc>
          <w:tcPr>
            <w:tcW w:w="6001" w:type="dxa"/>
            <w:tcBorders>
              <w:top w:val="nil"/>
              <w:left w:val="nil"/>
              <w:bottom w:val="single" w:sz="4" w:space="0" w:color="auto"/>
              <w:right w:val="single" w:sz="8" w:space="0" w:color="auto"/>
            </w:tcBorders>
            <w:shd w:val="clear" w:color="000000" w:fill="FFFFFF"/>
            <w:vAlign w:val="center"/>
          </w:tcPr>
          <w:p w:rsidR="00866BFE" w:rsidRPr="00164A01" w:rsidRDefault="00866BFE" w:rsidP="00EE4BFA">
            <w:pPr>
              <w:rPr>
                <w:rFonts w:ascii="Verdana" w:hAnsi="Verdana"/>
                <w:color w:val="000000"/>
                <w:sz w:val="18"/>
                <w:szCs w:val="18"/>
              </w:rPr>
            </w:pPr>
            <w:r>
              <w:rPr>
                <w:rFonts w:ascii="Verdana" w:hAnsi="Verdana"/>
                <w:color w:val="000000"/>
                <w:sz w:val="18"/>
                <w:szCs w:val="18"/>
              </w:rPr>
              <w:t>Etapa III TPH máximo 7000 ppm, Tratamiento de Material Terreo</w:t>
            </w:r>
          </w:p>
        </w:tc>
      </w:tr>
      <w:tr w:rsidR="00866BFE" w:rsidRPr="00313FF1" w:rsidTr="00EE4BFA">
        <w:trPr>
          <w:trHeight w:hRule="exact" w:val="273"/>
          <w:jc w:val="center"/>
        </w:trPr>
        <w:tc>
          <w:tcPr>
            <w:tcW w:w="592"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866BFE" w:rsidRPr="00313FF1" w:rsidRDefault="00866BFE" w:rsidP="00EE4BFA">
            <w:pPr>
              <w:jc w:val="center"/>
              <w:rPr>
                <w:rFonts w:ascii="Verdana" w:hAnsi="Verdana"/>
                <w:color w:val="000000"/>
                <w:sz w:val="18"/>
                <w:szCs w:val="18"/>
              </w:rPr>
            </w:pPr>
            <w:r>
              <w:rPr>
                <w:rFonts w:ascii="Verdana" w:hAnsi="Verdana"/>
                <w:color w:val="000000"/>
                <w:sz w:val="18"/>
                <w:szCs w:val="18"/>
              </w:rPr>
              <w:t>6</w:t>
            </w:r>
          </w:p>
        </w:tc>
        <w:tc>
          <w:tcPr>
            <w:tcW w:w="6001" w:type="dxa"/>
            <w:tcBorders>
              <w:top w:val="single" w:sz="4" w:space="0" w:color="auto"/>
              <w:left w:val="nil"/>
              <w:bottom w:val="single" w:sz="8" w:space="0" w:color="auto"/>
              <w:right w:val="single" w:sz="8" w:space="0" w:color="auto"/>
            </w:tcBorders>
            <w:shd w:val="clear" w:color="000000" w:fill="FFFFFF"/>
            <w:vAlign w:val="center"/>
          </w:tcPr>
          <w:p w:rsidR="00866BFE" w:rsidRPr="00313FF1" w:rsidRDefault="00866BFE" w:rsidP="00EE4BFA">
            <w:pPr>
              <w:rPr>
                <w:rFonts w:ascii="Verdana" w:hAnsi="Verdana"/>
                <w:color w:val="000000"/>
                <w:sz w:val="18"/>
                <w:szCs w:val="18"/>
              </w:rPr>
            </w:pPr>
            <w:r>
              <w:rPr>
                <w:rFonts w:ascii="Verdana" w:hAnsi="Verdana"/>
                <w:color w:val="000000"/>
                <w:sz w:val="18"/>
                <w:szCs w:val="18"/>
              </w:rPr>
              <w:t>Etapa IV TPH máximo 5000 ppm, Tratamiento de Material Terreo</w:t>
            </w:r>
          </w:p>
        </w:tc>
      </w:tr>
      <w:tr w:rsidR="00866BFE" w:rsidTr="00EE4BFA">
        <w:trPr>
          <w:trHeight w:hRule="exact" w:val="443"/>
          <w:jc w:val="center"/>
        </w:trPr>
        <w:tc>
          <w:tcPr>
            <w:tcW w:w="592" w:type="dxa"/>
            <w:tcBorders>
              <w:top w:val="nil"/>
              <w:left w:val="single" w:sz="8" w:space="0" w:color="auto"/>
              <w:bottom w:val="single" w:sz="8" w:space="0" w:color="auto"/>
              <w:right w:val="single" w:sz="8" w:space="0" w:color="auto"/>
            </w:tcBorders>
            <w:shd w:val="clear" w:color="auto" w:fill="auto"/>
            <w:vAlign w:val="center"/>
          </w:tcPr>
          <w:p w:rsidR="00866BFE" w:rsidRDefault="00866BFE" w:rsidP="00EE4BFA">
            <w:pPr>
              <w:jc w:val="center"/>
              <w:rPr>
                <w:rFonts w:ascii="Verdana" w:hAnsi="Verdana"/>
                <w:color w:val="000000"/>
                <w:sz w:val="18"/>
                <w:szCs w:val="18"/>
              </w:rPr>
            </w:pPr>
            <w:r>
              <w:rPr>
                <w:rFonts w:ascii="Verdana" w:hAnsi="Verdana"/>
                <w:color w:val="000000"/>
                <w:sz w:val="18"/>
                <w:szCs w:val="18"/>
              </w:rPr>
              <w:t>7</w:t>
            </w:r>
          </w:p>
        </w:tc>
        <w:tc>
          <w:tcPr>
            <w:tcW w:w="6001" w:type="dxa"/>
            <w:tcBorders>
              <w:top w:val="nil"/>
              <w:left w:val="nil"/>
              <w:bottom w:val="single" w:sz="8" w:space="0" w:color="auto"/>
              <w:right w:val="single" w:sz="8" w:space="0" w:color="auto"/>
            </w:tcBorders>
            <w:shd w:val="clear" w:color="000000" w:fill="FFFFFF"/>
            <w:vAlign w:val="center"/>
          </w:tcPr>
          <w:p w:rsidR="00866BFE" w:rsidRDefault="00866BFE" w:rsidP="00EE4BFA">
            <w:pPr>
              <w:rPr>
                <w:rFonts w:ascii="Verdana" w:hAnsi="Verdana"/>
                <w:color w:val="000000"/>
                <w:sz w:val="18"/>
                <w:szCs w:val="18"/>
              </w:rPr>
            </w:pPr>
            <w:r>
              <w:rPr>
                <w:rFonts w:ascii="Verdana" w:hAnsi="Verdana"/>
                <w:color w:val="000000"/>
                <w:sz w:val="18"/>
                <w:szCs w:val="18"/>
              </w:rPr>
              <w:t>Etapa V disposición final de los recortes de perforación tratados, previa presentación de Informes de laboratorios en cumplimiento del DS 2400.</w:t>
            </w:r>
          </w:p>
        </w:tc>
      </w:tr>
      <w:tr w:rsidR="00866BFE" w:rsidRPr="00313FF1" w:rsidTr="00EE4BFA">
        <w:trPr>
          <w:trHeight w:hRule="exact" w:val="280"/>
          <w:jc w:val="center"/>
        </w:trPr>
        <w:tc>
          <w:tcPr>
            <w:tcW w:w="5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66BFE" w:rsidRPr="00313FF1" w:rsidRDefault="00866BFE" w:rsidP="00EE4BFA">
            <w:pPr>
              <w:jc w:val="center"/>
              <w:rPr>
                <w:rFonts w:ascii="Verdana" w:hAnsi="Verdana"/>
                <w:color w:val="000000"/>
                <w:sz w:val="18"/>
                <w:szCs w:val="18"/>
              </w:rPr>
            </w:pPr>
            <w:r>
              <w:rPr>
                <w:rFonts w:ascii="Verdana" w:hAnsi="Verdana"/>
                <w:color w:val="000000"/>
                <w:sz w:val="18"/>
                <w:szCs w:val="18"/>
              </w:rPr>
              <w:t>8</w:t>
            </w:r>
          </w:p>
        </w:tc>
        <w:tc>
          <w:tcPr>
            <w:tcW w:w="6001" w:type="dxa"/>
            <w:tcBorders>
              <w:top w:val="single" w:sz="8" w:space="0" w:color="auto"/>
              <w:left w:val="nil"/>
              <w:bottom w:val="single" w:sz="8" w:space="0" w:color="auto"/>
              <w:right w:val="single" w:sz="8" w:space="0" w:color="auto"/>
            </w:tcBorders>
            <w:shd w:val="clear" w:color="000000" w:fill="FFFFFF"/>
            <w:vAlign w:val="center"/>
          </w:tcPr>
          <w:p w:rsidR="00866BFE" w:rsidRPr="00313FF1" w:rsidRDefault="00866BFE" w:rsidP="00EE4BFA">
            <w:pPr>
              <w:rPr>
                <w:rFonts w:ascii="Verdana" w:hAnsi="Verdana"/>
                <w:color w:val="000000"/>
                <w:sz w:val="18"/>
                <w:szCs w:val="18"/>
              </w:rPr>
            </w:pPr>
            <w:r>
              <w:rPr>
                <w:rFonts w:ascii="Verdana" w:hAnsi="Verdana"/>
                <w:color w:val="000000"/>
                <w:sz w:val="18"/>
                <w:szCs w:val="18"/>
              </w:rPr>
              <w:t>Laboratorio de Suelo y Agua durante el tratamiento y disposición Final, Ley 1133</w:t>
            </w:r>
          </w:p>
        </w:tc>
      </w:tr>
      <w:tr w:rsidR="00866BFE" w:rsidTr="00EE4BFA">
        <w:trPr>
          <w:trHeight w:hRule="exact" w:val="284"/>
          <w:jc w:val="center"/>
        </w:trPr>
        <w:tc>
          <w:tcPr>
            <w:tcW w:w="592" w:type="dxa"/>
            <w:tcBorders>
              <w:top w:val="single" w:sz="8" w:space="0" w:color="auto"/>
              <w:left w:val="single" w:sz="8" w:space="0" w:color="auto"/>
              <w:bottom w:val="single" w:sz="4" w:space="0" w:color="auto"/>
              <w:right w:val="single" w:sz="8" w:space="0" w:color="auto"/>
            </w:tcBorders>
            <w:shd w:val="clear" w:color="auto" w:fill="auto"/>
            <w:vAlign w:val="center"/>
          </w:tcPr>
          <w:p w:rsidR="00866BFE" w:rsidRDefault="00866BFE" w:rsidP="00EE4BFA">
            <w:pPr>
              <w:jc w:val="center"/>
              <w:rPr>
                <w:rFonts w:ascii="Verdana" w:hAnsi="Verdana"/>
                <w:color w:val="000000"/>
                <w:sz w:val="18"/>
                <w:szCs w:val="18"/>
              </w:rPr>
            </w:pPr>
            <w:r>
              <w:rPr>
                <w:rFonts w:ascii="Verdana" w:hAnsi="Verdana"/>
                <w:color w:val="000000"/>
                <w:sz w:val="18"/>
                <w:szCs w:val="18"/>
              </w:rPr>
              <w:t>9</w:t>
            </w:r>
          </w:p>
        </w:tc>
        <w:tc>
          <w:tcPr>
            <w:tcW w:w="6001" w:type="dxa"/>
            <w:tcBorders>
              <w:top w:val="single" w:sz="8" w:space="0" w:color="auto"/>
              <w:left w:val="nil"/>
              <w:bottom w:val="single" w:sz="4" w:space="0" w:color="auto"/>
              <w:right w:val="single" w:sz="8" w:space="0" w:color="auto"/>
            </w:tcBorders>
            <w:shd w:val="clear" w:color="000000" w:fill="FFFFFF"/>
            <w:vAlign w:val="center"/>
          </w:tcPr>
          <w:p w:rsidR="00866BFE" w:rsidRDefault="00866BFE" w:rsidP="00EE4BFA">
            <w:pPr>
              <w:rPr>
                <w:rFonts w:ascii="Verdana" w:hAnsi="Verdana"/>
                <w:color w:val="000000"/>
                <w:sz w:val="18"/>
                <w:szCs w:val="18"/>
              </w:rPr>
            </w:pPr>
            <w:r w:rsidRPr="00C9584F">
              <w:rPr>
                <w:rFonts w:ascii="Verdana" w:hAnsi="Verdana"/>
                <w:color w:val="000000"/>
                <w:sz w:val="18"/>
                <w:szCs w:val="18"/>
              </w:rPr>
              <w:t xml:space="preserve">Limpieza de la Planchada de </w:t>
            </w:r>
            <w:proofErr w:type="spellStart"/>
            <w:r w:rsidRPr="00C9584F">
              <w:rPr>
                <w:rFonts w:ascii="Verdana" w:hAnsi="Verdana"/>
                <w:color w:val="000000"/>
                <w:sz w:val="18"/>
                <w:szCs w:val="18"/>
              </w:rPr>
              <w:t>Sipotindi</w:t>
            </w:r>
            <w:proofErr w:type="spellEnd"/>
            <w:r w:rsidRPr="00C9584F">
              <w:rPr>
                <w:rFonts w:ascii="Verdana" w:hAnsi="Verdana"/>
                <w:color w:val="000000"/>
                <w:sz w:val="18"/>
                <w:szCs w:val="18"/>
              </w:rPr>
              <w:t xml:space="preserve"> X-1</w:t>
            </w:r>
          </w:p>
        </w:tc>
      </w:tr>
    </w:tbl>
    <w:p w:rsidR="00866BFE" w:rsidRDefault="00866BFE" w:rsidP="00866BFE">
      <w:pPr>
        <w:rPr>
          <w:rFonts w:ascii="Verdana" w:hAnsi="Verdana" w:cs="Arial"/>
          <w:b/>
          <w:color w:val="000000"/>
          <w:sz w:val="18"/>
          <w:szCs w:val="18"/>
        </w:rPr>
      </w:pPr>
    </w:p>
    <w:p w:rsidR="00866BFE" w:rsidRDefault="00866BFE" w:rsidP="00866BFE">
      <w:pPr>
        <w:pStyle w:val="A2"/>
        <w:numPr>
          <w:ilvl w:val="0"/>
          <w:numId w:val="0"/>
        </w:numPr>
      </w:pPr>
      <w:r>
        <w:t>I. CARACTERÍSTICAS</w:t>
      </w:r>
      <w:r w:rsidRPr="00295009">
        <w:t xml:space="preserve"> D</w:t>
      </w:r>
      <w:r>
        <w:t>EL</w:t>
      </w:r>
      <w:r w:rsidRPr="00295009">
        <w:t xml:space="preserve"> SERVICIO. (SUJETO A EVALUACIÓN)</w:t>
      </w:r>
    </w:p>
    <w:p w:rsidR="00866BFE" w:rsidRPr="00295009" w:rsidRDefault="00866BFE" w:rsidP="00D20B50">
      <w:pPr>
        <w:pStyle w:val="A2"/>
        <w:numPr>
          <w:ilvl w:val="1"/>
          <w:numId w:val="49"/>
        </w:numPr>
        <w:ind w:left="851" w:firstLine="0"/>
      </w:pPr>
      <w:r>
        <w:t>EXPERIENCIA ESPECÍFICA DE LA EMPRESA</w:t>
      </w:r>
    </w:p>
    <w:p w:rsidR="00866BFE" w:rsidRDefault="00866BFE" w:rsidP="00866BFE">
      <w:pPr>
        <w:spacing w:before="240" w:line="360" w:lineRule="auto"/>
        <w:jc w:val="both"/>
        <w:rPr>
          <w:rFonts w:ascii="Verdana" w:hAnsi="Verdana" w:cs="Calibri"/>
          <w:bCs/>
          <w:sz w:val="18"/>
          <w:szCs w:val="18"/>
        </w:rPr>
      </w:pPr>
      <w:r w:rsidRPr="00452FC6">
        <w:rPr>
          <w:rFonts w:ascii="Verdana" w:hAnsi="Verdana" w:cs="Calibri"/>
          <w:bCs/>
          <w:sz w:val="18"/>
          <w:szCs w:val="18"/>
        </w:rPr>
        <w:t>Las empresas proponentes deberán tener una experiencia</w:t>
      </w:r>
      <w:r>
        <w:rPr>
          <w:rFonts w:ascii="Verdana" w:hAnsi="Verdana" w:cs="Calibri"/>
          <w:bCs/>
          <w:sz w:val="18"/>
          <w:szCs w:val="18"/>
        </w:rPr>
        <w:t xml:space="preserve"> específica</w:t>
      </w:r>
      <w:r w:rsidRPr="00452FC6">
        <w:rPr>
          <w:rFonts w:ascii="Verdana" w:hAnsi="Verdana" w:cs="Calibri"/>
          <w:bCs/>
          <w:sz w:val="18"/>
          <w:szCs w:val="18"/>
        </w:rPr>
        <w:t xml:space="preserve"> mínima </w:t>
      </w:r>
      <w:r w:rsidRPr="00F1785D">
        <w:rPr>
          <w:rFonts w:ascii="Verdana" w:hAnsi="Verdana" w:cs="Calibri"/>
          <w:bCs/>
          <w:sz w:val="18"/>
          <w:szCs w:val="18"/>
        </w:rPr>
        <w:t>de un (1)</w:t>
      </w:r>
      <w:r>
        <w:rPr>
          <w:rFonts w:ascii="Verdana" w:hAnsi="Verdana" w:cs="Calibri"/>
          <w:bCs/>
          <w:sz w:val="18"/>
          <w:szCs w:val="18"/>
        </w:rPr>
        <w:t xml:space="preserve"> trabajo en </w:t>
      </w:r>
      <w:r>
        <w:rPr>
          <w:rFonts w:ascii="Verdana" w:hAnsi="Verdana" w:cs="Arial"/>
          <w:color w:val="000000"/>
          <w:sz w:val="18"/>
          <w:szCs w:val="18"/>
          <w:lang w:val="es-BO"/>
        </w:rPr>
        <w:t xml:space="preserve">Servicio de </w:t>
      </w:r>
      <w:r>
        <w:rPr>
          <w:rFonts w:ascii="Verdana" w:hAnsi="Verdana" w:cs="Arial"/>
          <w:color w:val="000000"/>
          <w:sz w:val="18"/>
          <w:szCs w:val="18"/>
        </w:rPr>
        <w:t>Tratamiento y Disposición Final de R</w:t>
      </w:r>
      <w:r w:rsidRPr="000276D8">
        <w:rPr>
          <w:rFonts w:ascii="Verdana" w:hAnsi="Verdana" w:cs="Arial"/>
          <w:color w:val="000000"/>
          <w:sz w:val="18"/>
          <w:szCs w:val="18"/>
        </w:rPr>
        <w:t>ecortes</w:t>
      </w:r>
      <w:r>
        <w:rPr>
          <w:rFonts w:ascii="Verdana" w:hAnsi="Verdana" w:cs="Arial"/>
          <w:color w:val="000000"/>
          <w:sz w:val="18"/>
          <w:szCs w:val="18"/>
        </w:rPr>
        <w:t xml:space="preserve"> Impregnados de Lodo Base Aceite </w:t>
      </w:r>
      <w:r>
        <w:rPr>
          <w:rFonts w:ascii="Verdana" w:hAnsi="Verdana" w:cs="Calibri"/>
          <w:bCs/>
          <w:sz w:val="18"/>
          <w:szCs w:val="18"/>
        </w:rPr>
        <w:t xml:space="preserve"> </w:t>
      </w:r>
      <w:r w:rsidRPr="00452FC6">
        <w:rPr>
          <w:rFonts w:ascii="Verdana" w:hAnsi="Verdana" w:cs="Calibri"/>
          <w:bCs/>
          <w:sz w:val="18"/>
          <w:szCs w:val="18"/>
        </w:rPr>
        <w:t>y</w:t>
      </w:r>
      <w:r>
        <w:rPr>
          <w:rFonts w:ascii="Verdana" w:hAnsi="Verdana" w:cs="Calibri"/>
          <w:bCs/>
          <w:sz w:val="18"/>
          <w:szCs w:val="18"/>
        </w:rPr>
        <w:t>/o Remediación de Suelos Contaminados por Hidrocarburos (</w:t>
      </w:r>
      <w:proofErr w:type="spellStart"/>
      <w:r>
        <w:rPr>
          <w:rFonts w:ascii="Verdana" w:hAnsi="Verdana" w:cs="Calibri"/>
          <w:bCs/>
          <w:sz w:val="18"/>
          <w:szCs w:val="18"/>
        </w:rPr>
        <w:t>empetrolados</w:t>
      </w:r>
      <w:proofErr w:type="spellEnd"/>
      <w:r>
        <w:rPr>
          <w:rFonts w:ascii="Verdana" w:hAnsi="Verdana" w:cs="Calibri"/>
          <w:bCs/>
          <w:sz w:val="18"/>
          <w:szCs w:val="18"/>
        </w:rPr>
        <w:t xml:space="preserve">) y </w:t>
      </w:r>
      <w:r w:rsidRPr="00452FC6">
        <w:rPr>
          <w:rFonts w:ascii="Verdana" w:hAnsi="Verdana" w:cs="Calibri"/>
          <w:bCs/>
          <w:sz w:val="18"/>
          <w:szCs w:val="18"/>
        </w:rPr>
        <w:t xml:space="preserve">acreditar su experiencia </w:t>
      </w:r>
      <w:r>
        <w:rPr>
          <w:rFonts w:ascii="Verdana" w:hAnsi="Verdana" w:cs="Calibri"/>
          <w:bCs/>
          <w:sz w:val="18"/>
          <w:szCs w:val="18"/>
        </w:rPr>
        <w:t xml:space="preserve">específica </w:t>
      </w:r>
      <w:r w:rsidRPr="00452FC6">
        <w:rPr>
          <w:rFonts w:ascii="Verdana" w:hAnsi="Verdana" w:cs="Calibri"/>
          <w:bCs/>
          <w:sz w:val="18"/>
          <w:szCs w:val="18"/>
        </w:rPr>
        <w:t>con fotocopias simples de actas de conformidad</w:t>
      </w:r>
      <w:r>
        <w:rPr>
          <w:rFonts w:ascii="Verdana" w:hAnsi="Verdana" w:cs="Calibri"/>
          <w:bCs/>
          <w:sz w:val="18"/>
          <w:szCs w:val="18"/>
        </w:rPr>
        <w:t xml:space="preserve">, acta de recepción definitiva, Certificado de Cumplimiento de Contrato, Certificado de Ejecución, Boletines de Medición del tratamiento de recortes o cualquier documento que acredite la ejecución del servicio. </w:t>
      </w:r>
    </w:p>
    <w:p w:rsidR="00866BFE" w:rsidRDefault="00866BFE" w:rsidP="00866BFE">
      <w:pPr>
        <w:pStyle w:val="A2"/>
        <w:numPr>
          <w:ilvl w:val="0"/>
          <w:numId w:val="0"/>
        </w:numPr>
      </w:pPr>
      <w:r>
        <w:t xml:space="preserve">II. </w:t>
      </w:r>
      <w:r w:rsidRPr="00295009">
        <w:t xml:space="preserve">CONDICIONES </w:t>
      </w:r>
      <w:r>
        <w:t>REQUERIDA</w:t>
      </w:r>
      <w:r w:rsidRPr="00295009">
        <w:t xml:space="preserve">S PARA </w:t>
      </w:r>
      <w:r>
        <w:t>EL</w:t>
      </w:r>
      <w:r w:rsidRPr="00295009">
        <w:t xml:space="preserve"> SERVICIO (DE CUMPLIMIENTO OBLIGATORIO POR </w:t>
      </w:r>
      <w:r>
        <w:t>EL</w:t>
      </w:r>
      <w:r w:rsidRPr="00295009">
        <w:t xml:space="preserve"> PROPONENTE)</w:t>
      </w:r>
    </w:p>
    <w:p w:rsidR="00866BFE" w:rsidRDefault="00866BFE" w:rsidP="00866BFE">
      <w:pPr>
        <w:pStyle w:val="A2"/>
        <w:numPr>
          <w:ilvl w:val="0"/>
          <w:numId w:val="0"/>
        </w:numPr>
        <w:rPr>
          <w:rFonts w:cs="Calibri"/>
          <w:b w:val="0"/>
        </w:rPr>
      </w:pPr>
      <w:r>
        <w:rPr>
          <w:rFonts w:cs="Calibri"/>
          <w:b w:val="0"/>
        </w:rPr>
        <w:t>E</w:t>
      </w:r>
      <w:r w:rsidRPr="00805FF7">
        <w:rPr>
          <w:rFonts w:cs="Calibri"/>
          <w:b w:val="0"/>
        </w:rPr>
        <w:t xml:space="preserve">l proponente deberá presentar una propuesta técnica </w:t>
      </w:r>
      <w:r>
        <w:rPr>
          <w:rFonts w:cs="Calibri"/>
          <w:b w:val="0"/>
        </w:rPr>
        <w:t xml:space="preserve">que </w:t>
      </w:r>
      <w:r w:rsidRPr="00805FF7">
        <w:rPr>
          <w:rFonts w:cs="Calibri"/>
          <w:b w:val="0"/>
        </w:rPr>
        <w:t>deberá contemplar mínimamente el siguiente contenido:</w:t>
      </w:r>
    </w:p>
    <w:p w:rsidR="00866BFE" w:rsidRDefault="00866BFE" w:rsidP="00D20B50">
      <w:pPr>
        <w:pStyle w:val="A2"/>
        <w:numPr>
          <w:ilvl w:val="0"/>
          <w:numId w:val="47"/>
        </w:numPr>
        <w:spacing w:before="120" w:after="120"/>
        <w:ind w:left="714" w:hanging="357"/>
        <w:rPr>
          <w:b w:val="0"/>
        </w:rPr>
      </w:pPr>
      <w:r>
        <w:rPr>
          <w:b w:val="0"/>
        </w:rPr>
        <w:t>Descripción del servicio ofertado.</w:t>
      </w:r>
    </w:p>
    <w:p w:rsidR="00866BFE" w:rsidRDefault="00866BFE" w:rsidP="00D20B50">
      <w:pPr>
        <w:pStyle w:val="A2"/>
        <w:numPr>
          <w:ilvl w:val="0"/>
          <w:numId w:val="47"/>
        </w:numPr>
        <w:spacing w:before="120" w:after="120"/>
        <w:rPr>
          <w:b w:val="0"/>
        </w:rPr>
      </w:pPr>
      <w:r>
        <w:rPr>
          <w:b w:val="0"/>
        </w:rPr>
        <w:t>Licencia Ambiental vigente durante todo el servicio de tratamiento y disposición final de los recortes de perforación base aceite.</w:t>
      </w:r>
    </w:p>
    <w:p w:rsidR="00866BFE" w:rsidRPr="00CC62BF" w:rsidRDefault="00866BFE" w:rsidP="00D20B50">
      <w:pPr>
        <w:numPr>
          <w:ilvl w:val="0"/>
          <w:numId w:val="47"/>
        </w:numPr>
        <w:tabs>
          <w:tab w:val="num" w:pos="993"/>
          <w:tab w:val="left" w:pos="1276"/>
        </w:tabs>
        <w:spacing w:line="360" w:lineRule="auto"/>
        <w:jc w:val="both"/>
        <w:rPr>
          <w:rFonts w:ascii="Verdana" w:hAnsi="Verdana" w:cs="Arial"/>
          <w:sz w:val="18"/>
          <w:szCs w:val="18"/>
          <w:lang w:val="es-BO" w:eastAsia="es-BO"/>
        </w:rPr>
      </w:pPr>
      <w:r w:rsidRPr="00CC62BF">
        <w:rPr>
          <w:rFonts w:ascii="Verdana" w:hAnsi="Verdana" w:cs="Arial"/>
          <w:sz w:val="18"/>
          <w:szCs w:val="18"/>
          <w:lang w:val="es-BO" w:eastAsia="es-BO"/>
        </w:rPr>
        <w:t>Presentar su propio Plan de Contingencia, para evitar problemas que contravengan la Ley de Medio Ambiente</w:t>
      </w:r>
      <w:r>
        <w:rPr>
          <w:rFonts w:ascii="Verdana" w:hAnsi="Verdana" w:cs="Arial"/>
          <w:sz w:val="18"/>
          <w:szCs w:val="18"/>
          <w:lang w:val="es-BO" w:eastAsia="es-BO"/>
        </w:rPr>
        <w:t>.</w:t>
      </w:r>
    </w:p>
    <w:p w:rsidR="00866BFE" w:rsidRPr="0060721D" w:rsidRDefault="00866BFE" w:rsidP="00D20B50">
      <w:pPr>
        <w:pStyle w:val="aa"/>
        <w:numPr>
          <w:ilvl w:val="0"/>
          <w:numId w:val="47"/>
        </w:numPr>
        <w:spacing w:before="240" w:after="240"/>
        <w:ind w:left="0" w:right="51"/>
        <w:jc w:val="both"/>
      </w:pPr>
      <w:r>
        <w:rPr>
          <w:rFonts w:ascii="Verdana" w:hAnsi="Verdana"/>
          <w:sz w:val="18"/>
          <w:szCs w:val="18"/>
          <w:lang w:eastAsia="es-BO"/>
        </w:rPr>
        <w:t xml:space="preserve">Dar cumplimiento a la legislación ambiental vigente en nuestro país, es decir, Ley N° 1333 del Medio Ambiente, sus Reglamentos Ambientales – D. S. 24335, particularmente el Reglamento Ambiental </w:t>
      </w:r>
      <w:r>
        <w:rPr>
          <w:rFonts w:ascii="Verdana" w:hAnsi="Verdana"/>
          <w:sz w:val="18"/>
          <w:szCs w:val="18"/>
          <w:lang w:eastAsia="es-BO"/>
        </w:rPr>
        <w:lastRenderedPageBreak/>
        <w:t>para el Sector de Hidrocarburos (RASH) – D. S. 2400 en aplicación del Anexo 7 Tabla N° 7.3.4., que establece los límites permisibles en función al uso actual o potencial del suelo.</w:t>
      </w:r>
    </w:p>
    <w:p w:rsidR="00866BFE" w:rsidRPr="00805FF7" w:rsidRDefault="00866BFE" w:rsidP="00D20B50">
      <w:pPr>
        <w:pStyle w:val="A2"/>
        <w:numPr>
          <w:ilvl w:val="1"/>
          <w:numId w:val="50"/>
        </w:numPr>
        <w:ind w:left="1418" w:firstLine="0"/>
      </w:pPr>
      <w:r w:rsidRPr="00295009">
        <w:t>ALCANCE D</w:t>
      </w:r>
      <w:r>
        <w:t>EL SERVICIO</w:t>
      </w:r>
    </w:p>
    <w:p w:rsidR="00866BFE" w:rsidRPr="00E2285E" w:rsidRDefault="00866BFE" w:rsidP="00866BFE">
      <w:pPr>
        <w:pStyle w:val="Textoindependiente"/>
        <w:spacing w:line="360" w:lineRule="auto"/>
        <w:jc w:val="both"/>
        <w:rPr>
          <w:rFonts w:ascii="Verdana" w:hAnsi="Verdana" w:cs="Calibri"/>
          <w:bCs/>
          <w:sz w:val="18"/>
          <w:szCs w:val="18"/>
          <w:lang w:val="es-BO"/>
        </w:rPr>
      </w:pPr>
      <w:r w:rsidRPr="00CC62BF">
        <w:rPr>
          <w:rFonts w:ascii="Verdana" w:hAnsi="Verdana" w:cs="Calibri"/>
          <w:bCs/>
          <w:sz w:val="18"/>
          <w:szCs w:val="18"/>
          <w:lang w:val="es-BO"/>
        </w:rPr>
        <w:t xml:space="preserve">El servicio de </w:t>
      </w:r>
      <w:r w:rsidRPr="000E381E">
        <w:rPr>
          <w:rFonts w:ascii="Verdana" w:hAnsi="Verdana" w:cs="Calibri"/>
          <w:bCs/>
          <w:sz w:val="18"/>
          <w:szCs w:val="18"/>
          <w:lang w:val="es-BO"/>
        </w:rPr>
        <w:t>tratamiento</w:t>
      </w:r>
      <w:r w:rsidRPr="00CC62BF">
        <w:rPr>
          <w:rFonts w:ascii="Verdana" w:hAnsi="Verdana" w:cs="Calibri"/>
          <w:bCs/>
          <w:sz w:val="18"/>
          <w:szCs w:val="18"/>
          <w:lang w:val="es-BO"/>
        </w:rPr>
        <w:t xml:space="preserve"> de los Desechos Sólidos (recortes) </w:t>
      </w:r>
      <w:proofErr w:type="spellStart"/>
      <w:r w:rsidRPr="00CC62BF">
        <w:rPr>
          <w:rFonts w:ascii="Verdana" w:hAnsi="Verdana" w:cs="Calibri"/>
          <w:bCs/>
          <w:sz w:val="18"/>
          <w:szCs w:val="18"/>
          <w:lang w:val="es-BO"/>
        </w:rPr>
        <w:t>empetrolados</w:t>
      </w:r>
      <w:proofErr w:type="spellEnd"/>
      <w:r w:rsidRPr="00CC62BF">
        <w:rPr>
          <w:rFonts w:ascii="Verdana" w:hAnsi="Verdana" w:cs="Calibri"/>
          <w:bCs/>
          <w:sz w:val="18"/>
          <w:szCs w:val="18"/>
          <w:lang w:val="es-BO"/>
        </w:rPr>
        <w:t xml:space="preserve"> sean o no peligrosos durante la perforación comprende:</w:t>
      </w:r>
    </w:p>
    <w:p w:rsidR="00866BFE" w:rsidRPr="00CC62BF" w:rsidRDefault="00866BFE" w:rsidP="00D20B50">
      <w:pPr>
        <w:numPr>
          <w:ilvl w:val="0"/>
          <w:numId w:val="54"/>
        </w:numPr>
        <w:tabs>
          <w:tab w:val="num" w:pos="993"/>
          <w:tab w:val="left" w:pos="1276"/>
        </w:tabs>
        <w:spacing w:line="360" w:lineRule="auto"/>
        <w:ind w:left="714" w:hanging="357"/>
        <w:jc w:val="both"/>
        <w:rPr>
          <w:rFonts w:ascii="Verdana" w:hAnsi="Verdana" w:cs="Arial"/>
          <w:sz w:val="18"/>
          <w:szCs w:val="18"/>
          <w:lang w:val="es-BO" w:eastAsia="es-BO"/>
        </w:rPr>
      </w:pPr>
      <w:r w:rsidRPr="00CC62BF">
        <w:rPr>
          <w:rFonts w:ascii="Verdana" w:hAnsi="Verdana" w:cs="Arial"/>
          <w:sz w:val="18"/>
          <w:szCs w:val="18"/>
          <w:lang w:val="es-BO" w:eastAsia="es-BO"/>
        </w:rPr>
        <w:t xml:space="preserve">Tratamiento de recortes Base Aceite </w:t>
      </w:r>
      <w:r w:rsidRPr="00BC429A">
        <w:rPr>
          <w:rFonts w:ascii="Verdana" w:hAnsi="Verdana" w:cs="Arial"/>
          <w:sz w:val="18"/>
          <w:szCs w:val="18"/>
          <w:lang w:val="es-BO" w:eastAsia="es-BO"/>
        </w:rPr>
        <w:t>ex situ</w:t>
      </w:r>
      <w:r>
        <w:rPr>
          <w:rFonts w:ascii="Verdana" w:hAnsi="Verdana" w:cs="Arial"/>
          <w:sz w:val="18"/>
          <w:szCs w:val="18"/>
          <w:lang w:val="es-BO" w:eastAsia="es-BO"/>
        </w:rPr>
        <w:t>,</w:t>
      </w:r>
      <w:r w:rsidRPr="00CC62BF">
        <w:rPr>
          <w:rFonts w:ascii="Verdana" w:hAnsi="Verdana" w:cs="Arial"/>
          <w:sz w:val="18"/>
          <w:szCs w:val="18"/>
          <w:lang w:val="es-BO" w:eastAsia="es-BO"/>
        </w:rPr>
        <w:t xml:space="preserve"> </w:t>
      </w:r>
      <w:r>
        <w:rPr>
          <w:rFonts w:ascii="Verdana" w:hAnsi="Verdana" w:cs="Arial"/>
          <w:sz w:val="18"/>
          <w:szCs w:val="18"/>
          <w:lang w:val="es-BO" w:eastAsia="es-BO"/>
        </w:rPr>
        <w:t xml:space="preserve">suelos y materiales </w:t>
      </w:r>
      <w:proofErr w:type="spellStart"/>
      <w:r>
        <w:rPr>
          <w:rFonts w:ascii="Verdana" w:hAnsi="Verdana" w:cs="Arial"/>
          <w:sz w:val="18"/>
          <w:szCs w:val="18"/>
          <w:lang w:val="es-BO" w:eastAsia="es-BO"/>
        </w:rPr>
        <w:t>empetrolados</w:t>
      </w:r>
      <w:proofErr w:type="spellEnd"/>
      <w:r>
        <w:rPr>
          <w:rFonts w:ascii="Verdana" w:hAnsi="Verdana" w:cs="Arial"/>
          <w:sz w:val="18"/>
          <w:szCs w:val="18"/>
          <w:lang w:val="es-BO" w:eastAsia="es-BO"/>
        </w:rPr>
        <w:t xml:space="preserve"> (</w:t>
      </w:r>
      <w:proofErr w:type="spellStart"/>
      <w:r>
        <w:rPr>
          <w:rFonts w:ascii="Verdana" w:hAnsi="Verdana" w:cs="Arial"/>
          <w:sz w:val="18"/>
          <w:szCs w:val="18"/>
          <w:lang w:val="es-BO" w:eastAsia="es-BO"/>
        </w:rPr>
        <w:t>geomembranas</w:t>
      </w:r>
      <w:proofErr w:type="spellEnd"/>
      <w:r>
        <w:rPr>
          <w:rFonts w:ascii="Verdana" w:hAnsi="Verdana" w:cs="Arial"/>
          <w:sz w:val="18"/>
          <w:szCs w:val="18"/>
          <w:lang w:val="es-BO" w:eastAsia="es-BO"/>
        </w:rPr>
        <w:t xml:space="preserve">, trapos, etc.) </w:t>
      </w:r>
    </w:p>
    <w:p w:rsidR="00866BFE" w:rsidRPr="00BC429A" w:rsidRDefault="00866BFE" w:rsidP="00D20B50">
      <w:pPr>
        <w:numPr>
          <w:ilvl w:val="0"/>
          <w:numId w:val="54"/>
        </w:numPr>
        <w:tabs>
          <w:tab w:val="num" w:pos="993"/>
          <w:tab w:val="left" w:pos="1276"/>
        </w:tabs>
        <w:spacing w:line="360" w:lineRule="auto"/>
        <w:ind w:left="714" w:hanging="357"/>
        <w:jc w:val="both"/>
        <w:rPr>
          <w:rFonts w:ascii="Verdana" w:hAnsi="Verdana" w:cs="Arial"/>
          <w:sz w:val="18"/>
          <w:szCs w:val="18"/>
          <w:lang w:val="es-BO" w:eastAsia="es-BO"/>
        </w:rPr>
      </w:pPr>
      <w:r w:rsidRPr="00BC429A">
        <w:rPr>
          <w:rFonts w:ascii="Verdana" w:hAnsi="Verdana" w:cs="Arial"/>
          <w:sz w:val="18"/>
          <w:szCs w:val="18"/>
          <w:lang w:val="es-BO" w:eastAsia="es-BO"/>
        </w:rPr>
        <w:t xml:space="preserve">Transporte de recortes y </w:t>
      </w:r>
      <w:r>
        <w:rPr>
          <w:rFonts w:ascii="Verdana" w:hAnsi="Verdana" w:cs="Arial"/>
          <w:sz w:val="18"/>
          <w:szCs w:val="18"/>
          <w:lang w:val="es-BO" w:eastAsia="es-BO"/>
        </w:rPr>
        <w:t xml:space="preserve">suelos </w:t>
      </w:r>
      <w:proofErr w:type="spellStart"/>
      <w:r>
        <w:rPr>
          <w:rFonts w:ascii="Verdana" w:hAnsi="Verdana" w:cs="Arial"/>
          <w:sz w:val="18"/>
          <w:szCs w:val="18"/>
          <w:lang w:val="es-BO" w:eastAsia="es-BO"/>
        </w:rPr>
        <w:t>empetrolados</w:t>
      </w:r>
      <w:proofErr w:type="spellEnd"/>
      <w:r>
        <w:rPr>
          <w:rFonts w:ascii="Verdana" w:hAnsi="Verdana" w:cs="Arial"/>
          <w:sz w:val="18"/>
          <w:szCs w:val="18"/>
          <w:lang w:val="es-BO" w:eastAsia="es-BO"/>
        </w:rPr>
        <w:t xml:space="preserve"> </w:t>
      </w:r>
      <w:r w:rsidRPr="00BC429A">
        <w:rPr>
          <w:rFonts w:ascii="Verdana" w:hAnsi="Verdana" w:cs="Arial"/>
          <w:sz w:val="18"/>
          <w:szCs w:val="18"/>
          <w:lang w:val="es-BO" w:eastAsia="es-BO"/>
        </w:rPr>
        <w:t xml:space="preserve"> al sitio de tratamiento. Centro de Manejo.</w:t>
      </w:r>
    </w:p>
    <w:p w:rsidR="00866BFE" w:rsidRPr="00CC62BF" w:rsidRDefault="00866BFE" w:rsidP="00D20B50">
      <w:pPr>
        <w:numPr>
          <w:ilvl w:val="0"/>
          <w:numId w:val="54"/>
        </w:numPr>
        <w:tabs>
          <w:tab w:val="num" w:pos="993"/>
          <w:tab w:val="left" w:pos="1276"/>
        </w:tabs>
        <w:spacing w:line="360" w:lineRule="auto"/>
        <w:ind w:left="714" w:hanging="357"/>
        <w:jc w:val="both"/>
        <w:rPr>
          <w:rFonts w:ascii="Verdana" w:hAnsi="Verdana" w:cs="Arial"/>
          <w:sz w:val="18"/>
          <w:szCs w:val="18"/>
          <w:lang w:val="es-BO" w:eastAsia="es-BO"/>
        </w:rPr>
      </w:pPr>
      <w:r w:rsidRPr="00CC62BF">
        <w:rPr>
          <w:rFonts w:ascii="Verdana" w:hAnsi="Verdana" w:cs="Arial"/>
          <w:sz w:val="18"/>
          <w:szCs w:val="18"/>
          <w:lang w:val="es-BO" w:eastAsia="es-BO"/>
        </w:rPr>
        <w:t xml:space="preserve">Caracterización (Pruebas de Laboratorio) necesarias para el tratamiento de recortes base aceite y suelos </w:t>
      </w:r>
      <w:proofErr w:type="spellStart"/>
      <w:r w:rsidRPr="00CC62BF">
        <w:rPr>
          <w:rFonts w:ascii="Verdana" w:hAnsi="Verdana" w:cs="Arial"/>
          <w:sz w:val="18"/>
          <w:szCs w:val="18"/>
          <w:lang w:val="es-BO" w:eastAsia="es-BO"/>
        </w:rPr>
        <w:t>Empetrolados</w:t>
      </w:r>
      <w:proofErr w:type="spellEnd"/>
      <w:r w:rsidRPr="00CC62BF">
        <w:rPr>
          <w:rFonts w:ascii="Verdana" w:hAnsi="Verdana" w:cs="Arial"/>
          <w:sz w:val="18"/>
          <w:szCs w:val="18"/>
          <w:lang w:val="es-BO" w:eastAsia="es-BO"/>
        </w:rPr>
        <w:t>.</w:t>
      </w:r>
    </w:p>
    <w:p w:rsidR="00866BFE" w:rsidRPr="00CC62BF" w:rsidRDefault="00866BFE" w:rsidP="00D20B50">
      <w:pPr>
        <w:numPr>
          <w:ilvl w:val="0"/>
          <w:numId w:val="54"/>
        </w:numPr>
        <w:tabs>
          <w:tab w:val="num" w:pos="993"/>
          <w:tab w:val="left" w:pos="1276"/>
        </w:tabs>
        <w:spacing w:line="360" w:lineRule="auto"/>
        <w:ind w:left="714" w:hanging="357"/>
        <w:jc w:val="both"/>
        <w:rPr>
          <w:rFonts w:ascii="Verdana" w:hAnsi="Verdana" w:cs="Arial"/>
          <w:sz w:val="18"/>
          <w:szCs w:val="18"/>
          <w:lang w:val="es-BO" w:eastAsia="es-BO"/>
        </w:rPr>
      </w:pPr>
      <w:r w:rsidRPr="00CC62BF">
        <w:rPr>
          <w:rFonts w:ascii="Verdana" w:hAnsi="Verdana" w:cs="Arial"/>
          <w:sz w:val="18"/>
          <w:szCs w:val="18"/>
          <w:lang w:val="es-BO" w:eastAsia="es-BO"/>
        </w:rPr>
        <w:t>Disposición final de los desechos tratados.</w:t>
      </w:r>
    </w:p>
    <w:p w:rsidR="00866BFE" w:rsidRPr="00CC62BF" w:rsidRDefault="00866BFE" w:rsidP="00D20B50">
      <w:pPr>
        <w:numPr>
          <w:ilvl w:val="0"/>
          <w:numId w:val="54"/>
        </w:numPr>
        <w:tabs>
          <w:tab w:val="num" w:pos="993"/>
          <w:tab w:val="left" w:pos="1276"/>
        </w:tabs>
        <w:spacing w:line="360" w:lineRule="auto"/>
        <w:ind w:left="714" w:hanging="357"/>
        <w:jc w:val="both"/>
        <w:rPr>
          <w:rFonts w:ascii="Verdana" w:hAnsi="Verdana" w:cs="Arial"/>
          <w:sz w:val="18"/>
          <w:szCs w:val="18"/>
          <w:lang w:val="es-BO" w:eastAsia="es-BO"/>
        </w:rPr>
      </w:pPr>
      <w:r w:rsidRPr="00CC62BF">
        <w:rPr>
          <w:rFonts w:ascii="Verdana" w:hAnsi="Verdana" w:cs="Arial"/>
          <w:sz w:val="18"/>
          <w:szCs w:val="18"/>
          <w:lang w:val="es-BO" w:eastAsia="es-BO"/>
        </w:rPr>
        <w:t>Saneamiento de la Planchada de Perforación, mediante la remoción de todos los residuos de aceites, recortes o cualquier elemento contaminante que pudiera estar presente sobre la superficie del área de la planchada del pozo, asimismo dejar la planchada limpia (superficie, canales, cámara de separación, limpieza del cabezal de producción) a fin de abandonar la planchada sin el riesgo de contaminar el medio ambiente.</w:t>
      </w:r>
    </w:p>
    <w:p w:rsidR="00866BFE" w:rsidRDefault="00866BFE" w:rsidP="00866BFE">
      <w:pPr>
        <w:pStyle w:val="aa"/>
        <w:spacing w:before="240" w:after="240"/>
        <w:ind w:right="51"/>
        <w:jc w:val="both"/>
        <w:rPr>
          <w:rFonts w:ascii="Verdana" w:hAnsi="Verdana"/>
          <w:sz w:val="18"/>
          <w:szCs w:val="18"/>
          <w:lang w:eastAsia="es-BO"/>
        </w:rPr>
      </w:pPr>
      <w:r w:rsidRPr="00F1785D">
        <w:rPr>
          <w:rFonts w:ascii="Verdana" w:hAnsi="Verdana"/>
          <w:sz w:val="18"/>
          <w:szCs w:val="18"/>
          <w:lang w:eastAsia="es-BO"/>
        </w:rPr>
        <w:t xml:space="preserve">Realizar la </w:t>
      </w:r>
      <w:proofErr w:type="spellStart"/>
      <w:r w:rsidRPr="00F1785D">
        <w:rPr>
          <w:rFonts w:ascii="Verdana" w:hAnsi="Verdana"/>
          <w:sz w:val="18"/>
          <w:szCs w:val="18"/>
          <w:lang w:eastAsia="es-BO"/>
        </w:rPr>
        <w:t>biorremediación</w:t>
      </w:r>
      <w:proofErr w:type="spellEnd"/>
      <w:r w:rsidRPr="00F1785D">
        <w:rPr>
          <w:rFonts w:ascii="Verdana" w:hAnsi="Verdana"/>
          <w:sz w:val="18"/>
          <w:szCs w:val="18"/>
          <w:lang w:eastAsia="es-BO"/>
        </w:rPr>
        <w:t xml:space="preserve"> “ex situ” de lo</w:t>
      </w:r>
      <w:r>
        <w:rPr>
          <w:rFonts w:ascii="Verdana" w:hAnsi="Verdana"/>
          <w:sz w:val="18"/>
          <w:szCs w:val="18"/>
          <w:lang w:eastAsia="es-BO"/>
        </w:rPr>
        <w:t xml:space="preserve">s recortes impregnados de lodo base aceite Provenientes de la Perforación del pozo </w:t>
      </w:r>
      <w:r w:rsidRPr="000E381E">
        <w:rPr>
          <w:rFonts w:ascii="Verdana" w:hAnsi="Verdana"/>
          <w:sz w:val="18"/>
          <w:szCs w:val="18"/>
          <w:lang w:eastAsia="es-BO"/>
        </w:rPr>
        <w:t>Sipotindi-</w:t>
      </w:r>
      <w:r>
        <w:rPr>
          <w:rFonts w:ascii="Verdana" w:hAnsi="Verdana"/>
          <w:sz w:val="18"/>
          <w:szCs w:val="18"/>
          <w:lang w:eastAsia="es-BO"/>
        </w:rPr>
        <w:t>X1 (SIP-X1), aplicando técnicas de degradación biológica (</w:t>
      </w:r>
      <w:proofErr w:type="spellStart"/>
      <w:r>
        <w:rPr>
          <w:rFonts w:ascii="Verdana" w:hAnsi="Verdana"/>
          <w:sz w:val="18"/>
          <w:szCs w:val="18"/>
          <w:lang w:eastAsia="es-BO"/>
        </w:rPr>
        <w:t>Landfarming</w:t>
      </w:r>
      <w:proofErr w:type="spellEnd"/>
      <w:r>
        <w:rPr>
          <w:rFonts w:ascii="Verdana" w:hAnsi="Verdana"/>
          <w:sz w:val="18"/>
          <w:szCs w:val="18"/>
          <w:lang w:eastAsia="es-BO"/>
        </w:rPr>
        <w:t xml:space="preserve">, </w:t>
      </w:r>
      <w:proofErr w:type="spellStart"/>
      <w:r>
        <w:rPr>
          <w:rFonts w:ascii="Verdana" w:hAnsi="Verdana"/>
          <w:sz w:val="18"/>
          <w:szCs w:val="18"/>
          <w:lang w:eastAsia="es-BO"/>
        </w:rPr>
        <w:t>Biopila</w:t>
      </w:r>
      <w:proofErr w:type="spellEnd"/>
      <w:r>
        <w:rPr>
          <w:rFonts w:ascii="Verdana" w:hAnsi="Verdana"/>
          <w:sz w:val="18"/>
          <w:szCs w:val="18"/>
          <w:lang w:eastAsia="es-BO"/>
        </w:rPr>
        <w:t xml:space="preserve"> de aireación pasiva, </w:t>
      </w:r>
      <w:proofErr w:type="spellStart"/>
      <w:r>
        <w:rPr>
          <w:rFonts w:ascii="Verdana" w:hAnsi="Verdana"/>
          <w:sz w:val="18"/>
          <w:szCs w:val="18"/>
          <w:lang w:eastAsia="es-BO"/>
        </w:rPr>
        <w:t>Biopila</w:t>
      </w:r>
      <w:proofErr w:type="spellEnd"/>
      <w:r>
        <w:rPr>
          <w:rFonts w:ascii="Verdana" w:hAnsi="Verdana"/>
          <w:sz w:val="18"/>
          <w:szCs w:val="18"/>
          <w:lang w:eastAsia="es-BO"/>
        </w:rPr>
        <w:t xml:space="preserve"> Mecanizada, </w:t>
      </w:r>
      <w:proofErr w:type="spellStart"/>
      <w:r>
        <w:rPr>
          <w:rFonts w:ascii="Verdana" w:hAnsi="Verdana"/>
          <w:sz w:val="18"/>
          <w:szCs w:val="18"/>
          <w:lang w:eastAsia="es-BO"/>
        </w:rPr>
        <w:t>Biopila</w:t>
      </w:r>
      <w:proofErr w:type="spellEnd"/>
      <w:r>
        <w:rPr>
          <w:rFonts w:ascii="Verdana" w:hAnsi="Verdana"/>
          <w:sz w:val="18"/>
          <w:szCs w:val="18"/>
          <w:lang w:eastAsia="es-BO"/>
        </w:rPr>
        <w:t xml:space="preserve"> de Aireación Forzada, </w:t>
      </w:r>
      <w:proofErr w:type="spellStart"/>
      <w:r>
        <w:rPr>
          <w:rFonts w:ascii="Verdana" w:hAnsi="Verdana"/>
          <w:sz w:val="18"/>
          <w:szCs w:val="18"/>
          <w:lang w:eastAsia="es-BO"/>
        </w:rPr>
        <w:t>Fitorremediación</w:t>
      </w:r>
      <w:proofErr w:type="spellEnd"/>
      <w:r>
        <w:rPr>
          <w:rFonts w:ascii="Verdana" w:hAnsi="Verdana"/>
          <w:sz w:val="18"/>
          <w:szCs w:val="18"/>
          <w:lang w:eastAsia="es-BO"/>
        </w:rPr>
        <w:t>, etc.) y su disposición final de los recortes tratados.</w:t>
      </w:r>
    </w:p>
    <w:p w:rsidR="00866BFE" w:rsidRDefault="00866BFE" w:rsidP="00866BFE">
      <w:pPr>
        <w:pStyle w:val="aa"/>
        <w:spacing w:before="240" w:after="240"/>
        <w:ind w:right="51"/>
        <w:jc w:val="both"/>
      </w:pPr>
      <w:r>
        <w:rPr>
          <w:rFonts w:ascii="Verdana" w:hAnsi="Verdana"/>
          <w:sz w:val="18"/>
          <w:szCs w:val="18"/>
          <w:lang w:eastAsia="es-BO"/>
        </w:rPr>
        <w:t>Cumplir con los documentos ambientales aprobados por la autoridad Ambiental Competente y aplicables para este caso específico, normas nacionales e internacionales, políticas de la compañía y estándares de YPFB de manera atender con todos los factores de Seguridad, Medio Ambiente y Salud Ocupacional.</w:t>
      </w:r>
    </w:p>
    <w:p w:rsidR="00866BFE" w:rsidRDefault="00866BFE" w:rsidP="00866BFE">
      <w:pPr>
        <w:pStyle w:val="A3"/>
        <w:numPr>
          <w:ilvl w:val="0"/>
          <w:numId w:val="0"/>
        </w:numPr>
        <w:ind w:left="142"/>
        <w:rPr>
          <w:rFonts w:eastAsia="Arial Unicode MS"/>
          <w:b w:val="0"/>
        </w:rPr>
      </w:pPr>
      <w:r w:rsidRPr="00F1785D">
        <w:rPr>
          <w:rFonts w:eastAsia="Arial Unicode MS"/>
          <w:b w:val="0"/>
        </w:rPr>
        <w:t xml:space="preserve">Realizar el Carguío y Transporte de material </w:t>
      </w:r>
      <w:proofErr w:type="spellStart"/>
      <w:r w:rsidRPr="00F1785D">
        <w:rPr>
          <w:rFonts w:eastAsia="Arial Unicode MS"/>
          <w:b w:val="0"/>
        </w:rPr>
        <w:t>empetrolado</w:t>
      </w:r>
      <w:proofErr w:type="spellEnd"/>
      <w:r w:rsidRPr="00F1785D">
        <w:rPr>
          <w:rFonts w:eastAsia="Arial Unicode MS"/>
          <w:b w:val="0"/>
        </w:rPr>
        <w:t xml:space="preserve"> desde el pozo </w:t>
      </w:r>
      <w:proofErr w:type="spellStart"/>
      <w:r w:rsidRPr="00F1785D">
        <w:rPr>
          <w:rFonts w:eastAsia="Arial Unicode MS"/>
          <w:b w:val="0"/>
        </w:rPr>
        <w:t>Sipotindi</w:t>
      </w:r>
      <w:proofErr w:type="spellEnd"/>
      <w:r w:rsidRPr="00F1785D">
        <w:rPr>
          <w:rFonts w:eastAsia="Arial Unicode MS"/>
          <w:b w:val="0"/>
        </w:rPr>
        <w:t xml:space="preserve"> X-1 (fosa de almacenamiento temporal de recortes de perforación</w:t>
      </w:r>
      <w:r>
        <w:rPr>
          <w:rFonts w:eastAsia="Arial Unicode MS"/>
          <w:b w:val="0"/>
        </w:rPr>
        <w:t xml:space="preserve"> Capacidad de la fosa 100 Mt3</w:t>
      </w:r>
      <w:r w:rsidRPr="00F1785D">
        <w:rPr>
          <w:rFonts w:eastAsia="Arial Unicode MS"/>
          <w:b w:val="0"/>
        </w:rPr>
        <w:t xml:space="preserve">) hasta las instalaciones del área de tratamiento de la empresa </w:t>
      </w:r>
      <w:r>
        <w:rPr>
          <w:rFonts w:eastAsia="Arial Unicode MS"/>
          <w:b w:val="0"/>
        </w:rPr>
        <w:t>contratada</w:t>
      </w:r>
      <w:r w:rsidRPr="00F1785D">
        <w:rPr>
          <w:rFonts w:eastAsia="Arial Unicode MS"/>
          <w:b w:val="0"/>
        </w:rPr>
        <w:t>.</w:t>
      </w:r>
    </w:p>
    <w:p w:rsidR="00866BFE" w:rsidRDefault="00866BFE" w:rsidP="00866BFE">
      <w:pPr>
        <w:pStyle w:val="A3"/>
        <w:numPr>
          <w:ilvl w:val="0"/>
          <w:numId w:val="0"/>
        </w:numPr>
        <w:ind w:left="142"/>
        <w:rPr>
          <w:rFonts w:eastAsia="Arial Unicode MS"/>
          <w:b w:val="0"/>
        </w:rPr>
      </w:pPr>
      <w:r>
        <w:rPr>
          <w:rFonts w:eastAsia="Arial Unicode MS"/>
          <w:b w:val="0"/>
        </w:rPr>
        <w:t xml:space="preserve">Realizar el establecimiento de la línea base ambiental en función al D. S. 2400 y en aplicación del Anexo 7 tabla N° 7.3.1, que representa el tipo de análisis de acuerdo al producto </w:t>
      </w:r>
      <w:proofErr w:type="spellStart"/>
      <w:r>
        <w:rPr>
          <w:rFonts w:eastAsia="Arial Unicode MS"/>
          <w:b w:val="0"/>
        </w:rPr>
        <w:t>hidrocarburífero</w:t>
      </w:r>
      <w:proofErr w:type="spellEnd"/>
      <w:r>
        <w:rPr>
          <w:rFonts w:eastAsia="Arial Unicode MS"/>
          <w:b w:val="0"/>
        </w:rPr>
        <w:t xml:space="preserve">. </w:t>
      </w:r>
    </w:p>
    <w:p w:rsidR="00866BFE" w:rsidRPr="005F67F0" w:rsidRDefault="00866BFE" w:rsidP="00866BFE">
      <w:pPr>
        <w:pStyle w:val="A3"/>
        <w:numPr>
          <w:ilvl w:val="0"/>
          <w:numId w:val="0"/>
        </w:numPr>
        <w:ind w:left="142"/>
        <w:rPr>
          <w:rFonts w:eastAsia="Arial Unicode MS"/>
          <w:b w:val="0"/>
        </w:rPr>
      </w:pPr>
      <w:r w:rsidRPr="003C4120">
        <w:rPr>
          <w:rFonts w:eastAsia="Arial Unicode MS"/>
          <w:b w:val="0"/>
        </w:rPr>
        <w:t xml:space="preserve">Realizar la </w:t>
      </w:r>
      <w:proofErr w:type="spellStart"/>
      <w:r w:rsidRPr="003C4120">
        <w:rPr>
          <w:rFonts w:eastAsia="Arial Unicode MS"/>
          <w:b w:val="0"/>
        </w:rPr>
        <w:t>biorremediación</w:t>
      </w:r>
      <w:proofErr w:type="spellEnd"/>
      <w:r w:rsidRPr="003C4120">
        <w:rPr>
          <w:rFonts w:eastAsia="Arial Unicode MS"/>
          <w:b w:val="0"/>
        </w:rPr>
        <w:t xml:space="preserve"> ex situ del material </w:t>
      </w:r>
      <w:proofErr w:type="spellStart"/>
      <w:r w:rsidRPr="003C4120">
        <w:rPr>
          <w:rFonts w:eastAsia="Arial Unicode MS"/>
          <w:b w:val="0"/>
        </w:rPr>
        <w:t>empetrolado</w:t>
      </w:r>
      <w:proofErr w:type="spellEnd"/>
      <w:r>
        <w:rPr>
          <w:rFonts w:eastAsia="Arial Unicode MS"/>
          <w:b w:val="0"/>
        </w:rPr>
        <w:t xml:space="preserve"> hasta alcanzar los valores inferiores a los límites permisibles establecidos en las disposiciones legales vigentes, es decir, el</w:t>
      </w:r>
      <w:r w:rsidRPr="005F67F0">
        <w:rPr>
          <w:rFonts w:eastAsia="Arial Unicode MS"/>
          <w:b w:val="0"/>
        </w:rPr>
        <w:t xml:space="preserve"> </w:t>
      </w:r>
      <w:r w:rsidRPr="005F67F0">
        <w:rPr>
          <w:b w:val="0"/>
          <w:lang w:eastAsia="es-BO"/>
        </w:rPr>
        <w:t>Reglamento Ambiental para el Sector de Hidrocarburos (RASH) – D. S. 2400 en aplicación del al Anexo 7 Tabla N° 7.3.4., que establece los límites permisibles en función al uso actual o potencial del suelo.</w:t>
      </w:r>
    </w:p>
    <w:p w:rsidR="00866BFE" w:rsidRDefault="00866BFE" w:rsidP="00866BFE">
      <w:pPr>
        <w:pStyle w:val="A3"/>
        <w:numPr>
          <w:ilvl w:val="0"/>
          <w:numId w:val="0"/>
        </w:numPr>
        <w:ind w:left="142"/>
        <w:rPr>
          <w:rFonts w:eastAsia="Arial Unicode MS"/>
          <w:b w:val="0"/>
        </w:rPr>
      </w:pPr>
      <w:r>
        <w:rPr>
          <w:rFonts w:eastAsia="Arial Unicode MS"/>
          <w:b w:val="0"/>
        </w:rPr>
        <w:lastRenderedPageBreak/>
        <w:t xml:space="preserve">Realizar los </w:t>
      </w:r>
      <w:proofErr w:type="spellStart"/>
      <w:r>
        <w:rPr>
          <w:rFonts w:eastAsia="Arial Unicode MS"/>
          <w:b w:val="0"/>
        </w:rPr>
        <w:t>monitoreos</w:t>
      </w:r>
      <w:proofErr w:type="spellEnd"/>
      <w:r>
        <w:rPr>
          <w:rFonts w:eastAsia="Arial Unicode MS"/>
          <w:b w:val="0"/>
        </w:rPr>
        <w:t xml:space="preserve"> de seguimiento, de disposición final y presentación de informes mensuales, en aplicación a la legislación ambiental vigente en nuestro país.</w:t>
      </w:r>
    </w:p>
    <w:p w:rsidR="00866BFE" w:rsidRDefault="00866BFE" w:rsidP="00866BFE">
      <w:pPr>
        <w:pStyle w:val="A3"/>
        <w:numPr>
          <w:ilvl w:val="0"/>
          <w:numId w:val="0"/>
        </w:numPr>
        <w:ind w:hanging="12"/>
        <w:rPr>
          <w:rFonts w:eastAsia="Arial Unicode MS"/>
          <w:b w:val="0"/>
        </w:rPr>
      </w:pPr>
      <w:r>
        <w:rPr>
          <w:rFonts w:eastAsia="Arial Unicode MS"/>
          <w:b w:val="0"/>
        </w:rPr>
        <w:t>Realizar la disposición final del material tratado, identificar y comunicar el área donde se realizará la disposición final de los recortes tratados, mismo que debe estar consignado en la Licencia Ambiental de la empresa contratada.</w:t>
      </w:r>
    </w:p>
    <w:p w:rsidR="00866BFE" w:rsidRPr="006E3234" w:rsidRDefault="00866BFE" w:rsidP="00D20B50">
      <w:pPr>
        <w:pStyle w:val="A2"/>
        <w:numPr>
          <w:ilvl w:val="1"/>
          <w:numId w:val="50"/>
        </w:numPr>
        <w:ind w:left="1418" w:firstLine="0"/>
      </w:pPr>
      <w:r>
        <w:t>CARACTERISTICAS DEL SERVICIO</w:t>
      </w:r>
    </w:p>
    <w:p w:rsidR="00866BFE" w:rsidRDefault="00866BFE" w:rsidP="00866BFE">
      <w:pPr>
        <w:pStyle w:val="A1"/>
        <w:numPr>
          <w:ilvl w:val="0"/>
          <w:numId w:val="0"/>
        </w:numPr>
        <w:spacing w:before="120" w:after="120"/>
        <w:rPr>
          <w:b w:val="0"/>
          <w:u w:val="none"/>
        </w:rPr>
      </w:pPr>
      <w:r w:rsidRPr="001259FE">
        <w:rPr>
          <w:b w:val="0"/>
          <w:u w:val="none"/>
        </w:rPr>
        <w:t>Se detalla los requerimientos y las especificaciones técnicas mínimas requeridas:</w:t>
      </w:r>
    </w:p>
    <w:tbl>
      <w:tblPr>
        <w:tblW w:w="9086" w:type="dxa"/>
        <w:jc w:val="center"/>
        <w:tblLayout w:type="fixed"/>
        <w:tblCellMar>
          <w:left w:w="70" w:type="dxa"/>
          <w:right w:w="70" w:type="dxa"/>
        </w:tblCellMar>
        <w:tblLook w:val="04A0" w:firstRow="1" w:lastRow="0" w:firstColumn="1" w:lastColumn="0" w:noHBand="0" w:noVBand="1"/>
      </w:tblPr>
      <w:tblGrid>
        <w:gridCol w:w="592"/>
        <w:gridCol w:w="6001"/>
        <w:gridCol w:w="1173"/>
        <w:gridCol w:w="1320"/>
      </w:tblGrid>
      <w:tr w:rsidR="00866BFE" w:rsidRPr="00313FF1" w:rsidTr="00EE4BFA">
        <w:trPr>
          <w:trHeight w:val="300"/>
          <w:jc w:val="center"/>
        </w:trPr>
        <w:tc>
          <w:tcPr>
            <w:tcW w:w="592"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866BFE" w:rsidRPr="00313FF1" w:rsidRDefault="00866BFE" w:rsidP="00EE4BFA">
            <w:pPr>
              <w:jc w:val="center"/>
              <w:rPr>
                <w:rFonts w:ascii="Verdana" w:hAnsi="Verdana"/>
                <w:b/>
                <w:bCs/>
                <w:color w:val="000000"/>
                <w:sz w:val="18"/>
                <w:szCs w:val="18"/>
              </w:rPr>
            </w:pPr>
            <w:r>
              <w:rPr>
                <w:rFonts w:ascii="Verdana" w:hAnsi="Verdana"/>
                <w:b/>
                <w:bCs/>
                <w:color w:val="000000"/>
                <w:sz w:val="18"/>
                <w:szCs w:val="18"/>
              </w:rPr>
              <w:t>N°</w:t>
            </w:r>
          </w:p>
        </w:tc>
        <w:tc>
          <w:tcPr>
            <w:tcW w:w="6001" w:type="dxa"/>
            <w:tcBorders>
              <w:top w:val="single" w:sz="8" w:space="0" w:color="auto"/>
              <w:left w:val="nil"/>
              <w:bottom w:val="single" w:sz="8" w:space="0" w:color="auto"/>
              <w:right w:val="single" w:sz="8" w:space="0" w:color="auto"/>
            </w:tcBorders>
            <w:shd w:val="clear" w:color="000000" w:fill="D9D9D9"/>
            <w:vAlign w:val="center"/>
            <w:hideMark/>
          </w:tcPr>
          <w:p w:rsidR="00866BFE" w:rsidRPr="00313FF1" w:rsidRDefault="00866BFE" w:rsidP="00EE4BFA">
            <w:pPr>
              <w:jc w:val="center"/>
              <w:rPr>
                <w:rFonts w:ascii="Verdana" w:hAnsi="Verdana"/>
                <w:b/>
                <w:bCs/>
                <w:color w:val="000000"/>
                <w:sz w:val="18"/>
                <w:szCs w:val="18"/>
              </w:rPr>
            </w:pPr>
            <w:r w:rsidRPr="00313FF1">
              <w:rPr>
                <w:rFonts w:ascii="Verdana" w:hAnsi="Verdana"/>
                <w:b/>
                <w:bCs/>
                <w:color w:val="000000"/>
                <w:sz w:val="18"/>
                <w:szCs w:val="18"/>
              </w:rPr>
              <w:t>Detalle</w:t>
            </w:r>
          </w:p>
        </w:tc>
        <w:tc>
          <w:tcPr>
            <w:tcW w:w="1173" w:type="dxa"/>
            <w:tcBorders>
              <w:top w:val="single" w:sz="8" w:space="0" w:color="auto"/>
              <w:left w:val="nil"/>
              <w:bottom w:val="single" w:sz="8" w:space="0" w:color="auto"/>
              <w:right w:val="single" w:sz="8" w:space="0" w:color="auto"/>
            </w:tcBorders>
            <w:shd w:val="clear" w:color="000000" w:fill="D9D9D9"/>
            <w:vAlign w:val="center"/>
            <w:hideMark/>
          </w:tcPr>
          <w:p w:rsidR="00866BFE" w:rsidRPr="00313FF1" w:rsidRDefault="00866BFE" w:rsidP="00EE4BFA">
            <w:pPr>
              <w:jc w:val="center"/>
              <w:rPr>
                <w:rFonts w:ascii="Verdana" w:hAnsi="Verdana"/>
                <w:b/>
                <w:bCs/>
                <w:color w:val="000000"/>
                <w:sz w:val="18"/>
                <w:szCs w:val="18"/>
              </w:rPr>
            </w:pPr>
            <w:r>
              <w:rPr>
                <w:rFonts w:ascii="Verdana" w:hAnsi="Verdana"/>
                <w:b/>
                <w:bCs/>
                <w:color w:val="000000"/>
                <w:sz w:val="18"/>
                <w:szCs w:val="18"/>
              </w:rPr>
              <w:t>UNIDAD</w:t>
            </w:r>
          </w:p>
        </w:tc>
        <w:tc>
          <w:tcPr>
            <w:tcW w:w="1320" w:type="dxa"/>
            <w:tcBorders>
              <w:top w:val="single" w:sz="8" w:space="0" w:color="auto"/>
              <w:left w:val="nil"/>
              <w:bottom w:val="single" w:sz="8" w:space="0" w:color="auto"/>
              <w:right w:val="single" w:sz="8" w:space="0" w:color="auto"/>
            </w:tcBorders>
            <w:shd w:val="clear" w:color="000000" w:fill="D9D9D9"/>
            <w:vAlign w:val="center"/>
          </w:tcPr>
          <w:p w:rsidR="00866BFE" w:rsidRPr="00313FF1" w:rsidRDefault="00866BFE" w:rsidP="00EE4BFA">
            <w:pPr>
              <w:jc w:val="center"/>
              <w:rPr>
                <w:rFonts w:ascii="Verdana" w:hAnsi="Verdana"/>
                <w:b/>
                <w:bCs/>
                <w:color w:val="000000"/>
                <w:sz w:val="18"/>
                <w:szCs w:val="18"/>
              </w:rPr>
            </w:pPr>
            <w:r>
              <w:rPr>
                <w:rFonts w:ascii="Verdana" w:hAnsi="Verdana"/>
                <w:b/>
                <w:bCs/>
                <w:color w:val="000000"/>
                <w:sz w:val="18"/>
                <w:szCs w:val="18"/>
              </w:rPr>
              <w:t xml:space="preserve">CANTIDAD </w:t>
            </w:r>
          </w:p>
        </w:tc>
      </w:tr>
      <w:tr w:rsidR="00866BFE" w:rsidRPr="00313FF1" w:rsidTr="00866BFE">
        <w:trPr>
          <w:trHeight w:hRule="exact" w:val="521"/>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rsidR="00866BFE" w:rsidRPr="00313FF1" w:rsidRDefault="00866BFE" w:rsidP="00EE4BFA">
            <w:pPr>
              <w:jc w:val="center"/>
              <w:rPr>
                <w:rFonts w:ascii="Verdana" w:hAnsi="Verdana"/>
                <w:color w:val="000000"/>
                <w:sz w:val="18"/>
                <w:szCs w:val="18"/>
              </w:rPr>
            </w:pPr>
            <w:r>
              <w:rPr>
                <w:rFonts w:ascii="Verdana" w:hAnsi="Verdana"/>
                <w:color w:val="000000"/>
                <w:sz w:val="18"/>
                <w:szCs w:val="18"/>
              </w:rPr>
              <w:t>1</w:t>
            </w:r>
          </w:p>
        </w:tc>
        <w:tc>
          <w:tcPr>
            <w:tcW w:w="6001" w:type="dxa"/>
            <w:tcBorders>
              <w:top w:val="nil"/>
              <w:left w:val="nil"/>
              <w:bottom w:val="single" w:sz="8" w:space="0" w:color="auto"/>
              <w:right w:val="single" w:sz="8" w:space="0" w:color="auto"/>
            </w:tcBorders>
            <w:shd w:val="clear" w:color="000000" w:fill="FFFFFF"/>
            <w:vAlign w:val="center"/>
          </w:tcPr>
          <w:p w:rsidR="00866BFE" w:rsidRPr="00313FF1" w:rsidRDefault="00866BFE" w:rsidP="00EE4BFA">
            <w:pPr>
              <w:rPr>
                <w:rFonts w:ascii="Verdana" w:hAnsi="Verdana"/>
                <w:color w:val="000000"/>
                <w:sz w:val="18"/>
                <w:szCs w:val="18"/>
              </w:rPr>
            </w:pPr>
            <w:r w:rsidRPr="00C9584F">
              <w:rPr>
                <w:rFonts w:ascii="Verdana" w:hAnsi="Verdana"/>
                <w:color w:val="000000"/>
                <w:sz w:val="18"/>
                <w:szCs w:val="18"/>
              </w:rPr>
              <w:t xml:space="preserve">Movilización, Desmovilización de Equipos, Santa Cruz – Pozo </w:t>
            </w:r>
            <w:proofErr w:type="spellStart"/>
            <w:r w:rsidRPr="00C9584F">
              <w:rPr>
                <w:rFonts w:ascii="Verdana" w:hAnsi="Verdana"/>
                <w:color w:val="000000"/>
                <w:sz w:val="18"/>
                <w:szCs w:val="18"/>
              </w:rPr>
              <w:t>Sipotindi</w:t>
            </w:r>
            <w:proofErr w:type="spellEnd"/>
            <w:r w:rsidRPr="00C9584F">
              <w:rPr>
                <w:rFonts w:ascii="Verdana" w:hAnsi="Verdana"/>
                <w:color w:val="000000"/>
                <w:sz w:val="18"/>
                <w:szCs w:val="18"/>
              </w:rPr>
              <w:t xml:space="preserve"> X1- Santa Cruz (Ida y vuelta) (748 km)</w:t>
            </w:r>
          </w:p>
        </w:tc>
        <w:tc>
          <w:tcPr>
            <w:tcW w:w="1173" w:type="dxa"/>
            <w:tcBorders>
              <w:top w:val="nil"/>
              <w:left w:val="nil"/>
              <w:bottom w:val="single" w:sz="8" w:space="0" w:color="auto"/>
              <w:right w:val="single" w:sz="8" w:space="0" w:color="auto"/>
            </w:tcBorders>
            <w:shd w:val="clear" w:color="000000" w:fill="FFFFFF"/>
            <w:vAlign w:val="center"/>
          </w:tcPr>
          <w:p w:rsidR="00866BFE" w:rsidRPr="00356ECD" w:rsidRDefault="00866BFE" w:rsidP="00EE4BFA">
            <w:pPr>
              <w:jc w:val="center"/>
              <w:rPr>
                <w:rFonts w:ascii="Verdana" w:hAnsi="Verdana"/>
                <w:color w:val="000000"/>
                <w:sz w:val="18"/>
                <w:szCs w:val="18"/>
              </w:rPr>
            </w:pPr>
            <w:r>
              <w:rPr>
                <w:rFonts w:ascii="Verdana" w:hAnsi="Verdana"/>
                <w:color w:val="000000"/>
                <w:sz w:val="18"/>
                <w:szCs w:val="18"/>
              </w:rPr>
              <w:t>Global</w:t>
            </w:r>
          </w:p>
        </w:tc>
        <w:tc>
          <w:tcPr>
            <w:tcW w:w="1320" w:type="dxa"/>
            <w:tcBorders>
              <w:top w:val="nil"/>
              <w:left w:val="nil"/>
              <w:bottom w:val="single" w:sz="8" w:space="0" w:color="auto"/>
              <w:right w:val="single" w:sz="8" w:space="0" w:color="auto"/>
            </w:tcBorders>
            <w:shd w:val="clear" w:color="000000" w:fill="FFFFFF"/>
            <w:vAlign w:val="center"/>
          </w:tcPr>
          <w:p w:rsidR="00866BFE" w:rsidRPr="00356ECD" w:rsidRDefault="00866BFE" w:rsidP="00EE4BFA">
            <w:pPr>
              <w:jc w:val="center"/>
              <w:rPr>
                <w:rFonts w:ascii="Verdana" w:hAnsi="Verdana"/>
                <w:color w:val="000000"/>
                <w:sz w:val="18"/>
                <w:szCs w:val="18"/>
              </w:rPr>
            </w:pPr>
            <w:r>
              <w:rPr>
                <w:rFonts w:ascii="Verdana" w:hAnsi="Verdana"/>
                <w:color w:val="000000"/>
                <w:sz w:val="18"/>
                <w:szCs w:val="18"/>
              </w:rPr>
              <w:t>1</w:t>
            </w:r>
          </w:p>
        </w:tc>
      </w:tr>
      <w:tr w:rsidR="00866BFE" w:rsidRPr="00313FF1" w:rsidTr="00866BFE">
        <w:trPr>
          <w:trHeight w:hRule="exact" w:val="699"/>
          <w:jc w:val="center"/>
        </w:trPr>
        <w:tc>
          <w:tcPr>
            <w:tcW w:w="592" w:type="dxa"/>
            <w:tcBorders>
              <w:top w:val="nil"/>
              <w:left w:val="single" w:sz="8" w:space="0" w:color="auto"/>
              <w:bottom w:val="single" w:sz="8" w:space="0" w:color="auto"/>
              <w:right w:val="single" w:sz="8" w:space="0" w:color="auto"/>
            </w:tcBorders>
            <w:shd w:val="clear" w:color="auto" w:fill="auto"/>
            <w:vAlign w:val="center"/>
          </w:tcPr>
          <w:p w:rsidR="00866BFE" w:rsidRDefault="00866BFE" w:rsidP="00EE4BFA">
            <w:pPr>
              <w:jc w:val="center"/>
              <w:rPr>
                <w:rFonts w:ascii="Verdana" w:hAnsi="Verdana"/>
                <w:color w:val="000000"/>
                <w:sz w:val="18"/>
                <w:szCs w:val="18"/>
              </w:rPr>
            </w:pPr>
            <w:r>
              <w:rPr>
                <w:rFonts w:ascii="Verdana" w:hAnsi="Verdana"/>
                <w:color w:val="000000"/>
                <w:sz w:val="18"/>
                <w:szCs w:val="18"/>
              </w:rPr>
              <w:t>2</w:t>
            </w:r>
          </w:p>
        </w:tc>
        <w:tc>
          <w:tcPr>
            <w:tcW w:w="6001" w:type="dxa"/>
            <w:tcBorders>
              <w:top w:val="nil"/>
              <w:left w:val="nil"/>
              <w:bottom w:val="single" w:sz="8" w:space="0" w:color="auto"/>
              <w:right w:val="single" w:sz="8" w:space="0" w:color="auto"/>
            </w:tcBorders>
            <w:shd w:val="clear" w:color="000000" w:fill="FFFFFF"/>
            <w:vAlign w:val="center"/>
          </w:tcPr>
          <w:p w:rsidR="00866BFE" w:rsidRDefault="00866BFE" w:rsidP="00EE4BFA">
            <w:pPr>
              <w:rPr>
                <w:rFonts w:ascii="Verdana" w:hAnsi="Verdana"/>
                <w:color w:val="000000"/>
                <w:sz w:val="18"/>
                <w:szCs w:val="18"/>
              </w:rPr>
            </w:pPr>
            <w:r>
              <w:rPr>
                <w:rFonts w:ascii="Verdana" w:hAnsi="Verdana"/>
                <w:color w:val="000000"/>
                <w:sz w:val="18"/>
                <w:szCs w:val="18"/>
              </w:rPr>
              <w:t xml:space="preserve">Carguío y Transporte de los recortes de perforación base aceite, desde el pozo SIP-X1 </w:t>
            </w:r>
            <w:r w:rsidRPr="000E381E">
              <w:rPr>
                <w:rFonts w:ascii="Verdana" w:hAnsi="Verdana"/>
                <w:color w:val="000000"/>
                <w:sz w:val="18"/>
                <w:szCs w:val="18"/>
              </w:rPr>
              <w:t xml:space="preserve">hasta </w:t>
            </w:r>
            <w:r>
              <w:rPr>
                <w:rFonts w:ascii="Verdana" w:hAnsi="Verdana"/>
                <w:color w:val="000000"/>
                <w:sz w:val="18"/>
                <w:szCs w:val="18"/>
              </w:rPr>
              <w:t xml:space="preserve">la </w:t>
            </w:r>
            <w:r w:rsidRPr="008E481E">
              <w:rPr>
                <w:rFonts w:ascii="Verdana" w:hAnsi="Verdana"/>
                <w:color w:val="000000"/>
                <w:sz w:val="18"/>
                <w:szCs w:val="18"/>
              </w:rPr>
              <w:t xml:space="preserve">locación </w:t>
            </w:r>
            <w:r>
              <w:rPr>
                <w:rFonts w:ascii="Verdana" w:hAnsi="Verdana"/>
                <w:color w:val="000000"/>
                <w:sz w:val="18"/>
                <w:szCs w:val="18"/>
              </w:rPr>
              <w:t>de tratamiento del contratista.</w:t>
            </w:r>
          </w:p>
          <w:p w:rsidR="00866BFE" w:rsidRDefault="00866BFE" w:rsidP="00EE4BFA">
            <w:pPr>
              <w:rPr>
                <w:rFonts w:ascii="Verdana" w:hAnsi="Verdana"/>
                <w:color w:val="000000"/>
                <w:sz w:val="18"/>
                <w:szCs w:val="18"/>
              </w:rPr>
            </w:pPr>
          </w:p>
          <w:p w:rsidR="00866BFE" w:rsidRDefault="00866BFE" w:rsidP="00EE4BFA">
            <w:pPr>
              <w:rPr>
                <w:rFonts w:ascii="Verdana" w:hAnsi="Verdana"/>
                <w:color w:val="000000"/>
                <w:sz w:val="18"/>
                <w:szCs w:val="18"/>
              </w:rPr>
            </w:pPr>
          </w:p>
          <w:p w:rsidR="00866BFE" w:rsidRDefault="00866BFE" w:rsidP="00EE4BFA">
            <w:pPr>
              <w:rPr>
                <w:rFonts w:ascii="Verdana" w:hAnsi="Verdana"/>
                <w:color w:val="000000"/>
                <w:sz w:val="18"/>
                <w:szCs w:val="18"/>
              </w:rPr>
            </w:pPr>
            <w:r>
              <w:rPr>
                <w:rFonts w:ascii="Verdana" w:hAnsi="Verdana"/>
                <w:color w:val="000000"/>
                <w:sz w:val="18"/>
                <w:szCs w:val="18"/>
              </w:rPr>
              <w:t xml:space="preserve"> </w:t>
            </w:r>
          </w:p>
          <w:p w:rsidR="00866BFE" w:rsidRDefault="00866BFE" w:rsidP="00EE4BFA">
            <w:pPr>
              <w:rPr>
                <w:rFonts w:ascii="Verdana" w:hAnsi="Verdana"/>
                <w:color w:val="000000"/>
                <w:sz w:val="18"/>
                <w:szCs w:val="18"/>
              </w:rPr>
            </w:pPr>
          </w:p>
          <w:p w:rsidR="00866BFE" w:rsidRDefault="00866BFE" w:rsidP="00EE4BFA">
            <w:pPr>
              <w:rPr>
                <w:rFonts w:ascii="Verdana" w:hAnsi="Verdana"/>
                <w:color w:val="000000"/>
                <w:sz w:val="18"/>
                <w:szCs w:val="18"/>
              </w:rPr>
            </w:pPr>
            <w:r>
              <w:rPr>
                <w:rFonts w:ascii="Verdana" w:hAnsi="Verdana"/>
                <w:color w:val="000000"/>
                <w:sz w:val="18"/>
                <w:szCs w:val="18"/>
              </w:rPr>
              <w:t>instalaciones del área de Tratamiento de la Empresa</w:t>
            </w:r>
          </w:p>
        </w:tc>
        <w:tc>
          <w:tcPr>
            <w:tcW w:w="1173" w:type="dxa"/>
            <w:tcBorders>
              <w:top w:val="nil"/>
              <w:left w:val="nil"/>
              <w:bottom w:val="single" w:sz="8" w:space="0" w:color="auto"/>
              <w:right w:val="single" w:sz="8" w:space="0" w:color="auto"/>
            </w:tcBorders>
            <w:shd w:val="clear" w:color="000000" w:fill="FFFFFF"/>
            <w:vAlign w:val="center"/>
          </w:tcPr>
          <w:p w:rsidR="00866BFE" w:rsidRDefault="00866BFE" w:rsidP="00EE4BFA">
            <w:pPr>
              <w:jc w:val="center"/>
              <w:rPr>
                <w:rFonts w:ascii="Verdana" w:hAnsi="Verdana"/>
                <w:color w:val="000000"/>
                <w:sz w:val="18"/>
                <w:szCs w:val="18"/>
              </w:rPr>
            </w:pPr>
            <w:r w:rsidRPr="00356ECD">
              <w:rPr>
                <w:rFonts w:ascii="Verdana" w:hAnsi="Verdana"/>
                <w:color w:val="000000"/>
                <w:sz w:val="18"/>
                <w:szCs w:val="18"/>
              </w:rPr>
              <w:t>mt3</w:t>
            </w:r>
          </w:p>
        </w:tc>
        <w:tc>
          <w:tcPr>
            <w:tcW w:w="1320" w:type="dxa"/>
            <w:tcBorders>
              <w:top w:val="nil"/>
              <w:left w:val="nil"/>
              <w:bottom w:val="single" w:sz="8" w:space="0" w:color="auto"/>
              <w:right w:val="single" w:sz="8" w:space="0" w:color="auto"/>
            </w:tcBorders>
            <w:shd w:val="clear" w:color="000000" w:fill="FFFFFF"/>
            <w:vAlign w:val="center"/>
          </w:tcPr>
          <w:p w:rsidR="00866BFE" w:rsidRDefault="00866BFE" w:rsidP="00EE4BFA">
            <w:pPr>
              <w:jc w:val="center"/>
              <w:rPr>
                <w:rFonts w:ascii="Verdana" w:hAnsi="Verdana"/>
                <w:color w:val="000000"/>
                <w:sz w:val="18"/>
                <w:szCs w:val="18"/>
              </w:rPr>
            </w:pPr>
            <w:r w:rsidRPr="00356ECD">
              <w:rPr>
                <w:rFonts w:ascii="Verdana" w:hAnsi="Verdana"/>
                <w:color w:val="000000"/>
                <w:sz w:val="18"/>
                <w:szCs w:val="18"/>
              </w:rPr>
              <w:t>1500</w:t>
            </w:r>
          </w:p>
        </w:tc>
      </w:tr>
      <w:tr w:rsidR="00866BFE" w:rsidRPr="00313FF1" w:rsidTr="00866BFE">
        <w:trPr>
          <w:trHeight w:hRule="exact" w:val="425"/>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rsidR="00866BFE" w:rsidRPr="00313FF1" w:rsidRDefault="00866BFE" w:rsidP="00EE4BFA">
            <w:pPr>
              <w:jc w:val="center"/>
              <w:rPr>
                <w:rFonts w:ascii="Verdana" w:hAnsi="Verdana"/>
                <w:color w:val="000000"/>
                <w:sz w:val="18"/>
                <w:szCs w:val="18"/>
              </w:rPr>
            </w:pPr>
            <w:r>
              <w:rPr>
                <w:rFonts w:ascii="Verdana" w:hAnsi="Verdana"/>
                <w:color w:val="000000"/>
                <w:sz w:val="18"/>
                <w:szCs w:val="18"/>
              </w:rPr>
              <w:t>3</w:t>
            </w:r>
          </w:p>
        </w:tc>
        <w:tc>
          <w:tcPr>
            <w:tcW w:w="6001" w:type="dxa"/>
            <w:tcBorders>
              <w:top w:val="nil"/>
              <w:left w:val="nil"/>
              <w:bottom w:val="single" w:sz="8" w:space="0" w:color="auto"/>
              <w:right w:val="single" w:sz="8" w:space="0" w:color="auto"/>
            </w:tcBorders>
            <w:shd w:val="clear" w:color="000000" w:fill="FFFFFF"/>
            <w:vAlign w:val="center"/>
          </w:tcPr>
          <w:p w:rsidR="00866BFE" w:rsidRPr="00164A01" w:rsidRDefault="00866BFE" w:rsidP="00EE4BFA">
            <w:pPr>
              <w:rPr>
                <w:rFonts w:ascii="Verdana" w:hAnsi="Verdana"/>
                <w:color w:val="000000"/>
                <w:sz w:val="18"/>
                <w:szCs w:val="18"/>
              </w:rPr>
            </w:pPr>
            <w:r>
              <w:rPr>
                <w:rFonts w:ascii="Verdana" w:hAnsi="Verdana"/>
                <w:color w:val="000000"/>
                <w:sz w:val="18"/>
                <w:szCs w:val="18"/>
              </w:rPr>
              <w:t>Etapa I TPH Máximo 15000 ppm, tratamiento de Material Terreo</w:t>
            </w:r>
          </w:p>
        </w:tc>
        <w:tc>
          <w:tcPr>
            <w:tcW w:w="1173" w:type="dxa"/>
            <w:tcBorders>
              <w:top w:val="nil"/>
              <w:left w:val="nil"/>
              <w:bottom w:val="single" w:sz="8" w:space="0" w:color="auto"/>
              <w:right w:val="single" w:sz="8" w:space="0" w:color="auto"/>
            </w:tcBorders>
            <w:shd w:val="clear" w:color="000000" w:fill="FFFFFF"/>
            <w:vAlign w:val="center"/>
          </w:tcPr>
          <w:p w:rsidR="00866BFE" w:rsidRPr="00164A01" w:rsidRDefault="00866BFE" w:rsidP="00EE4BFA">
            <w:pPr>
              <w:jc w:val="center"/>
              <w:rPr>
                <w:rFonts w:ascii="Verdana" w:hAnsi="Verdana"/>
                <w:color w:val="000000"/>
                <w:sz w:val="18"/>
                <w:szCs w:val="18"/>
              </w:rPr>
            </w:pPr>
            <w:r>
              <w:rPr>
                <w:rFonts w:ascii="Verdana" w:hAnsi="Verdana"/>
                <w:color w:val="000000"/>
                <w:sz w:val="18"/>
                <w:szCs w:val="18"/>
              </w:rPr>
              <w:t>mt3</w:t>
            </w:r>
          </w:p>
        </w:tc>
        <w:tc>
          <w:tcPr>
            <w:tcW w:w="1320" w:type="dxa"/>
            <w:tcBorders>
              <w:top w:val="nil"/>
              <w:left w:val="nil"/>
              <w:bottom w:val="single" w:sz="8" w:space="0" w:color="auto"/>
              <w:right w:val="single" w:sz="8" w:space="0" w:color="auto"/>
            </w:tcBorders>
            <w:shd w:val="clear" w:color="000000" w:fill="FFFFFF"/>
            <w:vAlign w:val="center"/>
          </w:tcPr>
          <w:p w:rsidR="00866BFE" w:rsidRPr="00164A01" w:rsidRDefault="00866BFE" w:rsidP="00EE4BFA">
            <w:pPr>
              <w:jc w:val="center"/>
              <w:rPr>
                <w:rFonts w:ascii="Verdana" w:hAnsi="Verdana"/>
                <w:color w:val="000000"/>
                <w:sz w:val="18"/>
                <w:szCs w:val="18"/>
              </w:rPr>
            </w:pPr>
            <w:r>
              <w:rPr>
                <w:rFonts w:ascii="Verdana" w:hAnsi="Verdana"/>
                <w:color w:val="000000"/>
                <w:sz w:val="18"/>
                <w:szCs w:val="18"/>
              </w:rPr>
              <w:t>1500</w:t>
            </w:r>
          </w:p>
        </w:tc>
      </w:tr>
      <w:tr w:rsidR="00866BFE" w:rsidRPr="00313FF1" w:rsidTr="00866BFE">
        <w:trPr>
          <w:trHeight w:hRule="exact" w:val="431"/>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rsidR="00866BFE" w:rsidRPr="00313FF1" w:rsidRDefault="00866BFE" w:rsidP="00EE4BFA">
            <w:pPr>
              <w:jc w:val="center"/>
              <w:rPr>
                <w:rFonts w:ascii="Verdana" w:hAnsi="Verdana"/>
                <w:color w:val="000000"/>
                <w:sz w:val="18"/>
                <w:szCs w:val="18"/>
              </w:rPr>
            </w:pPr>
            <w:r>
              <w:rPr>
                <w:rFonts w:ascii="Verdana" w:hAnsi="Verdana"/>
                <w:color w:val="000000"/>
                <w:sz w:val="18"/>
                <w:szCs w:val="18"/>
              </w:rPr>
              <w:t>4</w:t>
            </w:r>
          </w:p>
        </w:tc>
        <w:tc>
          <w:tcPr>
            <w:tcW w:w="6001" w:type="dxa"/>
            <w:tcBorders>
              <w:top w:val="nil"/>
              <w:left w:val="nil"/>
              <w:bottom w:val="single" w:sz="8" w:space="0" w:color="auto"/>
              <w:right w:val="single" w:sz="8" w:space="0" w:color="auto"/>
            </w:tcBorders>
            <w:shd w:val="clear" w:color="000000" w:fill="FFFFFF"/>
            <w:vAlign w:val="center"/>
          </w:tcPr>
          <w:p w:rsidR="00866BFE" w:rsidRPr="00164A01" w:rsidRDefault="00866BFE" w:rsidP="00EE4BFA">
            <w:pPr>
              <w:rPr>
                <w:rFonts w:ascii="Verdana" w:hAnsi="Verdana"/>
                <w:color w:val="000000"/>
                <w:sz w:val="18"/>
                <w:szCs w:val="18"/>
              </w:rPr>
            </w:pPr>
            <w:r w:rsidRPr="00164A01">
              <w:rPr>
                <w:rFonts w:ascii="Verdana" w:hAnsi="Verdana"/>
                <w:color w:val="000000"/>
                <w:sz w:val="18"/>
                <w:szCs w:val="18"/>
              </w:rPr>
              <w:t xml:space="preserve">Etapa II </w:t>
            </w:r>
            <w:r>
              <w:rPr>
                <w:rFonts w:ascii="Verdana" w:hAnsi="Verdana"/>
                <w:color w:val="000000"/>
                <w:sz w:val="18"/>
                <w:szCs w:val="18"/>
              </w:rPr>
              <w:t>TPH máximo 10000 ppm, Tratamiento de Material Terreo</w:t>
            </w:r>
          </w:p>
        </w:tc>
        <w:tc>
          <w:tcPr>
            <w:tcW w:w="1173" w:type="dxa"/>
            <w:tcBorders>
              <w:top w:val="nil"/>
              <w:left w:val="nil"/>
              <w:bottom w:val="single" w:sz="8" w:space="0" w:color="auto"/>
              <w:right w:val="single" w:sz="8" w:space="0" w:color="auto"/>
            </w:tcBorders>
            <w:shd w:val="clear" w:color="000000" w:fill="FFFFFF"/>
            <w:vAlign w:val="center"/>
          </w:tcPr>
          <w:p w:rsidR="00866BFE" w:rsidRPr="00164A01" w:rsidRDefault="00866BFE" w:rsidP="00EE4BFA">
            <w:pPr>
              <w:jc w:val="center"/>
              <w:rPr>
                <w:rFonts w:ascii="Verdana" w:hAnsi="Verdana"/>
                <w:color w:val="000000"/>
                <w:sz w:val="18"/>
                <w:szCs w:val="18"/>
              </w:rPr>
            </w:pPr>
            <w:r w:rsidRPr="00164A01">
              <w:rPr>
                <w:rFonts w:ascii="Verdana" w:hAnsi="Verdana"/>
                <w:color w:val="000000"/>
                <w:sz w:val="18"/>
                <w:szCs w:val="18"/>
              </w:rPr>
              <w:t>mt3</w:t>
            </w:r>
          </w:p>
        </w:tc>
        <w:tc>
          <w:tcPr>
            <w:tcW w:w="1320" w:type="dxa"/>
            <w:tcBorders>
              <w:top w:val="nil"/>
              <w:left w:val="nil"/>
              <w:bottom w:val="single" w:sz="8" w:space="0" w:color="auto"/>
              <w:right w:val="single" w:sz="8" w:space="0" w:color="auto"/>
            </w:tcBorders>
            <w:shd w:val="clear" w:color="000000" w:fill="FFFFFF"/>
            <w:vAlign w:val="center"/>
          </w:tcPr>
          <w:p w:rsidR="00866BFE" w:rsidRPr="00164A01" w:rsidRDefault="00866BFE" w:rsidP="00EE4BFA">
            <w:pPr>
              <w:jc w:val="center"/>
              <w:rPr>
                <w:rFonts w:ascii="Verdana" w:hAnsi="Verdana"/>
                <w:color w:val="000000"/>
                <w:sz w:val="18"/>
                <w:szCs w:val="18"/>
              </w:rPr>
            </w:pPr>
            <w:r w:rsidRPr="00164A01">
              <w:rPr>
                <w:rFonts w:ascii="Verdana" w:hAnsi="Verdana"/>
                <w:color w:val="000000"/>
                <w:sz w:val="18"/>
                <w:szCs w:val="18"/>
              </w:rPr>
              <w:t>1500</w:t>
            </w:r>
          </w:p>
        </w:tc>
      </w:tr>
      <w:tr w:rsidR="00866BFE" w:rsidRPr="00313FF1" w:rsidTr="00866BFE">
        <w:trPr>
          <w:trHeight w:hRule="exact" w:val="424"/>
          <w:jc w:val="center"/>
        </w:trPr>
        <w:tc>
          <w:tcPr>
            <w:tcW w:w="592" w:type="dxa"/>
            <w:tcBorders>
              <w:top w:val="nil"/>
              <w:left w:val="single" w:sz="8" w:space="0" w:color="auto"/>
              <w:bottom w:val="single" w:sz="4" w:space="0" w:color="auto"/>
              <w:right w:val="single" w:sz="8" w:space="0" w:color="auto"/>
            </w:tcBorders>
            <w:shd w:val="clear" w:color="auto" w:fill="auto"/>
            <w:vAlign w:val="center"/>
            <w:hideMark/>
          </w:tcPr>
          <w:p w:rsidR="00866BFE" w:rsidRPr="00313FF1" w:rsidRDefault="00866BFE" w:rsidP="00EE4BFA">
            <w:pPr>
              <w:jc w:val="center"/>
              <w:rPr>
                <w:rFonts w:ascii="Verdana" w:hAnsi="Verdana"/>
                <w:color w:val="000000"/>
                <w:sz w:val="18"/>
                <w:szCs w:val="18"/>
              </w:rPr>
            </w:pPr>
            <w:r>
              <w:rPr>
                <w:rFonts w:ascii="Verdana" w:hAnsi="Verdana"/>
                <w:color w:val="000000"/>
                <w:sz w:val="18"/>
                <w:szCs w:val="18"/>
              </w:rPr>
              <w:t>5</w:t>
            </w:r>
          </w:p>
        </w:tc>
        <w:tc>
          <w:tcPr>
            <w:tcW w:w="6001" w:type="dxa"/>
            <w:tcBorders>
              <w:top w:val="nil"/>
              <w:left w:val="nil"/>
              <w:bottom w:val="single" w:sz="4" w:space="0" w:color="auto"/>
              <w:right w:val="single" w:sz="8" w:space="0" w:color="auto"/>
            </w:tcBorders>
            <w:shd w:val="clear" w:color="000000" w:fill="FFFFFF"/>
            <w:vAlign w:val="center"/>
          </w:tcPr>
          <w:p w:rsidR="00866BFE" w:rsidRPr="00164A01" w:rsidRDefault="00866BFE" w:rsidP="00EE4BFA">
            <w:pPr>
              <w:rPr>
                <w:rFonts w:ascii="Verdana" w:hAnsi="Verdana"/>
                <w:color w:val="000000"/>
                <w:sz w:val="18"/>
                <w:szCs w:val="18"/>
              </w:rPr>
            </w:pPr>
            <w:r>
              <w:rPr>
                <w:rFonts w:ascii="Verdana" w:hAnsi="Verdana"/>
                <w:color w:val="000000"/>
                <w:sz w:val="18"/>
                <w:szCs w:val="18"/>
              </w:rPr>
              <w:t>Etapa III TPH máximo 7000 ppm, Tratamiento de Material Terreo</w:t>
            </w:r>
          </w:p>
        </w:tc>
        <w:tc>
          <w:tcPr>
            <w:tcW w:w="1173" w:type="dxa"/>
            <w:tcBorders>
              <w:top w:val="nil"/>
              <w:left w:val="nil"/>
              <w:bottom w:val="single" w:sz="4" w:space="0" w:color="auto"/>
              <w:right w:val="single" w:sz="8" w:space="0" w:color="auto"/>
            </w:tcBorders>
            <w:shd w:val="clear" w:color="000000" w:fill="FFFFFF"/>
            <w:vAlign w:val="center"/>
          </w:tcPr>
          <w:p w:rsidR="00866BFE" w:rsidRPr="00164A01" w:rsidRDefault="00866BFE" w:rsidP="00EE4BFA">
            <w:pPr>
              <w:jc w:val="center"/>
              <w:rPr>
                <w:rFonts w:ascii="Verdana" w:hAnsi="Verdana"/>
                <w:color w:val="000000"/>
                <w:sz w:val="18"/>
                <w:szCs w:val="18"/>
              </w:rPr>
            </w:pPr>
            <w:r w:rsidRPr="00164A01">
              <w:rPr>
                <w:rFonts w:ascii="Verdana" w:hAnsi="Verdana"/>
                <w:color w:val="000000"/>
                <w:sz w:val="18"/>
                <w:szCs w:val="18"/>
              </w:rPr>
              <w:t>mt3</w:t>
            </w:r>
          </w:p>
        </w:tc>
        <w:tc>
          <w:tcPr>
            <w:tcW w:w="1320" w:type="dxa"/>
            <w:tcBorders>
              <w:top w:val="nil"/>
              <w:left w:val="nil"/>
              <w:bottom w:val="single" w:sz="4" w:space="0" w:color="auto"/>
              <w:right w:val="single" w:sz="8" w:space="0" w:color="auto"/>
            </w:tcBorders>
            <w:shd w:val="clear" w:color="000000" w:fill="FFFFFF"/>
            <w:vAlign w:val="center"/>
          </w:tcPr>
          <w:p w:rsidR="00866BFE" w:rsidRPr="00164A01" w:rsidRDefault="00866BFE" w:rsidP="00EE4BFA">
            <w:pPr>
              <w:jc w:val="center"/>
              <w:rPr>
                <w:rFonts w:ascii="Verdana" w:hAnsi="Verdana"/>
                <w:color w:val="000000"/>
                <w:sz w:val="18"/>
                <w:szCs w:val="18"/>
              </w:rPr>
            </w:pPr>
            <w:r w:rsidRPr="00164A01">
              <w:rPr>
                <w:rFonts w:ascii="Verdana" w:hAnsi="Verdana"/>
                <w:color w:val="000000"/>
                <w:sz w:val="18"/>
                <w:szCs w:val="18"/>
              </w:rPr>
              <w:t>1500</w:t>
            </w:r>
          </w:p>
        </w:tc>
      </w:tr>
      <w:tr w:rsidR="00866BFE" w:rsidRPr="00313FF1" w:rsidTr="00866BFE">
        <w:trPr>
          <w:trHeight w:hRule="exact" w:val="419"/>
          <w:jc w:val="center"/>
        </w:trPr>
        <w:tc>
          <w:tcPr>
            <w:tcW w:w="592"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866BFE" w:rsidRPr="00313FF1" w:rsidRDefault="00866BFE" w:rsidP="00EE4BFA">
            <w:pPr>
              <w:jc w:val="center"/>
              <w:rPr>
                <w:rFonts w:ascii="Verdana" w:hAnsi="Verdana"/>
                <w:color w:val="000000"/>
                <w:sz w:val="18"/>
                <w:szCs w:val="18"/>
              </w:rPr>
            </w:pPr>
            <w:r>
              <w:rPr>
                <w:rFonts w:ascii="Verdana" w:hAnsi="Verdana"/>
                <w:color w:val="000000"/>
                <w:sz w:val="18"/>
                <w:szCs w:val="18"/>
              </w:rPr>
              <w:t>6</w:t>
            </w:r>
          </w:p>
        </w:tc>
        <w:tc>
          <w:tcPr>
            <w:tcW w:w="6001" w:type="dxa"/>
            <w:tcBorders>
              <w:top w:val="single" w:sz="4" w:space="0" w:color="auto"/>
              <w:left w:val="nil"/>
              <w:bottom w:val="single" w:sz="8" w:space="0" w:color="auto"/>
              <w:right w:val="single" w:sz="8" w:space="0" w:color="auto"/>
            </w:tcBorders>
            <w:shd w:val="clear" w:color="000000" w:fill="FFFFFF"/>
            <w:vAlign w:val="center"/>
          </w:tcPr>
          <w:p w:rsidR="00866BFE" w:rsidRPr="00313FF1" w:rsidRDefault="00866BFE" w:rsidP="00EE4BFA">
            <w:pPr>
              <w:rPr>
                <w:rFonts w:ascii="Verdana" w:hAnsi="Verdana"/>
                <w:color w:val="000000"/>
                <w:sz w:val="18"/>
                <w:szCs w:val="18"/>
              </w:rPr>
            </w:pPr>
            <w:r>
              <w:rPr>
                <w:rFonts w:ascii="Verdana" w:hAnsi="Verdana"/>
                <w:color w:val="000000"/>
                <w:sz w:val="18"/>
                <w:szCs w:val="18"/>
              </w:rPr>
              <w:t>Etapa IV TPH máximo 5000 ppm, Tratamiento de Material Terreo</w:t>
            </w:r>
          </w:p>
        </w:tc>
        <w:tc>
          <w:tcPr>
            <w:tcW w:w="1173" w:type="dxa"/>
            <w:tcBorders>
              <w:top w:val="single" w:sz="4" w:space="0" w:color="auto"/>
              <w:left w:val="nil"/>
              <w:bottom w:val="single" w:sz="8" w:space="0" w:color="auto"/>
              <w:right w:val="single" w:sz="8" w:space="0" w:color="auto"/>
            </w:tcBorders>
            <w:shd w:val="clear" w:color="000000" w:fill="FFFFFF"/>
            <w:vAlign w:val="center"/>
          </w:tcPr>
          <w:p w:rsidR="00866BFE" w:rsidRPr="00164A01" w:rsidRDefault="00866BFE" w:rsidP="00EE4BFA">
            <w:pPr>
              <w:jc w:val="center"/>
              <w:rPr>
                <w:rFonts w:ascii="Verdana" w:hAnsi="Verdana"/>
                <w:color w:val="000000"/>
                <w:sz w:val="18"/>
                <w:szCs w:val="18"/>
              </w:rPr>
            </w:pPr>
            <w:r w:rsidRPr="00164A01">
              <w:rPr>
                <w:rFonts w:ascii="Verdana" w:hAnsi="Verdana"/>
                <w:color w:val="000000"/>
                <w:sz w:val="18"/>
                <w:szCs w:val="18"/>
              </w:rPr>
              <w:t>mt3</w:t>
            </w:r>
          </w:p>
        </w:tc>
        <w:tc>
          <w:tcPr>
            <w:tcW w:w="1320" w:type="dxa"/>
            <w:tcBorders>
              <w:top w:val="single" w:sz="4" w:space="0" w:color="auto"/>
              <w:left w:val="nil"/>
              <w:bottom w:val="single" w:sz="8" w:space="0" w:color="auto"/>
              <w:right w:val="single" w:sz="8" w:space="0" w:color="auto"/>
            </w:tcBorders>
            <w:shd w:val="clear" w:color="000000" w:fill="FFFFFF"/>
            <w:vAlign w:val="center"/>
          </w:tcPr>
          <w:p w:rsidR="00866BFE" w:rsidRPr="00164A01" w:rsidRDefault="00866BFE" w:rsidP="00EE4BFA">
            <w:pPr>
              <w:jc w:val="center"/>
              <w:rPr>
                <w:rFonts w:ascii="Verdana" w:hAnsi="Verdana"/>
                <w:color w:val="000000"/>
                <w:sz w:val="18"/>
                <w:szCs w:val="18"/>
              </w:rPr>
            </w:pPr>
            <w:r w:rsidRPr="00164A01">
              <w:rPr>
                <w:rFonts w:ascii="Verdana" w:hAnsi="Verdana"/>
                <w:color w:val="000000"/>
                <w:sz w:val="18"/>
                <w:szCs w:val="18"/>
              </w:rPr>
              <w:t>1500</w:t>
            </w:r>
          </w:p>
        </w:tc>
      </w:tr>
      <w:tr w:rsidR="00866BFE" w:rsidRPr="00313FF1" w:rsidTr="00866BFE">
        <w:trPr>
          <w:trHeight w:hRule="exact" w:val="719"/>
          <w:jc w:val="center"/>
        </w:trPr>
        <w:tc>
          <w:tcPr>
            <w:tcW w:w="592" w:type="dxa"/>
            <w:tcBorders>
              <w:top w:val="nil"/>
              <w:left w:val="single" w:sz="8" w:space="0" w:color="auto"/>
              <w:bottom w:val="single" w:sz="8" w:space="0" w:color="auto"/>
              <w:right w:val="single" w:sz="8" w:space="0" w:color="auto"/>
            </w:tcBorders>
            <w:shd w:val="clear" w:color="auto" w:fill="auto"/>
            <w:vAlign w:val="center"/>
          </w:tcPr>
          <w:p w:rsidR="00866BFE" w:rsidRDefault="00866BFE" w:rsidP="00EE4BFA">
            <w:pPr>
              <w:jc w:val="center"/>
              <w:rPr>
                <w:rFonts w:ascii="Verdana" w:hAnsi="Verdana"/>
                <w:color w:val="000000"/>
                <w:sz w:val="18"/>
                <w:szCs w:val="18"/>
              </w:rPr>
            </w:pPr>
            <w:r>
              <w:rPr>
                <w:rFonts w:ascii="Verdana" w:hAnsi="Verdana"/>
                <w:color w:val="000000"/>
                <w:sz w:val="18"/>
                <w:szCs w:val="18"/>
              </w:rPr>
              <w:t>7</w:t>
            </w:r>
          </w:p>
        </w:tc>
        <w:tc>
          <w:tcPr>
            <w:tcW w:w="6001" w:type="dxa"/>
            <w:tcBorders>
              <w:top w:val="nil"/>
              <w:left w:val="nil"/>
              <w:bottom w:val="single" w:sz="8" w:space="0" w:color="auto"/>
              <w:right w:val="single" w:sz="8" w:space="0" w:color="auto"/>
            </w:tcBorders>
            <w:shd w:val="clear" w:color="000000" w:fill="FFFFFF"/>
            <w:vAlign w:val="center"/>
          </w:tcPr>
          <w:p w:rsidR="00866BFE" w:rsidRDefault="00866BFE" w:rsidP="00EE4BFA">
            <w:pPr>
              <w:rPr>
                <w:rFonts w:ascii="Verdana" w:hAnsi="Verdana"/>
                <w:color w:val="000000"/>
                <w:sz w:val="18"/>
                <w:szCs w:val="18"/>
              </w:rPr>
            </w:pPr>
            <w:r>
              <w:rPr>
                <w:rFonts w:ascii="Verdana" w:hAnsi="Verdana"/>
                <w:color w:val="000000"/>
                <w:sz w:val="18"/>
                <w:szCs w:val="18"/>
              </w:rPr>
              <w:t>Etapa V disposición final de los recortes de perforación tratados, previa presentación de Informes de laboratorios en cumplimiento del DS 2400.</w:t>
            </w:r>
          </w:p>
        </w:tc>
        <w:tc>
          <w:tcPr>
            <w:tcW w:w="1173" w:type="dxa"/>
            <w:tcBorders>
              <w:top w:val="nil"/>
              <w:left w:val="nil"/>
              <w:bottom w:val="single" w:sz="8" w:space="0" w:color="auto"/>
              <w:right w:val="single" w:sz="8" w:space="0" w:color="auto"/>
            </w:tcBorders>
            <w:shd w:val="clear" w:color="000000" w:fill="FFFFFF"/>
            <w:vAlign w:val="center"/>
          </w:tcPr>
          <w:p w:rsidR="00866BFE" w:rsidRPr="00164A01" w:rsidRDefault="00866BFE" w:rsidP="00EE4BFA">
            <w:pPr>
              <w:jc w:val="center"/>
              <w:rPr>
                <w:rFonts w:ascii="Verdana" w:hAnsi="Verdana"/>
                <w:color w:val="000000"/>
                <w:sz w:val="18"/>
                <w:szCs w:val="18"/>
              </w:rPr>
            </w:pPr>
            <w:r w:rsidRPr="00164A01">
              <w:rPr>
                <w:rFonts w:ascii="Verdana" w:hAnsi="Verdana"/>
                <w:color w:val="000000"/>
                <w:sz w:val="18"/>
                <w:szCs w:val="18"/>
              </w:rPr>
              <w:t>mt3</w:t>
            </w:r>
          </w:p>
        </w:tc>
        <w:tc>
          <w:tcPr>
            <w:tcW w:w="1320" w:type="dxa"/>
            <w:tcBorders>
              <w:top w:val="nil"/>
              <w:left w:val="nil"/>
              <w:bottom w:val="single" w:sz="8" w:space="0" w:color="auto"/>
              <w:right w:val="single" w:sz="8" w:space="0" w:color="auto"/>
            </w:tcBorders>
            <w:shd w:val="clear" w:color="000000" w:fill="FFFFFF"/>
            <w:vAlign w:val="center"/>
          </w:tcPr>
          <w:p w:rsidR="00866BFE" w:rsidRPr="00164A01" w:rsidRDefault="00866BFE" w:rsidP="00EE4BFA">
            <w:pPr>
              <w:jc w:val="center"/>
              <w:rPr>
                <w:rFonts w:ascii="Verdana" w:hAnsi="Verdana"/>
                <w:color w:val="000000"/>
                <w:sz w:val="18"/>
                <w:szCs w:val="18"/>
              </w:rPr>
            </w:pPr>
            <w:r w:rsidRPr="00164A01">
              <w:rPr>
                <w:rFonts w:ascii="Verdana" w:hAnsi="Verdana"/>
                <w:color w:val="000000"/>
                <w:sz w:val="18"/>
                <w:szCs w:val="18"/>
              </w:rPr>
              <w:t>1500</w:t>
            </w:r>
          </w:p>
        </w:tc>
      </w:tr>
      <w:tr w:rsidR="00866BFE" w:rsidRPr="00313FF1" w:rsidTr="00866BFE">
        <w:trPr>
          <w:trHeight w:hRule="exact" w:val="417"/>
          <w:jc w:val="center"/>
        </w:trPr>
        <w:tc>
          <w:tcPr>
            <w:tcW w:w="5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66BFE" w:rsidRPr="00313FF1" w:rsidRDefault="00866BFE" w:rsidP="00EE4BFA">
            <w:pPr>
              <w:jc w:val="center"/>
              <w:rPr>
                <w:rFonts w:ascii="Verdana" w:hAnsi="Verdana"/>
                <w:color w:val="000000"/>
                <w:sz w:val="18"/>
                <w:szCs w:val="18"/>
              </w:rPr>
            </w:pPr>
            <w:r>
              <w:rPr>
                <w:rFonts w:ascii="Verdana" w:hAnsi="Verdana"/>
                <w:color w:val="000000"/>
                <w:sz w:val="18"/>
                <w:szCs w:val="18"/>
              </w:rPr>
              <w:t>8</w:t>
            </w:r>
          </w:p>
        </w:tc>
        <w:tc>
          <w:tcPr>
            <w:tcW w:w="6001" w:type="dxa"/>
            <w:tcBorders>
              <w:top w:val="single" w:sz="8" w:space="0" w:color="auto"/>
              <w:left w:val="nil"/>
              <w:bottom w:val="single" w:sz="8" w:space="0" w:color="auto"/>
              <w:right w:val="single" w:sz="8" w:space="0" w:color="auto"/>
            </w:tcBorders>
            <w:shd w:val="clear" w:color="000000" w:fill="FFFFFF"/>
            <w:vAlign w:val="center"/>
          </w:tcPr>
          <w:p w:rsidR="00866BFE" w:rsidRPr="00313FF1" w:rsidRDefault="00866BFE" w:rsidP="00EE4BFA">
            <w:pPr>
              <w:rPr>
                <w:rFonts w:ascii="Verdana" w:hAnsi="Verdana"/>
                <w:color w:val="000000"/>
                <w:sz w:val="18"/>
                <w:szCs w:val="18"/>
              </w:rPr>
            </w:pPr>
            <w:r>
              <w:rPr>
                <w:rFonts w:ascii="Verdana" w:hAnsi="Verdana"/>
                <w:color w:val="000000"/>
                <w:sz w:val="18"/>
                <w:szCs w:val="18"/>
              </w:rPr>
              <w:t>Laboratorio de Suelo y Agua durante el tratamiento y disposición Final, Ley 1133</w:t>
            </w:r>
          </w:p>
        </w:tc>
        <w:tc>
          <w:tcPr>
            <w:tcW w:w="1173" w:type="dxa"/>
            <w:tcBorders>
              <w:top w:val="single" w:sz="8" w:space="0" w:color="auto"/>
              <w:left w:val="nil"/>
              <w:bottom w:val="single" w:sz="8" w:space="0" w:color="auto"/>
              <w:right w:val="single" w:sz="8" w:space="0" w:color="auto"/>
            </w:tcBorders>
            <w:shd w:val="clear" w:color="000000" w:fill="FFFFFF"/>
            <w:vAlign w:val="center"/>
          </w:tcPr>
          <w:p w:rsidR="00866BFE" w:rsidRPr="00164A01" w:rsidRDefault="00866BFE" w:rsidP="00EE4BFA">
            <w:pPr>
              <w:jc w:val="center"/>
              <w:rPr>
                <w:rFonts w:ascii="Verdana" w:hAnsi="Verdana"/>
                <w:color w:val="000000"/>
                <w:sz w:val="18"/>
                <w:szCs w:val="18"/>
              </w:rPr>
            </w:pPr>
            <w:r>
              <w:rPr>
                <w:rFonts w:ascii="Verdana" w:hAnsi="Verdana"/>
                <w:color w:val="000000"/>
                <w:sz w:val="18"/>
                <w:szCs w:val="18"/>
              </w:rPr>
              <w:t>Laboratorio</w:t>
            </w:r>
          </w:p>
        </w:tc>
        <w:tc>
          <w:tcPr>
            <w:tcW w:w="1320" w:type="dxa"/>
            <w:tcBorders>
              <w:top w:val="single" w:sz="8" w:space="0" w:color="auto"/>
              <w:left w:val="nil"/>
              <w:bottom w:val="single" w:sz="8" w:space="0" w:color="auto"/>
              <w:right w:val="single" w:sz="8" w:space="0" w:color="auto"/>
            </w:tcBorders>
            <w:shd w:val="clear" w:color="000000" w:fill="FFFFFF"/>
            <w:vAlign w:val="center"/>
          </w:tcPr>
          <w:p w:rsidR="00866BFE" w:rsidRPr="00164A01" w:rsidRDefault="00866BFE" w:rsidP="00EE4BFA">
            <w:pPr>
              <w:jc w:val="center"/>
              <w:rPr>
                <w:rFonts w:ascii="Verdana" w:hAnsi="Verdana"/>
                <w:color w:val="000000"/>
                <w:sz w:val="18"/>
                <w:szCs w:val="18"/>
              </w:rPr>
            </w:pPr>
            <w:r>
              <w:rPr>
                <w:rFonts w:ascii="Verdana" w:hAnsi="Verdana"/>
                <w:color w:val="000000"/>
                <w:sz w:val="18"/>
                <w:szCs w:val="18"/>
              </w:rPr>
              <w:t>30</w:t>
            </w:r>
            <w:r w:rsidRPr="00164A01">
              <w:rPr>
                <w:rFonts w:ascii="Verdana" w:hAnsi="Verdana"/>
                <w:color w:val="000000"/>
                <w:sz w:val="18"/>
                <w:szCs w:val="18"/>
              </w:rPr>
              <w:t>0</w:t>
            </w:r>
          </w:p>
        </w:tc>
      </w:tr>
      <w:tr w:rsidR="00866BFE" w:rsidRPr="00313FF1" w:rsidTr="00866BFE">
        <w:trPr>
          <w:trHeight w:hRule="exact" w:val="282"/>
          <w:jc w:val="center"/>
        </w:trPr>
        <w:tc>
          <w:tcPr>
            <w:tcW w:w="592" w:type="dxa"/>
            <w:tcBorders>
              <w:top w:val="single" w:sz="8" w:space="0" w:color="auto"/>
              <w:left w:val="single" w:sz="8" w:space="0" w:color="auto"/>
              <w:bottom w:val="single" w:sz="4" w:space="0" w:color="auto"/>
              <w:right w:val="single" w:sz="8" w:space="0" w:color="auto"/>
            </w:tcBorders>
            <w:shd w:val="clear" w:color="auto" w:fill="auto"/>
            <w:vAlign w:val="center"/>
          </w:tcPr>
          <w:p w:rsidR="00866BFE" w:rsidRDefault="00866BFE" w:rsidP="00EE4BFA">
            <w:pPr>
              <w:jc w:val="center"/>
              <w:rPr>
                <w:rFonts w:ascii="Verdana" w:hAnsi="Verdana"/>
                <w:color w:val="000000"/>
                <w:sz w:val="18"/>
                <w:szCs w:val="18"/>
              </w:rPr>
            </w:pPr>
            <w:r>
              <w:rPr>
                <w:rFonts w:ascii="Verdana" w:hAnsi="Verdana"/>
                <w:color w:val="000000"/>
                <w:sz w:val="18"/>
                <w:szCs w:val="18"/>
              </w:rPr>
              <w:t>9</w:t>
            </w:r>
          </w:p>
        </w:tc>
        <w:tc>
          <w:tcPr>
            <w:tcW w:w="6001" w:type="dxa"/>
            <w:tcBorders>
              <w:top w:val="single" w:sz="8" w:space="0" w:color="auto"/>
              <w:left w:val="nil"/>
              <w:bottom w:val="single" w:sz="4" w:space="0" w:color="auto"/>
              <w:right w:val="single" w:sz="8" w:space="0" w:color="auto"/>
            </w:tcBorders>
            <w:shd w:val="clear" w:color="000000" w:fill="FFFFFF"/>
            <w:vAlign w:val="center"/>
          </w:tcPr>
          <w:p w:rsidR="00866BFE" w:rsidRDefault="00866BFE" w:rsidP="00EE4BFA">
            <w:pPr>
              <w:rPr>
                <w:rFonts w:ascii="Verdana" w:hAnsi="Verdana"/>
                <w:color w:val="000000"/>
                <w:sz w:val="18"/>
                <w:szCs w:val="18"/>
              </w:rPr>
            </w:pPr>
            <w:r w:rsidRPr="00C9584F">
              <w:rPr>
                <w:rFonts w:ascii="Verdana" w:hAnsi="Verdana"/>
                <w:color w:val="000000"/>
                <w:sz w:val="18"/>
                <w:szCs w:val="18"/>
              </w:rPr>
              <w:t xml:space="preserve">Limpieza de la Planchada de </w:t>
            </w:r>
            <w:proofErr w:type="spellStart"/>
            <w:r w:rsidRPr="00C9584F">
              <w:rPr>
                <w:rFonts w:ascii="Verdana" w:hAnsi="Verdana"/>
                <w:color w:val="000000"/>
                <w:sz w:val="18"/>
                <w:szCs w:val="18"/>
              </w:rPr>
              <w:t>Sipotindi</w:t>
            </w:r>
            <w:proofErr w:type="spellEnd"/>
            <w:r w:rsidRPr="00C9584F">
              <w:rPr>
                <w:rFonts w:ascii="Verdana" w:hAnsi="Verdana"/>
                <w:color w:val="000000"/>
                <w:sz w:val="18"/>
                <w:szCs w:val="18"/>
              </w:rPr>
              <w:t xml:space="preserve"> X-1</w:t>
            </w:r>
          </w:p>
        </w:tc>
        <w:tc>
          <w:tcPr>
            <w:tcW w:w="1173" w:type="dxa"/>
            <w:tcBorders>
              <w:top w:val="single" w:sz="8" w:space="0" w:color="auto"/>
              <w:left w:val="nil"/>
              <w:bottom w:val="single" w:sz="4" w:space="0" w:color="auto"/>
              <w:right w:val="single" w:sz="8" w:space="0" w:color="auto"/>
            </w:tcBorders>
            <w:shd w:val="clear" w:color="000000" w:fill="FFFFFF"/>
            <w:vAlign w:val="center"/>
          </w:tcPr>
          <w:p w:rsidR="00866BFE" w:rsidRPr="00164A01" w:rsidRDefault="00866BFE" w:rsidP="00EE4BFA">
            <w:pPr>
              <w:jc w:val="center"/>
              <w:rPr>
                <w:rFonts w:ascii="Verdana" w:hAnsi="Verdana"/>
                <w:color w:val="000000"/>
                <w:sz w:val="18"/>
                <w:szCs w:val="18"/>
              </w:rPr>
            </w:pPr>
            <w:r>
              <w:rPr>
                <w:rFonts w:ascii="Verdana" w:hAnsi="Verdana"/>
                <w:color w:val="000000"/>
                <w:sz w:val="18"/>
                <w:szCs w:val="18"/>
              </w:rPr>
              <w:t>Global</w:t>
            </w:r>
          </w:p>
        </w:tc>
        <w:tc>
          <w:tcPr>
            <w:tcW w:w="1320" w:type="dxa"/>
            <w:tcBorders>
              <w:top w:val="single" w:sz="8" w:space="0" w:color="auto"/>
              <w:left w:val="nil"/>
              <w:bottom w:val="single" w:sz="4" w:space="0" w:color="auto"/>
              <w:right w:val="single" w:sz="8" w:space="0" w:color="auto"/>
            </w:tcBorders>
            <w:shd w:val="clear" w:color="000000" w:fill="FFFFFF"/>
            <w:vAlign w:val="center"/>
          </w:tcPr>
          <w:p w:rsidR="00866BFE" w:rsidRPr="00164A01" w:rsidRDefault="00866BFE" w:rsidP="00EE4BFA">
            <w:pPr>
              <w:jc w:val="center"/>
              <w:rPr>
                <w:rFonts w:ascii="Verdana" w:hAnsi="Verdana"/>
                <w:color w:val="000000"/>
                <w:sz w:val="18"/>
                <w:szCs w:val="18"/>
              </w:rPr>
            </w:pPr>
            <w:r>
              <w:rPr>
                <w:rFonts w:ascii="Verdana" w:hAnsi="Verdana"/>
                <w:color w:val="000000"/>
                <w:sz w:val="18"/>
                <w:szCs w:val="18"/>
              </w:rPr>
              <w:t>1</w:t>
            </w:r>
          </w:p>
        </w:tc>
      </w:tr>
    </w:tbl>
    <w:p w:rsidR="00866BFE" w:rsidRDefault="00866BFE" w:rsidP="00866BFE">
      <w:pPr>
        <w:pStyle w:val="A2"/>
        <w:numPr>
          <w:ilvl w:val="0"/>
          <w:numId w:val="0"/>
        </w:numPr>
        <w:ind w:left="360"/>
      </w:pPr>
      <w:r>
        <w:t xml:space="preserve">Todas las cantidades son referenciales, a fin de que el Contratista tome sus previsiones para cumplir con la ejecución del servicio. </w:t>
      </w:r>
    </w:p>
    <w:p w:rsidR="00866BFE" w:rsidRDefault="00866BFE" w:rsidP="00866BFE">
      <w:pPr>
        <w:pStyle w:val="A2"/>
        <w:numPr>
          <w:ilvl w:val="0"/>
          <w:numId w:val="0"/>
        </w:numPr>
        <w:ind w:left="360"/>
      </w:pPr>
      <w:r>
        <w:t>Para efectos de pago se tomarán en cuenta las cantidades reales de cada servicio ejecutado.</w:t>
      </w:r>
    </w:p>
    <w:p w:rsidR="00866BFE" w:rsidRDefault="00866BFE" w:rsidP="00866BFE">
      <w:pPr>
        <w:pStyle w:val="A2"/>
        <w:numPr>
          <w:ilvl w:val="0"/>
          <w:numId w:val="0"/>
        </w:numPr>
        <w:ind w:left="360"/>
      </w:pPr>
      <w:r>
        <w:t>Para efectos de evaluación se considerarán los precios unitarios de las propuestas económicas.</w:t>
      </w:r>
    </w:p>
    <w:p w:rsidR="00866BFE" w:rsidRPr="003B2808" w:rsidRDefault="00866BFE" w:rsidP="00D20B50">
      <w:pPr>
        <w:pStyle w:val="A2"/>
        <w:numPr>
          <w:ilvl w:val="1"/>
          <w:numId w:val="50"/>
        </w:numPr>
        <w:ind w:left="1418" w:firstLine="0"/>
      </w:pPr>
      <w:r>
        <w:t>P</w:t>
      </w:r>
      <w:r w:rsidRPr="003B2808">
        <w:t>ERSONAL TÉCNICO REQUERIDO</w:t>
      </w:r>
    </w:p>
    <w:p w:rsidR="00866BFE" w:rsidRDefault="00866BFE" w:rsidP="00866BFE">
      <w:pPr>
        <w:pStyle w:val="Prrafodelista"/>
        <w:spacing w:before="240" w:after="120" w:line="360" w:lineRule="auto"/>
        <w:ind w:left="0"/>
        <w:contextualSpacing/>
        <w:jc w:val="both"/>
        <w:rPr>
          <w:rFonts w:ascii="Verdana" w:hAnsi="Verdana" w:cs="Arial"/>
          <w:bCs/>
          <w:sz w:val="18"/>
          <w:szCs w:val="18"/>
        </w:rPr>
      </w:pPr>
      <w:r w:rsidRPr="00586A17">
        <w:rPr>
          <w:rFonts w:ascii="Verdana" w:hAnsi="Verdana" w:cs="Arial"/>
          <w:bCs/>
          <w:sz w:val="18"/>
          <w:szCs w:val="18"/>
        </w:rPr>
        <w:t>El personal mínimo indispensable para la ejecución del servicio se describe líneas abajo, sin embargo, el Contratista podrá mejorar este requerimiento:</w:t>
      </w:r>
    </w:p>
    <w:p w:rsidR="00866BFE" w:rsidRDefault="00866BFE" w:rsidP="00866BFE">
      <w:pPr>
        <w:pStyle w:val="Prrafodelista"/>
        <w:spacing w:before="240" w:after="120" w:line="360" w:lineRule="auto"/>
        <w:ind w:left="0"/>
        <w:contextualSpacing/>
        <w:jc w:val="both"/>
        <w:rPr>
          <w:rFonts w:ascii="Verdana" w:hAnsi="Verdana" w:cs="Arial"/>
          <w:bCs/>
          <w:sz w:val="18"/>
          <w:szCs w:val="18"/>
        </w:rPr>
      </w:pPr>
    </w:p>
    <w:p w:rsidR="00866BFE" w:rsidRPr="00F2754E" w:rsidRDefault="00866BFE" w:rsidP="00D20B50">
      <w:pPr>
        <w:pStyle w:val="Prrafodelista"/>
        <w:numPr>
          <w:ilvl w:val="0"/>
          <w:numId w:val="51"/>
        </w:numPr>
        <w:spacing w:before="240" w:after="240" w:line="360" w:lineRule="auto"/>
        <w:jc w:val="both"/>
        <w:rPr>
          <w:rFonts w:ascii="Verdana" w:hAnsi="Verdana" w:cs="Arial"/>
          <w:bCs/>
          <w:sz w:val="18"/>
          <w:szCs w:val="18"/>
        </w:rPr>
      </w:pPr>
      <w:r>
        <w:rPr>
          <w:rFonts w:ascii="Verdana" w:hAnsi="Verdana" w:cs="Arial"/>
          <w:bCs/>
          <w:sz w:val="18"/>
          <w:szCs w:val="18"/>
        </w:rPr>
        <w:lastRenderedPageBreak/>
        <w:t>En el lugar del carguío</w:t>
      </w:r>
      <w:r w:rsidRPr="00F2754E">
        <w:rPr>
          <w:rFonts w:ascii="Verdana" w:hAnsi="Verdana" w:cs="Arial"/>
          <w:bCs/>
          <w:sz w:val="18"/>
          <w:szCs w:val="18"/>
        </w:rPr>
        <w:t xml:space="preserve">: 1 operador de </w:t>
      </w:r>
      <w:r>
        <w:rPr>
          <w:rFonts w:ascii="Verdana" w:hAnsi="Verdana" w:cs="Arial"/>
          <w:bCs/>
          <w:sz w:val="18"/>
          <w:szCs w:val="18"/>
        </w:rPr>
        <w:t>e</w:t>
      </w:r>
      <w:r w:rsidRPr="00F2754E">
        <w:rPr>
          <w:rFonts w:ascii="Verdana" w:hAnsi="Verdana" w:cs="Arial"/>
          <w:bCs/>
          <w:sz w:val="18"/>
          <w:szCs w:val="18"/>
        </w:rPr>
        <w:t xml:space="preserve">xcavadora, 1 </w:t>
      </w:r>
      <w:r>
        <w:rPr>
          <w:rFonts w:ascii="Verdana" w:hAnsi="Verdana" w:cs="Arial"/>
          <w:bCs/>
          <w:sz w:val="18"/>
          <w:szCs w:val="18"/>
        </w:rPr>
        <w:t xml:space="preserve">supervisor de </w:t>
      </w:r>
      <w:r w:rsidRPr="00F2754E">
        <w:rPr>
          <w:rFonts w:ascii="Verdana" w:hAnsi="Verdana" w:cs="Arial"/>
          <w:bCs/>
          <w:sz w:val="18"/>
          <w:szCs w:val="18"/>
        </w:rPr>
        <w:t>SMS, 3 operadores</w:t>
      </w:r>
      <w:r>
        <w:rPr>
          <w:rFonts w:ascii="Verdana" w:hAnsi="Verdana" w:cs="Arial"/>
          <w:bCs/>
          <w:sz w:val="18"/>
          <w:szCs w:val="18"/>
        </w:rPr>
        <w:t xml:space="preserve"> </w:t>
      </w:r>
      <w:r w:rsidRPr="00F2754E">
        <w:rPr>
          <w:rFonts w:ascii="Verdana" w:hAnsi="Verdana" w:cs="Arial"/>
          <w:bCs/>
          <w:sz w:val="18"/>
          <w:szCs w:val="18"/>
        </w:rPr>
        <w:t xml:space="preserve">en </w:t>
      </w:r>
      <w:proofErr w:type="spellStart"/>
      <w:r>
        <w:rPr>
          <w:rFonts w:ascii="Verdana" w:hAnsi="Verdana" w:cs="Arial"/>
          <w:bCs/>
          <w:sz w:val="18"/>
          <w:szCs w:val="18"/>
        </w:rPr>
        <w:t>b</w:t>
      </w:r>
      <w:r w:rsidRPr="00F2754E">
        <w:rPr>
          <w:rFonts w:ascii="Verdana" w:hAnsi="Verdana" w:cs="Arial"/>
          <w:bCs/>
          <w:sz w:val="18"/>
          <w:szCs w:val="18"/>
        </w:rPr>
        <w:t>iorremediación</w:t>
      </w:r>
      <w:proofErr w:type="spellEnd"/>
    </w:p>
    <w:p w:rsidR="00866BFE" w:rsidRPr="00F2754E" w:rsidRDefault="00866BFE" w:rsidP="00D20B50">
      <w:pPr>
        <w:pStyle w:val="Prrafodelista"/>
        <w:numPr>
          <w:ilvl w:val="0"/>
          <w:numId w:val="51"/>
        </w:numPr>
        <w:spacing w:before="240" w:after="240" w:line="360" w:lineRule="auto"/>
        <w:jc w:val="both"/>
        <w:rPr>
          <w:rFonts w:ascii="Verdana" w:hAnsi="Verdana" w:cs="Arial"/>
          <w:bCs/>
          <w:sz w:val="18"/>
          <w:szCs w:val="18"/>
        </w:rPr>
      </w:pPr>
      <w:r w:rsidRPr="00F2754E">
        <w:rPr>
          <w:rFonts w:ascii="Verdana" w:hAnsi="Verdana" w:cs="Arial"/>
          <w:bCs/>
          <w:sz w:val="18"/>
          <w:szCs w:val="18"/>
        </w:rPr>
        <w:t xml:space="preserve">En el lugar de Proceso de Tratamiento: 1 </w:t>
      </w:r>
      <w:r>
        <w:rPr>
          <w:rFonts w:ascii="Verdana" w:hAnsi="Verdana" w:cs="Arial"/>
          <w:bCs/>
          <w:sz w:val="18"/>
          <w:szCs w:val="18"/>
        </w:rPr>
        <w:t>g</w:t>
      </w:r>
      <w:r w:rsidRPr="00F2754E">
        <w:rPr>
          <w:rFonts w:ascii="Verdana" w:hAnsi="Verdana" w:cs="Arial"/>
          <w:bCs/>
          <w:sz w:val="18"/>
          <w:szCs w:val="18"/>
        </w:rPr>
        <w:t xml:space="preserve">erente de </w:t>
      </w:r>
      <w:r>
        <w:rPr>
          <w:rFonts w:ascii="Verdana" w:hAnsi="Verdana" w:cs="Arial"/>
          <w:bCs/>
          <w:sz w:val="18"/>
          <w:szCs w:val="18"/>
        </w:rPr>
        <w:t>m</w:t>
      </w:r>
      <w:r w:rsidRPr="00F2754E">
        <w:rPr>
          <w:rFonts w:ascii="Verdana" w:hAnsi="Verdana" w:cs="Arial"/>
          <w:bCs/>
          <w:sz w:val="18"/>
          <w:szCs w:val="18"/>
        </w:rPr>
        <w:t xml:space="preserve">edio </w:t>
      </w:r>
      <w:r>
        <w:rPr>
          <w:rFonts w:ascii="Verdana" w:hAnsi="Verdana" w:cs="Arial"/>
          <w:bCs/>
          <w:sz w:val="18"/>
          <w:szCs w:val="18"/>
        </w:rPr>
        <w:t>a</w:t>
      </w:r>
      <w:r w:rsidRPr="00F2754E">
        <w:rPr>
          <w:rFonts w:ascii="Verdana" w:hAnsi="Verdana" w:cs="Arial"/>
          <w:bCs/>
          <w:sz w:val="18"/>
          <w:szCs w:val="18"/>
        </w:rPr>
        <w:t xml:space="preserve">mbiente, 1 </w:t>
      </w:r>
      <w:r>
        <w:rPr>
          <w:rFonts w:ascii="Verdana" w:hAnsi="Verdana" w:cs="Arial"/>
          <w:bCs/>
          <w:sz w:val="18"/>
          <w:szCs w:val="18"/>
        </w:rPr>
        <w:t>c</w:t>
      </w:r>
      <w:r w:rsidRPr="00F2754E">
        <w:rPr>
          <w:rFonts w:ascii="Verdana" w:hAnsi="Verdana" w:cs="Arial"/>
          <w:bCs/>
          <w:sz w:val="18"/>
          <w:szCs w:val="18"/>
        </w:rPr>
        <w:t xml:space="preserve">oordinador de campo, 1 </w:t>
      </w:r>
      <w:r>
        <w:rPr>
          <w:rFonts w:ascii="Verdana" w:hAnsi="Verdana" w:cs="Arial"/>
          <w:bCs/>
          <w:sz w:val="18"/>
          <w:szCs w:val="18"/>
        </w:rPr>
        <w:t>s</w:t>
      </w:r>
      <w:r w:rsidRPr="00F2754E">
        <w:rPr>
          <w:rFonts w:ascii="Verdana" w:hAnsi="Verdana" w:cs="Arial"/>
          <w:bCs/>
          <w:sz w:val="18"/>
          <w:szCs w:val="18"/>
        </w:rPr>
        <w:t xml:space="preserve">upervisor de SMS, 4 </w:t>
      </w:r>
      <w:r>
        <w:rPr>
          <w:rFonts w:ascii="Verdana" w:hAnsi="Verdana" w:cs="Arial"/>
          <w:bCs/>
          <w:sz w:val="18"/>
          <w:szCs w:val="18"/>
        </w:rPr>
        <w:t>o</w:t>
      </w:r>
      <w:r w:rsidRPr="00F2754E">
        <w:rPr>
          <w:rFonts w:ascii="Verdana" w:hAnsi="Verdana" w:cs="Arial"/>
          <w:bCs/>
          <w:sz w:val="18"/>
          <w:szCs w:val="18"/>
        </w:rPr>
        <w:t xml:space="preserve">peradores en </w:t>
      </w:r>
      <w:proofErr w:type="spellStart"/>
      <w:r>
        <w:rPr>
          <w:rFonts w:ascii="Verdana" w:hAnsi="Verdana" w:cs="Arial"/>
          <w:bCs/>
          <w:sz w:val="18"/>
          <w:szCs w:val="18"/>
        </w:rPr>
        <w:t>b</w:t>
      </w:r>
      <w:r w:rsidRPr="00F2754E">
        <w:rPr>
          <w:rFonts w:ascii="Verdana" w:hAnsi="Verdana" w:cs="Arial"/>
          <w:bCs/>
          <w:sz w:val="18"/>
          <w:szCs w:val="18"/>
        </w:rPr>
        <w:t>iorremediación</w:t>
      </w:r>
      <w:proofErr w:type="spellEnd"/>
      <w:r w:rsidRPr="00F2754E">
        <w:rPr>
          <w:rFonts w:ascii="Verdana" w:hAnsi="Verdana" w:cs="Arial"/>
          <w:bCs/>
          <w:sz w:val="18"/>
          <w:szCs w:val="18"/>
        </w:rPr>
        <w:t>.</w:t>
      </w:r>
    </w:p>
    <w:p w:rsidR="00866BFE" w:rsidRPr="00E7221B" w:rsidRDefault="00866BFE" w:rsidP="00D20B50">
      <w:pPr>
        <w:pStyle w:val="Prrafodelista"/>
        <w:numPr>
          <w:ilvl w:val="0"/>
          <w:numId w:val="51"/>
        </w:numPr>
        <w:spacing w:before="240" w:after="240" w:line="360" w:lineRule="auto"/>
        <w:jc w:val="both"/>
        <w:rPr>
          <w:rFonts w:ascii="Verdana" w:hAnsi="Verdana" w:cs="Arial"/>
          <w:bCs/>
          <w:sz w:val="18"/>
          <w:szCs w:val="18"/>
        </w:rPr>
      </w:pPr>
      <w:r w:rsidRPr="00E7221B">
        <w:rPr>
          <w:rFonts w:ascii="Verdana" w:hAnsi="Verdana" w:cs="Arial"/>
          <w:bCs/>
          <w:sz w:val="18"/>
          <w:szCs w:val="18"/>
        </w:rPr>
        <w:t>El Gerente de Medio Ambiente y el Coordinador de Campo, necesariamente deberán contar con una formación en Ingeniería Ambiental</w:t>
      </w:r>
      <w:r>
        <w:rPr>
          <w:rFonts w:ascii="Verdana" w:hAnsi="Verdana" w:cs="Arial"/>
          <w:bCs/>
          <w:sz w:val="18"/>
          <w:szCs w:val="18"/>
        </w:rPr>
        <w:t xml:space="preserve"> o ramas afines</w:t>
      </w:r>
      <w:r w:rsidRPr="00E7221B">
        <w:rPr>
          <w:rFonts w:ascii="Verdana" w:hAnsi="Verdana" w:cs="Arial"/>
          <w:bCs/>
          <w:sz w:val="18"/>
          <w:szCs w:val="18"/>
        </w:rPr>
        <w:t xml:space="preserve"> y poseer su RENCA vigente a la fecha de presentación de propuesta y durante el tratamiento y disposición final de los recortes de perforación.</w:t>
      </w:r>
    </w:p>
    <w:p w:rsidR="00866BFE" w:rsidRPr="00680C50" w:rsidRDefault="00866BFE" w:rsidP="00866BFE">
      <w:pPr>
        <w:spacing w:before="240" w:after="120" w:line="360" w:lineRule="auto"/>
        <w:jc w:val="both"/>
        <w:rPr>
          <w:rFonts w:ascii="Verdana" w:hAnsi="Verdana" w:cs="Arial"/>
          <w:bCs/>
          <w:sz w:val="18"/>
          <w:szCs w:val="18"/>
        </w:rPr>
      </w:pPr>
      <w:r w:rsidRPr="00680C50">
        <w:rPr>
          <w:rFonts w:ascii="Verdana" w:hAnsi="Verdana" w:cs="Arial"/>
          <w:bCs/>
          <w:sz w:val="18"/>
          <w:szCs w:val="18"/>
        </w:rPr>
        <w:t>El Proponente deberá presentar en su propuesta un listado con el nombre del personal asignado para cada cargo adjuntando su hoja de vida, el mismo no será evaluable.</w:t>
      </w:r>
    </w:p>
    <w:p w:rsidR="00866BFE" w:rsidRDefault="00866BFE" w:rsidP="00866BFE">
      <w:pPr>
        <w:spacing w:before="240" w:after="120" w:line="360" w:lineRule="auto"/>
        <w:jc w:val="both"/>
      </w:pPr>
      <w:r w:rsidRPr="00680C50">
        <w:rPr>
          <w:rFonts w:ascii="Verdana" w:hAnsi="Verdana" w:cs="Arial"/>
          <w:bCs/>
          <w:sz w:val="18"/>
          <w:szCs w:val="18"/>
        </w:rPr>
        <w:t xml:space="preserve">El </w:t>
      </w:r>
      <w:r>
        <w:rPr>
          <w:rFonts w:ascii="Verdana" w:hAnsi="Verdana" w:cs="Arial"/>
          <w:bCs/>
          <w:sz w:val="18"/>
          <w:szCs w:val="18"/>
        </w:rPr>
        <w:t xml:space="preserve">Gerente de Medio Ambiente y/o coordinador de campo </w:t>
      </w:r>
      <w:r w:rsidRPr="00680C50">
        <w:rPr>
          <w:rFonts w:ascii="Verdana" w:hAnsi="Verdana" w:cs="Arial"/>
          <w:bCs/>
          <w:sz w:val="18"/>
          <w:szCs w:val="18"/>
        </w:rPr>
        <w:t xml:space="preserve">mantendrá comunicación continua con YPFB, brindando </w:t>
      </w:r>
      <w:r>
        <w:rPr>
          <w:rFonts w:ascii="Verdana" w:hAnsi="Verdana" w:cs="Arial"/>
          <w:bCs/>
          <w:sz w:val="18"/>
          <w:szCs w:val="18"/>
        </w:rPr>
        <w:t>reportes mensuales</w:t>
      </w:r>
      <w:r w:rsidRPr="00680C50">
        <w:rPr>
          <w:rFonts w:ascii="Verdana" w:hAnsi="Verdana" w:cs="Arial"/>
          <w:bCs/>
          <w:sz w:val="18"/>
          <w:szCs w:val="18"/>
        </w:rPr>
        <w:t xml:space="preserve"> detallad</w:t>
      </w:r>
      <w:r>
        <w:rPr>
          <w:rFonts w:ascii="Verdana" w:hAnsi="Verdana" w:cs="Arial"/>
          <w:bCs/>
          <w:sz w:val="18"/>
          <w:szCs w:val="18"/>
        </w:rPr>
        <w:t>os</w:t>
      </w:r>
      <w:r w:rsidRPr="00680C50">
        <w:rPr>
          <w:rFonts w:ascii="Verdana" w:hAnsi="Verdana" w:cs="Arial"/>
          <w:bCs/>
          <w:sz w:val="18"/>
          <w:szCs w:val="18"/>
        </w:rPr>
        <w:t xml:space="preserve"> so</w:t>
      </w:r>
      <w:r>
        <w:rPr>
          <w:rFonts w:ascii="Verdana" w:hAnsi="Verdana" w:cs="Arial"/>
          <w:bCs/>
          <w:sz w:val="18"/>
          <w:szCs w:val="18"/>
        </w:rPr>
        <w:t xml:space="preserve">bre los avances del servicio y </w:t>
      </w:r>
      <w:r w:rsidRPr="00680C50">
        <w:rPr>
          <w:rFonts w:ascii="Verdana" w:hAnsi="Verdana" w:cs="Arial"/>
          <w:bCs/>
          <w:sz w:val="18"/>
          <w:szCs w:val="18"/>
        </w:rPr>
        <w:t>represente al Contratista</w:t>
      </w:r>
      <w:r>
        <w:rPr>
          <w:rFonts w:ascii="Verdana" w:hAnsi="Verdana" w:cs="Arial"/>
          <w:bCs/>
          <w:sz w:val="18"/>
          <w:szCs w:val="18"/>
        </w:rPr>
        <w:t xml:space="preserve"> como responsable del servicio.</w:t>
      </w:r>
    </w:p>
    <w:p w:rsidR="00866BFE" w:rsidRPr="00F2754E" w:rsidRDefault="00866BFE" w:rsidP="00D20B50">
      <w:pPr>
        <w:pStyle w:val="A2"/>
        <w:numPr>
          <w:ilvl w:val="1"/>
          <w:numId w:val="50"/>
        </w:numPr>
        <w:ind w:left="1418" w:firstLine="0"/>
      </w:pPr>
      <w:r>
        <w:t>CARGUIO Y TRANSPORTE</w:t>
      </w:r>
    </w:p>
    <w:p w:rsidR="00866BFE" w:rsidRDefault="00866BFE" w:rsidP="00D20B50">
      <w:pPr>
        <w:pStyle w:val="Prrafodelista"/>
        <w:numPr>
          <w:ilvl w:val="0"/>
          <w:numId w:val="52"/>
        </w:numPr>
        <w:spacing w:before="240" w:after="240" w:line="360" w:lineRule="auto"/>
        <w:jc w:val="both"/>
        <w:rPr>
          <w:rFonts w:ascii="Verdana" w:hAnsi="Verdana"/>
          <w:sz w:val="18"/>
          <w:szCs w:val="18"/>
        </w:rPr>
      </w:pPr>
      <w:r>
        <w:rPr>
          <w:rFonts w:ascii="Verdana" w:hAnsi="Verdana"/>
          <w:sz w:val="18"/>
          <w:szCs w:val="18"/>
        </w:rPr>
        <w:t>El contratista, con el personal y equipo apropiado procederá al carguío de los recortes de perforación hacia el medio de transporte.</w:t>
      </w:r>
    </w:p>
    <w:p w:rsidR="00866BFE" w:rsidRDefault="00866BFE" w:rsidP="00D20B50">
      <w:pPr>
        <w:pStyle w:val="Prrafodelista"/>
        <w:numPr>
          <w:ilvl w:val="0"/>
          <w:numId w:val="52"/>
        </w:numPr>
        <w:spacing w:before="240" w:after="240" w:line="360" w:lineRule="auto"/>
        <w:jc w:val="both"/>
        <w:rPr>
          <w:rFonts w:ascii="Verdana" w:hAnsi="Verdana"/>
          <w:sz w:val="18"/>
          <w:szCs w:val="18"/>
        </w:rPr>
      </w:pPr>
      <w:r>
        <w:rPr>
          <w:rFonts w:ascii="Verdana" w:hAnsi="Verdana"/>
          <w:sz w:val="18"/>
          <w:szCs w:val="18"/>
        </w:rPr>
        <w:t>El contratista realizara el transporte del material desde el pozo SIP-X1 hasta las instalaciones del área de tratamiento.</w:t>
      </w:r>
    </w:p>
    <w:p w:rsidR="00866BFE" w:rsidRDefault="00866BFE" w:rsidP="00D20B50">
      <w:pPr>
        <w:pStyle w:val="Prrafodelista"/>
        <w:numPr>
          <w:ilvl w:val="0"/>
          <w:numId w:val="52"/>
        </w:numPr>
        <w:spacing w:before="240" w:after="240" w:line="360" w:lineRule="auto"/>
        <w:jc w:val="both"/>
        <w:rPr>
          <w:rFonts w:ascii="Verdana" w:hAnsi="Verdana"/>
          <w:sz w:val="18"/>
          <w:szCs w:val="18"/>
        </w:rPr>
      </w:pPr>
      <w:r>
        <w:rPr>
          <w:rFonts w:ascii="Verdana" w:hAnsi="Verdana"/>
          <w:sz w:val="18"/>
          <w:szCs w:val="18"/>
        </w:rPr>
        <w:t>Los recortes de perforación, deberá ser transportado en contenedores cerrados, herméticos o con cubierta que impida la caída/salida del material que se transporta (tanto material sólido como liquido).</w:t>
      </w:r>
    </w:p>
    <w:p w:rsidR="00866BFE" w:rsidRDefault="00866BFE" w:rsidP="00D20B50">
      <w:pPr>
        <w:pStyle w:val="Prrafodelista"/>
        <w:numPr>
          <w:ilvl w:val="0"/>
          <w:numId w:val="52"/>
        </w:numPr>
        <w:spacing w:before="240" w:after="240" w:line="360" w:lineRule="auto"/>
        <w:rPr>
          <w:rFonts w:ascii="Verdana" w:hAnsi="Verdana"/>
          <w:sz w:val="18"/>
          <w:szCs w:val="18"/>
        </w:rPr>
      </w:pPr>
      <w:r>
        <w:rPr>
          <w:rFonts w:ascii="Verdana" w:hAnsi="Verdana"/>
          <w:sz w:val="18"/>
          <w:szCs w:val="18"/>
        </w:rPr>
        <w:t>Todo transporte deberá realizarse con escolta, es decir camioneta guía.</w:t>
      </w:r>
    </w:p>
    <w:p w:rsidR="00866BFE" w:rsidRPr="00011490" w:rsidRDefault="00866BFE" w:rsidP="00D20B50">
      <w:pPr>
        <w:pStyle w:val="Prrafodelista"/>
        <w:numPr>
          <w:ilvl w:val="0"/>
          <w:numId w:val="52"/>
        </w:numPr>
        <w:spacing w:before="240" w:after="240" w:line="360" w:lineRule="auto"/>
        <w:rPr>
          <w:rFonts w:ascii="Verdana" w:hAnsi="Verdana"/>
          <w:sz w:val="18"/>
          <w:szCs w:val="18"/>
        </w:rPr>
      </w:pPr>
      <w:r>
        <w:rPr>
          <w:rFonts w:ascii="Verdana" w:hAnsi="Verdana"/>
          <w:sz w:val="18"/>
          <w:szCs w:val="18"/>
        </w:rPr>
        <w:t>Todas las unidades deberán contar con radio de comunicación</w:t>
      </w:r>
      <w:r w:rsidRPr="003E0BA9">
        <w:rPr>
          <w:rFonts w:ascii="Verdana" w:hAnsi="Verdana"/>
          <w:sz w:val="18"/>
          <w:szCs w:val="18"/>
        </w:rPr>
        <w:t xml:space="preserve"> </w:t>
      </w:r>
      <w:r>
        <w:rPr>
          <w:rFonts w:ascii="Verdana" w:hAnsi="Verdana"/>
          <w:sz w:val="18"/>
          <w:szCs w:val="18"/>
        </w:rPr>
        <w:t xml:space="preserve">(Handy) </w:t>
      </w:r>
      <w:r w:rsidRPr="00011490">
        <w:rPr>
          <w:rFonts w:ascii="Verdana" w:hAnsi="Verdana"/>
          <w:sz w:val="18"/>
          <w:szCs w:val="18"/>
        </w:rPr>
        <w:t xml:space="preserve">en la misma frecuencia con el pozo </w:t>
      </w:r>
      <w:r>
        <w:rPr>
          <w:rFonts w:ascii="Verdana" w:hAnsi="Verdana"/>
          <w:sz w:val="18"/>
          <w:szCs w:val="18"/>
        </w:rPr>
        <w:t xml:space="preserve">y el </w:t>
      </w:r>
      <w:proofErr w:type="spellStart"/>
      <w:r>
        <w:rPr>
          <w:rFonts w:ascii="Verdana" w:hAnsi="Verdana"/>
          <w:sz w:val="18"/>
          <w:szCs w:val="18"/>
        </w:rPr>
        <w:t>kid</w:t>
      </w:r>
      <w:proofErr w:type="spellEnd"/>
      <w:r>
        <w:rPr>
          <w:rFonts w:ascii="Verdana" w:hAnsi="Verdana"/>
          <w:sz w:val="18"/>
          <w:szCs w:val="18"/>
        </w:rPr>
        <w:t xml:space="preserve"> anti derrame de </w:t>
      </w:r>
      <w:r w:rsidRPr="00011490">
        <w:rPr>
          <w:rFonts w:ascii="Verdana" w:hAnsi="Verdana"/>
          <w:sz w:val="18"/>
          <w:szCs w:val="18"/>
        </w:rPr>
        <w:t xml:space="preserve">hidrocarburos. </w:t>
      </w:r>
    </w:p>
    <w:p w:rsidR="00866BFE" w:rsidRDefault="00866BFE" w:rsidP="00D20B50">
      <w:pPr>
        <w:pStyle w:val="Prrafodelista"/>
        <w:numPr>
          <w:ilvl w:val="0"/>
          <w:numId w:val="52"/>
        </w:numPr>
        <w:spacing w:before="240" w:after="240" w:line="360" w:lineRule="auto"/>
        <w:rPr>
          <w:rFonts w:ascii="Verdana" w:hAnsi="Verdana"/>
          <w:sz w:val="18"/>
          <w:szCs w:val="18"/>
        </w:rPr>
      </w:pPr>
      <w:r>
        <w:rPr>
          <w:rFonts w:ascii="Verdana" w:hAnsi="Verdana"/>
          <w:sz w:val="18"/>
          <w:szCs w:val="18"/>
        </w:rPr>
        <w:t>Los conductores de los vehículos deberán contar con certificación de manejo defensivo, certificado de aptitud laboral para la función y capacitados en atención de derrames y en aplicación de planes de contingencia</w:t>
      </w:r>
      <w:r w:rsidR="00197C46">
        <w:rPr>
          <w:rFonts w:ascii="Verdana" w:hAnsi="Verdana"/>
          <w:sz w:val="18"/>
          <w:szCs w:val="18"/>
        </w:rPr>
        <w:t>.</w:t>
      </w:r>
    </w:p>
    <w:p w:rsidR="00197C46" w:rsidRDefault="00197C46" w:rsidP="00197C46">
      <w:pPr>
        <w:spacing w:before="240" w:after="240" w:line="360" w:lineRule="auto"/>
        <w:rPr>
          <w:rFonts w:ascii="Verdana" w:hAnsi="Verdana"/>
          <w:sz w:val="18"/>
          <w:szCs w:val="18"/>
        </w:rPr>
      </w:pPr>
    </w:p>
    <w:p w:rsidR="00197C46" w:rsidRPr="00197C46" w:rsidRDefault="00197C46" w:rsidP="00197C46">
      <w:pPr>
        <w:spacing w:before="240" w:after="240" w:line="360" w:lineRule="auto"/>
        <w:rPr>
          <w:rFonts w:ascii="Verdana" w:hAnsi="Verdana"/>
          <w:sz w:val="18"/>
          <w:szCs w:val="18"/>
        </w:rPr>
      </w:pPr>
    </w:p>
    <w:p w:rsidR="00866BFE" w:rsidRPr="00F2754E" w:rsidRDefault="00866BFE" w:rsidP="00D20B50">
      <w:pPr>
        <w:pStyle w:val="A2"/>
        <w:numPr>
          <w:ilvl w:val="1"/>
          <w:numId w:val="50"/>
        </w:numPr>
        <w:ind w:left="1418" w:firstLine="0"/>
      </w:pPr>
      <w:r w:rsidRPr="00F97D84">
        <w:lastRenderedPageBreak/>
        <w:t>TRATAMIENTO</w:t>
      </w:r>
    </w:p>
    <w:p w:rsidR="00866BFE" w:rsidRPr="00E7221B" w:rsidRDefault="00866BFE" w:rsidP="00866BFE">
      <w:pPr>
        <w:spacing w:before="240" w:after="240" w:line="360" w:lineRule="auto"/>
        <w:jc w:val="both"/>
        <w:rPr>
          <w:rFonts w:ascii="Verdana" w:hAnsi="Verdana"/>
          <w:sz w:val="18"/>
          <w:szCs w:val="18"/>
        </w:rPr>
      </w:pPr>
      <w:r w:rsidRPr="00E7221B">
        <w:rPr>
          <w:rFonts w:ascii="Verdana" w:hAnsi="Verdana"/>
          <w:sz w:val="18"/>
          <w:szCs w:val="18"/>
        </w:rPr>
        <w:t>Los trabajos se realizarán en las instalaciones de la empresa Contratista, que disponga de Licencia Ambiental para el tratamiento de desechos sólidos, asimismo la empresa debe contar con áreas debidamente acondicionadas para el tratamiento de estos residuos.</w:t>
      </w:r>
    </w:p>
    <w:p w:rsidR="00866BFE" w:rsidRPr="00ED0D89" w:rsidRDefault="00866BFE" w:rsidP="00866BFE">
      <w:pPr>
        <w:spacing w:before="240" w:after="240" w:line="360" w:lineRule="auto"/>
        <w:jc w:val="both"/>
        <w:rPr>
          <w:rFonts w:ascii="Verdana" w:hAnsi="Verdana"/>
          <w:sz w:val="18"/>
          <w:szCs w:val="18"/>
        </w:rPr>
      </w:pPr>
      <w:r w:rsidRPr="00ED0D89">
        <w:rPr>
          <w:rFonts w:ascii="Verdana" w:hAnsi="Verdana"/>
          <w:sz w:val="18"/>
          <w:szCs w:val="18"/>
        </w:rPr>
        <w:t>Una vez que los recortes se encuentren en la fosa de Acopio Temporal se deben tomar las respectivas muestras para realizar el análisis físico-químico según artículo 34 del (Reglamento Ambiental para el Sector Hidrocarburos) DS 2</w:t>
      </w:r>
      <w:r>
        <w:rPr>
          <w:rFonts w:ascii="Verdana" w:hAnsi="Verdana"/>
          <w:sz w:val="18"/>
          <w:szCs w:val="18"/>
        </w:rPr>
        <w:t>4335</w:t>
      </w:r>
      <w:r w:rsidRPr="00ED0D89">
        <w:rPr>
          <w:rFonts w:ascii="Verdana" w:hAnsi="Verdana"/>
          <w:sz w:val="18"/>
          <w:szCs w:val="18"/>
        </w:rPr>
        <w:t xml:space="preserve">. </w:t>
      </w:r>
    </w:p>
    <w:p w:rsidR="00866BFE" w:rsidRPr="00ED0D89" w:rsidRDefault="00866BFE" w:rsidP="00866BFE">
      <w:pPr>
        <w:spacing w:before="240" w:after="240" w:line="360" w:lineRule="auto"/>
        <w:jc w:val="both"/>
        <w:rPr>
          <w:rFonts w:ascii="Verdana" w:hAnsi="Verdana"/>
          <w:sz w:val="18"/>
          <w:szCs w:val="18"/>
        </w:rPr>
      </w:pPr>
      <w:r w:rsidRPr="00ED0D89">
        <w:rPr>
          <w:rFonts w:ascii="Verdana" w:hAnsi="Verdana"/>
          <w:sz w:val="18"/>
          <w:szCs w:val="18"/>
        </w:rPr>
        <w:t xml:space="preserve">Se deben realizar dos caracterizaciones físico químicas a los recortes de perforación, en primer lugar se realizará una caracterización (inicial) al volumen total acopiado en la fosa de Acopio Temporal (previo al transporte de los mismos hacia el lugar de tratamiento) y otra caracterización final de los recortes una vez han finalizado el tratamiento. </w:t>
      </w:r>
    </w:p>
    <w:p w:rsidR="00866BFE" w:rsidRPr="00ED0D89" w:rsidRDefault="00866BFE" w:rsidP="00866BFE">
      <w:pPr>
        <w:spacing w:before="240" w:after="240" w:line="360" w:lineRule="auto"/>
        <w:jc w:val="both"/>
        <w:rPr>
          <w:rFonts w:ascii="Verdana" w:hAnsi="Verdana"/>
          <w:sz w:val="18"/>
          <w:szCs w:val="18"/>
        </w:rPr>
      </w:pPr>
      <w:r w:rsidRPr="00ED0D89">
        <w:rPr>
          <w:rFonts w:ascii="Verdana" w:hAnsi="Verdana"/>
          <w:sz w:val="18"/>
          <w:szCs w:val="18"/>
        </w:rPr>
        <w:t xml:space="preserve">La forma de realizar las caracterizaciones </w:t>
      </w:r>
      <w:r>
        <w:rPr>
          <w:rFonts w:ascii="Verdana" w:hAnsi="Verdana"/>
          <w:sz w:val="18"/>
          <w:szCs w:val="18"/>
        </w:rPr>
        <w:t>es la siguiente</w:t>
      </w:r>
      <w:r w:rsidRPr="00ED0D89">
        <w:rPr>
          <w:rFonts w:ascii="Verdana" w:hAnsi="Verdana"/>
          <w:sz w:val="18"/>
          <w:szCs w:val="18"/>
        </w:rPr>
        <w:t>:</w:t>
      </w:r>
    </w:p>
    <w:p w:rsidR="00866BFE" w:rsidRPr="00ED0D89" w:rsidRDefault="00866BFE" w:rsidP="00866BFE">
      <w:pPr>
        <w:spacing w:before="240" w:after="240" w:line="360" w:lineRule="auto"/>
        <w:jc w:val="both"/>
        <w:rPr>
          <w:rFonts w:ascii="Verdana" w:hAnsi="Verdana"/>
          <w:sz w:val="18"/>
          <w:szCs w:val="18"/>
        </w:rPr>
      </w:pPr>
      <w:r w:rsidRPr="00ED0D89">
        <w:rPr>
          <w:rFonts w:ascii="Verdana" w:hAnsi="Verdana"/>
          <w:sz w:val="18"/>
          <w:szCs w:val="18"/>
        </w:rPr>
        <w:t>Residuos de Fluido Base Aceite: Se deben realizar (1) caracterización mensual basadas en el Artículo 34 del (Reglamento Ambiental para el Sector Hidrocarburos) DS 2</w:t>
      </w:r>
      <w:r>
        <w:rPr>
          <w:rFonts w:ascii="Verdana" w:hAnsi="Verdana"/>
          <w:sz w:val="18"/>
          <w:szCs w:val="18"/>
        </w:rPr>
        <w:t>400</w:t>
      </w:r>
      <w:r w:rsidRPr="00ED0D89">
        <w:rPr>
          <w:rFonts w:ascii="Verdana" w:hAnsi="Verdana"/>
          <w:sz w:val="18"/>
          <w:szCs w:val="18"/>
        </w:rPr>
        <w:t>. (Límites Máximos Permisibles para suelos en función al uso actual o potencial ANEXO 7). Con muestras homogéneas suficientes para realizar las pruebas de laboratorio, que incluyen:</w:t>
      </w:r>
    </w:p>
    <w:p w:rsidR="00866BFE" w:rsidRPr="00ED0D89" w:rsidRDefault="00866BFE" w:rsidP="00866BFE">
      <w:pPr>
        <w:spacing w:before="240" w:after="240" w:line="360" w:lineRule="auto"/>
        <w:jc w:val="both"/>
        <w:rPr>
          <w:rFonts w:ascii="Verdana" w:hAnsi="Verdana"/>
          <w:sz w:val="18"/>
          <w:szCs w:val="18"/>
        </w:rPr>
      </w:pPr>
      <w:r w:rsidRPr="00ED0D89">
        <w:rPr>
          <w:rFonts w:ascii="Verdana" w:hAnsi="Verdana"/>
          <w:sz w:val="18"/>
          <w:szCs w:val="18"/>
        </w:rPr>
        <w:t xml:space="preserve">Una primera caracterización se debe realizar antes que el residuo sea sometido al proceso de tratamiento indicado, la cual establecerá la línea Base para el seguimiento del tratamiento. </w:t>
      </w:r>
    </w:p>
    <w:p w:rsidR="00866BFE" w:rsidRPr="00ED0D89" w:rsidRDefault="00866BFE" w:rsidP="00866BFE">
      <w:pPr>
        <w:spacing w:before="240" w:after="240" w:line="360" w:lineRule="auto"/>
        <w:jc w:val="both"/>
        <w:rPr>
          <w:rFonts w:ascii="Verdana" w:hAnsi="Verdana"/>
          <w:sz w:val="18"/>
          <w:szCs w:val="18"/>
        </w:rPr>
      </w:pPr>
      <w:r w:rsidRPr="00ED0D89">
        <w:rPr>
          <w:rFonts w:ascii="Verdana" w:hAnsi="Verdana"/>
          <w:sz w:val="18"/>
          <w:szCs w:val="18"/>
        </w:rPr>
        <w:t>Luego se debe realizar una caracterización al mes, para evaluar la evolución de la degradación biológica después de ser incorporado y/o mezclado el residuo con el suelo autóctono y que haya transcurrido el tiempo necesario para que se adecue a los parámetros físico - químicos señalados en el (Reglamento Ambiental para el Sector Hidrocarburos) DS 24</w:t>
      </w:r>
      <w:r>
        <w:rPr>
          <w:rFonts w:ascii="Verdana" w:hAnsi="Verdana"/>
          <w:sz w:val="18"/>
          <w:szCs w:val="18"/>
        </w:rPr>
        <w:t>00</w:t>
      </w:r>
      <w:r w:rsidRPr="00ED0D89">
        <w:rPr>
          <w:rFonts w:ascii="Verdana" w:hAnsi="Verdana"/>
          <w:sz w:val="18"/>
          <w:szCs w:val="18"/>
        </w:rPr>
        <w:t xml:space="preserve"> (de acuerdo al Plan de Manejo del Contratista).</w:t>
      </w:r>
    </w:p>
    <w:p w:rsidR="00866BFE" w:rsidRPr="00ED0D89" w:rsidRDefault="00866BFE" w:rsidP="00866BFE">
      <w:pPr>
        <w:spacing w:before="240" w:after="240" w:line="360" w:lineRule="auto"/>
        <w:jc w:val="both"/>
        <w:rPr>
          <w:rFonts w:ascii="Verdana" w:hAnsi="Verdana"/>
          <w:sz w:val="18"/>
          <w:szCs w:val="18"/>
        </w:rPr>
      </w:pPr>
      <w:r w:rsidRPr="00ED0D89">
        <w:rPr>
          <w:rFonts w:ascii="Verdana" w:hAnsi="Verdana"/>
          <w:sz w:val="18"/>
          <w:szCs w:val="18"/>
        </w:rPr>
        <w:t xml:space="preserve">El Contratista deberá disponer de la caracterización inicial del suelo virgen donde se hará la disposición de los residuos, considerando todos los parámetros establecidos en el Reglamento Ambiental para el Sector Hidrocarburos DS 24335.  </w:t>
      </w:r>
    </w:p>
    <w:p w:rsidR="00866BFE" w:rsidRDefault="00866BFE" w:rsidP="00866BFE">
      <w:pPr>
        <w:spacing w:before="240" w:after="240" w:line="360" w:lineRule="auto"/>
        <w:jc w:val="both"/>
        <w:rPr>
          <w:rFonts w:ascii="Verdana" w:hAnsi="Verdana"/>
          <w:sz w:val="18"/>
          <w:szCs w:val="18"/>
        </w:rPr>
      </w:pPr>
      <w:r w:rsidRPr="00ED0D89">
        <w:rPr>
          <w:rFonts w:ascii="Verdana" w:hAnsi="Verdana"/>
          <w:sz w:val="18"/>
          <w:szCs w:val="18"/>
        </w:rPr>
        <w:t>A continuación se presentan los parámetros a cumplir para que el residuo se encuentre bajo norma según Anexo 7 del RASH.</w:t>
      </w:r>
    </w:p>
    <w:p w:rsidR="00EE4BFA" w:rsidRDefault="00EE4BFA" w:rsidP="00866BFE">
      <w:pPr>
        <w:spacing w:before="240" w:after="240" w:line="360" w:lineRule="auto"/>
        <w:jc w:val="both"/>
        <w:rPr>
          <w:rFonts w:ascii="Verdana" w:hAnsi="Verdana"/>
          <w:sz w:val="18"/>
          <w:szCs w:val="18"/>
        </w:rPr>
      </w:pPr>
    </w:p>
    <w:p w:rsidR="00EE4BFA" w:rsidRPr="00ED0D89" w:rsidRDefault="00EE4BFA" w:rsidP="00866BFE">
      <w:pPr>
        <w:spacing w:before="240" w:after="240" w:line="360" w:lineRule="auto"/>
        <w:jc w:val="both"/>
        <w:rPr>
          <w:rFonts w:ascii="Verdana" w:hAnsi="Verdana"/>
          <w:sz w:val="18"/>
          <w:szCs w:val="18"/>
        </w:rPr>
      </w:pPr>
    </w:p>
    <w:p w:rsidR="00866BFE" w:rsidRPr="00866BFE" w:rsidRDefault="00866BFE" w:rsidP="00866BFE">
      <w:pPr>
        <w:pStyle w:val="Textoindependiente"/>
        <w:spacing w:line="240" w:lineRule="atLeast"/>
        <w:ind w:left="405"/>
        <w:jc w:val="center"/>
        <w:rPr>
          <w:rFonts w:ascii="Verdana" w:hAnsi="Verdana"/>
          <w:sz w:val="18"/>
          <w:lang w:val="es-BO"/>
        </w:rPr>
      </w:pPr>
      <w:r w:rsidRPr="00866BFE">
        <w:rPr>
          <w:rFonts w:ascii="Verdana" w:hAnsi="Verdana"/>
          <w:sz w:val="18"/>
          <w:lang w:val="es-BO"/>
        </w:rPr>
        <w:lastRenderedPageBreak/>
        <w:t xml:space="preserve">Fuente: </w:t>
      </w:r>
      <w:r w:rsidRPr="00866BFE">
        <w:rPr>
          <w:rFonts w:ascii="Verdana" w:hAnsi="Verdana"/>
          <w:bCs/>
          <w:sz w:val="18"/>
          <w:lang w:val="es-BO"/>
        </w:rPr>
        <w:t>Reglamento Ambiental para el Sector Hidrocarburos DS 2400</w:t>
      </w:r>
      <w:r w:rsidRPr="00866BFE">
        <w:rPr>
          <w:rFonts w:ascii="Verdana" w:hAnsi="Verdana"/>
          <w:sz w:val="18"/>
          <w:lang w:val="es-BO"/>
        </w:rPr>
        <w:t>.</w:t>
      </w:r>
    </w:p>
    <w:p w:rsidR="00866BFE" w:rsidRDefault="00866BFE" w:rsidP="00866BFE">
      <w:pPr>
        <w:pStyle w:val="Textoindependiente"/>
        <w:spacing w:line="240" w:lineRule="atLeast"/>
        <w:ind w:left="405"/>
        <w:jc w:val="center"/>
      </w:pPr>
      <w:r w:rsidRPr="00E24497">
        <w:rPr>
          <w:noProof/>
        </w:rPr>
        <w:drawing>
          <wp:inline distT="0" distB="0" distL="0" distR="0" wp14:anchorId="2D4F3C07" wp14:editId="53BE9622">
            <wp:extent cx="5793105" cy="7239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93105" cy="7239000"/>
                    </a:xfrm>
                    <a:prstGeom prst="rect">
                      <a:avLst/>
                    </a:prstGeom>
                  </pic:spPr>
                </pic:pic>
              </a:graphicData>
            </a:graphic>
          </wp:inline>
        </w:drawing>
      </w:r>
    </w:p>
    <w:p w:rsidR="00866BFE" w:rsidRPr="00E56F59" w:rsidRDefault="00866BFE" w:rsidP="00D20B50">
      <w:pPr>
        <w:pStyle w:val="Prrafodelista"/>
        <w:numPr>
          <w:ilvl w:val="0"/>
          <w:numId w:val="53"/>
        </w:numPr>
        <w:spacing w:before="240" w:after="240" w:line="360" w:lineRule="auto"/>
        <w:jc w:val="both"/>
        <w:rPr>
          <w:rFonts w:ascii="Verdana" w:hAnsi="Verdana"/>
          <w:sz w:val="18"/>
          <w:szCs w:val="18"/>
        </w:rPr>
      </w:pPr>
      <w:r w:rsidRPr="00E56F59">
        <w:rPr>
          <w:rFonts w:ascii="Verdana" w:hAnsi="Verdana"/>
          <w:sz w:val="18"/>
          <w:szCs w:val="18"/>
        </w:rPr>
        <w:lastRenderedPageBreak/>
        <w:t xml:space="preserve">El tratamiento de los recortes de perforación deberá realizarse mediante la aplicación de  técnicas de degradación biológica -  </w:t>
      </w:r>
      <w:proofErr w:type="spellStart"/>
      <w:r w:rsidRPr="00E56F59">
        <w:rPr>
          <w:rFonts w:ascii="Verdana" w:hAnsi="Verdana"/>
          <w:sz w:val="18"/>
          <w:szCs w:val="18"/>
        </w:rPr>
        <w:t>biorremediación</w:t>
      </w:r>
      <w:proofErr w:type="spellEnd"/>
      <w:r w:rsidRPr="00E56F59">
        <w:rPr>
          <w:rFonts w:ascii="Verdana" w:hAnsi="Verdana"/>
          <w:sz w:val="18"/>
          <w:szCs w:val="18"/>
        </w:rPr>
        <w:t xml:space="preserve"> u otro método que sea mejorado para este tipo de tratamiento biológico.</w:t>
      </w:r>
    </w:p>
    <w:p w:rsidR="00866BFE" w:rsidRPr="00E56F59" w:rsidRDefault="00866BFE" w:rsidP="00D20B50">
      <w:pPr>
        <w:pStyle w:val="Prrafodelista"/>
        <w:numPr>
          <w:ilvl w:val="0"/>
          <w:numId w:val="53"/>
        </w:numPr>
        <w:spacing w:before="240" w:after="240" w:line="360" w:lineRule="auto"/>
        <w:jc w:val="both"/>
        <w:rPr>
          <w:rFonts w:ascii="Verdana" w:hAnsi="Verdana"/>
          <w:sz w:val="18"/>
          <w:szCs w:val="18"/>
        </w:rPr>
      </w:pPr>
      <w:r w:rsidRPr="00E56F59">
        <w:rPr>
          <w:rFonts w:ascii="Verdana" w:hAnsi="Verdana"/>
          <w:sz w:val="18"/>
          <w:szCs w:val="18"/>
        </w:rPr>
        <w:t>la contratista deberá realizar el tratamiento de los residuos hasta alcanzar los límites permisibles en función al uso actual o potencial del suelo en concordancia al RASH y en aplicación del D.S. 2400 donde se desarrolla las actividades de tratamiento y disposición final de los recortes de perforación tratados.</w:t>
      </w:r>
    </w:p>
    <w:p w:rsidR="00866BFE" w:rsidRPr="00E56F59" w:rsidRDefault="00866BFE" w:rsidP="00D20B50">
      <w:pPr>
        <w:pStyle w:val="Prrafodelista"/>
        <w:numPr>
          <w:ilvl w:val="0"/>
          <w:numId w:val="53"/>
        </w:numPr>
        <w:spacing w:before="240" w:after="240" w:line="360" w:lineRule="auto"/>
        <w:jc w:val="both"/>
        <w:rPr>
          <w:rFonts w:ascii="Verdana" w:hAnsi="Verdana"/>
          <w:sz w:val="18"/>
          <w:szCs w:val="18"/>
        </w:rPr>
      </w:pPr>
      <w:r w:rsidRPr="00E56F59">
        <w:rPr>
          <w:rFonts w:ascii="Verdana" w:hAnsi="Verdana"/>
          <w:sz w:val="18"/>
          <w:szCs w:val="18"/>
        </w:rPr>
        <w:t xml:space="preserve">El contratista asignara una celda </w:t>
      </w:r>
      <w:r>
        <w:rPr>
          <w:rFonts w:ascii="Verdana" w:hAnsi="Verdana"/>
          <w:sz w:val="18"/>
          <w:szCs w:val="18"/>
        </w:rPr>
        <w:t xml:space="preserve">o las que sean necesarias </w:t>
      </w:r>
      <w:r w:rsidRPr="00E56F59">
        <w:rPr>
          <w:rFonts w:ascii="Verdana" w:hAnsi="Verdana"/>
          <w:sz w:val="18"/>
          <w:szCs w:val="18"/>
        </w:rPr>
        <w:t>específica</w:t>
      </w:r>
      <w:r>
        <w:rPr>
          <w:rFonts w:ascii="Verdana" w:hAnsi="Verdana"/>
          <w:sz w:val="18"/>
          <w:szCs w:val="18"/>
        </w:rPr>
        <w:t>s</w:t>
      </w:r>
      <w:r w:rsidRPr="00E56F59">
        <w:rPr>
          <w:rFonts w:ascii="Verdana" w:hAnsi="Verdana"/>
          <w:sz w:val="18"/>
          <w:szCs w:val="18"/>
        </w:rPr>
        <w:t xml:space="preserve"> para la recepción y tratamiento de los recortes de perforación, evitando su mezcla con materiales provenientes de otras locaciones.</w:t>
      </w:r>
    </w:p>
    <w:p w:rsidR="00866BFE" w:rsidRPr="004F5391" w:rsidRDefault="00866BFE" w:rsidP="00D20B50">
      <w:pPr>
        <w:pStyle w:val="Prrafodelista"/>
        <w:numPr>
          <w:ilvl w:val="0"/>
          <w:numId w:val="53"/>
        </w:numPr>
        <w:spacing w:before="240" w:after="240" w:line="360" w:lineRule="auto"/>
        <w:jc w:val="both"/>
        <w:rPr>
          <w:rFonts w:ascii="Verdana" w:hAnsi="Verdana"/>
          <w:b/>
          <w:sz w:val="18"/>
          <w:szCs w:val="18"/>
        </w:rPr>
      </w:pPr>
      <w:r w:rsidRPr="00E56F59">
        <w:rPr>
          <w:rFonts w:ascii="Verdana" w:hAnsi="Verdana"/>
          <w:sz w:val="18"/>
          <w:szCs w:val="18"/>
        </w:rPr>
        <w:t xml:space="preserve">El contratista elaborara informes mensuales </w:t>
      </w:r>
      <w:r>
        <w:rPr>
          <w:rFonts w:ascii="Verdana" w:hAnsi="Verdana"/>
          <w:sz w:val="18"/>
          <w:szCs w:val="18"/>
        </w:rPr>
        <w:t xml:space="preserve">de </w:t>
      </w:r>
      <w:r w:rsidRPr="00E56F59">
        <w:rPr>
          <w:rFonts w:ascii="Verdana" w:hAnsi="Verdana"/>
          <w:sz w:val="18"/>
          <w:szCs w:val="18"/>
        </w:rPr>
        <w:t>seguimiento sobre el avance del tratamiento biológico en función del tiempo, los cuales deberán ser respaldados con informes de laboratorio con los siguientes parámetros:</w:t>
      </w:r>
    </w:p>
    <w:p w:rsidR="00866BFE" w:rsidRPr="00E56F59" w:rsidRDefault="00866BFE" w:rsidP="00D20B50">
      <w:pPr>
        <w:pStyle w:val="Prrafodelista"/>
        <w:numPr>
          <w:ilvl w:val="0"/>
          <w:numId w:val="48"/>
        </w:numPr>
        <w:spacing w:before="240" w:after="240" w:line="360" w:lineRule="auto"/>
        <w:ind w:left="1134" w:hanging="425"/>
        <w:jc w:val="both"/>
        <w:rPr>
          <w:rFonts w:ascii="Verdana" w:hAnsi="Verdana"/>
          <w:sz w:val="18"/>
          <w:szCs w:val="18"/>
        </w:rPr>
      </w:pPr>
      <w:r w:rsidRPr="00E56F59">
        <w:rPr>
          <w:rFonts w:ascii="Verdana" w:hAnsi="Verdana"/>
          <w:sz w:val="18"/>
          <w:szCs w:val="18"/>
        </w:rPr>
        <w:t>Hidrocarburos totales de petróleo en suelo, con frecuencia mensual</w:t>
      </w:r>
      <w:r>
        <w:rPr>
          <w:rFonts w:ascii="Verdana" w:hAnsi="Verdana"/>
          <w:sz w:val="18"/>
          <w:szCs w:val="18"/>
        </w:rPr>
        <w:t>.</w:t>
      </w:r>
    </w:p>
    <w:p w:rsidR="00866BFE" w:rsidRPr="00E56F59" w:rsidRDefault="00866BFE" w:rsidP="00D20B50">
      <w:pPr>
        <w:pStyle w:val="Prrafodelista"/>
        <w:numPr>
          <w:ilvl w:val="0"/>
          <w:numId w:val="48"/>
        </w:numPr>
        <w:spacing w:before="240" w:after="240" w:line="360" w:lineRule="auto"/>
        <w:ind w:left="1134" w:hanging="425"/>
        <w:jc w:val="both"/>
        <w:rPr>
          <w:rFonts w:ascii="Verdana" w:hAnsi="Verdana"/>
          <w:sz w:val="18"/>
          <w:szCs w:val="18"/>
        </w:rPr>
      </w:pPr>
      <w:r w:rsidRPr="00E56F59">
        <w:rPr>
          <w:rFonts w:ascii="Verdana" w:hAnsi="Verdana"/>
          <w:sz w:val="18"/>
          <w:szCs w:val="18"/>
        </w:rPr>
        <w:t xml:space="preserve">Parámetros de seguimiento in situ, es decir, pH, conductividad, temperatura y humedad, con frecuencia semanal, para cumplir con estos análisis la empresa deberá contar con un </w:t>
      </w:r>
      <w:proofErr w:type="spellStart"/>
      <w:r w:rsidRPr="00E56F59">
        <w:rPr>
          <w:rFonts w:ascii="Verdana" w:hAnsi="Verdana"/>
          <w:sz w:val="18"/>
          <w:szCs w:val="18"/>
        </w:rPr>
        <w:t>Kid</w:t>
      </w:r>
      <w:proofErr w:type="spellEnd"/>
      <w:r w:rsidRPr="00E56F59">
        <w:rPr>
          <w:rFonts w:ascii="Verdana" w:hAnsi="Verdana"/>
          <w:sz w:val="18"/>
          <w:szCs w:val="18"/>
        </w:rPr>
        <w:t xml:space="preserve"> de laboratorio que contemple un pH-</w:t>
      </w:r>
      <w:proofErr w:type="spellStart"/>
      <w:r w:rsidRPr="00E56F59">
        <w:rPr>
          <w:rFonts w:ascii="Verdana" w:hAnsi="Verdana"/>
          <w:sz w:val="18"/>
          <w:szCs w:val="18"/>
        </w:rPr>
        <w:t>chimetro</w:t>
      </w:r>
      <w:proofErr w:type="spellEnd"/>
      <w:r w:rsidRPr="00E56F59">
        <w:rPr>
          <w:rFonts w:ascii="Verdana" w:hAnsi="Verdana"/>
          <w:sz w:val="18"/>
          <w:szCs w:val="18"/>
        </w:rPr>
        <w:t xml:space="preserve">, </w:t>
      </w:r>
      <w:proofErr w:type="spellStart"/>
      <w:r w:rsidRPr="00E56F59">
        <w:rPr>
          <w:rFonts w:ascii="Verdana" w:hAnsi="Verdana"/>
          <w:sz w:val="18"/>
          <w:szCs w:val="18"/>
        </w:rPr>
        <w:t>Conductivímetro</w:t>
      </w:r>
      <w:proofErr w:type="spellEnd"/>
      <w:r w:rsidRPr="00E56F59">
        <w:rPr>
          <w:rFonts w:ascii="Verdana" w:hAnsi="Verdana"/>
          <w:sz w:val="18"/>
          <w:szCs w:val="18"/>
        </w:rPr>
        <w:t xml:space="preserve">, Termómetro (sonda de temperatura – </w:t>
      </w:r>
      <w:proofErr w:type="spellStart"/>
      <w:r w:rsidRPr="00E56F59">
        <w:rPr>
          <w:rFonts w:ascii="Verdana" w:hAnsi="Verdana"/>
          <w:sz w:val="18"/>
          <w:szCs w:val="18"/>
        </w:rPr>
        <w:t>termocupla</w:t>
      </w:r>
      <w:proofErr w:type="spellEnd"/>
      <w:r w:rsidRPr="00E56F59">
        <w:rPr>
          <w:rFonts w:ascii="Verdana" w:hAnsi="Verdana"/>
          <w:sz w:val="18"/>
          <w:szCs w:val="18"/>
        </w:rPr>
        <w:t>) y Tensiómetro de Humedad, debidamente calibrados.</w:t>
      </w:r>
    </w:p>
    <w:p w:rsidR="00866BFE" w:rsidRDefault="00866BFE" w:rsidP="00D20B50">
      <w:pPr>
        <w:pStyle w:val="Prrafodelista"/>
        <w:numPr>
          <w:ilvl w:val="0"/>
          <w:numId w:val="48"/>
        </w:numPr>
        <w:spacing w:before="240" w:after="240" w:line="360" w:lineRule="auto"/>
        <w:ind w:left="1134" w:hanging="425"/>
        <w:jc w:val="both"/>
        <w:rPr>
          <w:rFonts w:ascii="Verdana" w:hAnsi="Verdana"/>
          <w:b/>
          <w:sz w:val="18"/>
          <w:szCs w:val="18"/>
        </w:rPr>
      </w:pPr>
      <w:r w:rsidRPr="00E56F59">
        <w:rPr>
          <w:rFonts w:ascii="Verdana" w:hAnsi="Verdana"/>
          <w:sz w:val="18"/>
          <w:szCs w:val="18"/>
        </w:rPr>
        <w:t>Hidrocarburos totales de petróleo en agua subterránea, con frecuencia semestral</w:t>
      </w:r>
      <w:r>
        <w:rPr>
          <w:rFonts w:ascii="Verdana" w:hAnsi="Verdana"/>
          <w:sz w:val="18"/>
          <w:szCs w:val="18"/>
        </w:rPr>
        <w:t>.</w:t>
      </w:r>
    </w:p>
    <w:p w:rsidR="00866BFE" w:rsidRPr="00E56F59" w:rsidRDefault="00866BFE" w:rsidP="00D20B50">
      <w:pPr>
        <w:pStyle w:val="Prrafodelista"/>
        <w:numPr>
          <w:ilvl w:val="0"/>
          <w:numId w:val="53"/>
        </w:numPr>
        <w:spacing w:before="240" w:after="240" w:line="360" w:lineRule="auto"/>
        <w:jc w:val="both"/>
        <w:rPr>
          <w:rFonts w:ascii="Verdana" w:hAnsi="Verdana"/>
          <w:sz w:val="18"/>
          <w:szCs w:val="18"/>
        </w:rPr>
      </w:pPr>
      <w:r>
        <w:rPr>
          <w:rFonts w:ascii="Verdana" w:hAnsi="Verdana"/>
          <w:sz w:val="18"/>
          <w:szCs w:val="18"/>
        </w:rPr>
        <w:t>Los informes deben ser entregados en formato físico y electrónico.</w:t>
      </w:r>
    </w:p>
    <w:p w:rsidR="00866BFE" w:rsidRPr="00E56F59" w:rsidRDefault="00866BFE" w:rsidP="00D20B50">
      <w:pPr>
        <w:pStyle w:val="Prrafodelista"/>
        <w:numPr>
          <w:ilvl w:val="0"/>
          <w:numId w:val="53"/>
        </w:numPr>
        <w:spacing w:before="240" w:after="240" w:line="360" w:lineRule="auto"/>
        <w:jc w:val="both"/>
        <w:rPr>
          <w:rFonts w:ascii="Verdana" w:hAnsi="Verdana"/>
          <w:sz w:val="18"/>
          <w:szCs w:val="18"/>
        </w:rPr>
      </w:pPr>
      <w:r>
        <w:rPr>
          <w:rFonts w:ascii="Verdana" w:hAnsi="Verdana"/>
          <w:sz w:val="18"/>
          <w:szCs w:val="18"/>
        </w:rPr>
        <w:t>El contratista deberá realizar el seguimiento y control de parámetros de proceso y verificaciones necesarias, garantizando que en ninguna de las etapas del proceso se provoque impactos o daños ambientales, en caso de que estos parámetros se encuentren fuera de rango la contratista deberá presentar un Plan de Acción Correctivo – PAC.</w:t>
      </w:r>
    </w:p>
    <w:p w:rsidR="00866BFE" w:rsidRPr="00E56F59" w:rsidRDefault="00866BFE" w:rsidP="00D20B50">
      <w:pPr>
        <w:pStyle w:val="Prrafodelista"/>
        <w:numPr>
          <w:ilvl w:val="0"/>
          <w:numId w:val="53"/>
        </w:numPr>
        <w:spacing w:before="240" w:after="240" w:line="360" w:lineRule="auto"/>
        <w:jc w:val="both"/>
        <w:rPr>
          <w:rFonts w:ascii="Verdana" w:hAnsi="Verdana"/>
          <w:sz w:val="18"/>
          <w:szCs w:val="18"/>
        </w:rPr>
      </w:pPr>
      <w:r>
        <w:rPr>
          <w:rFonts w:ascii="Verdana" w:hAnsi="Verdana"/>
          <w:sz w:val="18"/>
          <w:szCs w:val="18"/>
        </w:rPr>
        <w:t>Los análisis de laboratorio serán realizados por un laboratorio Nacional certificado, las muestras serán compuestas, y que se tomarán en presencia de la fiscalización de YPFB.</w:t>
      </w:r>
    </w:p>
    <w:p w:rsidR="00866BFE" w:rsidRPr="00866BFE" w:rsidRDefault="00866BFE" w:rsidP="00D20B50">
      <w:pPr>
        <w:pStyle w:val="Prrafodelista"/>
        <w:numPr>
          <w:ilvl w:val="0"/>
          <w:numId w:val="53"/>
        </w:numPr>
        <w:spacing w:before="240" w:after="240" w:line="360" w:lineRule="auto"/>
        <w:jc w:val="both"/>
        <w:rPr>
          <w:rFonts w:ascii="Verdana" w:hAnsi="Verdana"/>
          <w:b/>
          <w:sz w:val="18"/>
          <w:szCs w:val="18"/>
        </w:rPr>
      </w:pPr>
      <w:r>
        <w:rPr>
          <w:rFonts w:ascii="Verdana" w:hAnsi="Verdana"/>
          <w:sz w:val="18"/>
          <w:szCs w:val="18"/>
        </w:rPr>
        <w:t>la fiscalización de YPFB tomara muestras en función a la necesidad, para el control de calidad del material tratado, debiendo el Contratista colaborar en dicha actividad. El análisis estará a cargo de la contratista.</w:t>
      </w:r>
    </w:p>
    <w:p w:rsidR="00866BFE" w:rsidRPr="00C14062" w:rsidRDefault="00866BFE" w:rsidP="00866BFE">
      <w:pPr>
        <w:pStyle w:val="Prrafodelista"/>
        <w:spacing w:before="240" w:after="240" w:line="360" w:lineRule="auto"/>
        <w:jc w:val="both"/>
        <w:rPr>
          <w:rFonts w:ascii="Verdana" w:hAnsi="Verdana"/>
          <w:b/>
          <w:sz w:val="18"/>
          <w:szCs w:val="18"/>
        </w:rPr>
      </w:pPr>
    </w:p>
    <w:p w:rsidR="00866BFE" w:rsidRPr="00F2754E" w:rsidRDefault="00866BFE" w:rsidP="00D20B50">
      <w:pPr>
        <w:pStyle w:val="A2"/>
        <w:numPr>
          <w:ilvl w:val="1"/>
          <w:numId w:val="50"/>
        </w:numPr>
        <w:ind w:left="1418" w:firstLine="0"/>
      </w:pPr>
      <w:r w:rsidRPr="00EA2214">
        <w:lastRenderedPageBreak/>
        <w:t>DISPOSICIÓN FINAL</w:t>
      </w:r>
    </w:p>
    <w:p w:rsidR="00866BFE" w:rsidRPr="00E56F59" w:rsidRDefault="00866BFE" w:rsidP="00866BFE">
      <w:pPr>
        <w:spacing w:before="240" w:after="240" w:line="360" w:lineRule="auto"/>
        <w:jc w:val="both"/>
        <w:rPr>
          <w:rFonts w:ascii="Verdana" w:hAnsi="Verdana" w:cs="Calibri"/>
          <w:bCs/>
          <w:sz w:val="18"/>
          <w:szCs w:val="18"/>
        </w:rPr>
      </w:pPr>
      <w:r w:rsidRPr="00E56F59">
        <w:rPr>
          <w:rFonts w:ascii="Verdana" w:hAnsi="Verdana"/>
          <w:sz w:val="18"/>
          <w:szCs w:val="18"/>
        </w:rPr>
        <w:t xml:space="preserve">El contratista procederá a realizar la disposición final </w:t>
      </w:r>
      <w:r>
        <w:rPr>
          <w:rFonts w:ascii="Verdana" w:hAnsi="Verdana"/>
          <w:sz w:val="18"/>
          <w:szCs w:val="18"/>
        </w:rPr>
        <w:t>del suelo tratado presentando los Informes de Laboratorio cumpliendo con los parámetros de calidad establecidos en el D.S. 2400; asimismo, deberá presentar un Informe especifico de Disposición Final que contenga las coordenadas de ubicación, descripción de las fosas donde se realice el entierro, el volumen y los resultados de laboratorio, entre otros.</w:t>
      </w:r>
    </w:p>
    <w:p w:rsidR="00866BFE" w:rsidRPr="003B2808" w:rsidRDefault="00866BFE" w:rsidP="00D20B50">
      <w:pPr>
        <w:pStyle w:val="A2"/>
        <w:numPr>
          <w:ilvl w:val="1"/>
          <w:numId w:val="50"/>
        </w:numPr>
        <w:ind w:left="1418" w:firstLine="0"/>
      </w:pPr>
      <w:r>
        <w:t>MOVILIZACIÓN Y DESMOVILIZACIÓN</w:t>
      </w:r>
    </w:p>
    <w:p w:rsidR="00866BFE" w:rsidRPr="00E23E55" w:rsidRDefault="00866BFE" w:rsidP="00866BFE">
      <w:pPr>
        <w:spacing w:before="240" w:line="360" w:lineRule="auto"/>
        <w:jc w:val="both"/>
        <w:rPr>
          <w:rFonts w:ascii="Verdana" w:hAnsi="Verdana" w:cs="Arial"/>
          <w:bCs/>
          <w:sz w:val="18"/>
          <w:szCs w:val="18"/>
        </w:rPr>
      </w:pPr>
      <w:r w:rsidRPr="00E23E55">
        <w:rPr>
          <w:rFonts w:ascii="Verdana" w:hAnsi="Verdana" w:cs="Arial"/>
          <w:bCs/>
          <w:sz w:val="18"/>
          <w:szCs w:val="18"/>
        </w:rPr>
        <w:t>El Contratista deberá prov</w:t>
      </w:r>
      <w:r>
        <w:rPr>
          <w:rFonts w:ascii="Verdana" w:hAnsi="Verdana" w:cs="Arial"/>
          <w:bCs/>
          <w:sz w:val="18"/>
          <w:szCs w:val="18"/>
        </w:rPr>
        <w:t>eer todos los equipos,</w:t>
      </w:r>
      <w:r w:rsidRPr="00E23E55">
        <w:rPr>
          <w:rFonts w:ascii="Verdana" w:hAnsi="Verdana" w:cs="Arial"/>
          <w:bCs/>
          <w:sz w:val="18"/>
          <w:szCs w:val="18"/>
        </w:rPr>
        <w:t xml:space="preserve"> herramientas</w:t>
      </w:r>
      <w:r>
        <w:rPr>
          <w:rFonts w:ascii="Verdana" w:hAnsi="Verdana" w:cs="Arial"/>
          <w:bCs/>
          <w:sz w:val="18"/>
          <w:szCs w:val="18"/>
        </w:rPr>
        <w:t xml:space="preserve">, materiales </w:t>
      </w:r>
      <w:r w:rsidRPr="00E23E55">
        <w:rPr>
          <w:rFonts w:ascii="Verdana" w:hAnsi="Verdana" w:cs="Arial"/>
          <w:bCs/>
          <w:sz w:val="18"/>
          <w:szCs w:val="18"/>
        </w:rPr>
        <w:t>y accesorios necesarios para realizar el servicio desde su base oper</w:t>
      </w:r>
      <w:r>
        <w:rPr>
          <w:rFonts w:ascii="Verdana" w:hAnsi="Verdana" w:cs="Arial"/>
          <w:bCs/>
          <w:sz w:val="18"/>
          <w:szCs w:val="18"/>
        </w:rPr>
        <w:t>ativa hasta el lugar de trabajo, este costo será pagado solo una vez por movilización y una sola vez por desmovilización.</w:t>
      </w:r>
    </w:p>
    <w:p w:rsidR="00866BFE" w:rsidRPr="00E23E55" w:rsidRDefault="00866BFE" w:rsidP="00866BFE">
      <w:pPr>
        <w:spacing w:before="240" w:line="360" w:lineRule="auto"/>
        <w:jc w:val="both"/>
        <w:rPr>
          <w:rFonts w:ascii="Verdana" w:hAnsi="Verdana" w:cs="Arial"/>
          <w:bCs/>
          <w:sz w:val="18"/>
          <w:szCs w:val="18"/>
        </w:rPr>
      </w:pPr>
      <w:r w:rsidRPr="00E23E55">
        <w:rPr>
          <w:rFonts w:ascii="Verdana" w:hAnsi="Verdana" w:cs="Arial"/>
          <w:bCs/>
          <w:sz w:val="18"/>
          <w:szCs w:val="18"/>
        </w:rPr>
        <w:t>El Contratista, será responsable de la logística de inspección de la ruta para la movilización</w:t>
      </w:r>
      <w:r>
        <w:rPr>
          <w:rFonts w:ascii="Verdana" w:hAnsi="Verdana" w:cs="Arial"/>
          <w:bCs/>
          <w:sz w:val="18"/>
          <w:szCs w:val="18"/>
        </w:rPr>
        <w:t xml:space="preserve"> y desmovilización</w:t>
      </w:r>
      <w:r w:rsidRPr="00E23E55">
        <w:rPr>
          <w:rFonts w:ascii="Verdana" w:hAnsi="Verdana" w:cs="Arial"/>
          <w:bCs/>
          <w:sz w:val="18"/>
          <w:szCs w:val="18"/>
        </w:rPr>
        <w:t xml:space="preserve"> de equipos, a fin de evaluar su estado y condiciones, para planificar la </w:t>
      </w:r>
      <w:r>
        <w:rPr>
          <w:rFonts w:ascii="Verdana" w:hAnsi="Verdana" w:cs="Arial"/>
          <w:bCs/>
          <w:sz w:val="18"/>
          <w:szCs w:val="18"/>
        </w:rPr>
        <w:t>logística d</w:t>
      </w:r>
      <w:r w:rsidRPr="00E23E55">
        <w:rPr>
          <w:rFonts w:ascii="Verdana" w:hAnsi="Verdana" w:cs="Arial"/>
          <w:bCs/>
          <w:sz w:val="18"/>
          <w:szCs w:val="18"/>
        </w:rPr>
        <w:t>e los mismos, siendo el Contratista responsable de cualquier daño a terceros.</w:t>
      </w:r>
    </w:p>
    <w:p w:rsidR="00866BFE" w:rsidRPr="00DF1569" w:rsidRDefault="00866BFE" w:rsidP="00866BFE">
      <w:pPr>
        <w:spacing w:before="240" w:after="120" w:line="360" w:lineRule="auto"/>
        <w:jc w:val="both"/>
        <w:rPr>
          <w:rFonts w:ascii="Verdana" w:hAnsi="Verdana" w:cs="Calibri"/>
          <w:bCs/>
          <w:sz w:val="18"/>
          <w:szCs w:val="18"/>
        </w:rPr>
      </w:pPr>
      <w:r w:rsidRPr="004B774F">
        <w:rPr>
          <w:rFonts w:ascii="Verdana" w:hAnsi="Verdana" w:cs="Arial"/>
          <w:bCs/>
          <w:sz w:val="18"/>
          <w:szCs w:val="18"/>
        </w:rPr>
        <w:t>La movilización y desmovilización de los equipos y sus accesorios más el personal técnico del Contratista, deberán tener en cuenta los requerimientos de Seguridad, Salud y Medio Ambiente de YPFB.</w:t>
      </w:r>
    </w:p>
    <w:p w:rsidR="00866BFE" w:rsidRPr="003B2808" w:rsidRDefault="00866BFE" w:rsidP="00D20B50">
      <w:pPr>
        <w:pStyle w:val="A2"/>
        <w:numPr>
          <w:ilvl w:val="1"/>
          <w:numId w:val="50"/>
        </w:numPr>
        <w:ind w:left="1418" w:firstLine="0"/>
      </w:pPr>
      <w:r w:rsidRPr="003B2808">
        <w:t>PLAZO DE EJECUCIÓN D</w:t>
      </w:r>
      <w:r>
        <w:t>EL SERVICIO</w:t>
      </w:r>
    </w:p>
    <w:p w:rsidR="00866BFE" w:rsidRPr="00ED1C0F" w:rsidRDefault="00866BFE" w:rsidP="00866BFE">
      <w:pPr>
        <w:pStyle w:val="aa"/>
        <w:spacing w:before="0" w:after="0"/>
        <w:ind w:left="0" w:right="51"/>
        <w:jc w:val="both"/>
        <w:rPr>
          <w:rFonts w:ascii="Verdana" w:hAnsi="Verdana"/>
          <w:sz w:val="18"/>
          <w:szCs w:val="18"/>
          <w:lang w:eastAsia="es-BO"/>
        </w:rPr>
      </w:pPr>
      <w:r w:rsidRPr="00ED1C0F">
        <w:rPr>
          <w:rFonts w:ascii="Verdana" w:hAnsi="Verdana"/>
          <w:sz w:val="18"/>
          <w:szCs w:val="18"/>
          <w:lang w:eastAsia="es-BO"/>
        </w:rPr>
        <w:t>El Contratista iniciará las actividades operativas a partir de la emisión de la Orden de Proceder, h</w:t>
      </w:r>
      <w:r>
        <w:rPr>
          <w:rFonts w:ascii="Verdana" w:hAnsi="Verdana"/>
          <w:sz w:val="18"/>
          <w:szCs w:val="18"/>
          <w:lang w:eastAsia="es-BO"/>
        </w:rPr>
        <w:t xml:space="preserve">asta la conclusión de la perforación de los Tramos 12 ¼”, 8 ½” y 6”, incluyendo el tramo de contingencia de 14 ¾” </w:t>
      </w:r>
      <w:r w:rsidRPr="00ED1C0F">
        <w:rPr>
          <w:rFonts w:ascii="Verdana" w:hAnsi="Verdana"/>
          <w:sz w:val="18"/>
          <w:szCs w:val="18"/>
          <w:lang w:eastAsia="es-BO"/>
        </w:rPr>
        <w:t xml:space="preserve">cuyas actividades están establecidas en el Cronograma de YPFB, </w:t>
      </w:r>
      <w:r w:rsidRPr="005C67EA">
        <w:rPr>
          <w:rFonts w:ascii="Verdana" w:hAnsi="Verdana"/>
          <w:sz w:val="18"/>
          <w:szCs w:val="18"/>
          <w:lang w:eastAsia="es-BO"/>
        </w:rPr>
        <w:t>mismo que podrá ser modificado por YPFB.</w:t>
      </w:r>
    </w:p>
    <w:p w:rsidR="00866BFE" w:rsidRPr="003B2808" w:rsidRDefault="00866BFE" w:rsidP="00D20B50">
      <w:pPr>
        <w:pStyle w:val="A2"/>
        <w:numPr>
          <w:ilvl w:val="1"/>
          <w:numId w:val="50"/>
        </w:numPr>
        <w:ind w:left="1418" w:firstLine="0"/>
      </w:pPr>
      <w:r>
        <w:t>CRONOGRAMA</w:t>
      </w:r>
    </w:p>
    <w:p w:rsidR="00866BFE" w:rsidRDefault="00866BFE" w:rsidP="00866BFE">
      <w:pPr>
        <w:pStyle w:val="aa"/>
        <w:spacing w:before="0" w:after="0"/>
        <w:ind w:left="0" w:right="51"/>
        <w:jc w:val="both"/>
        <w:rPr>
          <w:rFonts w:ascii="Verdana" w:hAnsi="Verdana"/>
          <w:sz w:val="18"/>
          <w:szCs w:val="18"/>
          <w:lang w:eastAsia="es-BO"/>
        </w:rPr>
      </w:pPr>
      <w:r w:rsidRPr="00ED1C0F">
        <w:rPr>
          <w:rFonts w:ascii="Verdana" w:hAnsi="Verdana"/>
          <w:sz w:val="18"/>
          <w:szCs w:val="18"/>
          <w:lang w:eastAsia="es-BO"/>
        </w:rPr>
        <w:t>El Contratista deberá programar sus actividades dentro del cronograma establecido por YPFB, para la perforación del pozo SIP-X1 que se detalla a continuación</w:t>
      </w:r>
      <w:r>
        <w:rPr>
          <w:rFonts w:ascii="Verdana" w:hAnsi="Verdana"/>
          <w:sz w:val="18"/>
          <w:szCs w:val="18"/>
          <w:lang w:eastAsia="es-BO"/>
        </w:rPr>
        <w:t xml:space="preserve"> </w:t>
      </w:r>
      <w:proofErr w:type="spellStart"/>
      <w:r>
        <w:rPr>
          <w:rFonts w:ascii="Verdana" w:hAnsi="Verdana"/>
          <w:sz w:val="18"/>
          <w:szCs w:val="18"/>
          <w:lang w:eastAsia="es-BO"/>
        </w:rPr>
        <w:t>asi</w:t>
      </w:r>
      <w:proofErr w:type="spellEnd"/>
      <w:r>
        <w:rPr>
          <w:rFonts w:ascii="Verdana" w:hAnsi="Verdana"/>
          <w:sz w:val="18"/>
          <w:szCs w:val="18"/>
          <w:lang w:eastAsia="es-BO"/>
        </w:rPr>
        <w:t xml:space="preserve"> también cuando termine el pozo estamos programando 14 meses,</w:t>
      </w:r>
      <w:r w:rsidRPr="00ED1C0F">
        <w:rPr>
          <w:rFonts w:ascii="Verdana" w:hAnsi="Verdana"/>
          <w:sz w:val="18"/>
          <w:szCs w:val="18"/>
          <w:lang w:eastAsia="es-BO"/>
        </w:rPr>
        <w:t xml:space="preserve"> el mismo podrá ser modificado por YPFB si así se requiere</w:t>
      </w:r>
      <w:r>
        <w:rPr>
          <w:rFonts w:ascii="Verdana" w:hAnsi="Verdana"/>
          <w:sz w:val="18"/>
          <w:szCs w:val="18"/>
          <w:lang w:eastAsia="es-BO"/>
        </w:rPr>
        <w:t>:</w:t>
      </w:r>
    </w:p>
    <w:p w:rsidR="00866BFE" w:rsidRPr="00ED1C0F" w:rsidRDefault="00866BFE" w:rsidP="00866BFE">
      <w:pPr>
        <w:pStyle w:val="aa"/>
        <w:spacing w:before="0" w:after="0"/>
        <w:ind w:left="0" w:right="51"/>
        <w:jc w:val="both"/>
        <w:rPr>
          <w:rFonts w:ascii="Verdana" w:hAnsi="Verdana"/>
          <w:sz w:val="18"/>
          <w:szCs w:val="18"/>
          <w:lang w:eastAsia="es-BO"/>
        </w:rPr>
      </w:pPr>
    </w:p>
    <w:tbl>
      <w:tblPr>
        <w:tblW w:w="5900" w:type="dxa"/>
        <w:jc w:val="center"/>
        <w:tblCellMar>
          <w:left w:w="0" w:type="dxa"/>
          <w:right w:w="0" w:type="dxa"/>
        </w:tblCellMar>
        <w:tblLook w:val="04A0" w:firstRow="1" w:lastRow="0" w:firstColumn="1" w:lastColumn="0" w:noHBand="0" w:noVBand="1"/>
      </w:tblPr>
      <w:tblGrid>
        <w:gridCol w:w="3820"/>
        <w:gridCol w:w="2080"/>
      </w:tblGrid>
      <w:tr w:rsidR="00866BFE" w:rsidRPr="00C74EAB" w:rsidTr="00EE4BFA">
        <w:trPr>
          <w:trHeight w:val="60"/>
          <w:jc w:val="center"/>
        </w:trPr>
        <w:tc>
          <w:tcPr>
            <w:tcW w:w="3820"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rsidR="00866BFE" w:rsidRPr="00C74EAB" w:rsidRDefault="00866BFE" w:rsidP="00EE4BFA">
            <w:pPr>
              <w:jc w:val="center"/>
              <w:rPr>
                <w:rFonts w:ascii="Calibri" w:eastAsia="Calibri" w:hAnsi="Calibri"/>
                <w:b/>
                <w:bCs/>
                <w:color w:val="FFFFFF"/>
                <w:sz w:val="16"/>
                <w:szCs w:val="16"/>
                <w:lang w:val="es-BO" w:eastAsia="es-BO"/>
              </w:rPr>
            </w:pPr>
            <w:r w:rsidRPr="00C74EAB">
              <w:rPr>
                <w:rFonts w:ascii="Calibri" w:eastAsia="Calibri" w:hAnsi="Calibri"/>
                <w:b/>
                <w:bCs/>
                <w:color w:val="FFFFFF"/>
                <w:sz w:val="16"/>
                <w:szCs w:val="16"/>
                <w:lang w:val="es-BO" w:eastAsia="es-BO"/>
              </w:rPr>
              <w:t>ACTIVIDAD</w:t>
            </w:r>
          </w:p>
        </w:tc>
        <w:tc>
          <w:tcPr>
            <w:tcW w:w="2080"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rsidR="00866BFE" w:rsidRPr="00C74EAB" w:rsidRDefault="00866BFE" w:rsidP="00EE4BFA">
            <w:pPr>
              <w:jc w:val="center"/>
              <w:rPr>
                <w:rFonts w:ascii="Calibri" w:eastAsia="Calibri" w:hAnsi="Calibri"/>
                <w:b/>
                <w:bCs/>
                <w:color w:val="FFFFFF"/>
                <w:sz w:val="16"/>
                <w:szCs w:val="16"/>
                <w:lang w:val="es-BO" w:eastAsia="es-BO"/>
              </w:rPr>
            </w:pPr>
            <w:r w:rsidRPr="00C74EAB">
              <w:rPr>
                <w:rFonts w:ascii="Calibri" w:eastAsia="Calibri" w:hAnsi="Calibri"/>
                <w:b/>
                <w:bCs/>
                <w:color w:val="FFFFFF"/>
                <w:sz w:val="16"/>
                <w:szCs w:val="16"/>
                <w:lang w:val="es-BO" w:eastAsia="es-BO"/>
              </w:rPr>
              <w:t>DURACION (DIAS)</w:t>
            </w:r>
          </w:p>
        </w:tc>
      </w:tr>
      <w:tr w:rsidR="00866BFE" w:rsidRPr="00C74EAB" w:rsidTr="00EE4BFA">
        <w:trPr>
          <w:trHeight w:val="192"/>
          <w:jc w:val="center"/>
        </w:trPr>
        <w:tc>
          <w:tcPr>
            <w:tcW w:w="3820" w:type="dxa"/>
            <w:tcBorders>
              <w:top w:val="single" w:sz="4" w:space="0" w:color="auto"/>
              <w:left w:val="single" w:sz="4" w:space="0" w:color="auto"/>
              <w:bottom w:val="single" w:sz="8" w:space="0" w:color="9BC2E6"/>
              <w:right w:val="single" w:sz="4" w:space="0" w:color="auto"/>
            </w:tcBorders>
            <w:shd w:val="clear" w:color="auto" w:fill="DDEBF7"/>
            <w:tcMar>
              <w:top w:w="0" w:type="dxa"/>
              <w:left w:w="70" w:type="dxa"/>
              <w:bottom w:w="0" w:type="dxa"/>
              <w:right w:w="70" w:type="dxa"/>
            </w:tcMar>
            <w:vAlign w:val="center"/>
          </w:tcPr>
          <w:p w:rsidR="00866BFE" w:rsidRPr="00E7221B" w:rsidRDefault="00866BFE" w:rsidP="00EE4BFA">
            <w:pP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*PERFORACION SECCION 12 ¼”</w:t>
            </w:r>
          </w:p>
        </w:tc>
        <w:tc>
          <w:tcPr>
            <w:tcW w:w="2080" w:type="dxa"/>
            <w:tcBorders>
              <w:top w:val="single" w:sz="4" w:space="0" w:color="auto"/>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bottom"/>
          </w:tcPr>
          <w:p w:rsidR="00866BFE" w:rsidRPr="00E7221B" w:rsidRDefault="00866BFE" w:rsidP="00EE4BFA">
            <w:pPr>
              <w:jc w:val="cente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99</w:t>
            </w:r>
          </w:p>
        </w:tc>
      </w:tr>
      <w:tr w:rsidR="00866BFE" w:rsidRPr="00C74EAB" w:rsidTr="00EE4BFA">
        <w:trPr>
          <w:trHeight w:val="252"/>
          <w:jc w:val="center"/>
        </w:trPr>
        <w:tc>
          <w:tcPr>
            <w:tcW w:w="3820" w:type="dxa"/>
            <w:tcBorders>
              <w:top w:val="nil"/>
              <w:left w:val="single" w:sz="4" w:space="0" w:color="auto"/>
              <w:bottom w:val="single" w:sz="8" w:space="0" w:color="9BC2E6"/>
              <w:right w:val="single" w:sz="4" w:space="0" w:color="auto"/>
            </w:tcBorders>
            <w:tcMar>
              <w:top w:w="0" w:type="dxa"/>
              <w:left w:w="70" w:type="dxa"/>
              <w:bottom w:w="0" w:type="dxa"/>
              <w:right w:w="70" w:type="dxa"/>
            </w:tcMar>
            <w:vAlign w:val="center"/>
          </w:tcPr>
          <w:p w:rsidR="00866BFE" w:rsidRPr="00E7221B" w:rsidRDefault="00866BFE" w:rsidP="00EE4BFA">
            <w:pP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*PERFORACION SECCION 8 ½”</w:t>
            </w:r>
          </w:p>
        </w:tc>
        <w:tc>
          <w:tcPr>
            <w:tcW w:w="2080"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bottom"/>
          </w:tcPr>
          <w:p w:rsidR="00866BFE" w:rsidRPr="00E7221B" w:rsidRDefault="00866BFE" w:rsidP="00EE4BFA">
            <w:pPr>
              <w:jc w:val="cente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75</w:t>
            </w:r>
          </w:p>
        </w:tc>
      </w:tr>
      <w:tr w:rsidR="00866BFE" w:rsidRPr="00C74EAB" w:rsidTr="00EE4BFA">
        <w:trPr>
          <w:trHeight w:val="128"/>
          <w:jc w:val="center"/>
        </w:trPr>
        <w:tc>
          <w:tcPr>
            <w:tcW w:w="3820" w:type="dxa"/>
            <w:tcBorders>
              <w:top w:val="nil"/>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center"/>
          </w:tcPr>
          <w:p w:rsidR="00866BFE" w:rsidRPr="00E7221B" w:rsidRDefault="00866BFE" w:rsidP="00EE4BFA">
            <w:pP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*PERFORACION SECCION 6”</w:t>
            </w:r>
          </w:p>
        </w:tc>
        <w:tc>
          <w:tcPr>
            <w:tcW w:w="2080" w:type="dxa"/>
            <w:tcBorders>
              <w:top w:val="nil"/>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bottom"/>
          </w:tcPr>
          <w:p w:rsidR="00866BFE" w:rsidRPr="00E7221B" w:rsidRDefault="00866BFE" w:rsidP="00EE4BFA">
            <w:pPr>
              <w:jc w:val="cente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144</w:t>
            </w:r>
          </w:p>
        </w:tc>
      </w:tr>
      <w:tr w:rsidR="00866BFE" w:rsidRPr="00C74EAB" w:rsidTr="00EE4BFA">
        <w:trPr>
          <w:trHeight w:val="202"/>
          <w:jc w:val="center"/>
        </w:trPr>
        <w:tc>
          <w:tcPr>
            <w:tcW w:w="3820"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center"/>
          </w:tcPr>
          <w:p w:rsidR="00866BFE" w:rsidRPr="00E7221B" w:rsidRDefault="00866BFE" w:rsidP="00EE4BFA">
            <w:pP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*TRATAMIENTO AL FINALIZAR EL POZO</w:t>
            </w:r>
          </w:p>
        </w:tc>
        <w:tc>
          <w:tcPr>
            <w:tcW w:w="2080"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bottom"/>
          </w:tcPr>
          <w:p w:rsidR="00866BFE" w:rsidRPr="00E7221B" w:rsidRDefault="00866BFE" w:rsidP="00EE4BFA">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426</w:t>
            </w:r>
          </w:p>
        </w:tc>
      </w:tr>
      <w:tr w:rsidR="00866BFE" w:rsidRPr="00C74EAB" w:rsidTr="00EE4BFA">
        <w:trPr>
          <w:trHeight w:val="34"/>
          <w:jc w:val="center"/>
        </w:trPr>
        <w:tc>
          <w:tcPr>
            <w:tcW w:w="3820" w:type="dxa"/>
            <w:tcBorders>
              <w:top w:val="nil"/>
              <w:left w:val="single" w:sz="4" w:space="0" w:color="auto"/>
              <w:bottom w:val="single" w:sz="4" w:space="0" w:color="auto"/>
              <w:right w:val="single" w:sz="4" w:space="0" w:color="auto"/>
            </w:tcBorders>
            <w:shd w:val="clear" w:color="auto" w:fill="9CC2E5"/>
            <w:noWrap/>
            <w:tcMar>
              <w:top w:w="0" w:type="dxa"/>
              <w:left w:w="70" w:type="dxa"/>
              <w:bottom w:w="0" w:type="dxa"/>
              <w:right w:w="70" w:type="dxa"/>
            </w:tcMar>
            <w:vAlign w:val="bottom"/>
            <w:hideMark/>
          </w:tcPr>
          <w:p w:rsidR="00866BFE" w:rsidRPr="00E7221B" w:rsidRDefault="00866BFE" w:rsidP="00EE4BFA">
            <w:pPr>
              <w:rPr>
                <w:rFonts w:ascii="Calibri" w:eastAsia="Calibri" w:hAnsi="Calibri"/>
                <w:color w:val="000000"/>
                <w:sz w:val="16"/>
                <w:szCs w:val="16"/>
                <w:lang w:val="es-BO" w:eastAsia="es-BO"/>
              </w:rPr>
            </w:pPr>
            <w:r w:rsidRPr="00E7221B">
              <w:rPr>
                <w:rFonts w:ascii="Calibri" w:eastAsia="Calibri" w:hAnsi="Calibri"/>
                <w:color w:val="000000"/>
                <w:sz w:val="16"/>
                <w:szCs w:val="16"/>
                <w:lang w:val="es-BO" w:eastAsia="es-BO"/>
              </w:rPr>
              <w:t xml:space="preserve">TOTAL DÍAS </w:t>
            </w:r>
          </w:p>
        </w:tc>
        <w:tc>
          <w:tcPr>
            <w:tcW w:w="2080" w:type="dxa"/>
            <w:tcBorders>
              <w:top w:val="nil"/>
              <w:left w:val="single" w:sz="4" w:space="0" w:color="auto"/>
              <w:bottom w:val="single" w:sz="4" w:space="0" w:color="auto"/>
              <w:right w:val="single" w:sz="4" w:space="0" w:color="auto"/>
            </w:tcBorders>
            <w:shd w:val="clear" w:color="auto" w:fill="9CC2E5"/>
            <w:noWrap/>
            <w:tcMar>
              <w:top w:w="0" w:type="dxa"/>
              <w:left w:w="70" w:type="dxa"/>
              <w:bottom w:w="0" w:type="dxa"/>
              <w:right w:w="70" w:type="dxa"/>
            </w:tcMar>
            <w:vAlign w:val="bottom"/>
            <w:hideMark/>
          </w:tcPr>
          <w:p w:rsidR="00866BFE" w:rsidRPr="00E7221B" w:rsidRDefault="00866BFE" w:rsidP="00EE4BFA">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744</w:t>
            </w:r>
          </w:p>
        </w:tc>
      </w:tr>
    </w:tbl>
    <w:p w:rsidR="00866BFE" w:rsidRDefault="00866BFE" w:rsidP="00866BFE">
      <w:pPr>
        <w:pStyle w:val="aa"/>
        <w:spacing w:before="0" w:after="0"/>
        <w:ind w:left="1701" w:right="51"/>
        <w:jc w:val="both"/>
        <w:rPr>
          <w:rFonts w:ascii="Verdana" w:hAnsi="Verdana"/>
          <w:sz w:val="14"/>
          <w:szCs w:val="18"/>
          <w:lang w:eastAsia="es-BO"/>
        </w:rPr>
      </w:pPr>
      <w:r w:rsidRPr="008113D5">
        <w:rPr>
          <w:rFonts w:ascii="Verdana" w:hAnsi="Verdana"/>
          <w:sz w:val="14"/>
          <w:szCs w:val="18"/>
          <w:lang w:eastAsia="es-BO"/>
        </w:rPr>
        <w:t>*Los tiempos de duración señalados son referenciales</w:t>
      </w:r>
      <w:r>
        <w:rPr>
          <w:rFonts w:ascii="Verdana" w:hAnsi="Verdana"/>
          <w:sz w:val="14"/>
          <w:szCs w:val="18"/>
          <w:lang w:eastAsia="es-BO"/>
        </w:rPr>
        <w:t>.</w:t>
      </w:r>
    </w:p>
    <w:p w:rsidR="00866BFE" w:rsidRPr="008113D5" w:rsidRDefault="00866BFE" w:rsidP="00866BFE">
      <w:pPr>
        <w:pStyle w:val="aa"/>
        <w:spacing w:before="0" w:after="0"/>
        <w:ind w:left="1701" w:right="51"/>
        <w:jc w:val="both"/>
        <w:rPr>
          <w:rFonts w:ascii="Verdana" w:hAnsi="Verdana"/>
          <w:sz w:val="14"/>
          <w:szCs w:val="18"/>
          <w:lang w:eastAsia="es-BO"/>
        </w:rPr>
      </w:pPr>
    </w:p>
    <w:p w:rsidR="00866BFE" w:rsidRPr="003B2808" w:rsidRDefault="00866BFE" w:rsidP="00D20B50">
      <w:pPr>
        <w:pStyle w:val="A2"/>
        <w:numPr>
          <w:ilvl w:val="1"/>
          <w:numId w:val="50"/>
        </w:numPr>
        <w:ind w:left="1418" w:firstLine="0"/>
      </w:pPr>
      <w:r>
        <w:lastRenderedPageBreak/>
        <w:t>ORDEN DE PROCEDER</w:t>
      </w:r>
    </w:p>
    <w:p w:rsidR="00866BFE" w:rsidRPr="00D27091" w:rsidRDefault="00866BFE" w:rsidP="00866BFE">
      <w:pPr>
        <w:spacing w:before="240" w:line="360" w:lineRule="auto"/>
        <w:jc w:val="both"/>
        <w:rPr>
          <w:rFonts w:ascii="Verdana" w:hAnsi="Verdana" w:cs="Arial"/>
          <w:bCs/>
          <w:sz w:val="18"/>
          <w:szCs w:val="18"/>
        </w:rPr>
      </w:pPr>
      <w:r>
        <w:rPr>
          <w:rFonts w:ascii="Verdana" w:hAnsi="Verdana" w:cs="Arial"/>
          <w:bCs/>
          <w:sz w:val="18"/>
          <w:szCs w:val="18"/>
        </w:rPr>
        <w:t>YPFB notificará al</w:t>
      </w:r>
      <w:r w:rsidRPr="00295009">
        <w:rPr>
          <w:rFonts w:ascii="Verdana" w:hAnsi="Verdana" w:cs="Arial"/>
          <w:bCs/>
          <w:sz w:val="18"/>
          <w:szCs w:val="18"/>
        </w:rPr>
        <w:t xml:space="preserve"> Contratista la Orden de Proceder a efectos de que se inicie la movilización de los </w:t>
      </w:r>
      <w:r>
        <w:rPr>
          <w:rFonts w:ascii="Verdana" w:hAnsi="Verdana" w:cs="Arial"/>
          <w:bCs/>
          <w:sz w:val="18"/>
          <w:szCs w:val="18"/>
        </w:rPr>
        <w:t>equipos</w:t>
      </w:r>
      <w:r w:rsidRPr="00295009">
        <w:rPr>
          <w:rFonts w:ascii="Verdana" w:hAnsi="Verdana" w:cs="Arial"/>
          <w:bCs/>
          <w:sz w:val="18"/>
          <w:szCs w:val="18"/>
        </w:rPr>
        <w:t>, herramientas, materiales</w:t>
      </w:r>
      <w:r>
        <w:rPr>
          <w:rFonts w:ascii="Verdana" w:hAnsi="Verdana" w:cs="Arial"/>
          <w:bCs/>
          <w:sz w:val="18"/>
          <w:szCs w:val="18"/>
        </w:rPr>
        <w:t xml:space="preserve">, accesorios </w:t>
      </w:r>
      <w:r w:rsidRPr="00295009">
        <w:rPr>
          <w:rFonts w:ascii="Verdana" w:hAnsi="Verdana" w:cs="Arial"/>
          <w:bCs/>
          <w:sz w:val="18"/>
          <w:szCs w:val="18"/>
        </w:rPr>
        <w:t xml:space="preserve">y personal </w:t>
      </w:r>
      <w:r>
        <w:rPr>
          <w:rFonts w:ascii="Verdana" w:hAnsi="Verdana" w:cs="Arial"/>
          <w:bCs/>
          <w:sz w:val="18"/>
          <w:szCs w:val="18"/>
        </w:rPr>
        <w:t xml:space="preserve">técnico </w:t>
      </w:r>
      <w:r w:rsidRPr="00295009">
        <w:rPr>
          <w:rFonts w:ascii="Verdana" w:hAnsi="Verdana" w:cs="Arial"/>
          <w:bCs/>
          <w:sz w:val="18"/>
          <w:szCs w:val="18"/>
        </w:rPr>
        <w:t>respectivo, a partir de dicha notificación el Contratista deberá realizar las gestiones para cumplir el p</w:t>
      </w:r>
      <w:r>
        <w:rPr>
          <w:rFonts w:ascii="Verdana" w:hAnsi="Verdana" w:cs="Arial"/>
          <w:bCs/>
          <w:sz w:val="18"/>
          <w:szCs w:val="18"/>
        </w:rPr>
        <w:t>lazo de ejecución del servicio.</w:t>
      </w:r>
    </w:p>
    <w:p w:rsidR="00866BFE" w:rsidRPr="00FC67FA" w:rsidRDefault="00866BFE" w:rsidP="00D20B50">
      <w:pPr>
        <w:pStyle w:val="A2"/>
        <w:numPr>
          <w:ilvl w:val="1"/>
          <w:numId w:val="50"/>
        </w:numPr>
        <w:ind w:left="1418" w:firstLine="0"/>
      </w:pPr>
      <w:r w:rsidRPr="00FC67FA">
        <w:t>L</w:t>
      </w:r>
      <w:r>
        <w:t>UGAR DE PRESTACIÓN DEL SERVICIO</w:t>
      </w:r>
    </w:p>
    <w:p w:rsidR="00866BFE" w:rsidRPr="00D27091" w:rsidRDefault="00866BFE" w:rsidP="00866BFE">
      <w:pPr>
        <w:pStyle w:val="Prrafodelista"/>
        <w:spacing w:before="240" w:after="120" w:line="360" w:lineRule="auto"/>
        <w:ind w:left="0"/>
        <w:jc w:val="both"/>
        <w:rPr>
          <w:rFonts w:ascii="Verdana" w:hAnsi="Verdana" w:cs="Arial"/>
          <w:bCs/>
          <w:sz w:val="18"/>
          <w:szCs w:val="18"/>
        </w:rPr>
      </w:pPr>
      <w:r w:rsidRPr="00BF60B2">
        <w:rPr>
          <w:rFonts w:ascii="Verdana" w:hAnsi="Verdana" w:cs="Arial"/>
          <w:bCs/>
          <w:sz w:val="18"/>
          <w:szCs w:val="18"/>
        </w:rPr>
        <w:t xml:space="preserve">El lugar de ejecución del Servicio de Perforación es el pozo SIPONTINDI-X1 (SIP-X1), ubicado en el Municipio de </w:t>
      </w:r>
      <w:proofErr w:type="spellStart"/>
      <w:r w:rsidRPr="00BF60B2">
        <w:rPr>
          <w:rFonts w:ascii="Verdana" w:hAnsi="Verdana" w:cs="Arial"/>
          <w:bCs/>
          <w:sz w:val="18"/>
          <w:szCs w:val="18"/>
        </w:rPr>
        <w:t>Macharetí</w:t>
      </w:r>
      <w:proofErr w:type="spellEnd"/>
      <w:r w:rsidRPr="00BF60B2">
        <w:rPr>
          <w:rFonts w:ascii="Verdana" w:hAnsi="Verdana" w:cs="Arial"/>
          <w:bCs/>
          <w:sz w:val="18"/>
          <w:szCs w:val="18"/>
        </w:rPr>
        <w:t>, Provincia Luis Calvo del Departamento de Chuquisaca, en las coordenadas del sistema WGS-84 Zona 20k proyección UTM</w:t>
      </w:r>
      <w:r w:rsidRPr="00295009">
        <w:rPr>
          <w:rFonts w:ascii="Verdana" w:hAnsi="Verdana" w:cs="Arial"/>
          <w:bCs/>
          <w:sz w:val="18"/>
          <w:szCs w:val="18"/>
        </w:rPr>
        <w:t>:</w:t>
      </w:r>
    </w:p>
    <w:tbl>
      <w:tblPr>
        <w:tblW w:w="49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0"/>
        <w:gridCol w:w="2227"/>
        <w:gridCol w:w="2376"/>
      </w:tblGrid>
      <w:tr w:rsidR="00866BFE" w:rsidRPr="00295009" w:rsidTr="00EE4BFA">
        <w:trPr>
          <w:trHeight w:val="296"/>
          <w:jc w:val="center"/>
        </w:trPr>
        <w:tc>
          <w:tcPr>
            <w:tcW w:w="2458" w:type="pct"/>
            <w:vAlign w:val="center"/>
          </w:tcPr>
          <w:p w:rsidR="00866BFE" w:rsidRPr="00295009" w:rsidRDefault="00866BFE" w:rsidP="00EE4BFA">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Coordenadas de Superficie UTM / WGS84</w:t>
            </w:r>
          </w:p>
        </w:tc>
        <w:tc>
          <w:tcPr>
            <w:tcW w:w="1230" w:type="pct"/>
            <w:vAlign w:val="center"/>
          </w:tcPr>
          <w:p w:rsidR="00866BFE" w:rsidRPr="00295009" w:rsidRDefault="00866BFE" w:rsidP="00EE4BFA">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 463,259.00 m</w:t>
            </w:r>
          </w:p>
        </w:tc>
        <w:tc>
          <w:tcPr>
            <w:tcW w:w="1312" w:type="pct"/>
            <w:vAlign w:val="center"/>
          </w:tcPr>
          <w:p w:rsidR="00866BFE" w:rsidRPr="00295009" w:rsidRDefault="00866BFE" w:rsidP="00EE4BFA">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Y: 7’730,511.00 m.</w:t>
            </w:r>
          </w:p>
        </w:tc>
      </w:tr>
      <w:tr w:rsidR="00866BFE" w:rsidRPr="00295009" w:rsidTr="00EE4BFA">
        <w:trPr>
          <w:trHeight w:val="296"/>
          <w:jc w:val="center"/>
        </w:trPr>
        <w:tc>
          <w:tcPr>
            <w:tcW w:w="2458" w:type="pct"/>
            <w:vAlign w:val="center"/>
          </w:tcPr>
          <w:p w:rsidR="00866BFE" w:rsidRPr="00295009" w:rsidRDefault="00866BFE" w:rsidP="00EE4BFA">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ml:space="preserve">Elevación sobre el nivel del mar </w:t>
            </w:r>
          </w:p>
        </w:tc>
        <w:tc>
          <w:tcPr>
            <w:tcW w:w="2542" w:type="pct"/>
            <w:gridSpan w:val="2"/>
            <w:vAlign w:val="center"/>
          </w:tcPr>
          <w:p w:rsidR="00866BFE" w:rsidRPr="00295009" w:rsidRDefault="00866BFE" w:rsidP="00EE4BFA">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1150.0 m</w:t>
            </w:r>
          </w:p>
        </w:tc>
      </w:tr>
    </w:tbl>
    <w:p w:rsidR="00866BFE" w:rsidRDefault="00866BFE" w:rsidP="00866BFE">
      <w:pPr>
        <w:pStyle w:val="A3"/>
        <w:numPr>
          <w:ilvl w:val="0"/>
          <w:numId w:val="0"/>
        </w:numPr>
        <w:rPr>
          <w:b w:val="0"/>
        </w:rPr>
      </w:pPr>
      <w:r w:rsidRPr="00592335">
        <w:rPr>
          <w:b w:val="0"/>
        </w:rPr>
        <w:t xml:space="preserve">Ver anexos </w:t>
      </w:r>
      <w:r>
        <w:rPr>
          <w:b w:val="0"/>
        </w:rPr>
        <w:t>A</w:t>
      </w:r>
      <w:r w:rsidRPr="00592335">
        <w:rPr>
          <w:b w:val="0"/>
        </w:rPr>
        <w:t xml:space="preserve"> y </w:t>
      </w:r>
      <w:r>
        <w:rPr>
          <w:b w:val="0"/>
        </w:rPr>
        <w:t>B</w:t>
      </w:r>
      <w:r w:rsidRPr="00592335">
        <w:rPr>
          <w:b w:val="0"/>
        </w:rPr>
        <w:t>.</w:t>
      </w:r>
    </w:p>
    <w:p w:rsidR="00866BFE" w:rsidRDefault="00866BFE" w:rsidP="00D20B50">
      <w:pPr>
        <w:pStyle w:val="A2"/>
        <w:numPr>
          <w:ilvl w:val="1"/>
          <w:numId w:val="50"/>
        </w:numPr>
        <w:ind w:left="1418" w:firstLine="0"/>
      </w:pPr>
      <w:r w:rsidRPr="00586A17">
        <w:t>MATERIALES, HERRAMIENTAS Y EQUIPOS</w:t>
      </w:r>
    </w:p>
    <w:p w:rsidR="00866BFE" w:rsidRPr="00B961A9" w:rsidRDefault="00866BFE" w:rsidP="00866BFE">
      <w:pPr>
        <w:spacing w:before="240" w:after="240" w:line="360" w:lineRule="auto"/>
        <w:jc w:val="both"/>
        <w:rPr>
          <w:rFonts w:ascii="Verdana" w:hAnsi="Verdana" w:cs="Arial"/>
          <w:bCs/>
          <w:sz w:val="18"/>
          <w:szCs w:val="18"/>
        </w:rPr>
      </w:pPr>
      <w:r w:rsidRPr="00B961A9">
        <w:rPr>
          <w:rFonts w:ascii="Verdana" w:hAnsi="Verdana" w:cs="Arial"/>
          <w:bCs/>
          <w:sz w:val="18"/>
          <w:szCs w:val="18"/>
        </w:rPr>
        <w:t>Todos los equipos que sean necesarios para llevar a cabo el servicio deberán estar en óptimas condiciones de operatividad y funcionamiento, garantizando su mantenimiento durante toda la vigencia del servicio.</w:t>
      </w:r>
    </w:p>
    <w:p w:rsidR="00866BFE" w:rsidRPr="00B961A9" w:rsidRDefault="00866BFE" w:rsidP="00866BFE">
      <w:pPr>
        <w:spacing w:before="240" w:after="240" w:line="360" w:lineRule="auto"/>
        <w:jc w:val="both"/>
        <w:rPr>
          <w:rFonts w:ascii="Verdana" w:hAnsi="Verdana" w:cs="Arial"/>
          <w:bCs/>
          <w:sz w:val="18"/>
          <w:szCs w:val="18"/>
        </w:rPr>
      </w:pPr>
      <w:r w:rsidRPr="00B961A9">
        <w:rPr>
          <w:rFonts w:ascii="Verdana" w:hAnsi="Verdana" w:cs="Arial"/>
          <w:bCs/>
          <w:sz w:val="18"/>
          <w:szCs w:val="18"/>
        </w:rPr>
        <w:t>YPFB no reconocerá ningún costo adicional de herramientas, materiales, equipos, insumos y personal, necesarios para la realización del servicio.</w:t>
      </w:r>
    </w:p>
    <w:p w:rsidR="00866BFE" w:rsidRPr="003B2808" w:rsidRDefault="00866BFE" w:rsidP="00D20B50">
      <w:pPr>
        <w:pStyle w:val="A2"/>
        <w:numPr>
          <w:ilvl w:val="1"/>
          <w:numId w:val="50"/>
        </w:numPr>
        <w:ind w:left="1418" w:firstLine="0"/>
      </w:pPr>
      <w:r>
        <w:t>MANTENIMIENTO Y/O REPARACIONES</w:t>
      </w:r>
    </w:p>
    <w:p w:rsidR="00866BFE" w:rsidRDefault="00866BFE" w:rsidP="00866BFE">
      <w:pPr>
        <w:pStyle w:val="Prrafodelista"/>
        <w:spacing w:before="240" w:after="120" w:line="360" w:lineRule="auto"/>
        <w:ind w:left="0"/>
        <w:jc w:val="both"/>
        <w:rPr>
          <w:rFonts w:ascii="Verdana" w:hAnsi="Verdana" w:cs="Arial"/>
          <w:bCs/>
          <w:sz w:val="18"/>
          <w:szCs w:val="18"/>
        </w:rPr>
      </w:pPr>
      <w:r w:rsidRPr="007A2805">
        <w:rPr>
          <w:rFonts w:ascii="Verdana" w:hAnsi="Verdana" w:cs="Arial"/>
          <w:bCs/>
          <w:sz w:val="18"/>
          <w:szCs w:val="18"/>
        </w:rPr>
        <w:t xml:space="preserve">El Contratista, ante cualquier falla que se presente </w:t>
      </w:r>
      <w:r>
        <w:rPr>
          <w:rFonts w:ascii="Verdana" w:hAnsi="Verdana" w:cs="Arial"/>
          <w:bCs/>
          <w:sz w:val="18"/>
          <w:szCs w:val="18"/>
        </w:rPr>
        <w:t>en los equipos, accesorios</w:t>
      </w:r>
      <w:r w:rsidRPr="007A2805">
        <w:rPr>
          <w:rFonts w:ascii="Verdana" w:hAnsi="Verdana" w:cs="Arial"/>
          <w:bCs/>
          <w:sz w:val="18"/>
          <w:szCs w:val="18"/>
        </w:rPr>
        <w:t xml:space="preserve"> y/o materiales necesarios para la provisión del servicio, será responsable de arreglar, reparar o reemplazar, total o parcialmente las piezas que sean necesarias, de tal forma que se garantice la ejecución del servicio.</w:t>
      </w:r>
    </w:p>
    <w:p w:rsidR="00866BFE" w:rsidRPr="00D71791" w:rsidRDefault="00866BFE" w:rsidP="00D20B50">
      <w:pPr>
        <w:pStyle w:val="A2"/>
        <w:numPr>
          <w:ilvl w:val="1"/>
          <w:numId w:val="50"/>
        </w:numPr>
        <w:ind w:left="1418" w:firstLine="0"/>
      </w:pPr>
      <w:r>
        <w:t>ALOJAMIENTO Y CATERING</w:t>
      </w:r>
    </w:p>
    <w:p w:rsidR="00866BFE" w:rsidRDefault="00866BFE" w:rsidP="00866BFE">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Catering y Alojamiento durante la ejecución del Servicio será provisto por YPFB, en función al personal </w:t>
      </w:r>
      <w:r>
        <w:rPr>
          <w:rFonts w:ascii="Verdana" w:hAnsi="Verdana" w:cs="Arial"/>
          <w:bCs/>
          <w:sz w:val="18"/>
          <w:szCs w:val="18"/>
        </w:rPr>
        <w:t>requerido</w:t>
      </w:r>
      <w:r w:rsidRPr="000276D8">
        <w:rPr>
          <w:rFonts w:ascii="Verdana" w:hAnsi="Verdana" w:cs="Arial"/>
          <w:bCs/>
          <w:sz w:val="18"/>
          <w:szCs w:val="18"/>
        </w:rPr>
        <w:t xml:space="preserve">. Cualquier personal adicional del </w:t>
      </w:r>
      <w:r>
        <w:rPr>
          <w:rFonts w:ascii="Verdana" w:hAnsi="Verdana" w:cs="Arial"/>
          <w:bCs/>
          <w:sz w:val="18"/>
          <w:szCs w:val="18"/>
        </w:rPr>
        <w:t>Contratista</w:t>
      </w:r>
      <w:r w:rsidRPr="000276D8">
        <w:rPr>
          <w:rFonts w:ascii="Verdana" w:hAnsi="Verdana" w:cs="Arial"/>
          <w:bCs/>
          <w:sz w:val="18"/>
          <w:szCs w:val="18"/>
        </w:rPr>
        <w:t xml:space="preserve">, podrá usar el servicio de alimentación bajo su costo. El alojamiento, estará sujeto a disponibilidad, y será responsabilidad del </w:t>
      </w:r>
      <w:r>
        <w:rPr>
          <w:rFonts w:ascii="Verdana" w:hAnsi="Verdana" w:cs="Arial"/>
          <w:bCs/>
          <w:sz w:val="18"/>
          <w:szCs w:val="18"/>
        </w:rPr>
        <w:t>Contratista</w:t>
      </w:r>
      <w:r w:rsidRPr="000276D8">
        <w:rPr>
          <w:rFonts w:ascii="Verdana" w:hAnsi="Verdana" w:cs="Arial"/>
          <w:bCs/>
          <w:sz w:val="18"/>
          <w:szCs w:val="18"/>
        </w:rPr>
        <w:t xml:space="preserve"> preparar la logística para tal fin.</w:t>
      </w:r>
    </w:p>
    <w:p w:rsidR="00866BFE" w:rsidRPr="00D71791" w:rsidRDefault="00866BFE" w:rsidP="00D20B50">
      <w:pPr>
        <w:pStyle w:val="A2"/>
        <w:numPr>
          <w:ilvl w:val="1"/>
          <w:numId w:val="50"/>
        </w:numPr>
        <w:ind w:left="1418" w:firstLine="0"/>
      </w:pPr>
      <w:r>
        <w:t>FISCAL DE SERVICIO</w:t>
      </w:r>
    </w:p>
    <w:p w:rsidR="00866BFE" w:rsidRPr="00DE6B7A" w:rsidRDefault="00866BFE" w:rsidP="00866BFE">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YPFB designará a los Fiscales de Servicio, quienes estarán a cargo de las operaciones mediante</w:t>
      </w:r>
      <w:r>
        <w:rPr>
          <w:rFonts w:ascii="Verdana" w:hAnsi="Verdana" w:cs="Arial"/>
          <w:bCs/>
          <w:sz w:val="18"/>
          <w:szCs w:val="18"/>
        </w:rPr>
        <w:t xml:space="preserve"> un equipo de profesionales cuyas funciones serán:</w:t>
      </w:r>
    </w:p>
    <w:p w:rsidR="00866BFE" w:rsidRPr="000276D8" w:rsidRDefault="00866BFE" w:rsidP="00D20B50">
      <w:pPr>
        <w:pStyle w:val="Prrafodelista"/>
        <w:numPr>
          <w:ilvl w:val="0"/>
          <w:numId w:val="36"/>
        </w:numPr>
        <w:spacing w:before="120" w:line="360" w:lineRule="auto"/>
        <w:jc w:val="both"/>
        <w:rPr>
          <w:rFonts w:ascii="Verdana" w:hAnsi="Verdana" w:cs="Arial"/>
          <w:sz w:val="18"/>
          <w:szCs w:val="18"/>
        </w:rPr>
      </w:pPr>
      <w:r>
        <w:rPr>
          <w:rFonts w:ascii="Verdana" w:hAnsi="Verdana" w:cs="Arial"/>
          <w:sz w:val="18"/>
          <w:szCs w:val="18"/>
        </w:rPr>
        <w:lastRenderedPageBreak/>
        <w:t>Emitir la Orden de Proceder</w:t>
      </w:r>
      <w:r w:rsidRPr="000276D8">
        <w:rPr>
          <w:rFonts w:ascii="Verdana" w:hAnsi="Verdana" w:cs="Arial"/>
          <w:sz w:val="18"/>
          <w:szCs w:val="18"/>
        </w:rPr>
        <w:t xml:space="preserve"> para dar inicio a las Operaciones del Servicio.</w:t>
      </w:r>
    </w:p>
    <w:p w:rsidR="00866BFE" w:rsidRPr="000276D8" w:rsidRDefault="00866BFE" w:rsidP="00D20B50">
      <w:pPr>
        <w:pStyle w:val="Prrafodelista"/>
        <w:numPr>
          <w:ilvl w:val="0"/>
          <w:numId w:val="36"/>
        </w:numPr>
        <w:spacing w:before="120" w:line="360" w:lineRule="auto"/>
        <w:jc w:val="both"/>
        <w:rPr>
          <w:rFonts w:ascii="Verdana" w:hAnsi="Verdana" w:cs="Arial"/>
          <w:sz w:val="18"/>
          <w:szCs w:val="18"/>
        </w:rPr>
      </w:pPr>
      <w:r w:rsidRPr="000276D8">
        <w:rPr>
          <w:rFonts w:ascii="Verdana" w:hAnsi="Verdana" w:cs="Arial"/>
          <w:sz w:val="18"/>
          <w:szCs w:val="18"/>
        </w:rPr>
        <w:t xml:space="preserve">Coordinar reuniones </w:t>
      </w:r>
      <w:r>
        <w:rPr>
          <w:rFonts w:ascii="Verdana" w:hAnsi="Verdana" w:cs="Arial"/>
          <w:sz w:val="18"/>
          <w:szCs w:val="18"/>
        </w:rPr>
        <w:t>con el Contratista</w:t>
      </w:r>
      <w:r w:rsidRPr="000276D8">
        <w:rPr>
          <w:rFonts w:ascii="Verdana" w:hAnsi="Verdana" w:cs="Arial"/>
          <w:sz w:val="18"/>
          <w:szCs w:val="18"/>
        </w:rPr>
        <w:t>.</w:t>
      </w:r>
    </w:p>
    <w:p w:rsidR="00866BFE" w:rsidRPr="000276D8" w:rsidRDefault="00866BFE" w:rsidP="00D20B50">
      <w:pPr>
        <w:pStyle w:val="Prrafodelista"/>
        <w:numPr>
          <w:ilvl w:val="0"/>
          <w:numId w:val="36"/>
        </w:numPr>
        <w:spacing w:before="120" w:line="360" w:lineRule="auto"/>
        <w:jc w:val="both"/>
        <w:rPr>
          <w:rFonts w:ascii="Verdana" w:hAnsi="Verdana" w:cs="Arial"/>
          <w:sz w:val="18"/>
          <w:szCs w:val="18"/>
        </w:rPr>
      </w:pPr>
      <w:r w:rsidRPr="000276D8">
        <w:rPr>
          <w:rFonts w:ascii="Verdana" w:hAnsi="Verdana" w:cs="Arial"/>
          <w:sz w:val="18"/>
          <w:szCs w:val="18"/>
        </w:rPr>
        <w:t xml:space="preserve">Coordinar las actividades inherentes al servicio con el Company </w:t>
      </w:r>
      <w:proofErr w:type="spellStart"/>
      <w:r w:rsidRPr="000276D8">
        <w:rPr>
          <w:rFonts w:ascii="Verdana" w:hAnsi="Verdana" w:cs="Arial"/>
          <w:sz w:val="18"/>
          <w:szCs w:val="18"/>
        </w:rPr>
        <w:t>Man</w:t>
      </w:r>
      <w:proofErr w:type="spellEnd"/>
      <w:r w:rsidRPr="000276D8">
        <w:rPr>
          <w:rFonts w:ascii="Verdana" w:hAnsi="Verdana" w:cs="Arial"/>
          <w:sz w:val="18"/>
          <w:szCs w:val="18"/>
        </w:rPr>
        <w:t>.</w:t>
      </w:r>
    </w:p>
    <w:p w:rsidR="00866BFE" w:rsidRPr="000276D8" w:rsidRDefault="00866BFE" w:rsidP="00D20B50">
      <w:pPr>
        <w:pStyle w:val="Prrafodelista"/>
        <w:numPr>
          <w:ilvl w:val="0"/>
          <w:numId w:val="36"/>
        </w:numPr>
        <w:spacing w:before="120" w:line="360" w:lineRule="auto"/>
        <w:jc w:val="both"/>
        <w:rPr>
          <w:rFonts w:ascii="Verdana" w:hAnsi="Verdana" w:cs="Arial"/>
          <w:sz w:val="18"/>
          <w:szCs w:val="18"/>
        </w:rPr>
      </w:pPr>
      <w:r w:rsidRPr="000276D8">
        <w:rPr>
          <w:rFonts w:ascii="Verdana" w:hAnsi="Verdana" w:cs="Arial"/>
          <w:sz w:val="18"/>
          <w:szCs w:val="18"/>
        </w:rPr>
        <w:t>Supervisar las operaciones de Perforación velando el cumplimien</w:t>
      </w:r>
      <w:r>
        <w:rPr>
          <w:rFonts w:ascii="Verdana" w:hAnsi="Verdana" w:cs="Arial"/>
          <w:sz w:val="18"/>
          <w:szCs w:val="18"/>
        </w:rPr>
        <w:t>to del Programa de Perforación</w:t>
      </w:r>
      <w:r w:rsidRPr="000276D8">
        <w:rPr>
          <w:rFonts w:ascii="Verdana" w:hAnsi="Verdana" w:cs="Arial"/>
          <w:sz w:val="18"/>
          <w:szCs w:val="18"/>
        </w:rPr>
        <w:t>.</w:t>
      </w:r>
    </w:p>
    <w:p w:rsidR="00866BFE" w:rsidRDefault="00866BFE" w:rsidP="00D20B50">
      <w:pPr>
        <w:pStyle w:val="Prrafodelista"/>
        <w:numPr>
          <w:ilvl w:val="0"/>
          <w:numId w:val="36"/>
        </w:numPr>
        <w:spacing w:before="120" w:line="360" w:lineRule="auto"/>
        <w:jc w:val="both"/>
        <w:rPr>
          <w:rFonts w:ascii="Verdana" w:hAnsi="Verdana" w:cs="Arial"/>
          <w:sz w:val="18"/>
          <w:szCs w:val="18"/>
        </w:rPr>
      </w:pPr>
      <w:r w:rsidRPr="000276D8">
        <w:rPr>
          <w:rFonts w:ascii="Verdana" w:hAnsi="Verdana" w:cs="Arial"/>
          <w:sz w:val="18"/>
          <w:szCs w:val="18"/>
        </w:rPr>
        <w:t xml:space="preserve">Aprobar y/o rechazar los tickets de servicio </w:t>
      </w:r>
      <w:r>
        <w:rPr>
          <w:rFonts w:ascii="Verdana" w:hAnsi="Verdana" w:cs="Arial"/>
          <w:sz w:val="18"/>
          <w:szCs w:val="18"/>
        </w:rPr>
        <w:t xml:space="preserve">del contratista </w:t>
      </w:r>
      <w:r w:rsidRPr="000276D8">
        <w:rPr>
          <w:rFonts w:ascii="Verdana" w:hAnsi="Verdana" w:cs="Arial"/>
          <w:sz w:val="18"/>
          <w:szCs w:val="18"/>
        </w:rPr>
        <w:t>para su respectivo pago.</w:t>
      </w:r>
    </w:p>
    <w:p w:rsidR="00866BFE" w:rsidRDefault="00866BFE" w:rsidP="00D20B50">
      <w:pPr>
        <w:pStyle w:val="Prrafodelista"/>
        <w:numPr>
          <w:ilvl w:val="0"/>
          <w:numId w:val="36"/>
        </w:numPr>
        <w:spacing w:before="120" w:line="360" w:lineRule="auto"/>
        <w:jc w:val="both"/>
        <w:rPr>
          <w:rFonts w:ascii="Verdana" w:hAnsi="Verdana" w:cs="Arial"/>
          <w:sz w:val="18"/>
          <w:szCs w:val="18"/>
        </w:rPr>
      </w:pPr>
      <w:r w:rsidRPr="001954DB">
        <w:rPr>
          <w:rFonts w:ascii="Verdana" w:hAnsi="Verdana" w:cs="Arial"/>
          <w:sz w:val="18"/>
          <w:szCs w:val="18"/>
        </w:rPr>
        <w:t>Realizar la solicitud de pago.</w:t>
      </w:r>
    </w:p>
    <w:p w:rsidR="00866BFE" w:rsidRDefault="00866BFE" w:rsidP="00D20B50">
      <w:pPr>
        <w:pStyle w:val="A2"/>
        <w:numPr>
          <w:ilvl w:val="1"/>
          <w:numId w:val="50"/>
        </w:numPr>
        <w:ind w:left="1418" w:firstLine="0"/>
      </w:pPr>
      <w:r>
        <w:t>INFORMES</w:t>
      </w:r>
    </w:p>
    <w:p w:rsidR="00866BFE" w:rsidRDefault="00866BFE" w:rsidP="00D20B50">
      <w:pPr>
        <w:pStyle w:val="A3"/>
        <w:numPr>
          <w:ilvl w:val="2"/>
          <w:numId w:val="50"/>
        </w:numPr>
        <w:ind w:left="1985" w:firstLine="0"/>
      </w:pPr>
      <w:r>
        <w:t>INFORME</w:t>
      </w:r>
      <w:r w:rsidRPr="003B2808">
        <w:t xml:space="preserve"> DE </w:t>
      </w:r>
      <w:r>
        <w:t>ENTREGA</w:t>
      </w:r>
    </w:p>
    <w:p w:rsidR="00866BFE" w:rsidRPr="004F7E23" w:rsidRDefault="00866BFE" w:rsidP="00866BFE">
      <w:pPr>
        <w:spacing w:before="240" w:line="360" w:lineRule="auto"/>
        <w:jc w:val="both"/>
        <w:rPr>
          <w:rFonts w:ascii="Verdana" w:hAnsi="Verdana" w:cs="Arial"/>
          <w:bCs/>
          <w:sz w:val="18"/>
          <w:szCs w:val="18"/>
        </w:rPr>
      </w:pPr>
      <w:r w:rsidRPr="004F7E23">
        <w:rPr>
          <w:rFonts w:ascii="Verdana" w:hAnsi="Verdana" w:cs="Arial"/>
          <w:bCs/>
          <w:sz w:val="18"/>
          <w:szCs w:val="18"/>
        </w:rPr>
        <w:t xml:space="preserve">Concluida la movilización de los </w:t>
      </w:r>
      <w:r>
        <w:rPr>
          <w:rFonts w:ascii="Verdana" w:hAnsi="Verdana" w:cs="Arial"/>
          <w:bCs/>
          <w:sz w:val="18"/>
          <w:szCs w:val="18"/>
        </w:rPr>
        <w:t>equipos</w:t>
      </w:r>
      <w:r w:rsidRPr="004F7E23">
        <w:rPr>
          <w:rFonts w:ascii="Verdana" w:hAnsi="Verdana" w:cs="Arial"/>
          <w:bCs/>
          <w:sz w:val="18"/>
          <w:szCs w:val="18"/>
        </w:rPr>
        <w:t xml:space="preserve"> y accesorios necesarios para la ejecución del Servicio en el Lugar de Trabajo, el Contratista deberá emitir de manera inmediata un informe</w:t>
      </w:r>
      <w:r>
        <w:rPr>
          <w:rFonts w:ascii="Verdana" w:hAnsi="Verdana" w:cs="Arial"/>
          <w:bCs/>
          <w:sz w:val="18"/>
          <w:szCs w:val="18"/>
        </w:rPr>
        <w:t>,</w:t>
      </w:r>
      <w:r w:rsidRPr="004F7E23">
        <w:rPr>
          <w:rFonts w:ascii="Verdana" w:hAnsi="Verdana" w:cs="Arial"/>
          <w:bCs/>
          <w:sz w:val="18"/>
          <w:szCs w:val="18"/>
        </w:rPr>
        <w:t xml:space="preserve"> el cual incluirá un inventario de todos los </w:t>
      </w:r>
      <w:r>
        <w:rPr>
          <w:rFonts w:ascii="Verdana" w:hAnsi="Verdana" w:cs="Arial"/>
          <w:bCs/>
          <w:sz w:val="18"/>
          <w:szCs w:val="18"/>
        </w:rPr>
        <w:t>equipos, herramientas,</w:t>
      </w:r>
      <w:r w:rsidRPr="004F7E23">
        <w:rPr>
          <w:rFonts w:ascii="Verdana" w:hAnsi="Verdana" w:cs="Arial"/>
          <w:bCs/>
          <w:sz w:val="18"/>
          <w:szCs w:val="18"/>
        </w:rPr>
        <w:t xml:space="preserve"> materiales </w:t>
      </w:r>
      <w:r>
        <w:rPr>
          <w:rFonts w:ascii="Verdana" w:hAnsi="Verdana" w:cs="Arial"/>
          <w:bCs/>
          <w:sz w:val="18"/>
          <w:szCs w:val="18"/>
        </w:rPr>
        <w:t>y accesorios entregados,</w:t>
      </w:r>
      <w:r w:rsidRPr="004F7E23">
        <w:rPr>
          <w:rFonts w:ascii="Verdana" w:hAnsi="Verdana" w:cs="Arial"/>
          <w:bCs/>
          <w:sz w:val="18"/>
          <w:szCs w:val="18"/>
        </w:rPr>
        <w:t xml:space="preserve"> el cual será verificado conforme a las especificaciones técnicas.</w:t>
      </w:r>
    </w:p>
    <w:p w:rsidR="00866BFE" w:rsidRPr="00DB2DE8" w:rsidRDefault="00866BFE" w:rsidP="00D20B50">
      <w:pPr>
        <w:pStyle w:val="A3"/>
        <w:numPr>
          <w:ilvl w:val="2"/>
          <w:numId w:val="50"/>
        </w:numPr>
        <w:ind w:left="1985" w:firstLine="0"/>
      </w:pPr>
      <w:r w:rsidRPr="00DB2DE8">
        <w:t xml:space="preserve">INFORME </w:t>
      </w:r>
      <w:r>
        <w:t>DE AVANCE</w:t>
      </w:r>
    </w:p>
    <w:p w:rsidR="00866BFE" w:rsidRPr="000B1B8A" w:rsidRDefault="00866BFE" w:rsidP="00866BFE">
      <w:pPr>
        <w:spacing w:before="240" w:line="360" w:lineRule="auto"/>
        <w:jc w:val="both"/>
        <w:rPr>
          <w:rFonts w:ascii="Verdana" w:hAnsi="Verdana" w:cs="Arial"/>
          <w:bCs/>
          <w:sz w:val="18"/>
          <w:szCs w:val="18"/>
        </w:rPr>
      </w:pPr>
      <w:r w:rsidRPr="000B1B8A">
        <w:rPr>
          <w:rFonts w:ascii="Verdana" w:hAnsi="Verdana" w:cs="Arial"/>
          <w:bCs/>
          <w:sz w:val="18"/>
          <w:szCs w:val="18"/>
        </w:rPr>
        <w:t xml:space="preserve">Para fines de pago, el Contratista deberá presentar un informe </w:t>
      </w:r>
      <w:r>
        <w:rPr>
          <w:rFonts w:ascii="Verdana" w:hAnsi="Verdana" w:cs="Arial"/>
          <w:bCs/>
          <w:sz w:val="18"/>
          <w:szCs w:val="18"/>
        </w:rPr>
        <w:t xml:space="preserve">de avance </w:t>
      </w:r>
      <w:r w:rsidRPr="000B1B8A">
        <w:rPr>
          <w:rFonts w:ascii="Verdana" w:hAnsi="Verdana" w:cs="Arial"/>
          <w:bCs/>
          <w:sz w:val="18"/>
          <w:szCs w:val="18"/>
        </w:rPr>
        <w:t xml:space="preserve"> detallando los</w:t>
      </w:r>
      <w:r>
        <w:rPr>
          <w:rFonts w:ascii="Verdana" w:hAnsi="Verdana" w:cs="Arial"/>
          <w:bCs/>
          <w:sz w:val="18"/>
          <w:szCs w:val="18"/>
        </w:rPr>
        <w:t xml:space="preserve"> costos de</w:t>
      </w:r>
      <w:r w:rsidRPr="000B1B8A">
        <w:rPr>
          <w:rFonts w:ascii="Verdana" w:hAnsi="Verdana" w:cs="Arial"/>
          <w:bCs/>
          <w:sz w:val="18"/>
          <w:szCs w:val="18"/>
        </w:rPr>
        <w:t xml:space="preserve"> </w:t>
      </w:r>
      <w:r>
        <w:rPr>
          <w:rFonts w:ascii="Verdana" w:hAnsi="Verdana" w:cs="Arial"/>
          <w:bCs/>
          <w:sz w:val="18"/>
          <w:szCs w:val="18"/>
        </w:rPr>
        <w:t xml:space="preserve">volúmenes transportado y material tratado </w:t>
      </w:r>
      <w:r w:rsidRPr="000B1B8A">
        <w:rPr>
          <w:rFonts w:ascii="Verdana" w:hAnsi="Verdana" w:cs="Arial"/>
          <w:bCs/>
          <w:sz w:val="18"/>
          <w:szCs w:val="18"/>
        </w:rPr>
        <w:t>de acuerdo a los precios unitarios de su propuesta económica, adjuntando los documentos de respaldo.</w:t>
      </w:r>
    </w:p>
    <w:p w:rsidR="00866BFE" w:rsidRPr="00DB2DE8" w:rsidRDefault="00866BFE" w:rsidP="00D20B50">
      <w:pPr>
        <w:pStyle w:val="A3"/>
        <w:numPr>
          <w:ilvl w:val="2"/>
          <w:numId w:val="50"/>
        </w:numPr>
        <w:ind w:left="1985" w:firstLine="0"/>
      </w:pPr>
      <w:r>
        <w:t>INFORME FINAL</w:t>
      </w:r>
    </w:p>
    <w:p w:rsidR="00866BFE" w:rsidRPr="004F7E23" w:rsidRDefault="00866BFE" w:rsidP="00866BFE">
      <w:pPr>
        <w:spacing w:before="240" w:line="360" w:lineRule="auto"/>
        <w:jc w:val="both"/>
        <w:rPr>
          <w:rFonts w:ascii="Verdana" w:hAnsi="Verdana" w:cs="Arial"/>
          <w:bCs/>
          <w:sz w:val="18"/>
          <w:szCs w:val="18"/>
        </w:rPr>
      </w:pPr>
      <w:r w:rsidRPr="004F7E23">
        <w:rPr>
          <w:rFonts w:ascii="Verdana" w:hAnsi="Verdana" w:cs="Arial"/>
          <w:bCs/>
          <w:sz w:val="18"/>
          <w:szCs w:val="18"/>
        </w:rPr>
        <w:t>El Contratista entregará a YPFB, un informe final a la culminación de las operaciones de</w:t>
      </w:r>
      <w:r>
        <w:rPr>
          <w:rFonts w:ascii="Verdana" w:hAnsi="Verdana" w:cs="Arial"/>
          <w:bCs/>
          <w:sz w:val="18"/>
          <w:szCs w:val="18"/>
        </w:rPr>
        <w:t xml:space="preserve">l </w:t>
      </w:r>
      <w:r w:rsidRPr="001C1E83">
        <w:rPr>
          <w:rFonts w:ascii="Verdana" w:hAnsi="Verdana" w:cs="Arial"/>
          <w:bCs/>
          <w:sz w:val="18"/>
          <w:szCs w:val="18"/>
        </w:rPr>
        <w:t>Tratamiento y Disposición Final de Recortes Impregnados de Lodo Base Aceite</w:t>
      </w:r>
      <w:r w:rsidRPr="004F7E23">
        <w:rPr>
          <w:rFonts w:ascii="Verdana" w:hAnsi="Verdana" w:cs="Arial"/>
          <w:bCs/>
          <w:sz w:val="18"/>
          <w:szCs w:val="18"/>
        </w:rPr>
        <w:t>, el cual debe entregarse en un lapso no mayor a quince (15) días hábiles</w:t>
      </w:r>
      <w:r>
        <w:rPr>
          <w:rFonts w:ascii="Verdana" w:hAnsi="Verdana" w:cs="Arial"/>
          <w:bCs/>
          <w:sz w:val="18"/>
          <w:szCs w:val="18"/>
        </w:rPr>
        <w:t xml:space="preserve"> en medio físico (3 ejemplares)</w:t>
      </w:r>
      <w:r w:rsidRPr="004F7E23">
        <w:rPr>
          <w:rFonts w:ascii="Verdana" w:hAnsi="Verdana" w:cs="Arial"/>
          <w:bCs/>
          <w:sz w:val="18"/>
          <w:szCs w:val="18"/>
        </w:rPr>
        <w:t xml:space="preserve"> y digital. El conte</w:t>
      </w:r>
      <w:r>
        <w:rPr>
          <w:rFonts w:ascii="Verdana" w:hAnsi="Verdana" w:cs="Arial"/>
          <w:bCs/>
          <w:sz w:val="18"/>
          <w:szCs w:val="18"/>
        </w:rPr>
        <w:t>nido del informe final deberá</w:t>
      </w:r>
      <w:r w:rsidRPr="004F7E23">
        <w:rPr>
          <w:rFonts w:ascii="Verdana" w:hAnsi="Verdana" w:cs="Arial"/>
          <w:bCs/>
          <w:sz w:val="18"/>
          <w:szCs w:val="18"/>
        </w:rPr>
        <w:t xml:space="preserve"> incluir, pero no estará limitado a lo siguiente:</w:t>
      </w:r>
    </w:p>
    <w:p w:rsidR="00866BFE" w:rsidRPr="00FC67FA" w:rsidRDefault="00866BFE" w:rsidP="00D20B50">
      <w:pPr>
        <w:pStyle w:val="Prrafodelista"/>
        <w:numPr>
          <w:ilvl w:val="0"/>
          <w:numId w:val="46"/>
        </w:numPr>
        <w:spacing w:line="360" w:lineRule="auto"/>
        <w:ind w:left="1985" w:hanging="357"/>
        <w:jc w:val="both"/>
        <w:rPr>
          <w:rFonts w:ascii="Verdana" w:hAnsi="Verdana" w:cs="Arial"/>
          <w:bCs/>
          <w:sz w:val="18"/>
          <w:szCs w:val="18"/>
        </w:rPr>
      </w:pPr>
      <w:r w:rsidRPr="00FC67FA">
        <w:rPr>
          <w:rFonts w:ascii="Verdana" w:hAnsi="Verdana" w:cs="Arial"/>
          <w:bCs/>
          <w:sz w:val="18"/>
          <w:szCs w:val="18"/>
        </w:rPr>
        <w:t>Resumen de Operaciones</w:t>
      </w:r>
      <w:r>
        <w:rPr>
          <w:rFonts w:ascii="Verdana" w:hAnsi="Verdana" w:cs="Arial"/>
          <w:bCs/>
          <w:sz w:val="18"/>
          <w:szCs w:val="18"/>
        </w:rPr>
        <w:t>.</w:t>
      </w:r>
    </w:p>
    <w:p w:rsidR="00866BFE" w:rsidRPr="00FC67FA" w:rsidRDefault="00866BFE" w:rsidP="00D20B50">
      <w:pPr>
        <w:pStyle w:val="Prrafodelista"/>
        <w:numPr>
          <w:ilvl w:val="0"/>
          <w:numId w:val="46"/>
        </w:numPr>
        <w:spacing w:line="360" w:lineRule="auto"/>
        <w:ind w:left="1985" w:hanging="357"/>
        <w:jc w:val="both"/>
        <w:rPr>
          <w:rFonts w:ascii="Verdana" w:hAnsi="Verdana" w:cs="Arial"/>
          <w:bCs/>
          <w:sz w:val="18"/>
          <w:szCs w:val="18"/>
        </w:rPr>
      </w:pPr>
      <w:r>
        <w:rPr>
          <w:rFonts w:ascii="Verdana" w:hAnsi="Verdana" w:cs="Arial"/>
          <w:bCs/>
          <w:sz w:val="18"/>
          <w:szCs w:val="18"/>
        </w:rPr>
        <w:t>Volumen de Recortes Impregnados tratados.</w:t>
      </w:r>
    </w:p>
    <w:p w:rsidR="00866BFE" w:rsidRPr="00FC67FA" w:rsidRDefault="00866BFE" w:rsidP="00D20B50">
      <w:pPr>
        <w:pStyle w:val="Prrafodelista"/>
        <w:numPr>
          <w:ilvl w:val="0"/>
          <w:numId w:val="46"/>
        </w:numPr>
        <w:spacing w:line="360" w:lineRule="auto"/>
        <w:ind w:left="1985" w:hanging="357"/>
        <w:jc w:val="both"/>
        <w:rPr>
          <w:rFonts w:ascii="Verdana" w:hAnsi="Verdana" w:cs="Arial"/>
          <w:bCs/>
          <w:sz w:val="18"/>
          <w:szCs w:val="18"/>
        </w:rPr>
      </w:pPr>
      <w:r w:rsidRPr="00FC67FA">
        <w:rPr>
          <w:rFonts w:ascii="Verdana" w:hAnsi="Verdana" w:cs="Arial"/>
          <w:bCs/>
          <w:sz w:val="18"/>
          <w:szCs w:val="18"/>
        </w:rPr>
        <w:t>Problemas encontrados</w:t>
      </w:r>
      <w:r>
        <w:rPr>
          <w:rFonts w:ascii="Verdana" w:hAnsi="Verdana" w:cs="Arial"/>
          <w:bCs/>
          <w:sz w:val="18"/>
          <w:szCs w:val="18"/>
        </w:rPr>
        <w:t>.</w:t>
      </w:r>
    </w:p>
    <w:p w:rsidR="00866BFE" w:rsidRPr="00FC67FA" w:rsidRDefault="00866BFE" w:rsidP="00D20B50">
      <w:pPr>
        <w:pStyle w:val="Prrafodelista"/>
        <w:numPr>
          <w:ilvl w:val="0"/>
          <w:numId w:val="46"/>
        </w:numPr>
        <w:spacing w:line="360" w:lineRule="auto"/>
        <w:ind w:left="1985" w:hanging="357"/>
        <w:jc w:val="both"/>
        <w:rPr>
          <w:rFonts w:ascii="Verdana" w:hAnsi="Verdana" w:cs="Arial"/>
          <w:bCs/>
          <w:sz w:val="18"/>
          <w:szCs w:val="18"/>
        </w:rPr>
      </w:pPr>
      <w:r w:rsidRPr="00FC67FA">
        <w:rPr>
          <w:rFonts w:ascii="Verdana" w:hAnsi="Verdana" w:cs="Arial"/>
          <w:bCs/>
          <w:sz w:val="18"/>
          <w:szCs w:val="18"/>
        </w:rPr>
        <w:t>Recomendaciones</w:t>
      </w:r>
      <w:r>
        <w:rPr>
          <w:rFonts w:ascii="Verdana" w:hAnsi="Verdana" w:cs="Arial"/>
          <w:bCs/>
          <w:sz w:val="18"/>
          <w:szCs w:val="18"/>
        </w:rPr>
        <w:t>.</w:t>
      </w:r>
    </w:p>
    <w:p w:rsidR="00866BFE" w:rsidRPr="00FC67FA" w:rsidRDefault="00866BFE" w:rsidP="00D20B50">
      <w:pPr>
        <w:pStyle w:val="Prrafodelista"/>
        <w:numPr>
          <w:ilvl w:val="0"/>
          <w:numId w:val="46"/>
        </w:numPr>
        <w:spacing w:line="360" w:lineRule="auto"/>
        <w:ind w:left="1985" w:hanging="357"/>
        <w:jc w:val="both"/>
        <w:rPr>
          <w:rFonts w:ascii="Verdana" w:hAnsi="Verdana" w:cs="Arial"/>
          <w:bCs/>
          <w:sz w:val="18"/>
          <w:szCs w:val="18"/>
        </w:rPr>
      </w:pPr>
      <w:r w:rsidRPr="00FC67FA">
        <w:rPr>
          <w:rFonts w:ascii="Verdana" w:hAnsi="Verdana" w:cs="Arial"/>
          <w:bCs/>
          <w:sz w:val="18"/>
          <w:szCs w:val="18"/>
        </w:rPr>
        <w:t>Conclusiones</w:t>
      </w:r>
      <w:r>
        <w:rPr>
          <w:rFonts w:ascii="Verdana" w:hAnsi="Verdana" w:cs="Arial"/>
          <w:bCs/>
          <w:sz w:val="18"/>
          <w:szCs w:val="18"/>
        </w:rPr>
        <w:t>.</w:t>
      </w:r>
    </w:p>
    <w:p w:rsidR="00866BFE" w:rsidRPr="00FC67FA" w:rsidRDefault="00866BFE" w:rsidP="00D20B50">
      <w:pPr>
        <w:pStyle w:val="Prrafodelista"/>
        <w:numPr>
          <w:ilvl w:val="0"/>
          <w:numId w:val="46"/>
        </w:numPr>
        <w:spacing w:line="360" w:lineRule="auto"/>
        <w:ind w:left="1985" w:hanging="357"/>
        <w:jc w:val="both"/>
        <w:rPr>
          <w:rFonts w:ascii="Verdana" w:hAnsi="Verdana" w:cs="Arial"/>
          <w:bCs/>
          <w:sz w:val="18"/>
          <w:szCs w:val="18"/>
        </w:rPr>
      </w:pPr>
      <w:r>
        <w:rPr>
          <w:rFonts w:ascii="Verdana" w:hAnsi="Verdana" w:cs="Arial"/>
          <w:bCs/>
          <w:sz w:val="18"/>
          <w:szCs w:val="18"/>
        </w:rPr>
        <w:t>Costos finales.</w:t>
      </w:r>
    </w:p>
    <w:p w:rsidR="00866BFE" w:rsidRPr="00430FDB" w:rsidRDefault="00866BFE" w:rsidP="00D20B50">
      <w:pPr>
        <w:pStyle w:val="Prrafodelista"/>
        <w:numPr>
          <w:ilvl w:val="0"/>
          <w:numId w:val="46"/>
        </w:numPr>
        <w:spacing w:line="360" w:lineRule="auto"/>
        <w:ind w:left="1985" w:hanging="357"/>
        <w:jc w:val="both"/>
        <w:rPr>
          <w:rFonts w:ascii="Verdana" w:hAnsi="Verdana" w:cs="Arial"/>
          <w:bCs/>
          <w:sz w:val="18"/>
          <w:szCs w:val="18"/>
        </w:rPr>
      </w:pPr>
      <w:r>
        <w:rPr>
          <w:rFonts w:ascii="Verdana" w:hAnsi="Verdana" w:cs="Arial"/>
          <w:bCs/>
          <w:sz w:val="18"/>
          <w:szCs w:val="18"/>
        </w:rPr>
        <w:t>Anexos.</w:t>
      </w:r>
    </w:p>
    <w:p w:rsidR="00866BFE" w:rsidRPr="00CF6796" w:rsidRDefault="00866BFE" w:rsidP="00866BFE">
      <w:pPr>
        <w:spacing w:before="80" w:line="360" w:lineRule="auto"/>
        <w:jc w:val="both"/>
        <w:rPr>
          <w:rFonts w:ascii="Verdana" w:hAnsi="Verdana" w:cs="Arial"/>
          <w:bCs/>
          <w:sz w:val="18"/>
          <w:szCs w:val="18"/>
        </w:rPr>
      </w:pPr>
      <w:r w:rsidRPr="00430FDB">
        <w:rPr>
          <w:rFonts w:ascii="Verdana" w:hAnsi="Verdana" w:cs="Calibri"/>
          <w:b/>
          <w:sz w:val="18"/>
          <w:szCs w:val="22"/>
        </w:rPr>
        <w:t>Nota:</w:t>
      </w:r>
      <w:r w:rsidRPr="00430FDB">
        <w:rPr>
          <w:rFonts w:ascii="Verdana" w:hAnsi="Verdana" w:cs="Calibri"/>
          <w:sz w:val="18"/>
          <w:szCs w:val="22"/>
        </w:rPr>
        <w:t xml:space="preserve"> YPFB aprobara o rechazara el informe final en 10 días hábiles. En caso de la no aprobación del documento el Contratista tendrá un tiempo máximo de 5 días hábiles para la presentación del informe final con las correcciones a las observaciones realizadas por YPFB.</w:t>
      </w:r>
    </w:p>
    <w:p w:rsidR="00866BFE" w:rsidRPr="00ED1C0F" w:rsidRDefault="00866BFE" w:rsidP="00D20B50">
      <w:pPr>
        <w:pStyle w:val="Prrafodelista"/>
        <w:numPr>
          <w:ilvl w:val="1"/>
          <w:numId w:val="44"/>
        </w:numPr>
        <w:spacing w:before="240" w:after="240" w:line="360" w:lineRule="auto"/>
        <w:ind w:right="51"/>
        <w:jc w:val="both"/>
        <w:rPr>
          <w:rFonts w:ascii="Verdana" w:hAnsi="Verdana" w:cs="Arial"/>
          <w:b/>
          <w:bCs/>
          <w:vanish/>
          <w:sz w:val="18"/>
          <w:szCs w:val="18"/>
          <w:lang w:val="es-BO"/>
        </w:rPr>
      </w:pPr>
    </w:p>
    <w:p w:rsidR="00866BFE" w:rsidRPr="00ED1C0F" w:rsidRDefault="00866BFE" w:rsidP="00D20B50">
      <w:pPr>
        <w:pStyle w:val="Prrafodelista"/>
        <w:numPr>
          <w:ilvl w:val="1"/>
          <w:numId w:val="44"/>
        </w:numPr>
        <w:spacing w:before="240" w:after="240" w:line="360" w:lineRule="auto"/>
        <w:ind w:right="51"/>
        <w:jc w:val="both"/>
        <w:rPr>
          <w:rFonts w:ascii="Verdana" w:hAnsi="Verdana" w:cs="Arial"/>
          <w:b/>
          <w:bCs/>
          <w:vanish/>
          <w:sz w:val="18"/>
          <w:szCs w:val="18"/>
          <w:lang w:val="es-BO"/>
        </w:rPr>
      </w:pPr>
    </w:p>
    <w:p w:rsidR="00866BFE" w:rsidRPr="00ED1C0F" w:rsidRDefault="00866BFE" w:rsidP="00D20B50">
      <w:pPr>
        <w:pStyle w:val="Prrafodelista"/>
        <w:numPr>
          <w:ilvl w:val="2"/>
          <w:numId w:val="44"/>
        </w:numPr>
        <w:spacing w:before="240" w:after="240" w:line="360" w:lineRule="auto"/>
        <w:ind w:right="51"/>
        <w:jc w:val="both"/>
        <w:rPr>
          <w:rFonts w:ascii="Verdana" w:hAnsi="Verdana" w:cs="Arial"/>
          <w:b/>
          <w:bCs/>
          <w:vanish/>
          <w:sz w:val="18"/>
          <w:szCs w:val="18"/>
          <w:lang w:val="es-BO"/>
        </w:rPr>
      </w:pPr>
    </w:p>
    <w:p w:rsidR="00866BFE" w:rsidRPr="00ED1C0F" w:rsidRDefault="00866BFE" w:rsidP="00D20B50">
      <w:pPr>
        <w:pStyle w:val="Prrafodelista"/>
        <w:numPr>
          <w:ilvl w:val="2"/>
          <w:numId w:val="44"/>
        </w:numPr>
        <w:spacing w:before="240" w:after="240" w:line="360" w:lineRule="auto"/>
        <w:ind w:right="51"/>
        <w:jc w:val="both"/>
        <w:rPr>
          <w:rFonts w:ascii="Verdana" w:hAnsi="Verdana" w:cs="Arial"/>
          <w:b/>
          <w:bCs/>
          <w:vanish/>
          <w:sz w:val="18"/>
          <w:szCs w:val="18"/>
          <w:lang w:val="es-BO"/>
        </w:rPr>
      </w:pPr>
    </w:p>
    <w:p w:rsidR="00866BFE" w:rsidRPr="003B2808" w:rsidRDefault="00866BFE" w:rsidP="00D20B50">
      <w:pPr>
        <w:pStyle w:val="A2"/>
        <w:numPr>
          <w:ilvl w:val="1"/>
          <w:numId w:val="50"/>
        </w:numPr>
        <w:ind w:left="1418" w:firstLine="0"/>
      </w:pPr>
      <w:r>
        <w:t>FORMA DE PAGO</w:t>
      </w:r>
    </w:p>
    <w:p w:rsidR="00866BFE" w:rsidRPr="00586A17" w:rsidRDefault="00866BFE" w:rsidP="00866BFE">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 xml:space="preserve">Los pagos y la facturación se efectuarán </w:t>
      </w:r>
      <w:r>
        <w:rPr>
          <w:rFonts w:ascii="Verdana" w:hAnsi="Verdana" w:cs="Arial"/>
          <w:bCs/>
          <w:sz w:val="18"/>
          <w:szCs w:val="18"/>
        </w:rPr>
        <w:t>presentando el avance de los trabajos ejecutados de</w:t>
      </w:r>
      <w:r w:rsidRPr="00586A17">
        <w:rPr>
          <w:rFonts w:ascii="Verdana" w:hAnsi="Verdana" w:cs="Arial"/>
          <w:bCs/>
          <w:sz w:val="18"/>
          <w:szCs w:val="18"/>
        </w:rPr>
        <w:t xml:space="preserve"> acuerdo a los precios unita</w:t>
      </w:r>
      <w:r>
        <w:rPr>
          <w:rFonts w:ascii="Verdana" w:hAnsi="Verdana" w:cs="Arial"/>
          <w:bCs/>
          <w:sz w:val="18"/>
          <w:szCs w:val="18"/>
        </w:rPr>
        <w:t>rios de su propuesta económica y</w:t>
      </w:r>
      <w:r w:rsidRPr="00586A17">
        <w:rPr>
          <w:rFonts w:ascii="Verdana" w:hAnsi="Verdana" w:cs="Arial"/>
          <w:bCs/>
          <w:sz w:val="18"/>
          <w:szCs w:val="18"/>
        </w:rPr>
        <w:t xml:space="preserve"> los documentos de respaldo aprobados por el Fiscal de Servicio.</w:t>
      </w:r>
    </w:p>
    <w:p w:rsidR="00866BFE" w:rsidRPr="00586A17" w:rsidRDefault="00866BFE" w:rsidP="00866BFE">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Los requisitos para el pago son los siguientes:</w:t>
      </w:r>
    </w:p>
    <w:p w:rsidR="00866BFE" w:rsidRPr="00FC67FA" w:rsidRDefault="00866BFE" w:rsidP="00D20B50">
      <w:pPr>
        <w:pStyle w:val="Prrafodelista"/>
        <w:numPr>
          <w:ilvl w:val="0"/>
          <w:numId w:val="45"/>
        </w:numPr>
        <w:spacing w:line="360" w:lineRule="auto"/>
        <w:jc w:val="both"/>
        <w:rPr>
          <w:rFonts w:ascii="Verdana" w:hAnsi="Verdana" w:cs="Arial"/>
          <w:bCs/>
          <w:sz w:val="18"/>
          <w:szCs w:val="18"/>
        </w:rPr>
      </w:pPr>
      <w:r w:rsidRPr="00FC67FA">
        <w:rPr>
          <w:rFonts w:ascii="Verdana" w:hAnsi="Verdana" w:cs="Arial"/>
          <w:bCs/>
          <w:sz w:val="18"/>
          <w:szCs w:val="18"/>
        </w:rPr>
        <w:t>Carta de solicitud de pago.</w:t>
      </w:r>
    </w:p>
    <w:p w:rsidR="00866BFE" w:rsidRPr="00FC67FA" w:rsidRDefault="00866BFE" w:rsidP="00D20B50">
      <w:pPr>
        <w:pStyle w:val="Prrafodelista"/>
        <w:numPr>
          <w:ilvl w:val="0"/>
          <w:numId w:val="45"/>
        </w:numPr>
        <w:spacing w:line="360" w:lineRule="auto"/>
        <w:jc w:val="both"/>
        <w:rPr>
          <w:rFonts w:ascii="Verdana" w:hAnsi="Verdana" w:cs="Arial"/>
          <w:bCs/>
          <w:sz w:val="18"/>
          <w:szCs w:val="18"/>
        </w:rPr>
      </w:pPr>
      <w:r w:rsidRPr="00FC67FA">
        <w:rPr>
          <w:rFonts w:ascii="Verdana" w:hAnsi="Verdana" w:cs="Arial"/>
          <w:bCs/>
          <w:sz w:val="18"/>
          <w:szCs w:val="18"/>
        </w:rPr>
        <w:t xml:space="preserve">Informe </w:t>
      </w:r>
      <w:r>
        <w:rPr>
          <w:rFonts w:ascii="Verdana" w:hAnsi="Verdana" w:cs="Arial"/>
          <w:bCs/>
          <w:sz w:val="18"/>
          <w:szCs w:val="18"/>
        </w:rPr>
        <w:t xml:space="preserve">del avance de los trabajos realizados </w:t>
      </w:r>
    </w:p>
    <w:p w:rsidR="00866BFE" w:rsidRPr="00FC67FA" w:rsidRDefault="00866BFE" w:rsidP="00D20B50">
      <w:pPr>
        <w:pStyle w:val="Prrafodelista"/>
        <w:numPr>
          <w:ilvl w:val="0"/>
          <w:numId w:val="45"/>
        </w:numPr>
        <w:spacing w:line="360" w:lineRule="auto"/>
        <w:jc w:val="both"/>
        <w:rPr>
          <w:rFonts w:ascii="Verdana" w:hAnsi="Verdana" w:cs="Arial"/>
          <w:bCs/>
          <w:sz w:val="18"/>
          <w:szCs w:val="18"/>
        </w:rPr>
      </w:pPr>
      <w:r w:rsidRPr="00FC67FA">
        <w:rPr>
          <w:rFonts w:ascii="Verdana" w:hAnsi="Verdana" w:cs="Arial"/>
          <w:bCs/>
          <w:sz w:val="18"/>
          <w:szCs w:val="18"/>
        </w:rPr>
        <w:t>Factura Original debidamente reg</w:t>
      </w:r>
      <w:r>
        <w:rPr>
          <w:rFonts w:ascii="Verdana" w:hAnsi="Verdana" w:cs="Arial"/>
          <w:bCs/>
          <w:sz w:val="18"/>
          <w:szCs w:val="18"/>
        </w:rPr>
        <w:t>istrada en Impuestos Nacionales, C</w:t>
      </w:r>
      <w:r w:rsidRPr="00FC67FA">
        <w:rPr>
          <w:rFonts w:ascii="Verdana" w:hAnsi="Verdana" w:cs="Arial"/>
          <w:bCs/>
          <w:sz w:val="18"/>
          <w:szCs w:val="18"/>
        </w:rPr>
        <w:t>onsignado el Número de Identificación Tributaria (NIT) 1020269020.</w:t>
      </w:r>
    </w:p>
    <w:p w:rsidR="00866BFE" w:rsidRPr="00FC67FA" w:rsidRDefault="00866BFE" w:rsidP="00D20B50">
      <w:pPr>
        <w:pStyle w:val="Prrafodelista"/>
        <w:numPr>
          <w:ilvl w:val="0"/>
          <w:numId w:val="45"/>
        </w:numPr>
        <w:spacing w:line="360" w:lineRule="auto"/>
        <w:jc w:val="both"/>
        <w:rPr>
          <w:rFonts w:ascii="Verdana" w:hAnsi="Verdana" w:cs="Arial"/>
          <w:bCs/>
          <w:sz w:val="18"/>
          <w:szCs w:val="18"/>
        </w:rPr>
      </w:pPr>
      <w:r>
        <w:rPr>
          <w:rFonts w:ascii="Verdana" w:hAnsi="Verdana" w:cs="Arial"/>
          <w:bCs/>
          <w:sz w:val="18"/>
          <w:szCs w:val="18"/>
        </w:rPr>
        <w:t>Copia simple de Registro SIGEP.</w:t>
      </w:r>
    </w:p>
    <w:p w:rsidR="00866BFE" w:rsidRPr="00FC67FA" w:rsidRDefault="00866BFE" w:rsidP="00D20B50">
      <w:pPr>
        <w:pStyle w:val="Prrafodelista"/>
        <w:numPr>
          <w:ilvl w:val="0"/>
          <w:numId w:val="45"/>
        </w:numPr>
        <w:spacing w:line="360" w:lineRule="auto"/>
        <w:jc w:val="both"/>
        <w:rPr>
          <w:rFonts w:ascii="Verdana" w:hAnsi="Verdana" w:cs="Arial"/>
          <w:bCs/>
          <w:sz w:val="18"/>
          <w:szCs w:val="18"/>
        </w:rPr>
      </w:pPr>
      <w:r w:rsidRPr="00FC67FA">
        <w:rPr>
          <w:rFonts w:ascii="Verdana" w:hAnsi="Verdana" w:cs="Arial"/>
          <w:bCs/>
          <w:sz w:val="18"/>
          <w:szCs w:val="18"/>
        </w:rPr>
        <w:t>Copia del documento del Representante Legal (Cédula de Identidad).</w:t>
      </w:r>
    </w:p>
    <w:p w:rsidR="00866BFE" w:rsidRPr="00FC67FA" w:rsidRDefault="00866BFE" w:rsidP="00D20B50">
      <w:pPr>
        <w:pStyle w:val="Prrafodelista"/>
        <w:numPr>
          <w:ilvl w:val="0"/>
          <w:numId w:val="45"/>
        </w:numPr>
        <w:spacing w:line="360" w:lineRule="auto"/>
        <w:jc w:val="both"/>
        <w:rPr>
          <w:rFonts w:ascii="Verdana" w:hAnsi="Verdana" w:cs="Arial"/>
          <w:bCs/>
          <w:sz w:val="18"/>
          <w:szCs w:val="18"/>
        </w:rPr>
      </w:pPr>
      <w:r w:rsidRPr="00FC67FA">
        <w:rPr>
          <w:rFonts w:ascii="Verdana" w:hAnsi="Verdana" w:cs="Arial"/>
          <w:bCs/>
          <w:sz w:val="18"/>
          <w:szCs w:val="18"/>
        </w:rPr>
        <w:t>Copia simple de Contrato.</w:t>
      </w:r>
    </w:p>
    <w:p w:rsidR="00866BFE" w:rsidRPr="001954DB" w:rsidRDefault="00866BFE" w:rsidP="00D20B50">
      <w:pPr>
        <w:pStyle w:val="Prrafodelista"/>
        <w:numPr>
          <w:ilvl w:val="0"/>
          <w:numId w:val="45"/>
        </w:numPr>
        <w:spacing w:line="360" w:lineRule="auto"/>
        <w:jc w:val="both"/>
        <w:rPr>
          <w:rFonts w:ascii="Verdana" w:hAnsi="Verdana" w:cs="Arial"/>
          <w:bCs/>
          <w:sz w:val="18"/>
          <w:szCs w:val="18"/>
        </w:rPr>
      </w:pPr>
      <w:r w:rsidRPr="00FC67FA">
        <w:rPr>
          <w:rFonts w:ascii="Verdana" w:hAnsi="Verdana" w:cs="Arial"/>
          <w:bCs/>
          <w:sz w:val="18"/>
          <w:szCs w:val="18"/>
        </w:rPr>
        <w:t>Copia del NIT.</w:t>
      </w:r>
    </w:p>
    <w:p w:rsidR="00866BFE" w:rsidRPr="003B2808" w:rsidRDefault="00866BFE" w:rsidP="00D20B50">
      <w:pPr>
        <w:pStyle w:val="A2"/>
        <w:numPr>
          <w:ilvl w:val="1"/>
          <w:numId w:val="50"/>
        </w:numPr>
        <w:ind w:left="1418" w:firstLine="0"/>
      </w:pPr>
      <w:r w:rsidRPr="003B2808">
        <w:t xml:space="preserve"> MULTAS Y PENALIDADES.</w:t>
      </w:r>
    </w:p>
    <w:p w:rsidR="00866BFE" w:rsidRPr="00D42084" w:rsidRDefault="00866BFE" w:rsidP="00866BFE">
      <w:pPr>
        <w:pStyle w:val="Prrafodelista"/>
        <w:spacing w:before="240" w:after="120" w:line="360" w:lineRule="auto"/>
        <w:ind w:left="0"/>
        <w:jc w:val="both"/>
        <w:rPr>
          <w:rFonts w:ascii="Verdana" w:hAnsi="Verdana" w:cs="Arial"/>
          <w:bCs/>
          <w:sz w:val="18"/>
          <w:szCs w:val="18"/>
        </w:rPr>
      </w:pPr>
      <w:r w:rsidRPr="00D42084">
        <w:rPr>
          <w:rFonts w:ascii="Verdana" w:hAnsi="Verdana" w:cs="Arial"/>
          <w:bCs/>
          <w:sz w:val="18"/>
          <w:szCs w:val="18"/>
        </w:rPr>
        <w:t xml:space="preserve">El </w:t>
      </w:r>
      <w:r w:rsidRPr="00D42084">
        <w:rPr>
          <w:rFonts w:ascii="Verdana" w:hAnsi="Verdana" w:cs="Arial"/>
          <w:b/>
          <w:bCs/>
          <w:sz w:val="18"/>
          <w:szCs w:val="18"/>
        </w:rPr>
        <w:t>Contratista</w:t>
      </w:r>
      <w:r w:rsidRPr="00D42084">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866BFE" w:rsidRDefault="00866BFE" w:rsidP="00D20B50">
      <w:pPr>
        <w:pStyle w:val="Sangradetextonormal"/>
        <w:numPr>
          <w:ilvl w:val="1"/>
          <w:numId w:val="34"/>
        </w:numPr>
        <w:spacing w:before="240" w:line="360" w:lineRule="auto"/>
        <w:ind w:left="426" w:hanging="338"/>
        <w:contextualSpacing/>
        <w:jc w:val="both"/>
        <w:rPr>
          <w:rFonts w:ascii="Verdana" w:hAnsi="Verdana" w:cs="Arial"/>
          <w:bCs/>
          <w:sz w:val="18"/>
          <w:szCs w:val="18"/>
        </w:rPr>
      </w:pPr>
      <w:r w:rsidRPr="00D42084">
        <w:rPr>
          <w:rFonts w:ascii="Verdana" w:hAnsi="Verdana" w:cs="Arial"/>
          <w:bCs/>
          <w:sz w:val="18"/>
          <w:szCs w:val="18"/>
        </w:rPr>
        <w:t xml:space="preserve">El retraso del </w:t>
      </w:r>
      <w:r w:rsidRPr="00D42084">
        <w:rPr>
          <w:rFonts w:ascii="Verdana" w:hAnsi="Verdana" w:cs="Arial"/>
          <w:b/>
          <w:bCs/>
          <w:sz w:val="18"/>
          <w:szCs w:val="18"/>
        </w:rPr>
        <w:t>Contratista</w:t>
      </w:r>
      <w:r w:rsidRPr="00D42084">
        <w:rPr>
          <w:rFonts w:ascii="Verdana" w:hAnsi="Verdana" w:cs="Arial"/>
          <w:bCs/>
          <w:sz w:val="18"/>
          <w:szCs w:val="18"/>
        </w:rPr>
        <w:t xml:space="preserve"> en el cumplimiento del plazo de movilización, dará lugar a la aplicación una multa del 1% del monto total del contrato, por cada día de retraso.</w:t>
      </w:r>
    </w:p>
    <w:p w:rsidR="00866BFE" w:rsidRPr="009F2D94" w:rsidRDefault="00866BFE" w:rsidP="00D20B50">
      <w:pPr>
        <w:pStyle w:val="Prrafodelista"/>
        <w:numPr>
          <w:ilvl w:val="1"/>
          <w:numId w:val="34"/>
        </w:numPr>
        <w:ind w:left="426" w:hanging="284"/>
        <w:rPr>
          <w:rFonts w:ascii="Verdana" w:hAnsi="Verdana" w:cs="Arial"/>
          <w:bCs/>
          <w:sz w:val="18"/>
          <w:szCs w:val="18"/>
        </w:rPr>
      </w:pPr>
      <w:r w:rsidRPr="009F2D94">
        <w:rPr>
          <w:rFonts w:ascii="Verdana" w:hAnsi="Verdana" w:cs="Arial"/>
          <w:bCs/>
          <w:sz w:val="18"/>
          <w:szCs w:val="18"/>
        </w:rPr>
        <w:t>En caso de retraso en la ejecución del servicio por falla parcial o completa en alguno de los equipos u otra causa atribuible al Contratista, se aplicará una multa del 1% del mont</w:t>
      </w:r>
      <w:r w:rsidRPr="003F7742">
        <w:rPr>
          <w:rFonts w:ascii="Verdana" w:hAnsi="Verdana" w:cs="Arial"/>
          <w:bCs/>
          <w:sz w:val="18"/>
          <w:szCs w:val="18"/>
        </w:rPr>
        <w:t xml:space="preserve">o total del contrato </w:t>
      </w:r>
      <w:r w:rsidRPr="009F2D94">
        <w:rPr>
          <w:rFonts w:ascii="Verdana" w:hAnsi="Verdana" w:cs="Arial"/>
          <w:bCs/>
          <w:sz w:val="18"/>
          <w:szCs w:val="18"/>
        </w:rPr>
        <w:t xml:space="preserve">por cada día calendario de retraso. </w:t>
      </w:r>
    </w:p>
    <w:p w:rsidR="00866BFE" w:rsidRPr="00295009" w:rsidRDefault="00866BFE" w:rsidP="00866BFE">
      <w:pPr>
        <w:pStyle w:val="Prrafodelista"/>
        <w:spacing w:before="240" w:after="120" w:line="360" w:lineRule="auto"/>
        <w:ind w:left="0"/>
        <w:jc w:val="both"/>
        <w:rPr>
          <w:rFonts w:ascii="Verdana" w:hAnsi="Verdana" w:cs="Arial"/>
          <w:bCs/>
          <w:sz w:val="18"/>
          <w:szCs w:val="18"/>
        </w:rPr>
      </w:pPr>
      <w:r w:rsidRPr="00D42084">
        <w:rPr>
          <w:rFonts w:ascii="Verdana" w:hAnsi="Verdana" w:cs="Arial"/>
          <w:bCs/>
          <w:sz w:val="18"/>
          <w:szCs w:val="18"/>
        </w:rPr>
        <w:t xml:space="preserve">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 </w:t>
      </w:r>
    </w:p>
    <w:p w:rsidR="00866BFE" w:rsidRPr="00295009" w:rsidRDefault="00866BFE" w:rsidP="00D20B50">
      <w:pPr>
        <w:pStyle w:val="A2"/>
        <w:numPr>
          <w:ilvl w:val="1"/>
          <w:numId w:val="50"/>
        </w:numPr>
        <w:ind w:left="1418" w:firstLine="0"/>
      </w:pPr>
      <w:r w:rsidRPr="006522A5">
        <w:t>FACTU</w:t>
      </w:r>
      <w:r>
        <w:t>RACIÓN</w:t>
      </w:r>
    </w:p>
    <w:p w:rsidR="00866BFE" w:rsidRPr="005F3739" w:rsidRDefault="00866BFE" w:rsidP="00866BFE">
      <w:pPr>
        <w:spacing w:line="360" w:lineRule="auto"/>
        <w:jc w:val="both"/>
        <w:rPr>
          <w:rFonts w:ascii="Verdana" w:hAnsi="Verdana"/>
          <w:color w:val="000000"/>
          <w:sz w:val="18"/>
          <w:szCs w:val="18"/>
        </w:rPr>
      </w:pPr>
      <w:r w:rsidRPr="005F3739">
        <w:rPr>
          <w:rFonts w:ascii="Verdana" w:hAnsi="Verdana"/>
          <w:color w:val="000000"/>
          <w:sz w:val="18"/>
          <w:szCs w:val="18"/>
        </w:rPr>
        <w:t>La factura debe ser emitida de acuerdo a normativa vigente a nombre de Yacimientos Petrolíferos Fiscales Bolivianos consignando el Número de Identificación Tributaria (NIT) 1020269020.</w:t>
      </w:r>
    </w:p>
    <w:p w:rsidR="00866BFE" w:rsidRPr="001C1E83" w:rsidRDefault="00866BFE" w:rsidP="00866BFE">
      <w:pPr>
        <w:pStyle w:val="Prrafodelista"/>
        <w:spacing w:before="240" w:after="120" w:line="360" w:lineRule="auto"/>
        <w:ind w:left="0"/>
        <w:jc w:val="both"/>
        <w:rPr>
          <w:rFonts w:ascii="Verdana" w:hAnsi="Verdana" w:cs="Arial"/>
          <w:bCs/>
          <w:sz w:val="18"/>
          <w:szCs w:val="18"/>
        </w:rPr>
      </w:pPr>
      <w:r w:rsidRPr="001C1E83">
        <w:rPr>
          <w:rFonts w:ascii="Verdana" w:hAnsi="Verdana" w:cs="Arial"/>
          <w:bCs/>
          <w:sz w:val="18"/>
          <w:szCs w:val="18"/>
        </w:rPr>
        <w:t>La factura deberá emitirse en el momento que finalice la ejecución o la prestación efectiva del servicio o a momento de percibir el pago total o parcial, lo que ocurra primero, sin deducir las multas ni otros cargos.</w:t>
      </w:r>
    </w:p>
    <w:p w:rsidR="00866BFE" w:rsidRPr="001C1E83" w:rsidRDefault="00866BFE" w:rsidP="00866BFE">
      <w:pPr>
        <w:pStyle w:val="Prrafodelista"/>
        <w:spacing w:before="240" w:after="120" w:line="360" w:lineRule="auto"/>
        <w:ind w:left="0"/>
        <w:jc w:val="both"/>
        <w:rPr>
          <w:rFonts w:ascii="Verdana" w:hAnsi="Verdana" w:cs="Arial"/>
          <w:bCs/>
          <w:sz w:val="18"/>
          <w:szCs w:val="18"/>
        </w:rPr>
      </w:pPr>
      <w:r w:rsidRPr="001C1E83">
        <w:rPr>
          <w:rFonts w:ascii="Verdana" w:hAnsi="Verdana" w:cs="Arial"/>
          <w:bCs/>
          <w:sz w:val="18"/>
          <w:szCs w:val="18"/>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66BFE" w:rsidRPr="00295009" w:rsidRDefault="00866BFE" w:rsidP="00D20B50">
      <w:pPr>
        <w:pStyle w:val="A2"/>
        <w:numPr>
          <w:ilvl w:val="1"/>
          <w:numId w:val="50"/>
        </w:numPr>
        <w:ind w:left="1418" w:firstLine="0"/>
      </w:pPr>
      <w:r>
        <w:t>TRIBUTOS</w:t>
      </w:r>
    </w:p>
    <w:p w:rsidR="00866BFE" w:rsidRPr="00295009" w:rsidRDefault="00866BFE" w:rsidP="00866BFE">
      <w:pPr>
        <w:spacing w:line="360" w:lineRule="auto"/>
        <w:jc w:val="both"/>
        <w:rPr>
          <w:rFonts w:ascii="Verdana" w:hAnsi="Verdana"/>
          <w:color w:val="000000"/>
          <w:sz w:val="18"/>
          <w:szCs w:val="18"/>
        </w:rPr>
      </w:pPr>
      <w:r w:rsidRPr="005F3739">
        <w:rPr>
          <w:rFonts w:ascii="Verdana" w:hAnsi="Verdana"/>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866BFE" w:rsidRPr="006522A5" w:rsidRDefault="00866BFE" w:rsidP="00D20B50">
      <w:pPr>
        <w:pStyle w:val="A2"/>
        <w:numPr>
          <w:ilvl w:val="1"/>
          <w:numId w:val="50"/>
        </w:numPr>
        <w:ind w:left="1418" w:firstLine="0"/>
      </w:pPr>
      <w:r>
        <w:t>SEGUROS</w:t>
      </w:r>
    </w:p>
    <w:p w:rsidR="00866BFE" w:rsidRPr="00295009" w:rsidRDefault="00866BFE" w:rsidP="00866BF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866BFE" w:rsidRPr="00295009" w:rsidRDefault="00866BFE" w:rsidP="00D20B50">
      <w:pPr>
        <w:pStyle w:val="A1"/>
        <w:numPr>
          <w:ilvl w:val="2"/>
          <w:numId w:val="50"/>
        </w:numPr>
        <w:spacing w:line="360" w:lineRule="auto"/>
        <w:ind w:left="1276" w:hanging="12"/>
        <w:rPr>
          <w:i/>
          <w:iCs/>
          <w:u w:val="none"/>
          <w:lang w:val="es-BO"/>
        </w:rPr>
      </w:pPr>
      <w:r>
        <w:rPr>
          <w:i/>
          <w:iCs/>
          <w:u w:val="none"/>
          <w:lang w:val="es-BO"/>
        </w:rPr>
        <w:t>Seguro de Responsabilidad Civil</w:t>
      </w:r>
    </w:p>
    <w:p w:rsidR="00866BFE" w:rsidRPr="00295009" w:rsidRDefault="00866BFE" w:rsidP="00866BFE">
      <w:pPr>
        <w:pStyle w:val="A1"/>
        <w:numPr>
          <w:ilvl w:val="0"/>
          <w:numId w:val="0"/>
        </w:numPr>
        <w:spacing w:line="360" w:lineRule="auto"/>
        <w:ind w:hanging="6"/>
        <w:rPr>
          <w:b w:val="0"/>
          <w:iCs/>
          <w:u w:val="none"/>
          <w:lang w:val="es-BO"/>
        </w:rPr>
      </w:pPr>
      <w:r w:rsidRPr="00295009">
        <w:rPr>
          <w:b w:val="0"/>
          <w:iCs/>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Pr>
          <w:b w:val="0"/>
          <w:iCs/>
          <w:u w:val="none"/>
          <w:lang w:val="es-BO"/>
        </w:rPr>
        <w:t>Contratista</w:t>
      </w:r>
      <w:r w:rsidRPr="00295009">
        <w:rPr>
          <w:b w:val="0"/>
          <w:iCs/>
          <w:u w:val="none"/>
          <w:lang w:val="es-BO"/>
        </w:rPr>
        <w:t>s y sub</w:t>
      </w:r>
      <w:r>
        <w:rPr>
          <w:b w:val="0"/>
          <w:iCs/>
          <w:u w:val="none"/>
          <w:lang w:val="es-BO"/>
        </w:rPr>
        <w:t>contratista</w:t>
      </w:r>
      <w:r w:rsidRPr="00295009">
        <w:rPr>
          <w:b w:val="0"/>
          <w:iCs/>
          <w:u w:val="none"/>
          <w:lang w:val="es-BO"/>
        </w:rPr>
        <w:t>s. Incluyendo daños por gastos de aceleración de siniestros y extraordinarios y remoción de escombros dejando indemne a YPFB por cualquier suceso. En esta póliza YPFB deberá figurar como un tercero.</w:t>
      </w:r>
    </w:p>
    <w:p w:rsidR="00866BFE" w:rsidRDefault="00866BFE" w:rsidP="00866BFE">
      <w:pPr>
        <w:pStyle w:val="A1"/>
        <w:numPr>
          <w:ilvl w:val="0"/>
          <w:numId w:val="0"/>
        </w:numPr>
        <w:spacing w:line="360" w:lineRule="auto"/>
        <w:rPr>
          <w:b w:val="0"/>
          <w:iCs/>
          <w:u w:val="none"/>
          <w:lang w:val="es-BO"/>
        </w:rPr>
      </w:pPr>
      <w:r w:rsidRPr="00295009">
        <w:rPr>
          <w:b w:val="0"/>
          <w:iCs/>
          <w:u w:val="none"/>
          <w:lang w:val="es-BO"/>
        </w:rPr>
        <w:t xml:space="preserve">El límite de indemnización por evento y/o reclamos deberá ser por un </w:t>
      </w:r>
      <w:r>
        <w:rPr>
          <w:b w:val="0"/>
          <w:iCs/>
          <w:u w:val="none"/>
          <w:lang w:val="es-BO"/>
        </w:rPr>
        <w:t>monto no menor a $</w:t>
      </w:r>
      <w:proofErr w:type="spellStart"/>
      <w:r>
        <w:rPr>
          <w:b w:val="0"/>
          <w:iCs/>
          <w:u w:val="none"/>
          <w:lang w:val="es-BO"/>
        </w:rPr>
        <w:t>us</w:t>
      </w:r>
      <w:proofErr w:type="spellEnd"/>
      <w:r>
        <w:rPr>
          <w:b w:val="0"/>
          <w:iCs/>
          <w:u w:val="none"/>
          <w:lang w:val="es-BO"/>
        </w:rPr>
        <w:t>. 100.000.</w:t>
      </w:r>
    </w:p>
    <w:p w:rsidR="00866BFE" w:rsidRPr="00295009" w:rsidRDefault="00866BFE" w:rsidP="00D20B50">
      <w:pPr>
        <w:pStyle w:val="A1"/>
        <w:numPr>
          <w:ilvl w:val="2"/>
          <w:numId w:val="50"/>
        </w:numPr>
        <w:spacing w:line="360" w:lineRule="auto"/>
        <w:ind w:left="1276" w:hanging="12"/>
        <w:rPr>
          <w:i/>
          <w:iCs/>
          <w:u w:val="none"/>
          <w:lang w:val="es-BO"/>
        </w:rPr>
      </w:pPr>
      <w:r>
        <w:rPr>
          <w:i/>
          <w:iCs/>
          <w:u w:val="none"/>
          <w:lang w:val="es-BO"/>
        </w:rPr>
        <w:t>Póliza de Accidentes Personales</w:t>
      </w:r>
    </w:p>
    <w:p w:rsidR="00866BFE" w:rsidRPr="00295009" w:rsidRDefault="00866BFE" w:rsidP="00866BFE">
      <w:pPr>
        <w:pStyle w:val="A1"/>
        <w:numPr>
          <w:ilvl w:val="0"/>
          <w:numId w:val="0"/>
        </w:numPr>
        <w:spacing w:line="360" w:lineRule="auto"/>
        <w:rPr>
          <w:b w:val="0"/>
          <w:iCs/>
          <w:u w:val="none"/>
          <w:lang w:val="es-BO"/>
        </w:rPr>
      </w:pPr>
      <w:r w:rsidRPr="00295009">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66BFE" w:rsidRPr="00295009" w:rsidRDefault="00866BFE" w:rsidP="00D20B50">
      <w:pPr>
        <w:pStyle w:val="A1"/>
        <w:numPr>
          <w:ilvl w:val="2"/>
          <w:numId w:val="50"/>
        </w:numPr>
        <w:spacing w:line="360" w:lineRule="auto"/>
        <w:ind w:left="1276" w:hanging="12"/>
        <w:rPr>
          <w:i/>
          <w:iCs/>
          <w:u w:val="none"/>
          <w:lang w:val="es-BO"/>
        </w:rPr>
      </w:pPr>
      <w:r>
        <w:rPr>
          <w:i/>
          <w:iCs/>
          <w:u w:val="none"/>
          <w:lang w:val="es-BO"/>
        </w:rPr>
        <w:t>Condiciones Adicionales</w:t>
      </w:r>
    </w:p>
    <w:p w:rsidR="00866BFE" w:rsidRPr="00295009" w:rsidRDefault="00866BFE" w:rsidP="00866BFE">
      <w:pPr>
        <w:pStyle w:val="A1"/>
        <w:numPr>
          <w:ilvl w:val="0"/>
          <w:numId w:val="0"/>
        </w:numPr>
        <w:spacing w:line="360" w:lineRule="auto"/>
        <w:rPr>
          <w:b w:val="0"/>
          <w:iCs/>
          <w:u w:val="none"/>
          <w:lang w:val="es-BO"/>
        </w:rPr>
      </w:pPr>
      <w:r w:rsidRPr="00295009">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66BFE" w:rsidRPr="001954DB" w:rsidRDefault="00866BFE" w:rsidP="00866BFE">
      <w:pPr>
        <w:pStyle w:val="Prrafodelista"/>
        <w:spacing w:before="240" w:after="120" w:line="360" w:lineRule="auto"/>
        <w:ind w:left="0"/>
        <w:jc w:val="both"/>
        <w:rPr>
          <w:rFonts w:ascii="Verdana" w:hAnsi="Verdana" w:cs="Arial"/>
          <w:bCs/>
          <w:iCs/>
          <w:sz w:val="18"/>
          <w:szCs w:val="18"/>
          <w:lang w:val="es-BO"/>
        </w:rPr>
      </w:pPr>
      <w:r w:rsidRPr="001954DB">
        <w:rPr>
          <w:rFonts w:ascii="Verdana" w:hAnsi="Verdana" w:cs="Arial"/>
          <w:bCs/>
          <w:iCs/>
          <w:sz w:val="18"/>
          <w:szCs w:val="18"/>
          <w:lang w:val="es-BO"/>
        </w:rPr>
        <w:lastRenderedPageBreak/>
        <w:t>La empresa adjudicada, deberá entregar una copia de las citadas pólizas a YPFB antes de la suscripción del contrato.</w:t>
      </w:r>
    </w:p>
    <w:p w:rsidR="00866BFE" w:rsidRPr="00295009" w:rsidRDefault="00866BFE" w:rsidP="00D20B50">
      <w:pPr>
        <w:pStyle w:val="A2"/>
        <w:numPr>
          <w:ilvl w:val="1"/>
          <w:numId w:val="50"/>
        </w:numPr>
        <w:ind w:left="1418" w:firstLine="0"/>
      </w:pPr>
      <w:r>
        <w:t>SEGURIDAD Y SALUD OCUPACIONAL</w:t>
      </w:r>
    </w:p>
    <w:p w:rsidR="00866BFE" w:rsidRPr="00DA6CB9" w:rsidRDefault="00866BFE" w:rsidP="00D20B50">
      <w:pPr>
        <w:pStyle w:val="A3"/>
        <w:numPr>
          <w:ilvl w:val="2"/>
          <w:numId w:val="50"/>
        </w:numPr>
        <w:ind w:left="1985" w:firstLine="0"/>
      </w:pPr>
      <w:r w:rsidRPr="00DA6CB9">
        <w:t>Aspectos de Seguridad y Salud Ocupacional</w:t>
      </w:r>
    </w:p>
    <w:p w:rsidR="00866BFE" w:rsidRPr="001C1E83" w:rsidRDefault="00866BFE" w:rsidP="00866BFE">
      <w:pPr>
        <w:pStyle w:val="A1"/>
        <w:numPr>
          <w:ilvl w:val="0"/>
          <w:numId w:val="0"/>
        </w:numPr>
        <w:spacing w:line="360" w:lineRule="auto"/>
        <w:rPr>
          <w:b w:val="0"/>
          <w:iCs/>
          <w:u w:val="none"/>
          <w:lang w:val="es-BO"/>
        </w:rPr>
      </w:pPr>
      <w:r w:rsidRPr="001C1E83">
        <w:rPr>
          <w:iCs/>
          <w:u w:val="none"/>
          <w:lang w:val="es-BO"/>
        </w:rPr>
        <w:t>Posterior a la firma del contrato</w:t>
      </w:r>
      <w:r w:rsidRPr="001C1E83">
        <w:rPr>
          <w:b w:val="0"/>
          <w:iCs/>
          <w:u w:val="none"/>
          <w:lang w:val="es-BO"/>
        </w:rPr>
        <w:t xml:space="preserve">, la Empresa contratada deberá presentar el siguiente documento para la aprobación </w:t>
      </w:r>
      <w:r>
        <w:rPr>
          <w:b w:val="0"/>
          <w:iCs/>
          <w:u w:val="none"/>
          <w:lang w:val="es-BO"/>
        </w:rPr>
        <w:t>de la Dirección de SMS de YPFB:</w:t>
      </w:r>
    </w:p>
    <w:p w:rsidR="00866BFE" w:rsidRPr="001C1E83" w:rsidRDefault="00866BFE" w:rsidP="00866BFE">
      <w:pPr>
        <w:pStyle w:val="A1"/>
        <w:numPr>
          <w:ilvl w:val="0"/>
          <w:numId w:val="0"/>
        </w:numPr>
        <w:spacing w:line="360" w:lineRule="auto"/>
        <w:rPr>
          <w:b w:val="0"/>
          <w:iCs/>
          <w:u w:val="none"/>
          <w:lang w:val="es-BO"/>
        </w:rPr>
      </w:pPr>
      <w:r w:rsidRPr="001C1E83">
        <w:rPr>
          <w:b w:val="0"/>
          <w:iCs/>
          <w:u w:val="none"/>
          <w:lang w:val="es-BO"/>
        </w:rPr>
        <w:t>Declaración jurada “Compromiso de SMS” para Cumplimiento de los Requisitos de Seguridad Industrial, Salud Ocupacional y Medio Ambiente para Contratistas de YPFB Co</w:t>
      </w:r>
      <w:r>
        <w:rPr>
          <w:b w:val="0"/>
          <w:iCs/>
          <w:u w:val="none"/>
          <w:lang w:val="es-BO"/>
        </w:rPr>
        <w:t>rporación.</w:t>
      </w:r>
    </w:p>
    <w:p w:rsidR="00866BFE" w:rsidRPr="001C1E83" w:rsidRDefault="00866BFE" w:rsidP="00866BFE">
      <w:pPr>
        <w:pStyle w:val="A1"/>
        <w:numPr>
          <w:ilvl w:val="0"/>
          <w:numId w:val="0"/>
        </w:numPr>
        <w:spacing w:line="360" w:lineRule="auto"/>
        <w:rPr>
          <w:b w:val="0"/>
          <w:iCs/>
          <w:u w:val="none"/>
          <w:lang w:val="es-BO"/>
        </w:rPr>
      </w:pPr>
      <w:r w:rsidRPr="001C1E83">
        <w:rPr>
          <w:b w:val="0"/>
          <w:iCs/>
          <w:u w:val="none"/>
          <w:lang w:val="es-BO"/>
        </w:rPr>
        <w:t>La empresa contratada deberá dar estricto cumplimento a la legislación aplicable, vigentes en el Estado Plurinacional de Bolivia; siendo también responsable del cumplimiento por parte de los subcontratistas que intervengan a nombre suyo ante YPFB.</w:t>
      </w:r>
    </w:p>
    <w:p w:rsidR="00866BFE" w:rsidRPr="001C1E83" w:rsidRDefault="00866BFE" w:rsidP="00866BFE">
      <w:pPr>
        <w:pStyle w:val="A1"/>
        <w:numPr>
          <w:ilvl w:val="0"/>
          <w:numId w:val="0"/>
        </w:numPr>
        <w:spacing w:line="360" w:lineRule="auto"/>
        <w:rPr>
          <w:b w:val="0"/>
          <w:iCs/>
          <w:u w:val="none"/>
          <w:lang w:val="es-BO"/>
        </w:rPr>
      </w:pPr>
      <w:r w:rsidRPr="001C1E83">
        <w:rPr>
          <w:b w:val="0"/>
          <w:iCs/>
          <w:u w:val="none"/>
          <w:lang w:val="es-BO"/>
        </w:rPr>
        <w:t>Deberá presentar la “Declaración Jurada” debidamente firmada por el representante legal de la empresa, adjuntando la fotocopia firmada del documento de identificación (pasaporte/CI), con la impresión dactilar del mismo (pulgar derecho y/o izquierdo).</w:t>
      </w:r>
    </w:p>
    <w:p w:rsidR="00866BFE" w:rsidRPr="00EC4127" w:rsidRDefault="00866BFE" w:rsidP="00D20B50">
      <w:pPr>
        <w:pStyle w:val="A3"/>
        <w:numPr>
          <w:ilvl w:val="2"/>
          <w:numId w:val="50"/>
        </w:numPr>
        <w:ind w:left="2268" w:hanging="850"/>
      </w:pPr>
      <w:r w:rsidRPr="00DA6CB9">
        <w:t>Documentos para Aprobación de YPFB (unidad de SMS – Unidad solicitante</w:t>
      </w:r>
      <w:r w:rsidRPr="00EC4127">
        <w:t>)</w:t>
      </w:r>
    </w:p>
    <w:p w:rsidR="00866BFE" w:rsidRPr="00295009" w:rsidRDefault="00866BFE" w:rsidP="00866BFE">
      <w:pPr>
        <w:spacing w:before="240"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295009">
        <w:rPr>
          <w:rFonts w:ascii="Verdana" w:hAnsi="Verdana"/>
          <w:sz w:val="18"/>
          <w:szCs w:val="18"/>
        </w:rPr>
        <w:t xml:space="preserve"> deberá presentar en documento oficial para aprobación de YPFB los siguientes Requisitos de SMS:</w:t>
      </w:r>
    </w:p>
    <w:p w:rsidR="00866BFE" w:rsidRPr="00934A9F" w:rsidRDefault="00866BFE" w:rsidP="00D20B50">
      <w:pPr>
        <w:pStyle w:val="Prrafodelista"/>
        <w:numPr>
          <w:ilvl w:val="0"/>
          <w:numId w:val="38"/>
        </w:numPr>
        <w:spacing w:before="240" w:line="360" w:lineRule="auto"/>
        <w:jc w:val="both"/>
        <w:rPr>
          <w:rFonts w:ascii="Verdana" w:hAnsi="Verdana"/>
          <w:sz w:val="18"/>
          <w:szCs w:val="18"/>
        </w:rPr>
      </w:pPr>
      <w:r w:rsidRPr="00934A9F">
        <w:rPr>
          <w:rFonts w:ascii="Verdana" w:hAnsi="Verdana"/>
          <w:sz w:val="18"/>
          <w:szCs w:val="18"/>
        </w:rPr>
        <w:t>Programa o Plan de Seguridad, Salud Ocupacional y Medio Ambiente para el Proyecto.</w:t>
      </w:r>
    </w:p>
    <w:p w:rsidR="00866BFE" w:rsidRPr="00934A9F" w:rsidRDefault="00866BFE" w:rsidP="00D20B50">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Política y programas de control de Alcohol y drogas.</w:t>
      </w:r>
    </w:p>
    <w:p w:rsidR="00866BFE" w:rsidRPr="00934A9F" w:rsidRDefault="00866BFE" w:rsidP="00D20B50">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Programa de capacitación y charlas de seguridad.</w:t>
      </w:r>
    </w:p>
    <w:p w:rsidR="00866BFE" w:rsidRPr="00934A9F" w:rsidRDefault="00866BFE" w:rsidP="00D20B50">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Procedimientos específicos de Seguridad para el Proyecto.</w:t>
      </w:r>
    </w:p>
    <w:p w:rsidR="00866BFE" w:rsidRPr="00934A9F" w:rsidRDefault="00866BFE" w:rsidP="00D20B50">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Plan de respuesta ante Emergencias (Para el proyecto).</w:t>
      </w:r>
    </w:p>
    <w:p w:rsidR="00866BFE" w:rsidRPr="00934A9F" w:rsidRDefault="00866BFE" w:rsidP="00D20B50">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Plan Médico de Evacuación (MEDEVAC).</w:t>
      </w:r>
    </w:p>
    <w:p w:rsidR="00866BFE" w:rsidRPr="00934A9F" w:rsidRDefault="00866BFE" w:rsidP="00D20B50">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Programa de retiro y disposición de los residuos originados en el proyecto.</w:t>
      </w:r>
    </w:p>
    <w:p w:rsidR="00866BFE" w:rsidRPr="00934A9F" w:rsidRDefault="00866BFE" w:rsidP="00D20B50">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Política de Seguridad Industrial y Salud Ocupacional.</w:t>
      </w:r>
    </w:p>
    <w:p w:rsidR="00866BFE" w:rsidRPr="00DA6CB9" w:rsidRDefault="00866BFE" w:rsidP="00D20B50">
      <w:pPr>
        <w:pStyle w:val="A3"/>
        <w:numPr>
          <w:ilvl w:val="2"/>
          <w:numId w:val="50"/>
        </w:numPr>
        <w:ind w:left="1985" w:firstLine="0"/>
      </w:pPr>
      <w:r>
        <w:t>Aspectos Generales:</w:t>
      </w:r>
    </w:p>
    <w:p w:rsidR="00866BFE" w:rsidRPr="00295009" w:rsidRDefault="00866BFE" w:rsidP="00866BFE">
      <w:pPr>
        <w:pStyle w:val="Sangradetextonormal"/>
        <w:spacing w:before="240" w:line="360" w:lineRule="auto"/>
        <w:ind w:left="0"/>
        <w:jc w:val="both"/>
        <w:rPr>
          <w:rFonts w:ascii="Verdana" w:hAnsi="Verdana" w:cs="Arial"/>
          <w:b/>
          <w:bCs/>
          <w:sz w:val="18"/>
          <w:szCs w:val="18"/>
        </w:rPr>
      </w:pPr>
      <w:r w:rsidRPr="007843B9">
        <w:rPr>
          <w:rFonts w:ascii="Verdana" w:hAnsi="Verdana" w:cs="Arial"/>
          <w:bCs/>
          <w:sz w:val="18"/>
          <w:szCs w:val="18"/>
        </w:rPr>
        <w:t xml:space="preserve">La Empresa </w:t>
      </w:r>
      <w:r>
        <w:rPr>
          <w:rFonts w:ascii="Verdana" w:hAnsi="Verdana" w:cs="Arial"/>
          <w:bCs/>
          <w:sz w:val="18"/>
          <w:szCs w:val="18"/>
        </w:rPr>
        <w:t>Contratada</w:t>
      </w:r>
      <w:r w:rsidRPr="007843B9">
        <w:rPr>
          <w:rFonts w:ascii="Verdana" w:hAnsi="Verdana" w:cs="Arial"/>
          <w:bCs/>
          <w:sz w:val="18"/>
          <w:szCs w:val="18"/>
        </w:rPr>
        <w:t>, deberá dar</w:t>
      </w:r>
      <w:r w:rsidRPr="00295009">
        <w:rPr>
          <w:rFonts w:ascii="Verdana" w:hAnsi="Verdana" w:cs="Arial"/>
          <w:bCs/>
          <w:sz w:val="18"/>
          <w:szCs w:val="18"/>
        </w:rPr>
        <w:t xml:space="preserve"> cumplimiento a la Legislación vigente - DL 16998 – (Ley de Higiene, Seguridad Ocupacional y Bienestar) y </w:t>
      </w:r>
      <w:r w:rsidRPr="00295009">
        <w:rPr>
          <w:rFonts w:ascii="Verdana" w:hAnsi="Verdana" w:cs="Arial"/>
          <w:b/>
          <w:sz w:val="18"/>
          <w:szCs w:val="18"/>
        </w:rPr>
        <w:t>Estándares y requisitos de SYSO para Contratistas de YPFB Corporación</w:t>
      </w:r>
      <w:r w:rsidRPr="00295009">
        <w:rPr>
          <w:rFonts w:ascii="Verdana" w:hAnsi="Verdana" w:cs="Arial"/>
          <w:b/>
          <w:bCs/>
          <w:sz w:val="18"/>
          <w:szCs w:val="18"/>
        </w:rPr>
        <w:t>.</w:t>
      </w:r>
    </w:p>
    <w:p w:rsidR="00866BFE" w:rsidRDefault="00866BFE" w:rsidP="00866BFE">
      <w:pPr>
        <w:pStyle w:val="Sangradetextonormal"/>
        <w:spacing w:line="360" w:lineRule="auto"/>
        <w:ind w:left="0"/>
        <w:jc w:val="both"/>
        <w:rPr>
          <w:rFonts w:ascii="Verdana" w:hAnsi="Verdana"/>
          <w:sz w:val="18"/>
          <w:szCs w:val="18"/>
        </w:rPr>
      </w:pPr>
      <w:r>
        <w:rPr>
          <w:rFonts w:ascii="Verdana" w:hAnsi="Verdana"/>
          <w:b/>
          <w:bCs/>
          <w:sz w:val="18"/>
          <w:szCs w:val="18"/>
        </w:rPr>
        <w:lastRenderedPageBreak/>
        <w:t>La empresa Contratada</w:t>
      </w:r>
      <w:r>
        <w:rPr>
          <w:rFonts w:ascii="Verdana" w:hAnsi="Verdana"/>
          <w:sz w:val="18"/>
          <w:szCs w:val="18"/>
        </w:rPr>
        <w:t xml:space="preserve"> deberá garantizar el cumplimiento de los </w:t>
      </w:r>
      <w:r>
        <w:rPr>
          <w:rFonts w:ascii="Verdana" w:hAnsi="Verdana"/>
          <w:b/>
          <w:bCs/>
          <w:sz w:val="18"/>
          <w:szCs w:val="18"/>
        </w:rPr>
        <w:t>Requisitos de Seguridad Industrial para Empresas Contratistas</w:t>
      </w:r>
      <w:r>
        <w:rPr>
          <w:rFonts w:ascii="Verdana" w:hAnsi="Verdana"/>
          <w:sz w:val="18"/>
          <w:szCs w:val="18"/>
        </w:rPr>
        <w:t>, documento elaborado conforme a políticas internas de YPFB y en estricto cumplimiento de la normativa legal vigente (D.L. 16998).</w:t>
      </w:r>
    </w:p>
    <w:p w:rsidR="00866BFE" w:rsidRPr="00295009" w:rsidRDefault="00866BFE" w:rsidP="00866BFE">
      <w:pPr>
        <w:spacing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7843B9">
        <w:rPr>
          <w:rFonts w:ascii="Verdana" w:hAnsi="Verdana"/>
          <w:sz w:val="18"/>
          <w:szCs w:val="18"/>
        </w:rPr>
        <w:t xml:space="preserve"> deberá presentar un</w:t>
      </w:r>
      <w:r w:rsidRPr="00295009">
        <w:rPr>
          <w:rFonts w:ascii="Verdana" w:hAnsi="Verdana"/>
          <w:sz w:val="18"/>
          <w:szCs w:val="18"/>
        </w:rPr>
        <w:t xml:space="preserve"> </w:t>
      </w:r>
      <w:r w:rsidRPr="00295009">
        <w:rPr>
          <w:rFonts w:ascii="Verdana" w:hAnsi="Verdana"/>
          <w:b/>
          <w:bCs/>
          <w:i/>
          <w:iCs/>
          <w:sz w:val="18"/>
          <w:szCs w:val="18"/>
        </w:rPr>
        <w:t xml:space="preserve">Resumen Ejecutivo </w:t>
      </w:r>
      <w:r w:rsidRPr="00295009">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866BFE" w:rsidRPr="009C31B4" w:rsidRDefault="00866BFE" w:rsidP="00D20B50">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t>Medidas preventivas en seguridad, salud Ocupacional (prevención de accidentes)</w:t>
      </w:r>
      <w:r>
        <w:rPr>
          <w:rFonts w:ascii="Verdana" w:hAnsi="Verdana"/>
          <w:sz w:val="18"/>
          <w:szCs w:val="18"/>
        </w:rPr>
        <w:t>.</w:t>
      </w:r>
    </w:p>
    <w:p w:rsidR="00866BFE" w:rsidRPr="009C31B4" w:rsidRDefault="00866BFE" w:rsidP="00D20B50">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t>Identificación y evaluación de riesgos e impactos en el trabajo</w:t>
      </w:r>
      <w:r>
        <w:rPr>
          <w:rFonts w:ascii="Verdana" w:hAnsi="Verdana"/>
          <w:sz w:val="18"/>
          <w:szCs w:val="18"/>
        </w:rPr>
        <w:t>.</w:t>
      </w:r>
    </w:p>
    <w:p w:rsidR="00866BFE" w:rsidRPr="009C31B4" w:rsidRDefault="00866BFE" w:rsidP="00D20B50">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t>Lista general de Procedimientos de trabajo (altura, eléctrico, espacios confinados, etc.)</w:t>
      </w:r>
      <w:r>
        <w:rPr>
          <w:rFonts w:ascii="Verdana" w:hAnsi="Verdana"/>
          <w:sz w:val="18"/>
          <w:szCs w:val="18"/>
        </w:rPr>
        <w:t>.</w:t>
      </w:r>
    </w:p>
    <w:p w:rsidR="00866BFE" w:rsidRDefault="00866BFE" w:rsidP="00D20B50">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t>Política de Seguridad, Sal</w:t>
      </w:r>
      <w:r>
        <w:rPr>
          <w:rFonts w:ascii="Verdana" w:hAnsi="Verdana"/>
          <w:sz w:val="18"/>
          <w:szCs w:val="18"/>
        </w:rPr>
        <w:t>ud Ocupacional y Medio Ambiente.</w:t>
      </w:r>
    </w:p>
    <w:p w:rsidR="00866BFE" w:rsidRPr="00BA7683" w:rsidRDefault="00866BFE" w:rsidP="00866BFE">
      <w:pPr>
        <w:pStyle w:val="Prrafodelista"/>
        <w:spacing w:line="360" w:lineRule="auto"/>
        <w:jc w:val="both"/>
        <w:rPr>
          <w:rFonts w:ascii="Verdana" w:hAnsi="Verdana"/>
          <w:sz w:val="18"/>
          <w:szCs w:val="18"/>
        </w:rPr>
      </w:pPr>
    </w:p>
    <w:p w:rsidR="00866BFE" w:rsidRDefault="00866BFE" w:rsidP="00866BFE">
      <w:pPr>
        <w:spacing w:line="360" w:lineRule="auto"/>
        <w:ind w:left="360"/>
        <w:jc w:val="both"/>
        <w:rPr>
          <w:rFonts w:ascii="Verdana" w:hAnsi="Verdana"/>
          <w:sz w:val="18"/>
          <w:szCs w:val="18"/>
        </w:rPr>
      </w:pPr>
      <w:r w:rsidRPr="00295009">
        <w:rPr>
          <w:rFonts w:ascii="Verdana" w:hAnsi="Verdana"/>
          <w:sz w:val="18"/>
          <w:szCs w:val="18"/>
        </w:rPr>
        <w:t xml:space="preserve"> (En caso de que la empresa cuente con un sistema de Gestión de SYSO)</w:t>
      </w:r>
      <w:r>
        <w:rPr>
          <w:rFonts w:ascii="Verdana" w:hAnsi="Verdana"/>
          <w:sz w:val="18"/>
          <w:szCs w:val="18"/>
        </w:rPr>
        <w:t>.</w:t>
      </w:r>
    </w:p>
    <w:p w:rsidR="00866BFE" w:rsidRPr="00295009" w:rsidRDefault="00866BFE" w:rsidP="00866BFE">
      <w:pPr>
        <w:spacing w:line="360" w:lineRule="auto"/>
        <w:ind w:left="360"/>
        <w:jc w:val="both"/>
        <w:rPr>
          <w:rFonts w:ascii="Verdana" w:hAnsi="Verdana"/>
          <w:sz w:val="18"/>
          <w:szCs w:val="18"/>
        </w:rPr>
      </w:pPr>
    </w:p>
    <w:p w:rsidR="00866BFE" w:rsidRDefault="00866BFE" w:rsidP="00866BFE">
      <w:pPr>
        <w:autoSpaceDE w:val="0"/>
        <w:autoSpaceDN w:val="0"/>
        <w:adjustRightInd w:val="0"/>
        <w:spacing w:line="360" w:lineRule="auto"/>
        <w:jc w:val="both"/>
        <w:rPr>
          <w:rFonts w:ascii="Verdana" w:hAnsi="Verdana" w:cs="Arial"/>
          <w:bCs/>
          <w:iCs/>
          <w:sz w:val="18"/>
          <w:szCs w:val="18"/>
        </w:rPr>
      </w:pPr>
      <w:r w:rsidRPr="00446398">
        <w:rPr>
          <w:rFonts w:ascii="Verdana" w:hAnsi="Verdana" w:cs="Arial"/>
          <w:bCs/>
          <w:iCs/>
          <w:sz w:val="18"/>
          <w:szCs w:val="18"/>
        </w:rPr>
        <w:t>Antes del inicio de actividades (instalación/colocación de los bienes), la empresa contratada debe cumplir con los siguientes requisitos de SMS:</w:t>
      </w:r>
    </w:p>
    <w:p w:rsidR="00866BFE" w:rsidRPr="00446398" w:rsidRDefault="00866BFE" w:rsidP="00866BFE">
      <w:pPr>
        <w:autoSpaceDE w:val="0"/>
        <w:autoSpaceDN w:val="0"/>
        <w:adjustRightInd w:val="0"/>
        <w:spacing w:line="360" w:lineRule="auto"/>
        <w:jc w:val="both"/>
        <w:rPr>
          <w:rFonts w:ascii="Verdana" w:hAnsi="Verdana" w:cs="Arial"/>
          <w:bCs/>
          <w:iCs/>
          <w:sz w:val="18"/>
          <w:szCs w:val="18"/>
        </w:rPr>
      </w:pPr>
    </w:p>
    <w:p w:rsidR="00866BFE" w:rsidRPr="00295009" w:rsidRDefault="00866BFE" w:rsidP="00D20B50">
      <w:pPr>
        <w:pStyle w:val="Prrafodelista"/>
        <w:numPr>
          <w:ilvl w:val="0"/>
          <w:numId w:val="40"/>
        </w:numPr>
        <w:autoSpaceDE w:val="0"/>
        <w:autoSpaceDN w:val="0"/>
        <w:adjustRightInd w:val="0"/>
        <w:spacing w:line="360" w:lineRule="auto"/>
        <w:ind w:left="1418"/>
        <w:jc w:val="both"/>
        <w:rPr>
          <w:rFonts w:ascii="Verdana" w:hAnsi="Verdana" w:cs="Arial"/>
          <w:bCs/>
          <w:sz w:val="18"/>
          <w:szCs w:val="18"/>
        </w:rPr>
      </w:pPr>
      <w:r w:rsidRPr="001C1E83">
        <w:rPr>
          <w:rFonts w:ascii="Verdana" w:hAnsi="Verdana" w:cs="Arial"/>
          <w:bCs/>
          <w:iCs/>
          <w:sz w:val="18"/>
          <w:szCs w:val="18"/>
        </w:rPr>
        <w:t>Nómina (nombre completo y cédula de identidad) del personal a cargo de los trabajos</w:t>
      </w:r>
      <w:r>
        <w:rPr>
          <w:rFonts w:ascii="Verdana" w:hAnsi="Verdana" w:cs="Arial"/>
          <w:bCs/>
          <w:iCs/>
          <w:sz w:val="18"/>
          <w:szCs w:val="18"/>
        </w:rPr>
        <w:t>.</w:t>
      </w:r>
    </w:p>
    <w:p w:rsidR="00866BFE" w:rsidRPr="009C31B4" w:rsidRDefault="00866BFE" w:rsidP="00D20B50">
      <w:pPr>
        <w:pStyle w:val="Prrafodelista"/>
        <w:numPr>
          <w:ilvl w:val="0"/>
          <w:numId w:val="40"/>
        </w:numPr>
        <w:autoSpaceDE w:val="0"/>
        <w:autoSpaceDN w:val="0"/>
        <w:adjustRightInd w:val="0"/>
        <w:spacing w:line="360" w:lineRule="auto"/>
        <w:ind w:left="1418"/>
        <w:jc w:val="both"/>
        <w:rPr>
          <w:rFonts w:ascii="Verdana" w:hAnsi="Verdana" w:cs="Arial"/>
          <w:bCs/>
          <w:sz w:val="18"/>
          <w:szCs w:val="18"/>
        </w:rPr>
      </w:pPr>
      <w:r w:rsidRPr="009C31B4">
        <w:rPr>
          <w:rFonts w:ascii="Verdana" w:hAnsi="Verdana" w:cs="Arial"/>
          <w:bCs/>
          <w:sz w:val="18"/>
          <w:szCs w:val="18"/>
        </w:rPr>
        <w:t xml:space="preserve">Registro inducción de SMS y/o charlas de seguridad </w:t>
      </w:r>
      <w:r w:rsidRPr="009C31B4">
        <w:rPr>
          <w:rFonts w:ascii="Verdana" w:hAnsi="Verdana" w:cs="Arial"/>
          <w:sz w:val="18"/>
          <w:szCs w:val="18"/>
        </w:rPr>
        <w:t xml:space="preserve">al 100% del personal inmerso en la actividad, obra y/o servicio </w:t>
      </w:r>
      <w:r w:rsidRPr="009C31B4">
        <w:rPr>
          <w:rFonts w:ascii="Verdana" w:hAnsi="Verdana" w:cs="Arial"/>
          <w:bCs/>
          <w:sz w:val="18"/>
          <w:szCs w:val="18"/>
        </w:rPr>
        <w:t>(Lo realizara personal de SMS de YPFB).</w:t>
      </w:r>
    </w:p>
    <w:p w:rsidR="00866BFE" w:rsidRPr="009C31B4" w:rsidRDefault="00866BFE" w:rsidP="00D20B50">
      <w:pPr>
        <w:pStyle w:val="Prrafodelista"/>
        <w:numPr>
          <w:ilvl w:val="0"/>
          <w:numId w:val="40"/>
        </w:numPr>
        <w:autoSpaceDE w:val="0"/>
        <w:autoSpaceDN w:val="0"/>
        <w:adjustRightInd w:val="0"/>
        <w:spacing w:line="360" w:lineRule="auto"/>
        <w:ind w:left="1418"/>
        <w:jc w:val="both"/>
        <w:rPr>
          <w:rFonts w:ascii="Verdana" w:hAnsi="Verdana" w:cs="Arial"/>
          <w:bCs/>
          <w:sz w:val="18"/>
          <w:szCs w:val="18"/>
        </w:rPr>
      </w:pPr>
      <w:r w:rsidRPr="009C31B4">
        <w:rPr>
          <w:rFonts w:ascii="Verdana" w:hAnsi="Verdana" w:cs="Arial"/>
          <w:bCs/>
          <w:iCs/>
          <w:sz w:val="18"/>
          <w:szCs w:val="18"/>
        </w:rPr>
        <w:t>Capacitaciones básicas de SMS:</w:t>
      </w:r>
      <w:r w:rsidRPr="009C31B4">
        <w:rPr>
          <w:rFonts w:ascii="Verdana" w:hAnsi="Verdana" w:cs="Arial"/>
          <w:b/>
          <w:bCs/>
          <w:iCs/>
          <w:sz w:val="18"/>
          <w:szCs w:val="18"/>
        </w:rPr>
        <w:t xml:space="preserve"> </w:t>
      </w:r>
      <w:r w:rsidRPr="009C31B4">
        <w:rPr>
          <w:rFonts w:ascii="Verdana" w:hAnsi="Verdana" w:cs="Arial"/>
          <w:bCs/>
          <w:iCs/>
          <w:sz w:val="18"/>
          <w:szCs w:val="18"/>
        </w:rPr>
        <w:t xml:space="preserve">Manejo defensivo, </w:t>
      </w:r>
      <w:r w:rsidRPr="009C31B4">
        <w:rPr>
          <w:rFonts w:ascii="Verdana" w:hAnsi="Verdana" w:cs="Arial"/>
          <w:sz w:val="18"/>
          <w:szCs w:val="18"/>
        </w:rPr>
        <w:t xml:space="preserve">Primeros Auxilios, Manejo de Extintores, Plan de Emergencia, uso de EPP y otros aplicables. Aplica a todo el personal inmerso en la actividad, obra y/o servicio. (Personal propio, y sub </w:t>
      </w:r>
      <w:r>
        <w:rPr>
          <w:rFonts w:ascii="Verdana" w:hAnsi="Verdana" w:cs="Arial"/>
          <w:sz w:val="18"/>
          <w:szCs w:val="18"/>
        </w:rPr>
        <w:t>Contratistas).</w:t>
      </w:r>
    </w:p>
    <w:p w:rsidR="00866BFE" w:rsidRPr="00295009" w:rsidRDefault="00866BFE" w:rsidP="00D20B50">
      <w:pPr>
        <w:pStyle w:val="Sangradetextonormal"/>
        <w:numPr>
          <w:ilvl w:val="0"/>
          <w:numId w:val="40"/>
        </w:numPr>
        <w:spacing w:line="360" w:lineRule="auto"/>
        <w:ind w:left="1418"/>
        <w:jc w:val="both"/>
        <w:rPr>
          <w:rFonts w:ascii="Verdana" w:hAnsi="Verdana" w:cs="Arial"/>
          <w:iCs/>
          <w:sz w:val="18"/>
          <w:szCs w:val="18"/>
        </w:rPr>
      </w:pPr>
      <w:r w:rsidRPr="00295009">
        <w:rPr>
          <w:rFonts w:ascii="Verdana" w:hAnsi="Verdana" w:cs="Arial"/>
          <w:bCs/>
          <w:iCs/>
          <w:sz w:val="18"/>
          <w:szCs w:val="18"/>
        </w:rPr>
        <w:t>Copia de póliza contra accidentes personales</w:t>
      </w:r>
      <w:r w:rsidRPr="00295009">
        <w:rPr>
          <w:rFonts w:ascii="Verdana" w:hAnsi="Verdana" w:cs="Arial"/>
          <w:b/>
          <w:bCs/>
          <w:iCs/>
          <w:sz w:val="18"/>
          <w:szCs w:val="18"/>
        </w:rPr>
        <w:t xml:space="preserve"> </w:t>
      </w:r>
      <w:r w:rsidRPr="00295009">
        <w:rPr>
          <w:rFonts w:ascii="Verdana" w:hAnsi="Verdana" w:cs="Arial"/>
          <w:iCs/>
          <w:sz w:val="18"/>
          <w:szCs w:val="18"/>
        </w:rPr>
        <w:t>(que cubre gastos médicos, invalidez parcial permanente, invalidez total permanente y muerte).</w:t>
      </w:r>
    </w:p>
    <w:p w:rsidR="00866BFE" w:rsidRPr="00295009" w:rsidRDefault="00866BFE" w:rsidP="00866BFE">
      <w:pPr>
        <w:pStyle w:val="Sangradetextonormal"/>
        <w:spacing w:before="240" w:line="360" w:lineRule="auto"/>
        <w:ind w:left="0"/>
        <w:jc w:val="both"/>
        <w:rPr>
          <w:rFonts w:ascii="Verdana" w:hAnsi="Verdana" w:cs="Arial"/>
          <w:bCs/>
          <w:sz w:val="18"/>
          <w:szCs w:val="18"/>
        </w:rPr>
      </w:pPr>
      <w:r w:rsidRPr="00295009">
        <w:rPr>
          <w:rFonts w:ascii="Verdana" w:hAnsi="Verdana"/>
          <w:sz w:val="18"/>
          <w:szCs w:val="18"/>
        </w:rPr>
        <w:t>Al ingreso y</w:t>
      </w:r>
      <w:r w:rsidRPr="00295009">
        <w:rPr>
          <w:rFonts w:ascii="Verdana" w:hAnsi="Verdana"/>
          <w:b/>
          <w:sz w:val="18"/>
          <w:szCs w:val="18"/>
        </w:rPr>
        <w:t xml:space="preserve"> </w:t>
      </w:r>
      <w:r w:rsidRPr="00295009">
        <w:rPr>
          <w:rFonts w:ascii="Verdana" w:hAnsi="Verdana"/>
          <w:sz w:val="18"/>
          <w:szCs w:val="18"/>
        </w:rPr>
        <w:t>durante la actividad, obra y/o servicio</w:t>
      </w:r>
      <w:r w:rsidRPr="00295009">
        <w:rPr>
          <w:rFonts w:ascii="Verdana" w:hAnsi="Verdana" w:cs="Arial"/>
          <w:bCs/>
          <w:sz w:val="18"/>
          <w:szCs w:val="18"/>
        </w:rPr>
        <w:t xml:space="preserve"> la empresa </w:t>
      </w:r>
      <w:r>
        <w:rPr>
          <w:rFonts w:ascii="Verdana" w:hAnsi="Verdana" w:cs="Arial"/>
          <w:bCs/>
          <w:sz w:val="18"/>
          <w:szCs w:val="18"/>
        </w:rPr>
        <w:t>contratada</w:t>
      </w:r>
      <w:r w:rsidRPr="00295009">
        <w:rPr>
          <w:rFonts w:ascii="Verdana" w:hAnsi="Verdana" w:cs="Arial"/>
          <w:bCs/>
          <w:sz w:val="18"/>
          <w:szCs w:val="18"/>
        </w:rPr>
        <w:t xml:space="preserve"> deberá cumplir con los siguientes requisitos:</w:t>
      </w:r>
    </w:p>
    <w:p w:rsidR="00866BFE" w:rsidRPr="00295009" w:rsidRDefault="00866BFE" w:rsidP="00D20B50">
      <w:pPr>
        <w:pStyle w:val="Sangradetextonormal"/>
        <w:numPr>
          <w:ilvl w:val="0"/>
          <w:numId w:val="41"/>
        </w:numPr>
        <w:spacing w:line="276" w:lineRule="auto"/>
        <w:ind w:left="1843"/>
        <w:jc w:val="both"/>
        <w:rPr>
          <w:rFonts w:ascii="Verdana" w:hAnsi="Verdana" w:cs="Arial"/>
          <w:bCs/>
          <w:sz w:val="18"/>
          <w:szCs w:val="18"/>
        </w:rPr>
      </w:pPr>
      <w:r w:rsidRPr="00295009">
        <w:rPr>
          <w:rFonts w:ascii="Verdana" w:hAnsi="Verdana" w:cs="Arial"/>
          <w:bCs/>
          <w:sz w:val="18"/>
          <w:szCs w:val="18"/>
        </w:rPr>
        <w:t>Uso obligatorio de EPP (Equipo de Protección Personal, de acuerdo a las actividades específicas)</w:t>
      </w:r>
      <w:r>
        <w:rPr>
          <w:rFonts w:ascii="Verdana" w:hAnsi="Verdana" w:cs="Arial"/>
          <w:bCs/>
          <w:sz w:val="18"/>
          <w:szCs w:val="18"/>
        </w:rPr>
        <w:t>.</w:t>
      </w:r>
    </w:p>
    <w:p w:rsidR="00866BFE" w:rsidRPr="00295009" w:rsidRDefault="00866BFE" w:rsidP="00D20B50">
      <w:pPr>
        <w:pStyle w:val="Sangradetextonormal"/>
        <w:numPr>
          <w:ilvl w:val="0"/>
          <w:numId w:val="41"/>
        </w:numPr>
        <w:spacing w:line="276" w:lineRule="auto"/>
        <w:ind w:left="1843"/>
        <w:jc w:val="both"/>
        <w:rPr>
          <w:rFonts w:ascii="Verdana" w:hAnsi="Verdana" w:cs="Arial"/>
          <w:bCs/>
          <w:sz w:val="18"/>
          <w:szCs w:val="18"/>
        </w:rPr>
      </w:pPr>
      <w:r w:rsidRPr="00295009">
        <w:rPr>
          <w:rFonts w:ascii="Verdana" w:hAnsi="Verdana" w:cs="Arial"/>
          <w:bCs/>
          <w:sz w:val="18"/>
          <w:szCs w:val="18"/>
        </w:rPr>
        <w:t>Pantalón y camisa jean</w:t>
      </w:r>
      <w:r>
        <w:rPr>
          <w:rFonts w:ascii="Verdana" w:hAnsi="Verdana" w:cs="Arial"/>
          <w:bCs/>
          <w:sz w:val="18"/>
          <w:szCs w:val="18"/>
        </w:rPr>
        <w:t>.</w:t>
      </w:r>
    </w:p>
    <w:p w:rsidR="00866BFE" w:rsidRPr="00295009" w:rsidRDefault="00866BFE" w:rsidP="00D20B50">
      <w:pPr>
        <w:pStyle w:val="Sangradetextonormal"/>
        <w:numPr>
          <w:ilvl w:val="0"/>
          <w:numId w:val="41"/>
        </w:numPr>
        <w:spacing w:line="276" w:lineRule="auto"/>
        <w:ind w:left="1843"/>
        <w:jc w:val="both"/>
        <w:rPr>
          <w:rFonts w:ascii="Verdana" w:hAnsi="Verdana" w:cs="Arial"/>
          <w:bCs/>
          <w:sz w:val="18"/>
          <w:szCs w:val="18"/>
        </w:rPr>
      </w:pPr>
      <w:r w:rsidRPr="00295009">
        <w:rPr>
          <w:rFonts w:ascii="Verdana" w:hAnsi="Verdana" w:cs="Arial"/>
          <w:bCs/>
          <w:sz w:val="18"/>
          <w:szCs w:val="18"/>
        </w:rPr>
        <w:t>Casco de Seguridad</w:t>
      </w:r>
      <w:r>
        <w:rPr>
          <w:rFonts w:ascii="Verdana" w:hAnsi="Verdana" w:cs="Arial"/>
          <w:bCs/>
          <w:sz w:val="18"/>
          <w:szCs w:val="18"/>
        </w:rPr>
        <w:t>.</w:t>
      </w:r>
    </w:p>
    <w:p w:rsidR="00866BFE" w:rsidRPr="00295009" w:rsidRDefault="00866BFE" w:rsidP="00D20B50">
      <w:pPr>
        <w:pStyle w:val="Sangradetextonormal"/>
        <w:numPr>
          <w:ilvl w:val="0"/>
          <w:numId w:val="41"/>
        </w:numPr>
        <w:spacing w:line="276" w:lineRule="auto"/>
        <w:ind w:left="1843"/>
        <w:jc w:val="both"/>
        <w:rPr>
          <w:rFonts w:ascii="Verdana" w:hAnsi="Verdana" w:cs="Arial"/>
          <w:bCs/>
          <w:sz w:val="18"/>
          <w:szCs w:val="18"/>
        </w:rPr>
      </w:pPr>
      <w:r w:rsidRPr="00295009">
        <w:rPr>
          <w:rFonts w:ascii="Verdana" w:hAnsi="Verdana" w:cs="Arial"/>
          <w:bCs/>
          <w:sz w:val="18"/>
          <w:szCs w:val="18"/>
        </w:rPr>
        <w:t>Calzados de Seguridad</w:t>
      </w:r>
      <w:r>
        <w:rPr>
          <w:rFonts w:ascii="Verdana" w:hAnsi="Verdana" w:cs="Arial"/>
          <w:bCs/>
          <w:sz w:val="18"/>
          <w:szCs w:val="18"/>
        </w:rPr>
        <w:t>.</w:t>
      </w:r>
    </w:p>
    <w:p w:rsidR="00866BFE" w:rsidRPr="00295009" w:rsidRDefault="00866BFE" w:rsidP="00D20B50">
      <w:pPr>
        <w:pStyle w:val="Sangradetextonormal"/>
        <w:numPr>
          <w:ilvl w:val="0"/>
          <w:numId w:val="41"/>
        </w:numPr>
        <w:spacing w:line="276" w:lineRule="auto"/>
        <w:ind w:left="1843"/>
        <w:jc w:val="both"/>
        <w:rPr>
          <w:rFonts w:ascii="Verdana" w:hAnsi="Verdana" w:cs="Arial"/>
          <w:bCs/>
          <w:sz w:val="18"/>
          <w:szCs w:val="18"/>
        </w:rPr>
      </w:pPr>
      <w:r w:rsidRPr="00295009">
        <w:rPr>
          <w:rFonts w:ascii="Verdana" w:hAnsi="Verdana" w:cs="Arial"/>
          <w:bCs/>
          <w:sz w:val="18"/>
          <w:szCs w:val="18"/>
        </w:rPr>
        <w:t>Lentes de Seguridad</w:t>
      </w:r>
      <w:r>
        <w:rPr>
          <w:rFonts w:ascii="Verdana" w:hAnsi="Verdana" w:cs="Arial"/>
          <w:bCs/>
          <w:sz w:val="18"/>
          <w:szCs w:val="18"/>
        </w:rPr>
        <w:t>.</w:t>
      </w:r>
    </w:p>
    <w:p w:rsidR="00866BFE" w:rsidRPr="00295009" w:rsidRDefault="00866BFE" w:rsidP="00D20B50">
      <w:pPr>
        <w:pStyle w:val="Sangradetextonormal"/>
        <w:numPr>
          <w:ilvl w:val="0"/>
          <w:numId w:val="41"/>
        </w:numPr>
        <w:spacing w:line="276" w:lineRule="auto"/>
        <w:ind w:left="1843"/>
        <w:jc w:val="both"/>
        <w:rPr>
          <w:rFonts w:ascii="Verdana" w:hAnsi="Verdana"/>
          <w:sz w:val="18"/>
          <w:szCs w:val="18"/>
        </w:rPr>
      </w:pPr>
      <w:r w:rsidRPr="00295009">
        <w:rPr>
          <w:rFonts w:ascii="Verdana" w:hAnsi="Verdana" w:cs="Arial"/>
          <w:bCs/>
          <w:sz w:val="18"/>
          <w:szCs w:val="18"/>
        </w:rPr>
        <w:t xml:space="preserve">Guantes </w:t>
      </w:r>
      <w:r w:rsidRPr="00295009">
        <w:rPr>
          <w:rFonts w:ascii="Verdana" w:hAnsi="Verdana"/>
          <w:sz w:val="18"/>
          <w:szCs w:val="18"/>
        </w:rPr>
        <w:t>(de acuerdo a las actividades a desarrollar)</w:t>
      </w:r>
      <w:r>
        <w:rPr>
          <w:rFonts w:ascii="Verdana" w:hAnsi="Verdana"/>
          <w:sz w:val="18"/>
          <w:szCs w:val="18"/>
        </w:rPr>
        <w:t>.</w:t>
      </w:r>
    </w:p>
    <w:p w:rsidR="00866BFE" w:rsidRPr="00295009" w:rsidRDefault="00866BFE" w:rsidP="00D20B50">
      <w:pPr>
        <w:pStyle w:val="Sangradetextonormal"/>
        <w:numPr>
          <w:ilvl w:val="0"/>
          <w:numId w:val="41"/>
        </w:numPr>
        <w:spacing w:line="276" w:lineRule="auto"/>
        <w:ind w:left="1843"/>
        <w:jc w:val="both"/>
        <w:rPr>
          <w:rFonts w:ascii="Verdana" w:hAnsi="Verdana"/>
          <w:sz w:val="18"/>
          <w:szCs w:val="18"/>
        </w:rPr>
      </w:pPr>
      <w:r w:rsidRPr="00295009">
        <w:rPr>
          <w:rFonts w:ascii="Verdana" w:hAnsi="Verdana"/>
          <w:sz w:val="18"/>
          <w:szCs w:val="18"/>
        </w:rPr>
        <w:t>Protector auditivo (en caso de intervenir en lugares con generación de ruido)</w:t>
      </w:r>
      <w:r>
        <w:rPr>
          <w:rFonts w:ascii="Verdana" w:hAnsi="Verdana"/>
          <w:sz w:val="18"/>
          <w:szCs w:val="18"/>
        </w:rPr>
        <w:t>.</w:t>
      </w:r>
    </w:p>
    <w:p w:rsidR="00866BFE" w:rsidRPr="00295009" w:rsidRDefault="00866BFE" w:rsidP="00D20B50">
      <w:pPr>
        <w:pStyle w:val="Sangradetextonormal"/>
        <w:numPr>
          <w:ilvl w:val="0"/>
          <w:numId w:val="41"/>
        </w:numPr>
        <w:spacing w:line="276" w:lineRule="auto"/>
        <w:ind w:left="1843"/>
        <w:jc w:val="both"/>
        <w:rPr>
          <w:rFonts w:ascii="Verdana" w:hAnsi="Verdana"/>
          <w:sz w:val="18"/>
          <w:szCs w:val="18"/>
        </w:rPr>
      </w:pPr>
      <w:r w:rsidRPr="00295009">
        <w:rPr>
          <w:rFonts w:ascii="Verdana" w:hAnsi="Verdana"/>
          <w:sz w:val="18"/>
          <w:szCs w:val="18"/>
        </w:rPr>
        <w:lastRenderedPageBreak/>
        <w:t>Protector respiratorio (en caso de intervenir en lugares con generación de partículas suspendidas, gases, vapores)</w:t>
      </w:r>
      <w:r>
        <w:rPr>
          <w:rFonts w:ascii="Verdana" w:hAnsi="Verdana"/>
          <w:sz w:val="18"/>
          <w:szCs w:val="18"/>
        </w:rPr>
        <w:t>.</w:t>
      </w:r>
    </w:p>
    <w:p w:rsidR="00866BFE" w:rsidRPr="00295009" w:rsidRDefault="00866BFE" w:rsidP="00866BFE">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EPP para riesgos especiales (</w:t>
      </w:r>
      <w:r w:rsidRPr="00295009">
        <w:rPr>
          <w:rFonts w:ascii="Verdana" w:hAnsi="Verdana"/>
          <w:sz w:val="18"/>
          <w:szCs w:val="18"/>
        </w:rPr>
        <w:t>según Corresponda</w:t>
      </w:r>
      <w:r w:rsidRPr="00295009">
        <w:rPr>
          <w:rFonts w:ascii="Verdana" w:hAnsi="Verdana" w:cs="Arial"/>
          <w:bCs/>
          <w:sz w:val="18"/>
          <w:szCs w:val="18"/>
        </w:rPr>
        <w:t>)</w:t>
      </w:r>
      <w:r>
        <w:rPr>
          <w:rFonts w:ascii="Verdana" w:hAnsi="Verdana" w:cs="Arial"/>
          <w:bCs/>
          <w:sz w:val="18"/>
          <w:szCs w:val="18"/>
        </w:rPr>
        <w:t>.</w:t>
      </w:r>
    </w:p>
    <w:p w:rsidR="00866BFE" w:rsidRPr="00295009" w:rsidRDefault="00866BFE" w:rsidP="00D20B50">
      <w:pPr>
        <w:pStyle w:val="Sangradetextonormal"/>
        <w:numPr>
          <w:ilvl w:val="0"/>
          <w:numId w:val="42"/>
        </w:numPr>
        <w:spacing w:line="276" w:lineRule="auto"/>
        <w:ind w:left="1843"/>
        <w:jc w:val="both"/>
        <w:rPr>
          <w:rFonts w:ascii="Verdana" w:hAnsi="Verdana" w:cs="Arial"/>
          <w:bCs/>
          <w:sz w:val="18"/>
          <w:szCs w:val="18"/>
        </w:rPr>
      </w:pPr>
      <w:r w:rsidRPr="00295009">
        <w:rPr>
          <w:rFonts w:ascii="Verdana" w:hAnsi="Verdana" w:cs="Arial"/>
          <w:bCs/>
          <w:sz w:val="18"/>
          <w:szCs w:val="18"/>
        </w:rPr>
        <w:t>Trabajos en alturas</w:t>
      </w:r>
      <w:r>
        <w:rPr>
          <w:rFonts w:ascii="Verdana" w:hAnsi="Verdana" w:cs="Arial"/>
          <w:bCs/>
          <w:sz w:val="18"/>
          <w:szCs w:val="18"/>
        </w:rPr>
        <w:t>.</w:t>
      </w:r>
    </w:p>
    <w:p w:rsidR="00866BFE" w:rsidRPr="00295009" w:rsidRDefault="00866BFE" w:rsidP="00D20B50">
      <w:pPr>
        <w:pStyle w:val="Sangradetextonormal"/>
        <w:numPr>
          <w:ilvl w:val="0"/>
          <w:numId w:val="42"/>
        </w:numPr>
        <w:spacing w:line="276" w:lineRule="auto"/>
        <w:ind w:left="1843"/>
        <w:jc w:val="both"/>
        <w:rPr>
          <w:rFonts w:ascii="Verdana" w:hAnsi="Verdana" w:cs="Arial"/>
          <w:bCs/>
          <w:sz w:val="18"/>
          <w:szCs w:val="18"/>
        </w:rPr>
      </w:pPr>
      <w:r w:rsidRPr="00295009">
        <w:rPr>
          <w:rFonts w:ascii="Verdana" w:hAnsi="Verdana" w:cs="Arial"/>
          <w:bCs/>
          <w:sz w:val="18"/>
          <w:szCs w:val="18"/>
        </w:rPr>
        <w:t>Trabajos en caliente</w:t>
      </w:r>
      <w:r>
        <w:rPr>
          <w:rFonts w:ascii="Verdana" w:hAnsi="Verdana" w:cs="Arial"/>
          <w:bCs/>
          <w:sz w:val="18"/>
          <w:szCs w:val="18"/>
        </w:rPr>
        <w:t>.</w:t>
      </w:r>
    </w:p>
    <w:p w:rsidR="00866BFE" w:rsidRPr="00295009" w:rsidRDefault="00866BFE" w:rsidP="00D20B50">
      <w:pPr>
        <w:pStyle w:val="Sangradetextonormal"/>
        <w:numPr>
          <w:ilvl w:val="0"/>
          <w:numId w:val="42"/>
        </w:numPr>
        <w:spacing w:line="276" w:lineRule="auto"/>
        <w:ind w:left="1843"/>
        <w:jc w:val="both"/>
        <w:rPr>
          <w:rFonts w:ascii="Verdana" w:hAnsi="Verdana" w:cs="Arial"/>
          <w:bCs/>
          <w:sz w:val="18"/>
          <w:szCs w:val="18"/>
        </w:rPr>
      </w:pPr>
      <w:r w:rsidRPr="00295009">
        <w:rPr>
          <w:rFonts w:ascii="Verdana" w:hAnsi="Verdana" w:cs="Arial"/>
          <w:bCs/>
          <w:sz w:val="18"/>
          <w:szCs w:val="18"/>
        </w:rPr>
        <w:t>Trabajos eléctricos</w:t>
      </w:r>
      <w:r>
        <w:rPr>
          <w:rFonts w:ascii="Verdana" w:hAnsi="Verdana" w:cs="Arial"/>
          <w:bCs/>
          <w:sz w:val="18"/>
          <w:szCs w:val="18"/>
        </w:rPr>
        <w:t>.</w:t>
      </w:r>
    </w:p>
    <w:p w:rsidR="00866BFE" w:rsidRPr="00295009" w:rsidRDefault="00866BFE" w:rsidP="00D20B50">
      <w:pPr>
        <w:pStyle w:val="Sangradetextonormal"/>
        <w:numPr>
          <w:ilvl w:val="0"/>
          <w:numId w:val="42"/>
        </w:numPr>
        <w:spacing w:line="276" w:lineRule="auto"/>
        <w:ind w:left="1843"/>
        <w:jc w:val="both"/>
        <w:rPr>
          <w:rFonts w:ascii="Verdana" w:hAnsi="Verdana" w:cs="Arial"/>
          <w:bCs/>
          <w:sz w:val="18"/>
          <w:szCs w:val="18"/>
        </w:rPr>
      </w:pPr>
      <w:r w:rsidRPr="00295009">
        <w:rPr>
          <w:rFonts w:ascii="Verdana" w:hAnsi="Verdana" w:cs="Arial"/>
          <w:bCs/>
          <w:sz w:val="18"/>
          <w:szCs w:val="18"/>
        </w:rPr>
        <w:t>Uso de señalética en el área</w:t>
      </w:r>
      <w:r w:rsidRPr="00295009">
        <w:rPr>
          <w:rFonts w:ascii="Verdana" w:hAnsi="Verdana"/>
          <w:sz w:val="18"/>
          <w:szCs w:val="18"/>
        </w:rPr>
        <w:t xml:space="preserve"> o frentes de trabajo</w:t>
      </w:r>
      <w:r w:rsidRPr="00295009">
        <w:rPr>
          <w:rFonts w:ascii="Verdana" w:hAnsi="Verdana" w:cs="Arial"/>
          <w:bCs/>
          <w:sz w:val="18"/>
          <w:szCs w:val="18"/>
        </w:rPr>
        <w:t>.</w:t>
      </w:r>
    </w:p>
    <w:p w:rsidR="00866BFE" w:rsidRPr="00295009" w:rsidRDefault="00866BFE" w:rsidP="00866BFE">
      <w:pPr>
        <w:autoSpaceDE w:val="0"/>
        <w:autoSpaceDN w:val="0"/>
        <w:adjustRightInd w:val="0"/>
        <w:spacing w:after="240" w:line="360" w:lineRule="auto"/>
        <w:jc w:val="both"/>
        <w:rPr>
          <w:rFonts w:ascii="Verdana" w:hAnsi="Verdana" w:cs="Arial"/>
          <w:bCs/>
          <w:iCs/>
          <w:sz w:val="18"/>
          <w:szCs w:val="18"/>
        </w:rPr>
      </w:pPr>
      <w:r w:rsidRPr="00295009">
        <w:rPr>
          <w:rFonts w:ascii="Verdana" w:hAnsi="Verdana" w:cs="Arial"/>
          <w:bCs/>
          <w:iCs/>
          <w:sz w:val="18"/>
          <w:szCs w:val="18"/>
        </w:rPr>
        <w:t>En caso de necesitar el ingreso de vehículos a la actividad, obra y/o servicio:</w:t>
      </w:r>
    </w:p>
    <w:p w:rsidR="00866BFE" w:rsidRPr="009C31B4" w:rsidRDefault="00866BFE" w:rsidP="00D20B50">
      <w:pPr>
        <w:pStyle w:val="Prrafodelista"/>
        <w:numPr>
          <w:ilvl w:val="0"/>
          <w:numId w:val="43"/>
        </w:numPr>
        <w:autoSpaceDE w:val="0"/>
        <w:autoSpaceDN w:val="0"/>
        <w:adjustRightInd w:val="0"/>
        <w:spacing w:line="360" w:lineRule="auto"/>
        <w:ind w:left="1843"/>
        <w:jc w:val="both"/>
        <w:rPr>
          <w:rFonts w:ascii="Verdana" w:hAnsi="Verdana" w:cs="Arial"/>
          <w:bCs/>
          <w:iCs/>
          <w:sz w:val="18"/>
          <w:szCs w:val="18"/>
        </w:rPr>
      </w:pPr>
      <w:proofErr w:type="spellStart"/>
      <w:r w:rsidRPr="009C31B4">
        <w:rPr>
          <w:rFonts w:ascii="Verdana" w:hAnsi="Verdana" w:cs="Calibri"/>
          <w:sz w:val="18"/>
          <w:szCs w:val="18"/>
        </w:rPr>
        <w:t>Check</w:t>
      </w:r>
      <w:proofErr w:type="spellEnd"/>
      <w:r w:rsidRPr="009C31B4">
        <w:rPr>
          <w:rFonts w:ascii="Verdana" w:hAnsi="Verdana" w:cs="Calibri"/>
          <w:sz w:val="18"/>
          <w:szCs w:val="18"/>
        </w:rPr>
        <w:t xml:space="preserve"> </w:t>
      </w:r>
      <w:proofErr w:type="spellStart"/>
      <w:r w:rsidRPr="009C31B4">
        <w:rPr>
          <w:rFonts w:ascii="Verdana" w:hAnsi="Verdana" w:cs="Calibri"/>
          <w:sz w:val="18"/>
          <w:szCs w:val="18"/>
        </w:rPr>
        <w:t>list</w:t>
      </w:r>
      <w:proofErr w:type="spellEnd"/>
      <w:r w:rsidRPr="009C31B4">
        <w:rPr>
          <w:rFonts w:ascii="Verdana" w:hAnsi="Verdana" w:cs="Calibri"/>
          <w:sz w:val="18"/>
          <w:szCs w:val="18"/>
        </w:rPr>
        <w:t xml:space="preserve"> de vehículos livianos y pesados.</w:t>
      </w:r>
    </w:p>
    <w:p w:rsidR="00866BFE" w:rsidRPr="009C31B4" w:rsidRDefault="00866BFE" w:rsidP="00D20B50">
      <w:pPr>
        <w:pStyle w:val="Prrafodelista"/>
        <w:numPr>
          <w:ilvl w:val="0"/>
          <w:numId w:val="43"/>
        </w:numPr>
        <w:autoSpaceDE w:val="0"/>
        <w:autoSpaceDN w:val="0"/>
        <w:adjustRightInd w:val="0"/>
        <w:spacing w:line="360" w:lineRule="auto"/>
        <w:ind w:left="1843"/>
        <w:jc w:val="both"/>
        <w:rPr>
          <w:rFonts w:ascii="Verdana" w:hAnsi="Verdana" w:cs="Arial"/>
          <w:b/>
          <w:bCs/>
          <w:iCs/>
          <w:sz w:val="18"/>
          <w:szCs w:val="18"/>
        </w:rPr>
      </w:pPr>
      <w:r w:rsidRPr="009C31B4">
        <w:rPr>
          <w:rFonts w:ascii="Verdana" w:hAnsi="Verdana" w:cs="Arial"/>
          <w:bCs/>
          <w:iCs/>
          <w:sz w:val="18"/>
          <w:szCs w:val="18"/>
        </w:rPr>
        <w:t>Seguro Obligatorio contra Accidentes de Tránsito – SOAT.</w:t>
      </w:r>
    </w:p>
    <w:p w:rsidR="00866BFE" w:rsidRPr="009C31B4" w:rsidRDefault="00866BFE" w:rsidP="00D20B50">
      <w:pPr>
        <w:pStyle w:val="Prrafodelista"/>
        <w:numPr>
          <w:ilvl w:val="0"/>
          <w:numId w:val="43"/>
        </w:numPr>
        <w:autoSpaceDE w:val="0"/>
        <w:autoSpaceDN w:val="0"/>
        <w:adjustRightInd w:val="0"/>
        <w:spacing w:line="360" w:lineRule="auto"/>
        <w:ind w:left="1843"/>
        <w:jc w:val="both"/>
        <w:rPr>
          <w:rFonts w:ascii="Verdana" w:hAnsi="Verdana" w:cs="Arial"/>
          <w:b/>
          <w:bCs/>
          <w:iCs/>
          <w:sz w:val="18"/>
          <w:szCs w:val="18"/>
        </w:rPr>
      </w:pPr>
      <w:r w:rsidRPr="009C31B4">
        <w:rPr>
          <w:rFonts w:ascii="Verdana" w:hAnsi="Verdana"/>
          <w:sz w:val="18"/>
          <w:szCs w:val="18"/>
        </w:rPr>
        <w:t xml:space="preserve">El conductor deberá contar con Licencia de conducir vigente de acuerdo al tipo de vehículo que utilizara la empresa </w:t>
      </w:r>
      <w:r>
        <w:rPr>
          <w:rFonts w:ascii="Verdana" w:hAnsi="Verdana"/>
          <w:sz w:val="18"/>
          <w:szCs w:val="18"/>
        </w:rPr>
        <w:t>Contratista</w:t>
      </w:r>
      <w:r w:rsidRPr="009C31B4">
        <w:rPr>
          <w:rFonts w:ascii="Verdana" w:hAnsi="Verdana"/>
          <w:sz w:val="18"/>
          <w:szCs w:val="18"/>
        </w:rPr>
        <w:t xml:space="preserve"> y capacitación en manejo defensivo.</w:t>
      </w:r>
    </w:p>
    <w:p w:rsidR="00866BFE" w:rsidRPr="009C31B4" w:rsidRDefault="00866BFE" w:rsidP="00D20B50">
      <w:pPr>
        <w:pStyle w:val="Prrafodelista"/>
        <w:numPr>
          <w:ilvl w:val="0"/>
          <w:numId w:val="43"/>
        </w:numPr>
        <w:autoSpaceDE w:val="0"/>
        <w:autoSpaceDN w:val="0"/>
        <w:adjustRightInd w:val="0"/>
        <w:spacing w:line="360" w:lineRule="auto"/>
        <w:ind w:left="1843"/>
        <w:jc w:val="both"/>
        <w:rPr>
          <w:rFonts w:ascii="Verdana" w:hAnsi="Verdana"/>
          <w:sz w:val="18"/>
          <w:szCs w:val="18"/>
        </w:rPr>
      </w:pPr>
      <w:r w:rsidRPr="009C31B4">
        <w:rPr>
          <w:rFonts w:ascii="Verdana" w:hAnsi="Verdana"/>
          <w:sz w:val="18"/>
          <w:szCs w:val="18"/>
        </w:rPr>
        <w:t>Estar equipados mínimamente con 1 extintor de polvo químico seco tipo ABC de 5 lb mínimamente.</w:t>
      </w:r>
    </w:p>
    <w:p w:rsidR="00866BFE" w:rsidRPr="009C31B4" w:rsidRDefault="00866BFE" w:rsidP="00D20B50">
      <w:pPr>
        <w:pStyle w:val="Prrafodelista"/>
        <w:numPr>
          <w:ilvl w:val="0"/>
          <w:numId w:val="43"/>
        </w:numPr>
        <w:autoSpaceDE w:val="0"/>
        <w:autoSpaceDN w:val="0"/>
        <w:adjustRightInd w:val="0"/>
        <w:spacing w:line="360" w:lineRule="auto"/>
        <w:ind w:left="1843"/>
        <w:jc w:val="both"/>
        <w:rPr>
          <w:rFonts w:ascii="Verdana" w:hAnsi="Verdana"/>
          <w:sz w:val="18"/>
          <w:szCs w:val="18"/>
        </w:rPr>
      </w:pPr>
      <w:r w:rsidRPr="009C31B4">
        <w:rPr>
          <w:rFonts w:ascii="Verdana" w:hAnsi="Verdana"/>
          <w:sz w:val="18"/>
          <w:szCs w:val="18"/>
        </w:rPr>
        <w:t>Tener alarmas audibles de retroceso necesariamente.</w:t>
      </w:r>
    </w:p>
    <w:p w:rsidR="00866BFE" w:rsidRPr="009C31B4" w:rsidRDefault="00866BFE" w:rsidP="00D20B50">
      <w:pPr>
        <w:pStyle w:val="Prrafodelista"/>
        <w:numPr>
          <w:ilvl w:val="0"/>
          <w:numId w:val="43"/>
        </w:numPr>
        <w:autoSpaceDE w:val="0"/>
        <w:autoSpaceDN w:val="0"/>
        <w:adjustRightInd w:val="0"/>
        <w:spacing w:line="360" w:lineRule="auto"/>
        <w:ind w:left="1843"/>
        <w:jc w:val="both"/>
        <w:rPr>
          <w:rFonts w:ascii="Verdana" w:hAnsi="Verdana"/>
          <w:sz w:val="18"/>
          <w:szCs w:val="18"/>
        </w:rPr>
      </w:pPr>
      <w:r w:rsidRPr="009C31B4">
        <w:rPr>
          <w:rFonts w:ascii="Verdana" w:hAnsi="Verdana" w:cs="Calibri"/>
          <w:bCs/>
          <w:sz w:val="18"/>
          <w:szCs w:val="18"/>
        </w:rPr>
        <w:t>Deberá contar con arresta llamas para ingresar a planta (deseable).</w:t>
      </w:r>
    </w:p>
    <w:p w:rsidR="00866BFE" w:rsidRPr="00295009" w:rsidRDefault="00866BFE" w:rsidP="00866BFE">
      <w:pPr>
        <w:pStyle w:val="Prrafodelista"/>
        <w:spacing w:after="13" w:line="360" w:lineRule="auto"/>
        <w:ind w:left="0"/>
        <w:jc w:val="both"/>
        <w:rPr>
          <w:rFonts w:ascii="Verdana" w:hAnsi="Verdana"/>
          <w:sz w:val="18"/>
          <w:szCs w:val="18"/>
        </w:rPr>
      </w:pPr>
    </w:p>
    <w:p w:rsidR="00866BFE" w:rsidRPr="00295009" w:rsidRDefault="00866BFE" w:rsidP="00866BFE">
      <w:pPr>
        <w:pStyle w:val="Prrafodelista"/>
        <w:spacing w:after="13" w:line="360" w:lineRule="auto"/>
        <w:ind w:left="0"/>
        <w:jc w:val="both"/>
        <w:rPr>
          <w:rFonts w:ascii="Verdana" w:hAnsi="Verdana"/>
          <w:sz w:val="18"/>
          <w:szCs w:val="18"/>
        </w:rPr>
      </w:pPr>
      <w:r w:rsidRPr="00295009">
        <w:rPr>
          <w:rFonts w:ascii="Verdana" w:hAnsi="Verdana"/>
          <w:sz w:val="18"/>
          <w:szCs w:val="18"/>
        </w:rPr>
        <w:t xml:space="preserve">La inspección de vehículos y equipos será realizada por la empresa </w:t>
      </w:r>
      <w:r>
        <w:rPr>
          <w:rFonts w:ascii="Verdana" w:hAnsi="Verdana"/>
          <w:sz w:val="18"/>
          <w:szCs w:val="18"/>
        </w:rPr>
        <w:t>contratada</w:t>
      </w:r>
      <w:r w:rsidRPr="00295009">
        <w:rPr>
          <w:rFonts w:ascii="Verdana" w:hAnsi="Verdana"/>
          <w:sz w:val="18"/>
          <w:szCs w:val="18"/>
        </w:rPr>
        <w:t xml:space="preserve"> y validada por personal de SMS de YPFB para garantizar que los mismos estén en buenas condiciones mecánicas y téc</w:t>
      </w:r>
      <w:r>
        <w:rPr>
          <w:rFonts w:ascii="Verdana" w:hAnsi="Verdana"/>
          <w:sz w:val="18"/>
          <w:szCs w:val="18"/>
        </w:rPr>
        <w:t>nicas de funcionamiento previo al ingreso al Pozo Petrolero.</w:t>
      </w:r>
    </w:p>
    <w:p w:rsidR="00866BFE" w:rsidRPr="00295009" w:rsidRDefault="00866BFE" w:rsidP="00866BFE">
      <w:pPr>
        <w:pStyle w:val="Prrafodelista"/>
        <w:spacing w:after="13" w:line="360" w:lineRule="auto"/>
        <w:ind w:left="0"/>
        <w:jc w:val="both"/>
        <w:rPr>
          <w:rFonts w:ascii="Verdana" w:hAnsi="Verdana"/>
          <w:sz w:val="18"/>
          <w:szCs w:val="18"/>
        </w:rPr>
      </w:pPr>
      <w:r w:rsidRPr="00295009">
        <w:rPr>
          <w:rFonts w:ascii="Verdana" w:hAnsi="Verdana"/>
          <w:sz w:val="18"/>
          <w:szCs w:val="18"/>
        </w:rPr>
        <w:t>Además el conductor del vehículo deberá presentar previo a su ingreso al Pozo Petrolero:</w:t>
      </w:r>
    </w:p>
    <w:p w:rsidR="00866BFE" w:rsidRPr="00295009" w:rsidRDefault="00866BFE" w:rsidP="00D20B50">
      <w:pPr>
        <w:numPr>
          <w:ilvl w:val="0"/>
          <w:numId w:val="37"/>
        </w:numPr>
        <w:spacing w:before="240" w:line="360" w:lineRule="auto"/>
        <w:ind w:left="567"/>
        <w:jc w:val="both"/>
        <w:rPr>
          <w:rFonts w:ascii="Verdana" w:hAnsi="Verdana"/>
          <w:sz w:val="18"/>
          <w:szCs w:val="18"/>
        </w:rPr>
      </w:pPr>
      <w:r w:rsidRPr="00295009">
        <w:rPr>
          <w:rFonts w:ascii="Verdana" w:hAnsi="Verdana"/>
          <w:sz w:val="18"/>
          <w:szCs w:val="18"/>
        </w:rPr>
        <w:t>Licencia de conducir vigente de acuerdo al tipo de vehículo que utilizara el proveedor.</w:t>
      </w:r>
    </w:p>
    <w:p w:rsidR="00866BFE" w:rsidRPr="00EC433F" w:rsidRDefault="00866BFE" w:rsidP="00D20B50">
      <w:pPr>
        <w:numPr>
          <w:ilvl w:val="0"/>
          <w:numId w:val="37"/>
        </w:numPr>
        <w:autoSpaceDE w:val="0"/>
        <w:autoSpaceDN w:val="0"/>
        <w:spacing w:line="360" w:lineRule="auto"/>
        <w:ind w:left="567"/>
        <w:jc w:val="both"/>
        <w:rPr>
          <w:rFonts w:ascii="Verdana" w:hAnsi="Verdana"/>
          <w:sz w:val="18"/>
          <w:szCs w:val="18"/>
        </w:rPr>
      </w:pPr>
      <w:r w:rsidRPr="00295009">
        <w:rPr>
          <w:rFonts w:ascii="Verdana" w:hAnsi="Verdana"/>
          <w:sz w:val="18"/>
          <w:szCs w:val="18"/>
        </w:rPr>
        <w:t>Contar con certificado de manejo defensivo vigente.</w:t>
      </w:r>
    </w:p>
    <w:p w:rsidR="00866BFE" w:rsidRPr="00295009" w:rsidRDefault="00866BFE" w:rsidP="00866BFE">
      <w:pPr>
        <w:pStyle w:val="Sangradetextonormal"/>
        <w:spacing w:before="240" w:line="360" w:lineRule="auto"/>
        <w:ind w:left="0"/>
        <w:jc w:val="both"/>
        <w:rPr>
          <w:rFonts w:ascii="Verdana" w:hAnsi="Verdana" w:cs="Arial"/>
          <w:b/>
          <w:bCs/>
          <w:sz w:val="18"/>
          <w:szCs w:val="18"/>
        </w:rPr>
      </w:pPr>
      <w:r w:rsidRPr="00295009">
        <w:rPr>
          <w:rFonts w:ascii="Verdana" w:hAnsi="Verdana" w:cs="Calibri"/>
          <w:sz w:val="18"/>
          <w:szCs w:val="18"/>
        </w:rPr>
        <w:t xml:space="preserve">Se deja claramente establecido la prohibición total y definitiva de ingreso a obra o ejecución de trabajos con pasantes y/o practicantes de la </w:t>
      </w:r>
      <w:r>
        <w:rPr>
          <w:rFonts w:ascii="Verdana" w:hAnsi="Verdana" w:cs="Calibri"/>
          <w:sz w:val="18"/>
          <w:szCs w:val="18"/>
        </w:rPr>
        <w:t>Contratista</w:t>
      </w:r>
      <w:r w:rsidRPr="00295009">
        <w:rPr>
          <w:rFonts w:ascii="Verdana" w:hAnsi="Verdana" w:cs="Calibri"/>
          <w:sz w:val="18"/>
          <w:szCs w:val="18"/>
        </w:rPr>
        <w:t xml:space="preserve"> y/o sub </w:t>
      </w:r>
      <w:r>
        <w:rPr>
          <w:rFonts w:ascii="Verdana" w:hAnsi="Verdana" w:cs="Calibri"/>
          <w:sz w:val="18"/>
          <w:szCs w:val="18"/>
        </w:rPr>
        <w:t>Contratista</w:t>
      </w:r>
      <w:r w:rsidRPr="00295009">
        <w:rPr>
          <w:rFonts w:ascii="Verdana" w:hAnsi="Verdana" w:cs="Calibri"/>
          <w:sz w:val="18"/>
          <w:szCs w:val="18"/>
        </w:rPr>
        <w:t xml:space="preserve"> en proyectos de YPFB</w:t>
      </w:r>
      <w:r>
        <w:rPr>
          <w:rFonts w:ascii="Verdana" w:hAnsi="Verdana" w:cs="Arial"/>
          <w:b/>
          <w:bCs/>
          <w:sz w:val="18"/>
          <w:szCs w:val="18"/>
        </w:rPr>
        <w:t>.</w:t>
      </w:r>
    </w:p>
    <w:p w:rsidR="00866BFE" w:rsidRPr="00295009" w:rsidRDefault="00866BFE" w:rsidP="00866BFE">
      <w:pPr>
        <w:pStyle w:val="Sangradetextonormal"/>
        <w:spacing w:before="240" w:line="360" w:lineRule="auto"/>
        <w:ind w:left="0"/>
        <w:jc w:val="both"/>
        <w:rPr>
          <w:rFonts w:ascii="Verdana" w:hAnsi="Verdana" w:cs="Arial"/>
          <w:bCs/>
          <w:sz w:val="18"/>
          <w:szCs w:val="18"/>
        </w:rPr>
      </w:pPr>
      <w:r w:rsidRPr="00295009">
        <w:rPr>
          <w:rFonts w:ascii="Verdana" w:hAnsi="Verdana" w:cs="Arial"/>
          <w:bCs/>
          <w:sz w:val="18"/>
          <w:szCs w:val="18"/>
        </w:rPr>
        <w:t xml:space="preserve">Durante y/o conclusión de la actividad, obra y/o servicio la empresa </w:t>
      </w:r>
      <w:r>
        <w:rPr>
          <w:rFonts w:ascii="Verdana" w:hAnsi="Verdana" w:cs="Arial"/>
          <w:bCs/>
          <w:sz w:val="18"/>
          <w:szCs w:val="18"/>
        </w:rPr>
        <w:t>Contratista</w:t>
      </w:r>
      <w:r w:rsidRPr="00295009">
        <w:rPr>
          <w:rFonts w:ascii="Verdana" w:hAnsi="Verdana" w:cs="Arial"/>
          <w:bCs/>
          <w:sz w:val="18"/>
          <w:szCs w:val="18"/>
        </w:rPr>
        <w:t xml:space="preserve"> deberá hacer disposición final de los residuos originados.</w:t>
      </w:r>
    </w:p>
    <w:p w:rsidR="00866BFE" w:rsidRDefault="00866BFE" w:rsidP="00866BFE">
      <w:pPr>
        <w:spacing w:line="360" w:lineRule="auto"/>
        <w:jc w:val="both"/>
        <w:rPr>
          <w:rFonts w:ascii="Verdana" w:hAnsi="Verdana" w:cs="Verdana"/>
          <w:bCs/>
          <w:color w:val="000000"/>
          <w:sz w:val="18"/>
          <w:szCs w:val="18"/>
        </w:rPr>
      </w:pPr>
      <w:r w:rsidRPr="00295009">
        <w:rPr>
          <w:rFonts w:ascii="Verdana" w:hAnsi="Verdana" w:cs="Calibri"/>
          <w:sz w:val="18"/>
          <w:szCs w:val="18"/>
        </w:rPr>
        <w:t xml:space="preserve">Toda empresa </w:t>
      </w:r>
      <w:r>
        <w:rPr>
          <w:rFonts w:ascii="Verdana" w:hAnsi="Verdana" w:cs="Calibri"/>
          <w:sz w:val="18"/>
          <w:szCs w:val="18"/>
        </w:rPr>
        <w:t>Contratista</w:t>
      </w:r>
      <w:r w:rsidRPr="00295009">
        <w:rPr>
          <w:rFonts w:ascii="Verdana" w:hAnsi="Verdana" w:cs="Calibri"/>
          <w:sz w:val="18"/>
          <w:szCs w:val="18"/>
        </w:rPr>
        <w:t xml:space="preserve"> </w:t>
      </w:r>
      <w:r w:rsidRPr="00446398">
        <w:rPr>
          <w:rFonts w:ascii="Verdana" w:hAnsi="Verdana" w:cs="Calibri"/>
          <w:sz w:val="18"/>
          <w:szCs w:val="18"/>
        </w:rPr>
        <w:t>directa de YPFB</w:t>
      </w:r>
      <w:r w:rsidRPr="00295009">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866BFE" w:rsidRDefault="00866BFE" w:rsidP="00866BFE">
      <w:pPr>
        <w:spacing w:line="360" w:lineRule="auto"/>
        <w:jc w:val="both"/>
        <w:rPr>
          <w:rFonts w:ascii="Verdana" w:hAnsi="Verdana" w:cs="Verdana"/>
          <w:bCs/>
          <w:color w:val="000000"/>
          <w:sz w:val="18"/>
          <w:szCs w:val="18"/>
        </w:rPr>
      </w:pPr>
    </w:p>
    <w:p w:rsidR="00866BFE" w:rsidRDefault="00866BFE" w:rsidP="00866BFE">
      <w:pPr>
        <w:spacing w:line="360" w:lineRule="auto"/>
        <w:jc w:val="both"/>
        <w:rPr>
          <w:rFonts w:ascii="Verdana" w:hAnsi="Verdana" w:cs="Verdana"/>
          <w:bCs/>
          <w:color w:val="000000"/>
          <w:sz w:val="18"/>
          <w:szCs w:val="18"/>
        </w:rPr>
      </w:pPr>
    </w:p>
    <w:p w:rsidR="00866BFE" w:rsidRPr="00295009" w:rsidRDefault="00866BFE" w:rsidP="00866BFE">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A</w:t>
      </w:r>
    </w:p>
    <w:p w:rsidR="00866BFE" w:rsidRPr="00295009" w:rsidRDefault="00866BFE" w:rsidP="00866BFE">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MAPA DE UBICACIÓ</w:t>
      </w:r>
      <w:r>
        <w:rPr>
          <w:rFonts w:ascii="Verdana" w:hAnsi="Verdana" w:cs="Arial"/>
          <w:b/>
          <w:sz w:val="18"/>
          <w:szCs w:val="18"/>
        </w:rPr>
        <w:t>N</w:t>
      </w:r>
    </w:p>
    <w:p w:rsidR="00866BFE" w:rsidRDefault="00866BFE" w:rsidP="00866BFE">
      <w:pPr>
        <w:jc w:val="center"/>
        <w:rPr>
          <w:rFonts w:ascii="Verdana" w:hAnsi="Verdana" w:cs="Verdana"/>
          <w:bCs/>
          <w:color w:val="000000"/>
          <w:sz w:val="18"/>
          <w:szCs w:val="18"/>
        </w:rPr>
      </w:pPr>
      <w:r w:rsidRPr="00295009">
        <w:rPr>
          <w:rFonts w:ascii="Verdana" w:hAnsi="Verdana" w:cs="Verdana"/>
          <w:bCs/>
          <w:noProof/>
          <w:color w:val="000000"/>
          <w:sz w:val="18"/>
          <w:szCs w:val="18"/>
          <w:lang w:val="en-US"/>
        </w:rPr>
        <w:drawing>
          <wp:inline distT="0" distB="0" distL="0" distR="0" wp14:anchorId="51927C07" wp14:editId="7BAD0509">
            <wp:extent cx="5299612" cy="7013050"/>
            <wp:effectExtent l="19050" t="19050" r="15875" b="165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04129" cy="7019028"/>
                    </a:xfrm>
                    <a:prstGeom prst="rect">
                      <a:avLst/>
                    </a:prstGeom>
                    <a:noFill/>
                    <a:ln>
                      <a:solidFill>
                        <a:schemeClr val="tx1"/>
                      </a:solidFill>
                    </a:ln>
                  </pic:spPr>
                </pic:pic>
              </a:graphicData>
            </a:graphic>
          </wp:inline>
        </w:drawing>
      </w:r>
    </w:p>
    <w:p w:rsidR="00866BFE" w:rsidRDefault="00866BFE" w:rsidP="00866BFE">
      <w:pPr>
        <w:pStyle w:val="Prrafodelista"/>
        <w:spacing w:after="13" w:line="360" w:lineRule="auto"/>
        <w:ind w:left="0"/>
        <w:contextualSpacing/>
        <w:jc w:val="center"/>
        <w:rPr>
          <w:rFonts w:ascii="Verdana" w:hAnsi="Verdana" w:cs="Arial"/>
          <w:b/>
          <w:sz w:val="18"/>
          <w:szCs w:val="18"/>
        </w:rPr>
      </w:pPr>
    </w:p>
    <w:p w:rsidR="00866BFE" w:rsidRDefault="00866BFE" w:rsidP="00866BFE">
      <w:pPr>
        <w:pStyle w:val="Prrafodelista"/>
        <w:spacing w:after="13" w:line="360" w:lineRule="auto"/>
        <w:ind w:left="0"/>
        <w:contextualSpacing/>
        <w:jc w:val="center"/>
        <w:rPr>
          <w:rFonts w:ascii="Verdana" w:hAnsi="Verdana" w:cs="Arial"/>
          <w:b/>
          <w:sz w:val="18"/>
          <w:szCs w:val="18"/>
        </w:rPr>
      </w:pPr>
    </w:p>
    <w:p w:rsidR="00866BFE" w:rsidRDefault="00866BFE" w:rsidP="00866BFE">
      <w:pPr>
        <w:pStyle w:val="Prrafodelista"/>
        <w:spacing w:after="13" w:line="360" w:lineRule="auto"/>
        <w:ind w:left="0"/>
        <w:contextualSpacing/>
        <w:jc w:val="center"/>
        <w:rPr>
          <w:rFonts w:ascii="Verdana" w:hAnsi="Verdana" w:cs="Arial"/>
          <w:b/>
          <w:sz w:val="18"/>
          <w:szCs w:val="18"/>
        </w:rPr>
      </w:pPr>
    </w:p>
    <w:p w:rsidR="00866BFE" w:rsidRPr="00295009" w:rsidRDefault="00866BFE" w:rsidP="00866BFE">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lastRenderedPageBreak/>
        <w:t xml:space="preserve">ANEXO </w:t>
      </w:r>
      <w:r>
        <w:rPr>
          <w:rFonts w:ascii="Verdana" w:hAnsi="Verdana" w:cs="Arial"/>
          <w:b/>
          <w:sz w:val="18"/>
          <w:szCs w:val="18"/>
        </w:rPr>
        <w:t>B</w:t>
      </w:r>
    </w:p>
    <w:p w:rsidR="00866BFE" w:rsidRPr="00295009" w:rsidRDefault="00866BFE" w:rsidP="00866BFE">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VÍAS DE ACCESO</w:t>
      </w:r>
    </w:p>
    <w:p w:rsidR="00866BFE" w:rsidRPr="00295009" w:rsidRDefault="00866BFE" w:rsidP="00866BFE">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noProof/>
          <w:sz w:val="18"/>
          <w:szCs w:val="18"/>
          <w:lang w:val="en-US"/>
        </w:rPr>
        <w:drawing>
          <wp:inline distT="0" distB="0" distL="0" distR="0" wp14:anchorId="37A72B12" wp14:editId="232C34AC">
            <wp:extent cx="4503907" cy="5928814"/>
            <wp:effectExtent l="19050" t="19050" r="11430" b="152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07664" cy="5933760"/>
                    </a:xfrm>
                    <a:prstGeom prst="rect">
                      <a:avLst/>
                    </a:prstGeom>
                    <a:noFill/>
                    <a:ln>
                      <a:solidFill>
                        <a:schemeClr val="tx1"/>
                      </a:solidFill>
                    </a:ln>
                  </pic:spPr>
                </pic:pic>
              </a:graphicData>
            </a:graphic>
          </wp:inline>
        </w:drawing>
      </w:r>
    </w:p>
    <w:tbl>
      <w:tblPr>
        <w:tblW w:w="4528" w:type="pct"/>
        <w:jc w:val="center"/>
        <w:tblCellMar>
          <w:left w:w="0" w:type="dxa"/>
          <w:right w:w="0" w:type="dxa"/>
        </w:tblCellMar>
        <w:tblLook w:val="04A0" w:firstRow="1" w:lastRow="0" w:firstColumn="1" w:lastColumn="0" w:noHBand="0" w:noVBand="1"/>
      </w:tblPr>
      <w:tblGrid>
        <w:gridCol w:w="4464"/>
        <w:gridCol w:w="1670"/>
        <w:gridCol w:w="2110"/>
      </w:tblGrid>
      <w:tr w:rsidR="00866BFE" w:rsidRPr="00036F67" w:rsidTr="00EE4BFA">
        <w:trPr>
          <w:trHeight w:val="19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866BFE" w:rsidRPr="00036F67" w:rsidRDefault="00866BFE" w:rsidP="00EE4BFA">
            <w:pPr>
              <w:pStyle w:val="Prrafodelista"/>
              <w:ind w:left="709"/>
              <w:rPr>
                <w:rFonts w:ascii="Verdana" w:hAnsi="Verdana" w:cs="Arial"/>
                <w:b/>
                <w:sz w:val="16"/>
                <w:szCs w:val="18"/>
                <w:lang w:val="es-BO"/>
              </w:rPr>
            </w:pPr>
            <w:r w:rsidRPr="00036F67">
              <w:rPr>
                <w:rFonts w:ascii="Verdana" w:hAnsi="Verdana" w:cs="Arial"/>
                <w:b/>
                <w:sz w:val="16"/>
                <w:szCs w:val="18"/>
                <w:lang w:val="es-BO"/>
              </w:rPr>
              <w:t>TRAMO</w:t>
            </w:r>
          </w:p>
        </w:tc>
        <w:tc>
          <w:tcPr>
            <w:tcW w:w="1013"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866BFE" w:rsidRPr="00036F67" w:rsidRDefault="00866BFE" w:rsidP="00EE4BFA">
            <w:pPr>
              <w:pStyle w:val="Prrafodelista"/>
              <w:ind w:left="205"/>
              <w:rPr>
                <w:rFonts w:ascii="Verdana" w:hAnsi="Verdana" w:cs="Arial"/>
                <w:b/>
                <w:sz w:val="16"/>
                <w:szCs w:val="18"/>
                <w:lang w:val="es-BO"/>
              </w:rPr>
            </w:pPr>
            <w:r w:rsidRPr="00036F67">
              <w:rPr>
                <w:rFonts w:ascii="Verdana" w:hAnsi="Verdana" w:cs="Arial"/>
                <w:b/>
                <w:sz w:val="16"/>
                <w:szCs w:val="18"/>
                <w:lang w:val="es-BO"/>
              </w:rPr>
              <w:t>DISTANCIA (Km)</w:t>
            </w:r>
          </w:p>
        </w:tc>
        <w:tc>
          <w:tcPr>
            <w:tcW w:w="1280"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866BFE" w:rsidRPr="00036F67" w:rsidRDefault="00866BFE" w:rsidP="00EE4BFA">
            <w:pPr>
              <w:pStyle w:val="Prrafodelista"/>
              <w:ind w:left="238"/>
              <w:rPr>
                <w:rFonts w:ascii="Verdana" w:hAnsi="Verdana" w:cs="Arial"/>
                <w:b/>
                <w:sz w:val="16"/>
                <w:szCs w:val="18"/>
                <w:lang w:val="es-BO"/>
              </w:rPr>
            </w:pPr>
            <w:r w:rsidRPr="00036F67">
              <w:rPr>
                <w:rFonts w:ascii="Verdana" w:hAnsi="Verdana" w:cs="Arial"/>
                <w:b/>
                <w:sz w:val="16"/>
                <w:szCs w:val="18"/>
                <w:lang w:val="es-BO"/>
              </w:rPr>
              <w:t>TIPO DE CAMINO</w:t>
            </w:r>
          </w:p>
        </w:tc>
      </w:tr>
      <w:tr w:rsidR="00866BFE" w:rsidRPr="00036F67" w:rsidTr="00EE4BFA">
        <w:trPr>
          <w:trHeight w:val="187"/>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866BFE" w:rsidRPr="00036F67" w:rsidRDefault="00866BFE" w:rsidP="00EE4BFA">
            <w:pPr>
              <w:pStyle w:val="Prrafodelista"/>
              <w:ind w:left="173"/>
              <w:rPr>
                <w:rFonts w:ascii="Verdana" w:hAnsi="Verdana" w:cs="Arial"/>
                <w:sz w:val="16"/>
                <w:szCs w:val="18"/>
                <w:lang w:val="es-BO"/>
              </w:rPr>
            </w:pPr>
            <w:r w:rsidRPr="00036F67">
              <w:rPr>
                <w:rFonts w:ascii="Verdana" w:hAnsi="Verdana" w:cs="Arial"/>
                <w:sz w:val="16"/>
                <w:szCs w:val="18"/>
                <w:lang w:val="es-BO"/>
              </w:rPr>
              <w:t xml:space="preserve">Santa Cruz - </w:t>
            </w:r>
            <w:proofErr w:type="spellStart"/>
            <w:r w:rsidRPr="00036F67">
              <w:rPr>
                <w:rFonts w:ascii="Verdana" w:hAnsi="Verdana" w:cs="Arial"/>
                <w:sz w:val="16"/>
                <w:szCs w:val="18"/>
                <w:lang w:val="es-BO"/>
              </w:rPr>
              <w:t>Camiri</w:t>
            </w:r>
            <w:proofErr w:type="spellEnd"/>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66BFE" w:rsidRPr="00036F67" w:rsidRDefault="00866BFE" w:rsidP="00EE4BFA">
            <w:pPr>
              <w:pStyle w:val="Prrafodelista"/>
              <w:ind w:left="205"/>
              <w:rPr>
                <w:rFonts w:ascii="Verdana" w:hAnsi="Verdana" w:cs="Arial"/>
                <w:sz w:val="16"/>
                <w:szCs w:val="18"/>
                <w:lang w:val="es-BO"/>
              </w:rPr>
            </w:pPr>
            <w:r w:rsidRPr="00036F67">
              <w:rPr>
                <w:rFonts w:ascii="Verdana" w:hAnsi="Verdana" w:cs="Arial"/>
                <w:sz w:val="16"/>
                <w:szCs w:val="18"/>
                <w:lang w:val="es-BO"/>
              </w:rPr>
              <w:t>292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66BFE" w:rsidRPr="00036F67" w:rsidRDefault="00866BFE" w:rsidP="00EE4BFA">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866BFE" w:rsidRPr="00036F67" w:rsidTr="00EE4BFA">
        <w:trPr>
          <w:trHeight w:val="234"/>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866BFE" w:rsidRPr="00036F67" w:rsidRDefault="00866BFE" w:rsidP="00EE4BFA">
            <w:pPr>
              <w:pStyle w:val="Prrafodelista"/>
              <w:ind w:left="173"/>
              <w:rPr>
                <w:rFonts w:ascii="Verdana" w:hAnsi="Verdana" w:cs="Arial"/>
                <w:sz w:val="16"/>
                <w:szCs w:val="18"/>
                <w:lang w:val="es-BO"/>
              </w:rPr>
            </w:pPr>
            <w:proofErr w:type="spellStart"/>
            <w:r w:rsidRPr="00036F67">
              <w:rPr>
                <w:rFonts w:ascii="Verdana" w:hAnsi="Verdana" w:cs="Arial"/>
                <w:sz w:val="16"/>
                <w:szCs w:val="18"/>
                <w:lang w:val="es-BO"/>
              </w:rPr>
              <w:t>Camiri</w:t>
            </w:r>
            <w:proofErr w:type="spellEnd"/>
            <w:r w:rsidRPr="00036F67">
              <w:rPr>
                <w:rFonts w:ascii="Verdana" w:hAnsi="Verdana" w:cs="Arial"/>
                <w:sz w:val="16"/>
                <w:szCs w:val="18"/>
                <w:lang w:val="es-BO"/>
              </w:rPr>
              <w:t xml:space="preserve"> - </w:t>
            </w:r>
            <w:proofErr w:type="spellStart"/>
            <w:r w:rsidRPr="00036F67">
              <w:rPr>
                <w:rFonts w:ascii="Verdana" w:hAnsi="Verdana" w:cs="Arial"/>
                <w:sz w:val="16"/>
                <w:szCs w:val="18"/>
                <w:lang w:val="es-BO"/>
              </w:rPr>
              <w:t>Boyuibe</w:t>
            </w:r>
            <w:proofErr w:type="spellEnd"/>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66BFE" w:rsidRPr="00036F67" w:rsidRDefault="00866BFE" w:rsidP="00EE4BFA">
            <w:pPr>
              <w:pStyle w:val="Prrafodelista"/>
              <w:ind w:left="205"/>
              <w:rPr>
                <w:rFonts w:ascii="Verdana" w:hAnsi="Verdana" w:cs="Arial"/>
                <w:sz w:val="16"/>
                <w:szCs w:val="18"/>
                <w:lang w:val="es-BO"/>
              </w:rPr>
            </w:pPr>
            <w:r w:rsidRPr="00036F67">
              <w:rPr>
                <w:rFonts w:ascii="Verdana" w:hAnsi="Verdana" w:cs="Arial"/>
                <w:sz w:val="16"/>
                <w:szCs w:val="18"/>
                <w:lang w:val="es-BO"/>
              </w:rPr>
              <w:t>62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66BFE" w:rsidRPr="00036F67" w:rsidRDefault="00866BFE" w:rsidP="00EE4BFA">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866BFE" w:rsidRPr="00036F67" w:rsidTr="00EE4BFA">
        <w:trPr>
          <w:trHeight w:val="220"/>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866BFE" w:rsidRPr="00036F67" w:rsidRDefault="00866BFE" w:rsidP="00EE4BFA">
            <w:pPr>
              <w:pStyle w:val="Prrafodelista"/>
              <w:ind w:left="173"/>
              <w:rPr>
                <w:rFonts w:ascii="Verdana" w:hAnsi="Verdana" w:cs="Arial"/>
                <w:sz w:val="16"/>
                <w:szCs w:val="18"/>
                <w:lang w:val="es-BO"/>
              </w:rPr>
            </w:pPr>
            <w:proofErr w:type="spellStart"/>
            <w:r w:rsidRPr="00036F67">
              <w:rPr>
                <w:rFonts w:ascii="Verdana" w:hAnsi="Verdana" w:cs="Arial"/>
                <w:sz w:val="16"/>
                <w:szCs w:val="18"/>
                <w:lang w:val="es-BO"/>
              </w:rPr>
              <w:t>Boyuibe</w:t>
            </w:r>
            <w:proofErr w:type="spellEnd"/>
            <w:r w:rsidRPr="00036F67">
              <w:rPr>
                <w:rFonts w:ascii="Verdana" w:hAnsi="Verdana" w:cs="Arial"/>
                <w:sz w:val="16"/>
                <w:szCs w:val="18"/>
                <w:lang w:val="es-BO"/>
              </w:rPr>
              <w:t xml:space="preserve"> – Ingreso sobre Ruta 9</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66BFE" w:rsidRPr="00036F67" w:rsidRDefault="00866BFE" w:rsidP="00EE4BFA">
            <w:pPr>
              <w:pStyle w:val="Prrafodelista"/>
              <w:ind w:left="205"/>
              <w:rPr>
                <w:rFonts w:ascii="Verdana" w:hAnsi="Verdana" w:cs="Arial"/>
                <w:sz w:val="16"/>
                <w:szCs w:val="18"/>
                <w:lang w:val="es-BO"/>
              </w:rPr>
            </w:pPr>
            <w:r w:rsidRPr="00036F67">
              <w:rPr>
                <w:rFonts w:ascii="Verdana" w:hAnsi="Verdana" w:cs="Arial"/>
                <w:sz w:val="16"/>
                <w:szCs w:val="18"/>
                <w:lang w:val="es-BO"/>
              </w:rPr>
              <w:t>9</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66BFE" w:rsidRPr="00036F67" w:rsidRDefault="00866BFE" w:rsidP="00EE4BFA">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866BFE" w:rsidRPr="00036F67" w:rsidTr="00EE4BFA">
        <w:trPr>
          <w:trHeight w:val="22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866BFE" w:rsidRPr="00036F67" w:rsidRDefault="00866BFE" w:rsidP="00EE4BFA">
            <w:pPr>
              <w:pStyle w:val="Prrafodelista"/>
              <w:ind w:left="173"/>
              <w:rPr>
                <w:rFonts w:ascii="Verdana" w:hAnsi="Verdana" w:cs="Arial"/>
                <w:sz w:val="16"/>
                <w:szCs w:val="18"/>
                <w:lang w:val="es-BO"/>
              </w:rPr>
            </w:pPr>
            <w:r w:rsidRPr="00036F67">
              <w:rPr>
                <w:rFonts w:ascii="Verdana" w:hAnsi="Verdana" w:cs="Arial"/>
                <w:sz w:val="16"/>
                <w:szCs w:val="18"/>
                <w:lang w:val="es-BO"/>
              </w:rPr>
              <w:t>Ingreso sobre Ruta 9 – Pozo Sipotindi-X1</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866BFE" w:rsidRPr="00036F67" w:rsidRDefault="00866BFE" w:rsidP="00EE4BFA">
            <w:pPr>
              <w:pStyle w:val="Prrafodelista"/>
              <w:ind w:left="205"/>
              <w:rPr>
                <w:rFonts w:ascii="Verdana" w:hAnsi="Verdana" w:cs="Arial"/>
                <w:sz w:val="16"/>
                <w:szCs w:val="18"/>
                <w:lang w:val="es-BO"/>
              </w:rPr>
            </w:pPr>
            <w:r w:rsidRPr="00036F67">
              <w:rPr>
                <w:rFonts w:ascii="Verdana" w:hAnsi="Verdana" w:cs="Arial"/>
                <w:sz w:val="16"/>
                <w:szCs w:val="18"/>
                <w:lang w:val="es-BO"/>
              </w:rPr>
              <w:t>11</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866BFE" w:rsidRPr="00036F67" w:rsidRDefault="00866BFE" w:rsidP="00EE4BFA">
            <w:pPr>
              <w:pStyle w:val="Prrafodelista"/>
              <w:ind w:left="238"/>
              <w:rPr>
                <w:rFonts w:ascii="Verdana" w:hAnsi="Verdana" w:cs="Arial"/>
                <w:sz w:val="16"/>
                <w:szCs w:val="18"/>
                <w:lang w:val="es-BO"/>
              </w:rPr>
            </w:pPr>
            <w:r w:rsidRPr="00036F67">
              <w:rPr>
                <w:rFonts w:ascii="Verdana" w:hAnsi="Verdana" w:cs="Arial"/>
                <w:sz w:val="16"/>
                <w:szCs w:val="18"/>
                <w:lang w:val="es-BO"/>
              </w:rPr>
              <w:t>Camino ripiado</w:t>
            </w:r>
          </w:p>
        </w:tc>
      </w:tr>
      <w:tr w:rsidR="00866BFE" w:rsidRPr="00036F67" w:rsidTr="00EE4BFA">
        <w:trPr>
          <w:trHeight w:val="17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66BFE" w:rsidRPr="008D428E" w:rsidRDefault="00866BFE" w:rsidP="00EE4BFA">
            <w:pPr>
              <w:pStyle w:val="Prrafodelista"/>
              <w:ind w:left="173"/>
              <w:rPr>
                <w:rFonts w:ascii="Verdana" w:hAnsi="Verdana" w:cs="Arial"/>
                <w:b/>
                <w:sz w:val="16"/>
                <w:szCs w:val="18"/>
                <w:lang w:val="es-BO"/>
              </w:rPr>
            </w:pPr>
            <w:r w:rsidRPr="008D428E">
              <w:rPr>
                <w:rFonts w:ascii="Verdana" w:hAnsi="Verdana" w:cs="Arial"/>
                <w:b/>
                <w:sz w:val="16"/>
                <w:szCs w:val="18"/>
                <w:lang w:val="es-BO"/>
              </w:rPr>
              <w:t>Total Recorrido (Santa Cruz – Pozo SIP-X1 )</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66BFE" w:rsidRPr="008D428E" w:rsidRDefault="00866BFE" w:rsidP="00EE4BFA">
            <w:pPr>
              <w:pStyle w:val="Prrafodelista"/>
              <w:ind w:left="205"/>
              <w:rPr>
                <w:rFonts w:ascii="Verdana" w:hAnsi="Verdana" w:cs="Arial"/>
                <w:b/>
                <w:sz w:val="16"/>
                <w:szCs w:val="18"/>
                <w:lang w:val="es-BO"/>
              </w:rPr>
            </w:pPr>
            <w:r w:rsidRPr="008D428E">
              <w:rPr>
                <w:rFonts w:ascii="Verdana" w:hAnsi="Verdana" w:cs="Arial"/>
                <w:b/>
                <w:sz w:val="16"/>
                <w:szCs w:val="18"/>
                <w:lang w:val="es-BO"/>
              </w:rPr>
              <w:t>374</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866BFE" w:rsidRPr="00036F67" w:rsidRDefault="00866BFE" w:rsidP="00EE4BFA">
            <w:pPr>
              <w:pStyle w:val="Prrafodelista"/>
              <w:ind w:left="238"/>
              <w:rPr>
                <w:rFonts w:ascii="Verdana" w:hAnsi="Verdana" w:cs="Arial"/>
                <w:sz w:val="16"/>
                <w:szCs w:val="18"/>
                <w:lang w:val="es-BO"/>
              </w:rPr>
            </w:pPr>
            <w:r w:rsidRPr="00036F67">
              <w:rPr>
                <w:rFonts w:ascii="Verdana" w:hAnsi="Verdana" w:cs="Arial"/>
                <w:sz w:val="16"/>
                <w:szCs w:val="18"/>
                <w:lang w:val="es-BO"/>
              </w:rPr>
              <w:t> </w:t>
            </w:r>
          </w:p>
        </w:tc>
      </w:tr>
    </w:tbl>
    <w:p w:rsidR="00866BFE" w:rsidRDefault="00866BFE" w:rsidP="00866BFE">
      <w:pPr>
        <w:pStyle w:val="Prrafodelista"/>
        <w:spacing w:after="13" w:line="360" w:lineRule="auto"/>
        <w:ind w:left="0"/>
        <w:contextualSpacing/>
        <w:rPr>
          <w:rFonts w:ascii="Verdana" w:hAnsi="Verdana" w:cs="Arial"/>
          <w:b/>
          <w:sz w:val="18"/>
          <w:szCs w:val="18"/>
        </w:rPr>
      </w:pPr>
    </w:p>
    <w:p w:rsidR="00866BFE" w:rsidRDefault="00866BFE" w:rsidP="00866BFE">
      <w:pPr>
        <w:pStyle w:val="Prrafodelista"/>
        <w:spacing w:after="13" w:line="360" w:lineRule="auto"/>
        <w:ind w:left="0"/>
        <w:contextualSpacing/>
        <w:jc w:val="center"/>
        <w:rPr>
          <w:rFonts w:ascii="Verdana" w:hAnsi="Verdana" w:cs="Arial"/>
          <w:b/>
          <w:sz w:val="18"/>
          <w:szCs w:val="18"/>
        </w:rPr>
      </w:pPr>
    </w:p>
    <w:p w:rsidR="00866BFE" w:rsidRDefault="00866BFE" w:rsidP="00866BFE">
      <w:pPr>
        <w:pStyle w:val="Prrafodelista"/>
        <w:spacing w:after="13" w:line="360" w:lineRule="auto"/>
        <w:ind w:left="0"/>
        <w:contextualSpacing/>
        <w:jc w:val="center"/>
        <w:rPr>
          <w:rFonts w:ascii="Verdana" w:hAnsi="Verdana" w:cs="Arial"/>
          <w:b/>
          <w:sz w:val="18"/>
          <w:szCs w:val="18"/>
        </w:rPr>
      </w:pPr>
    </w:p>
    <w:p w:rsidR="00866BFE" w:rsidRPr="00295009" w:rsidRDefault="00866BFE" w:rsidP="00866BFE">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N° C</w:t>
      </w:r>
    </w:p>
    <w:p w:rsidR="00866BFE" w:rsidRPr="00295009" w:rsidRDefault="00866BFE" w:rsidP="00866BFE">
      <w:pPr>
        <w:pStyle w:val="Prrafodelista"/>
        <w:spacing w:after="13" w:line="360" w:lineRule="auto"/>
        <w:ind w:left="0"/>
        <w:contextualSpacing/>
        <w:jc w:val="center"/>
        <w:rPr>
          <w:rFonts w:ascii="Verdana" w:hAnsi="Verdana" w:cs="Arial"/>
          <w:b/>
          <w:sz w:val="18"/>
          <w:szCs w:val="18"/>
        </w:rPr>
      </w:pPr>
      <w:r>
        <w:rPr>
          <w:noProof/>
          <w:lang w:val="en-US"/>
        </w:rPr>
        <w:drawing>
          <wp:anchor distT="0" distB="0" distL="114300" distR="114300" simplePos="0" relativeHeight="251662848" behindDoc="0" locked="0" layoutInCell="1" allowOverlap="1" wp14:anchorId="71ED69DF" wp14:editId="3C03837A">
            <wp:simplePos x="0" y="0"/>
            <wp:positionH relativeFrom="margin">
              <wp:posOffset>57150</wp:posOffset>
            </wp:positionH>
            <wp:positionV relativeFrom="paragraph">
              <wp:posOffset>185420</wp:posOffset>
            </wp:positionV>
            <wp:extent cx="5412105" cy="579501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12105" cy="5795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95009">
        <w:rPr>
          <w:rFonts w:ascii="Verdana" w:hAnsi="Verdana" w:cs="Arial"/>
          <w:b/>
          <w:sz w:val="18"/>
          <w:szCs w:val="18"/>
        </w:rPr>
        <w:t>ES</w:t>
      </w:r>
      <w:r>
        <w:rPr>
          <w:rFonts w:ascii="Verdana" w:hAnsi="Verdana" w:cs="Arial"/>
          <w:b/>
          <w:sz w:val="18"/>
          <w:szCs w:val="18"/>
        </w:rPr>
        <w:t>TADO SUBSUPERFICIAL DEL POZO SIP</w:t>
      </w:r>
      <w:r w:rsidRPr="00295009">
        <w:rPr>
          <w:rFonts w:ascii="Verdana" w:hAnsi="Verdana" w:cs="Arial"/>
          <w:b/>
          <w:sz w:val="18"/>
          <w:szCs w:val="18"/>
        </w:rPr>
        <w:t>-X1</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EE4BFA" w:rsidRDefault="00EE4BFA">
      <w:pPr>
        <w:rPr>
          <w:rFonts w:asciiTheme="minorHAnsi" w:hAnsiTheme="minorHAnsi" w:cstheme="minorHAnsi"/>
          <w:b/>
          <w:bCs/>
          <w:sz w:val="22"/>
          <w:szCs w:val="22"/>
        </w:rPr>
      </w:pPr>
      <w:r>
        <w:rPr>
          <w:rFonts w:asciiTheme="minorHAnsi" w:hAnsiTheme="minorHAnsi" w:cstheme="minorHAnsi"/>
          <w:b/>
          <w:bCs/>
          <w:sz w:val="22"/>
          <w:szCs w:val="22"/>
        </w:rPr>
        <w:br w:type="page"/>
      </w:r>
    </w:p>
    <w:p w:rsidR="00EE4BFA" w:rsidRPr="00EE4BFA" w:rsidRDefault="00EE4BFA" w:rsidP="00EE4BFA">
      <w:pPr>
        <w:pStyle w:val="Prrafodelista"/>
        <w:spacing w:after="13"/>
        <w:ind w:left="0"/>
        <w:contextualSpacing/>
        <w:jc w:val="center"/>
        <w:rPr>
          <w:rFonts w:asciiTheme="minorHAnsi" w:hAnsiTheme="minorHAnsi" w:cs="Arial"/>
          <w:b/>
          <w:sz w:val="22"/>
          <w:szCs w:val="22"/>
        </w:rPr>
      </w:pPr>
      <w:r w:rsidRPr="00EE4BFA">
        <w:rPr>
          <w:rFonts w:asciiTheme="minorHAnsi" w:hAnsiTheme="minorHAnsi" w:cs="Arial"/>
          <w:b/>
          <w:sz w:val="22"/>
          <w:szCs w:val="22"/>
        </w:rPr>
        <w:lastRenderedPageBreak/>
        <w:t xml:space="preserve">ANEXO </w:t>
      </w:r>
    </w:p>
    <w:p w:rsidR="00EE4BFA" w:rsidRPr="00EE4BFA" w:rsidRDefault="00EE4BFA" w:rsidP="00EE4BFA">
      <w:pPr>
        <w:pStyle w:val="Prrafodelista"/>
        <w:spacing w:after="13"/>
        <w:ind w:left="0"/>
        <w:contextualSpacing/>
        <w:jc w:val="center"/>
        <w:rPr>
          <w:rFonts w:asciiTheme="minorHAnsi" w:hAnsiTheme="minorHAnsi" w:cs="Arial"/>
          <w:b/>
          <w:sz w:val="22"/>
          <w:szCs w:val="22"/>
        </w:rPr>
      </w:pPr>
      <w:r w:rsidRPr="00EE4BFA">
        <w:rPr>
          <w:rFonts w:asciiTheme="minorHAnsi" w:hAnsiTheme="minorHAnsi" w:cs="Arial"/>
          <w:b/>
          <w:sz w:val="22"/>
          <w:szCs w:val="22"/>
        </w:rPr>
        <w:t>GARANTÍAS FINANCIERAS</w:t>
      </w:r>
    </w:p>
    <w:p w:rsidR="00EE4BFA" w:rsidRPr="00EE4BFA" w:rsidRDefault="00EE4BFA" w:rsidP="00D20B50">
      <w:pPr>
        <w:pStyle w:val="A2"/>
        <w:numPr>
          <w:ilvl w:val="0"/>
          <w:numId w:val="55"/>
        </w:numPr>
        <w:autoSpaceDE w:val="0"/>
        <w:autoSpaceDN w:val="0"/>
        <w:adjustRightInd w:val="0"/>
        <w:spacing w:after="0" w:line="240" w:lineRule="auto"/>
        <w:ind w:right="0"/>
        <w:rPr>
          <w:rFonts w:asciiTheme="minorHAnsi" w:hAnsiTheme="minorHAnsi"/>
          <w:sz w:val="22"/>
          <w:szCs w:val="22"/>
          <w:u w:val="single"/>
        </w:rPr>
      </w:pPr>
      <w:r w:rsidRPr="00EE4BFA">
        <w:rPr>
          <w:rFonts w:asciiTheme="minorHAnsi" w:hAnsiTheme="minorHAnsi"/>
          <w:sz w:val="22"/>
          <w:szCs w:val="22"/>
          <w:u w:val="single"/>
        </w:rPr>
        <w:t>GARANTÍA DE SERIEDAD DE PROPUESTA.</w:t>
      </w:r>
    </w:p>
    <w:p w:rsidR="00EE4BFA" w:rsidRPr="006D1542" w:rsidRDefault="00EE4BFA" w:rsidP="00EE4BFA">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proponente</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EE4BFA" w:rsidRDefault="00EE4BFA" w:rsidP="00EE4BFA">
      <w:pPr>
        <w:autoSpaceDE w:val="0"/>
        <w:autoSpaceDN w:val="0"/>
        <w:adjustRightInd w:val="0"/>
        <w:spacing w:before="240" w:after="240"/>
        <w:contextualSpacing/>
        <w:jc w:val="both"/>
        <w:rPr>
          <w:rFonts w:ascii="Calibri" w:hAnsi="Calibri" w:cs="Calibri"/>
          <w:b/>
          <w:bCs/>
          <w:sz w:val="22"/>
          <w:szCs w:val="18"/>
        </w:rPr>
      </w:pPr>
    </w:p>
    <w:p w:rsidR="00EE4BFA" w:rsidRDefault="00EE4BFA" w:rsidP="00EE4BFA">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Boleta de Garantía, </w:t>
      </w:r>
      <w:r w:rsidRPr="003059F3">
        <w:rPr>
          <w:rFonts w:ascii="Calibri" w:hAnsi="Calibri" w:cs="Calibri"/>
          <w:bCs/>
          <w:sz w:val="22"/>
          <w:szCs w:val="18"/>
        </w:rPr>
        <w:t xml:space="preserve">emitida por una Entidad </w:t>
      </w:r>
      <w:r>
        <w:rPr>
          <w:rFonts w:ascii="Calibri" w:hAnsi="Calibri" w:cs="Calibri"/>
          <w:bCs/>
          <w:sz w:val="22"/>
          <w:szCs w:val="18"/>
        </w:rPr>
        <w:t>de Intermediación Financiera (</w:t>
      </w:r>
      <w:r w:rsidRPr="003059F3">
        <w:rPr>
          <w:rFonts w:ascii="Calibri" w:hAnsi="Calibri" w:cs="Calibri"/>
          <w:bCs/>
          <w:sz w:val="22"/>
          <w:szCs w:val="18"/>
        </w:rPr>
        <w:t>Bancaria</w:t>
      </w:r>
      <w:r>
        <w:rPr>
          <w:rFonts w:ascii="Calibri" w:hAnsi="Calibri" w:cs="Calibri"/>
          <w:bCs/>
          <w:sz w:val="22"/>
          <w:szCs w:val="18"/>
        </w:rPr>
        <w:t>)</w:t>
      </w:r>
      <w:r w:rsidRPr="003059F3">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3059F3">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w:t>
      </w:r>
      <w:r>
        <w:rPr>
          <w:rFonts w:ascii="Calibri" w:hAnsi="Calibri" w:cs="Calibri"/>
          <w:bCs/>
          <w:sz w:val="22"/>
          <w:szCs w:val="18"/>
        </w:rPr>
        <w:t>ón inmediata con vigencia de 120</w:t>
      </w:r>
      <w:r w:rsidRPr="003059F3">
        <w:rPr>
          <w:rFonts w:ascii="Calibri" w:hAnsi="Calibri" w:cs="Calibri"/>
          <w:bCs/>
          <w:sz w:val="22"/>
          <w:szCs w:val="18"/>
        </w:rPr>
        <w:t xml:space="preserve"> días </w:t>
      </w:r>
      <w:r>
        <w:rPr>
          <w:rFonts w:ascii="Calibri" w:hAnsi="Calibri" w:cs="Calibri"/>
          <w:bCs/>
          <w:sz w:val="22"/>
          <w:szCs w:val="18"/>
        </w:rPr>
        <w:t>calendario computables a partir de la fecha de presentación de propuestas, por un monto</w:t>
      </w:r>
      <w:r w:rsidRPr="003059F3">
        <w:rPr>
          <w:rFonts w:ascii="Calibri" w:hAnsi="Calibri" w:cs="Calibri"/>
          <w:bCs/>
          <w:sz w:val="22"/>
          <w:szCs w:val="18"/>
        </w:rPr>
        <w:t xml:space="preserve"> equivalente al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EE4BFA" w:rsidRPr="00EE4BFA" w:rsidRDefault="00EE4BFA" w:rsidP="00EE4BFA">
      <w:pPr>
        <w:autoSpaceDE w:val="0"/>
        <w:autoSpaceDN w:val="0"/>
        <w:adjustRightInd w:val="0"/>
        <w:spacing w:before="240" w:after="240"/>
        <w:contextualSpacing/>
        <w:jc w:val="both"/>
        <w:rPr>
          <w:rFonts w:ascii="Calibri" w:hAnsi="Calibri" w:cs="Calibri"/>
          <w:bCs/>
          <w:sz w:val="16"/>
          <w:szCs w:val="16"/>
        </w:rPr>
      </w:pPr>
    </w:p>
    <w:p w:rsidR="00EE4BFA" w:rsidRDefault="00EE4BFA" w:rsidP="00EE4BFA">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Garantía a Primer Requerimiento, </w:t>
      </w:r>
      <w:r w:rsidRPr="00DA7A77">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Pr>
          <w:rFonts w:ascii="Calibri" w:hAnsi="Calibri" w:cs="Calibri"/>
          <w:bCs/>
          <w:sz w:val="22"/>
          <w:szCs w:val="18"/>
        </w:rPr>
        <w:t>a primer requerimiento con vigencia de 12</w:t>
      </w:r>
      <w:r w:rsidRPr="00DA7A77">
        <w:rPr>
          <w:rFonts w:ascii="Calibri" w:hAnsi="Calibri" w:cs="Calibri"/>
          <w:bCs/>
          <w:sz w:val="22"/>
          <w:szCs w:val="18"/>
        </w:rPr>
        <w:t xml:space="preserve">0  días calendario computables a partir de la fecha de presentación de propuestas, por un monto equivalente al </w:t>
      </w:r>
      <w:r w:rsidRPr="003059F3">
        <w:rPr>
          <w:rFonts w:ascii="Calibri" w:hAnsi="Calibri" w:cs="Calibri"/>
          <w:bCs/>
          <w:sz w:val="22"/>
          <w:szCs w:val="18"/>
        </w:rPr>
        <w:t>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A7A77">
        <w:rPr>
          <w:rFonts w:ascii="Calibri" w:hAnsi="Calibri" w:cs="Calibri"/>
          <w:bCs/>
          <w:sz w:val="22"/>
          <w:szCs w:val="18"/>
        </w:rPr>
        <w:t>.</w:t>
      </w:r>
    </w:p>
    <w:p w:rsidR="00EE4BFA" w:rsidRPr="00EE4BFA" w:rsidRDefault="00EE4BFA" w:rsidP="00EE4BFA">
      <w:pPr>
        <w:autoSpaceDE w:val="0"/>
        <w:autoSpaceDN w:val="0"/>
        <w:adjustRightInd w:val="0"/>
        <w:spacing w:before="240" w:after="240"/>
        <w:contextualSpacing/>
        <w:jc w:val="both"/>
        <w:rPr>
          <w:rFonts w:ascii="Calibri" w:hAnsi="Calibri" w:cs="Calibri"/>
          <w:bCs/>
          <w:sz w:val="16"/>
          <w:szCs w:val="16"/>
        </w:rPr>
      </w:pPr>
    </w:p>
    <w:p w:rsidR="00EE4BFA" w:rsidRPr="003059F3" w:rsidRDefault="00EE4BFA" w:rsidP="00EE4BFA">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Póliza de caución a Primer requerimiento para Entidades Públicas</w:t>
      </w:r>
      <w:r w:rsidRPr="003059F3">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ejecución a primer</w:t>
      </w:r>
      <w:r>
        <w:rPr>
          <w:rFonts w:ascii="Calibri" w:hAnsi="Calibri" w:cs="Calibri"/>
          <w:bCs/>
          <w:sz w:val="22"/>
          <w:szCs w:val="18"/>
        </w:rPr>
        <w:t xml:space="preserve"> requerimiento con vigencia de 12</w:t>
      </w:r>
      <w:r w:rsidRPr="003059F3">
        <w:rPr>
          <w:rFonts w:ascii="Calibri" w:hAnsi="Calibri" w:cs="Calibri"/>
          <w:bCs/>
          <w:sz w:val="22"/>
          <w:szCs w:val="18"/>
        </w:rPr>
        <w:t xml:space="preserve">0 días </w:t>
      </w:r>
      <w:r>
        <w:rPr>
          <w:rFonts w:ascii="Calibri" w:hAnsi="Calibri" w:cs="Calibri"/>
          <w:bCs/>
          <w:sz w:val="22"/>
          <w:szCs w:val="18"/>
        </w:rPr>
        <w:t xml:space="preserve">calendario </w:t>
      </w:r>
      <w:r w:rsidRPr="003059F3">
        <w:rPr>
          <w:rFonts w:ascii="Calibri" w:hAnsi="Calibri" w:cs="Calibri"/>
          <w:bCs/>
          <w:sz w:val="22"/>
          <w:szCs w:val="18"/>
        </w:rPr>
        <w:t>a contar de la fecha prevista para la presentación de propuestas y por un importe equivalente de al menos a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EE4BFA" w:rsidRPr="00EE4BFA" w:rsidRDefault="00EE4BFA" w:rsidP="00D20B50">
      <w:pPr>
        <w:pStyle w:val="A2"/>
        <w:numPr>
          <w:ilvl w:val="0"/>
          <w:numId w:val="55"/>
        </w:numPr>
        <w:autoSpaceDE w:val="0"/>
        <w:autoSpaceDN w:val="0"/>
        <w:adjustRightInd w:val="0"/>
        <w:spacing w:after="0" w:line="240" w:lineRule="auto"/>
        <w:ind w:right="0"/>
        <w:rPr>
          <w:rFonts w:asciiTheme="minorHAnsi" w:hAnsiTheme="minorHAnsi"/>
          <w:sz w:val="22"/>
          <w:szCs w:val="22"/>
          <w:u w:val="single"/>
        </w:rPr>
      </w:pPr>
      <w:r w:rsidRPr="00EE4BFA">
        <w:rPr>
          <w:rFonts w:asciiTheme="minorHAnsi" w:hAnsiTheme="minorHAnsi"/>
          <w:sz w:val="22"/>
          <w:szCs w:val="22"/>
          <w:u w:val="single"/>
        </w:rPr>
        <w:t>GARANTÍA DE CUMPLIMIENTO DE CONTRATO</w:t>
      </w:r>
    </w:p>
    <w:p w:rsidR="00EE4BFA" w:rsidRPr="006D1542" w:rsidRDefault="00EE4BFA" w:rsidP="00EE4BFA">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adjudicada</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EE4BFA" w:rsidRPr="00EE4BFA" w:rsidRDefault="00EE4BFA" w:rsidP="00EE4BFA">
      <w:pPr>
        <w:autoSpaceDE w:val="0"/>
        <w:autoSpaceDN w:val="0"/>
        <w:adjustRightInd w:val="0"/>
        <w:spacing w:before="240" w:after="240"/>
        <w:contextualSpacing/>
        <w:jc w:val="both"/>
        <w:rPr>
          <w:rFonts w:ascii="Calibri" w:hAnsi="Calibri" w:cs="Calibri"/>
          <w:b/>
          <w:bCs/>
          <w:sz w:val="16"/>
          <w:szCs w:val="16"/>
        </w:rPr>
      </w:pPr>
    </w:p>
    <w:p w:rsidR="00EE4BFA" w:rsidRPr="006B3CD2" w:rsidRDefault="00EE4BFA" w:rsidP="00EE4BFA">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Boleta de Garantía</w:t>
      </w:r>
      <w:r w:rsidRPr="006B3CD2">
        <w:rPr>
          <w:rFonts w:ascii="Calibri" w:hAnsi="Calibri" w:cs="Calibri"/>
          <w:bCs/>
          <w:sz w:val="22"/>
          <w:szCs w:val="18"/>
        </w:rPr>
        <w:t xml:space="preserve">, emitida por una Entidad </w:t>
      </w:r>
      <w:r>
        <w:rPr>
          <w:rFonts w:ascii="Calibri" w:hAnsi="Calibri" w:cs="Calibri"/>
          <w:bCs/>
          <w:sz w:val="22"/>
          <w:szCs w:val="18"/>
        </w:rPr>
        <w:t>de Intermediación Financiera (</w:t>
      </w:r>
      <w:r w:rsidRPr="006B3CD2">
        <w:rPr>
          <w:rFonts w:ascii="Calibri" w:hAnsi="Calibri" w:cs="Calibri"/>
          <w:bCs/>
          <w:sz w:val="22"/>
          <w:szCs w:val="18"/>
        </w:rPr>
        <w:t>Bancaria</w:t>
      </w:r>
      <w:r>
        <w:rPr>
          <w:rFonts w:ascii="Calibri" w:hAnsi="Calibri" w:cs="Calibri"/>
          <w:bCs/>
          <w:sz w:val="22"/>
          <w:szCs w:val="18"/>
        </w:rPr>
        <w:t>)</w:t>
      </w:r>
      <w:r w:rsidRPr="006B3CD2">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6B3CD2">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características expresas de renovable, irrevocable y de ejecuci</w:t>
      </w:r>
      <w:r>
        <w:rPr>
          <w:rFonts w:ascii="Calibri" w:hAnsi="Calibri" w:cs="Calibri"/>
          <w:bCs/>
          <w:sz w:val="22"/>
          <w:szCs w:val="18"/>
        </w:rPr>
        <w:t>ón inmediata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EE4BFA" w:rsidRPr="00EE4BFA" w:rsidRDefault="00EE4BFA" w:rsidP="00EE4BFA">
      <w:pPr>
        <w:autoSpaceDE w:val="0"/>
        <w:autoSpaceDN w:val="0"/>
        <w:adjustRightInd w:val="0"/>
        <w:spacing w:before="240" w:after="240"/>
        <w:contextualSpacing/>
        <w:jc w:val="both"/>
        <w:rPr>
          <w:rFonts w:ascii="Calibri" w:hAnsi="Calibri" w:cs="Calibri"/>
          <w:bCs/>
          <w:sz w:val="16"/>
          <w:szCs w:val="16"/>
        </w:rPr>
      </w:pPr>
    </w:p>
    <w:p w:rsidR="00EE4BFA" w:rsidRDefault="00EE4BFA" w:rsidP="00EE4BFA">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Garantía a Primer Requerimiento</w:t>
      </w:r>
      <w:r w:rsidRPr="006B3CD2">
        <w:rPr>
          <w:rFonts w:ascii="Calibri" w:hAnsi="Calibri" w:cs="Calibri"/>
          <w:bCs/>
          <w:sz w:val="22"/>
          <w:szCs w:val="18"/>
        </w:rPr>
        <w:t xml:space="preserve">, </w:t>
      </w:r>
      <w:r w:rsidRPr="00D361C8">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D361C8">
        <w:rPr>
          <w:rFonts w:ascii="Calibri" w:hAnsi="Calibri" w:cs="Calibri"/>
          <w:bCs/>
          <w:sz w:val="22"/>
          <w:szCs w:val="18"/>
        </w:rPr>
        <w:lastRenderedPageBreak/>
        <w:t xml:space="preserve">irrevocable y de ejecución inmediata con vigencia de 60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361C8">
        <w:rPr>
          <w:rFonts w:ascii="Calibri" w:hAnsi="Calibri" w:cs="Calibri"/>
          <w:bCs/>
          <w:sz w:val="22"/>
          <w:szCs w:val="18"/>
        </w:rPr>
        <w:t>.</w:t>
      </w:r>
    </w:p>
    <w:p w:rsidR="00EE4BFA" w:rsidRPr="00EE4BFA" w:rsidRDefault="00EE4BFA" w:rsidP="00EE4BFA">
      <w:pPr>
        <w:autoSpaceDE w:val="0"/>
        <w:autoSpaceDN w:val="0"/>
        <w:adjustRightInd w:val="0"/>
        <w:spacing w:before="240" w:after="240"/>
        <w:contextualSpacing/>
        <w:jc w:val="both"/>
        <w:rPr>
          <w:rFonts w:ascii="Calibri" w:hAnsi="Calibri" w:cs="Calibri"/>
          <w:bCs/>
          <w:sz w:val="16"/>
          <w:szCs w:val="16"/>
        </w:rPr>
      </w:pPr>
    </w:p>
    <w:p w:rsidR="00EE4BFA" w:rsidRDefault="00EE4BFA" w:rsidP="00EE4BFA">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Póliza de caución a Primer requerimiento para Entidades Públicas</w:t>
      </w:r>
      <w:r w:rsidRPr="006B3CD2">
        <w:rPr>
          <w:rFonts w:ascii="Calibri" w:hAnsi="Calibr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las características expresas de renovable, irrevocable y de ejecución a primer r</w:t>
      </w:r>
      <w:r>
        <w:rPr>
          <w:rFonts w:ascii="Calibri" w:hAnsi="Calibri" w:cs="Calibri"/>
          <w:bCs/>
          <w:sz w:val="22"/>
          <w:szCs w:val="18"/>
        </w:rPr>
        <w:t>equerimiento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EE4BFA" w:rsidRPr="00EE4BFA" w:rsidRDefault="00EE4BFA" w:rsidP="00EE4BFA">
      <w:pPr>
        <w:spacing w:line="360" w:lineRule="auto"/>
        <w:jc w:val="center"/>
        <w:rPr>
          <w:rFonts w:ascii="Calibri" w:hAnsi="Calibri" w:cs="Calibri"/>
          <w:b/>
          <w:bCs/>
          <w:sz w:val="16"/>
          <w:szCs w:val="16"/>
        </w:rPr>
      </w:pPr>
    </w:p>
    <w:p w:rsidR="00EE4BFA" w:rsidRDefault="00EE4BFA">
      <w:pPr>
        <w:rPr>
          <w:rFonts w:ascii="Calibri" w:hAnsi="Calibri" w:cs="Calibri"/>
          <w:b/>
          <w:bCs/>
          <w:sz w:val="22"/>
          <w:szCs w:val="18"/>
        </w:rPr>
      </w:pPr>
      <w:r>
        <w:rPr>
          <w:rFonts w:ascii="Calibri" w:hAnsi="Calibri" w:cs="Calibri"/>
          <w:b/>
          <w:bCs/>
          <w:sz w:val="22"/>
          <w:szCs w:val="18"/>
        </w:rPr>
        <w:br w:type="page"/>
      </w:r>
    </w:p>
    <w:p w:rsidR="00EE4BFA" w:rsidRPr="002E68C3" w:rsidRDefault="00EE4BFA" w:rsidP="00EE4BFA">
      <w:pPr>
        <w:spacing w:line="360" w:lineRule="auto"/>
        <w:jc w:val="center"/>
        <w:rPr>
          <w:rFonts w:ascii="Calibri" w:hAnsi="Calibri" w:cs="Calibri"/>
          <w:b/>
          <w:bCs/>
          <w:sz w:val="22"/>
          <w:szCs w:val="18"/>
        </w:rPr>
      </w:pPr>
      <w:r w:rsidRPr="002E68C3">
        <w:rPr>
          <w:rFonts w:ascii="Calibri" w:hAnsi="Calibri" w:cs="Calibri"/>
          <w:b/>
          <w:bCs/>
          <w:sz w:val="22"/>
          <w:szCs w:val="18"/>
        </w:rPr>
        <w:lastRenderedPageBreak/>
        <w:t>INSTRUCCIONES PARA LA EMISION DE INSTRUMENTOS FINANCIEROS – V.2</w:t>
      </w:r>
    </w:p>
    <w:p w:rsidR="00EE4BFA" w:rsidRDefault="00EE4BFA" w:rsidP="00EE4BFA">
      <w:pPr>
        <w:jc w:val="both"/>
        <w:rPr>
          <w:rFonts w:ascii="Calibri" w:hAnsi="Calibri" w:cs="Calibri"/>
          <w:bCs/>
          <w:sz w:val="22"/>
          <w:szCs w:val="18"/>
        </w:rPr>
      </w:pPr>
      <w:r w:rsidRPr="002E68C3">
        <w:rPr>
          <w:rFonts w:ascii="Calibri" w:hAnsi="Calibri" w:cs="Calibri"/>
          <w:bCs/>
          <w:sz w:val="22"/>
          <w:szCs w:val="18"/>
        </w:rPr>
        <w:t xml:space="preserve">El Proponente o Adjudicado deberá solicitar o instruir a la entidad de intermediación financiera bancaría, el correcto registro de datos o información en los Instrumentos Financieros de Garantía requeridos, </w:t>
      </w:r>
      <w:r w:rsidRPr="004E11B0">
        <w:rPr>
          <w:rFonts w:ascii="Calibri" w:hAnsi="Calibri" w:cs="Calibri"/>
          <w:bCs/>
          <w:sz w:val="22"/>
          <w:szCs w:val="18"/>
          <w:u w:val="single"/>
        </w:rPr>
        <w:t>cumpliendo obligatoriamente</w:t>
      </w:r>
      <w:r w:rsidRPr="002E68C3">
        <w:rPr>
          <w:rFonts w:ascii="Calibri" w:hAnsi="Calibri" w:cs="Calibri"/>
          <w:bCs/>
          <w:sz w:val="22"/>
          <w:szCs w:val="18"/>
        </w:rPr>
        <w:t xml:space="preserve"> con las siguientes condiciones:</w:t>
      </w:r>
    </w:p>
    <w:p w:rsidR="00EE4BFA" w:rsidRPr="002E68C3" w:rsidRDefault="00EE4BFA" w:rsidP="00EE4BFA">
      <w:pPr>
        <w:jc w:val="both"/>
        <w:rPr>
          <w:rFonts w:ascii="Calibri" w:hAnsi="Calibri" w:cs="Calibri"/>
          <w:bCs/>
          <w:sz w:val="22"/>
          <w:szCs w:val="18"/>
        </w:rPr>
      </w:pPr>
    </w:p>
    <w:tbl>
      <w:tblPr>
        <w:tblW w:w="9629" w:type="dxa"/>
        <w:jc w:val="center"/>
        <w:tblCellMar>
          <w:left w:w="0" w:type="dxa"/>
          <w:right w:w="0" w:type="dxa"/>
        </w:tblCellMar>
        <w:tblLook w:val="04A0" w:firstRow="1" w:lastRow="0" w:firstColumn="1" w:lastColumn="0" w:noHBand="0" w:noVBand="1"/>
      </w:tblPr>
      <w:tblGrid>
        <w:gridCol w:w="2258"/>
        <w:gridCol w:w="7371"/>
      </w:tblGrid>
      <w:tr w:rsidR="00EE4BFA" w:rsidRPr="00C639BD" w:rsidTr="00EE4BFA">
        <w:trPr>
          <w:jc w:val="center"/>
        </w:trPr>
        <w:tc>
          <w:tcPr>
            <w:tcW w:w="225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E4BFA" w:rsidRPr="00C639BD" w:rsidRDefault="00EE4BFA" w:rsidP="00EE4BFA">
            <w:pPr>
              <w:pStyle w:val="Prrafodelista"/>
              <w:ind w:left="0"/>
              <w:jc w:val="center"/>
              <w:rPr>
                <w:rFonts w:ascii="Calibri" w:hAnsi="Calibri" w:cs="Calibri"/>
                <w:b/>
                <w:bCs/>
                <w:sz w:val="18"/>
                <w:szCs w:val="18"/>
              </w:rPr>
            </w:pPr>
            <w:r w:rsidRPr="00C639BD">
              <w:rPr>
                <w:rFonts w:ascii="Calibri" w:hAnsi="Calibri" w:cs="Calibri"/>
                <w:b/>
                <w:bCs/>
                <w:sz w:val="18"/>
                <w:szCs w:val="18"/>
              </w:rPr>
              <w:t>VARIABLE</w:t>
            </w:r>
          </w:p>
        </w:tc>
        <w:tc>
          <w:tcPr>
            <w:tcW w:w="737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E4BFA" w:rsidRPr="00C639BD" w:rsidRDefault="00EE4BFA" w:rsidP="00EE4BFA">
            <w:pPr>
              <w:pStyle w:val="Prrafodelista"/>
              <w:ind w:left="0"/>
              <w:jc w:val="center"/>
              <w:rPr>
                <w:rFonts w:ascii="Calibri" w:hAnsi="Calibri" w:cs="Calibri"/>
                <w:b/>
                <w:bCs/>
                <w:sz w:val="18"/>
                <w:szCs w:val="18"/>
              </w:rPr>
            </w:pPr>
            <w:r w:rsidRPr="00C639BD">
              <w:rPr>
                <w:rFonts w:ascii="Calibri" w:hAnsi="Calibri" w:cs="Calibri"/>
                <w:b/>
                <w:bCs/>
                <w:sz w:val="18"/>
                <w:szCs w:val="18"/>
              </w:rPr>
              <w:t>INSTRUCCIÓN</w:t>
            </w:r>
          </w:p>
        </w:tc>
      </w:tr>
      <w:tr w:rsidR="00EE4BFA" w:rsidRPr="00C639BD" w:rsidTr="00EE4BFA">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4BFA" w:rsidRPr="00C639BD" w:rsidRDefault="00EE4BFA" w:rsidP="00EE4BFA">
            <w:pPr>
              <w:rPr>
                <w:rFonts w:ascii="Calibri" w:hAnsi="Calibri" w:cs="Calibri"/>
                <w:b/>
                <w:bCs/>
                <w:sz w:val="18"/>
                <w:szCs w:val="18"/>
              </w:rPr>
            </w:pPr>
            <w:r w:rsidRPr="00C639BD">
              <w:rPr>
                <w:rFonts w:ascii="Calibri" w:hAnsi="Calibri" w:cs="Calibri"/>
                <w:b/>
                <w:bCs/>
                <w:sz w:val="18"/>
                <w:szCs w:val="18"/>
              </w:rPr>
              <w:t>INSTRUMENTO DE GARANTIA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EE4BFA" w:rsidRPr="00C639BD" w:rsidRDefault="00EE4BFA" w:rsidP="00EE4BFA">
            <w:pPr>
              <w:jc w:val="both"/>
              <w:rPr>
                <w:rFonts w:ascii="Calibri" w:hAnsi="Calibri" w:cs="Calibri"/>
                <w:bCs/>
                <w:i/>
                <w:iCs/>
                <w:sz w:val="18"/>
                <w:szCs w:val="18"/>
              </w:rPr>
            </w:pPr>
            <w:r w:rsidRPr="00C639BD">
              <w:rPr>
                <w:rFonts w:ascii="Calibri" w:hAnsi="Calibri" w:cs="Calibri"/>
                <w:bCs/>
                <w:sz w:val="18"/>
                <w:szCs w:val="18"/>
              </w:rPr>
              <w:t xml:space="preserve">Se aceptará </w:t>
            </w:r>
            <w:r w:rsidRPr="00C639BD">
              <w:rPr>
                <w:rFonts w:ascii="Calibri" w:hAnsi="Calibri" w:cs="Calibri"/>
                <w:b/>
                <w:bCs/>
                <w:sz w:val="18"/>
                <w:szCs w:val="18"/>
                <w:u w:val="single"/>
              </w:rPr>
              <w:t>únicamente</w:t>
            </w:r>
            <w:r w:rsidRPr="00C639BD">
              <w:rPr>
                <w:rFonts w:ascii="Calibri" w:hAnsi="Calibri" w:cs="Calibri"/>
                <w:bCs/>
                <w:sz w:val="18"/>
                <w:szCs w:val="18"/>
              </w:rPr>
              <w:t xml:space="preserve"> los instrumentos detallados en el presente anexo.</w:t>
            </w:r>
          </w:p>
        </w:tc>
      </w:tr>
      <w:tr w:rsidR="00EE4BFA" w:rsidRPr="00C639BD" w:rsidTr="00EE4BFA">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4BFA" w:rsidRPr="00C639BD" w:rsidRDefault="00EE4BFA" w:rsidP="00EE4BFA">
            <w:pPr>
              <w:pStyle w:val="Prrafodelista"/>
              <w:ind w:left="0"/>
              <w:rPr>
                <w:rFonts w:ascii="Calibri" w:hAnsi="Calibri" w:cs="Calibri"/>
                <w:b/>
                <w:bCs/>
                <w:sz w:val="18"/>
                <w:szCs w:val="18"/>
              </w:rPr>
            </w:pPr>
            <w:r w:rsidRPr="00C639BD">
              <w:rPr>
                <w:rFonts w:ascii="Calibri" w:hAnsi="Calibri" w:cs="Calibri"/>
                <w:b/>
                <w:bCs/>
                <w:sz w:val="18"/>
                <w:szCs w:val="18"/>
              </w:rPr>
              <w:t>OBJETO DE LA GARANTÍA</w:t>
            </w:r>
          </w:p>
          <w:p w:rsidR="00EE4BFA" w:rsidRPr="00C639BD" w:rsidRDefault="00EE4BFA" w:rsidP="00EE4BFA">
            <w:pPr>
              <w:pStyle w:val="Prrafodelista"/>
              <w:ind w:left="0"/>
              <w:rPr>
                <w:rFonts w:ascii="Calibri" w:hAnsi="Calibri" w:cs="Calibri"/>
                <w:b/>
                <w:bCs/>
                <w:sz w:val="18"/>
                <w:szCs w:val="18"/>
              </w:rPr>
            </w:pPr>
            <w:r w:rsidRPr="00C639BD">
              <w:rPr>
                <w:rFonts w:ascii="Calibri" w:hAnsi="Calibri" w:cs="Calibri"/>
                <w:b/>
                <w:bCs/>
                <w:sz w:val="18"/>
                <w:szCs w:val="18"/>
              </w:rPr>
              <w:t xml:space="preserve"> (“Para Garantizar:”)</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EE4BFA" w:rsidRPr="00C639BD" w:rsidRDefault="00EE4BFA" w:rsidP="00EE4BFA">
            <w:pPr>
              <w:jc w:val="both"/>
              <w:rPr>
                <w:rFonts w:ascii="Calibri" w:hAnsi="Calibri" w:cs="Calibri"/>
                <w:b/>
                <w:bCs/>
                <w:sz w:val="18"/>
                <w:szCs w:val="18"/>
              </w:rPr>
            </w:pPr>
            <w:r w:rsidRPr="00C639BD">
              <w:rPr>
                <w:rFonts w:ascii="Calibri" w:hAnsi="Calibri" w:cs="Calibri"/>
                <w:bCs/>
                <w:sz w:val="18"/>
                <w:szCs w:val="18"/>
              </w:rPr>
              <w:t xml:space="preserve">Debe consignar correctamente y de manera explícita, </w:t>
            </w:r>
            <w:r w:rsidRPr="00C639BD">
              <w:rPr>
                <w:rFonts w:ascii="Calibri" w:hAnsi="Calibri" w:cs="Calibri"/>
                <w:b/>
                <w:bCs/>
                <w:sz w:val="18"/>
                <w:szCs w:val="18"/>
                <w:u w:val="single"/>
              </w:rPr>
              <w:t>textual</w:t>
            </w:r>
            <w:r w:rsidRPr="00C639BD">
              <w:rPr>
                <w:rFonts w:ascii="Calibri" w:hAnsi="Calibri" w:cs="Calibri"/>
                <w:b/>
                <w:bCs/>
                <w:sz w:val="18"/>
                <w:szCs w:val="18"/>
              </w:rPr>
              <w:t xml:space="preserve"> y </w:t>
            </w:r>
            <w:r w:rsidRPr="00C639BD">
              <w:rPr>
                <w:rFonts w:ascii="Calibri" w:hAnsi="Calibri" w:cs="Calibri"/>
                <w:b/>
                <w:bCs/>
                <w:sz w:val="18"/>
                <w:szCs w:val="18"/>
                <w:u w:val="single"/>
              </w:rPr>
              <w:t>completa</w:t>
            </w:r>
            <w:r w:rsidRPr="00C639BD">
              <w:rPr>
                <w:rFonts w:ascii="Calibri" w:hAnsi="Calibri" w:cs="Calibri"/>
                <w:b/>
                <w:bCs/>
                <w:sz w:val="18"/>
                <w:szCs w:val="18"/>
              </w:rPr>
              <w:t xml:space="preserve">: </w:t>
            </w:r>
          </w:p>
          <w:p w:rsidR="00EE4BFA" w:rsidRPr="00C639BD" w:rsidRDefault="00EE4BFA" w:rsidP="00D20B50">
            <w:pPr>
              <w:numPr>
                <w:ilvl w:val="0"/>
                <w:numId w:val="56"/>
              </w:numPr>
              <w:jc w:val="both"/>
              <w:rPr>
                <w:rFonts w:ascii="Calibri" w:hAnsi="Calibri" w:cs="Calibri"/>
                <w:bCs/>
                <w:sz w:val="18"/>
                <w:szCs w:val="18"/>
              </w:rPr>
            </w:pPr>
            <w:r w:rsidRPr="00C639BD">
              <w:rPr>
                <w:rFonts w:ascii="Calibri" w:hAnsi="Calibri" w:cs="Calibri"/>
                <w:b/>
                <w:bCs/>
                <w:sz w:val="18"/>
                <w:szCs w:val="18"/>
              </w:rPr>
              <w:t>Objeto a garantizar (“Garantía según el objeto”)</w:t>
            </w:r>
            <w:r w:rsidRPr="00C639BD">
              <w:rPr>
                <w:rFonts w:ascii="Calibri" w:hAnsi="Calibri" w:cs="Calibri"/>
                <w:b/>
                <w:bCs/>
                <w:sz w:val="18"/>
                <w:szCs w:val="18"/>
              </w:rPr>
              <w:endnoteReference w:id="1"/>
            </w:r>
            <w:r w:rsidRPr="00C639BD">
              <w:rPr>
                <w:rFonts w:ascii="Calibri" w:hAnsi="Calibri" w:cs="Calibri"/>
                <w:bCs/>
                <w:sz w:val="18"/>
                <w:szCs w:val="18"/>
              </w:rPr>
              <w:t xml:space="preserve"> conforme lo requerido en el presente anexo.</w:t>
            </w:r>
          </w:p>
          <w:p w:rsidR="00EE4BFA" w:rsidRPr="00C639BD" w:rsidRDefault="00EE4BFA" w:rsidP="00D20B50">
            <w:pPr>
              <w:numPr>
                <w:ilvl w:val="0"/>
                <w:numId w:val="56"/>
              </w:numPr>
              <w:jc w:val="both"/>
              <w:rPr>
                <w:rFonts w:ascii="Calibri" w:hAnsi="Calibri" w:cs="Calibri"/>
                <w:bCs/>
                <w:sz w:val="18"/>
                <w:szCs w:val="18"/>
              </w:rPr>
            </w:pPr>
            <w:r w:rsidRPr="00C639BD">
              <w:rPr>
                <w:rFonts w:ascii="Calibri" w:hAnsi="Calibri" w:cs="Calibri"/>
                <w:b/>
                <w:bCs/>
                <w:sz w:val="18"/>
                <w:szCs w:val="18"/>
              </w:rPr>
              <w:t>Nombre (Objeto de la Contratación) y/o código</w:t>
            </w:r>
            <w:r w:rsidRPr="00C639BD">
              <w:rPr>
                <w:rFonts w:ascii="Calibri" w:hAnsi="Calibri" w:cs="Calibri"/>
                <w:bCs/>
                <w:sz w:val="18"/>
                <w:szCs w:val="18"/>
              </w:rPr>
              <w:t xml:space="preserve"> del proceso de contratación, conforme al registrado en la página web:</w:t>
            </w:r>
          </w:p>
          <w:p w:rsidR="00EE4BFA" w:rsidRPr="00C639BD" w:rsidRDefault="00EE4BFA" w:rsidP="00EE4BFA">
            <w:pPr>
              <w:ind w:left="360"/>
              <w:jc w:val="both"/>
              <w:rPr>
                <w:rFonts w:ascii="Calibri" w:hAnsi="Calibri" w:cs="Calibri"/>
                <w:b/>
                <w:bCs/>
                <w:i/>
                <w:sz w:val="18"/>
                <w:szCs w:val="18"/>
              </w:rPr>
            </w:pPr>
            <w:r w:rsidRPr="00C639BD">
              <w:rPr>
                <w:rFonts w:ascii="Calibri" w:hAnsi="Calibri" w:cs="Calibri"/>
                <w:b/>
                <w:bCs/>
                <w:i/>
                <w:sz w:val="18"/>
                <w:szCs w:val="18"/>
              </w:rPr>
              <w:t>http://contrataciones.ypfb.gob.bo/contrataciones/publicacion</w:t>
            </w:r>
          </w:p>
        </w:tc>
      </w:tr>
      <w:tr w:rsidR="00EE4BFA" w:rsidRPr="00C639BD" w:rsidTr="00EE4BFA">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4BFA" w:rsidRPr="00C639BD" w:rsidRDefault="00EE4BFA" w:rsidP="00EE4BFA">
            <w:pPr>
              <w:pStyle w:val="Prrafodelista"/>
              <w:ind w:left="0"/>
              <w:rPr>
                <w:rFonts w:ascii="Calibri" w:hAnsi="Calibri" w:cs="Calibri"/>
                <w:b/>
                <w:bCs/>
                <w:sz w:val="18"/>
                <w:szCs w:val="18"/>
              </w:rPr>
            </w:pPr>
            <w:r w:rsidRPr="00C639BD">
              <w:rPr>
                <w:rFonts w:ascii="Calibri" w:hAnsi="Calibri" w:cs="Calibri"/>
                <w:b/>
                <w:bCs/>
                <w:sz w:val="18"/>
                <w:szCs w:val="18"/>
              </w:rPr>
              <w:t xml:space="preserve">NOMBRE, RAZÓN SOCIAL O DENOMINACIÓN DEL ORDENANTE </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EE4BFA" w:rsidRPr="00C639BD" w:rsidRDefault="00EE4BFA" w:rsidP="00EE4BFA">
            <w:pPr>
              <w:jc w:val="both"/>
              <w:rPr>
                <w:rFonts w:ascii="Calibri" w:hAnsi="Calibri" w:cs="Calibri"/>
                <w:bCs/>
                <w:sz w:val="18"/>
                <w:szCs w:val="18"/>
              </w:rPr>
            </w:pPr>
            <w:r w:rsidRPr="00C639BD">
              <w:rPr>
                <w:rFonts w:ascii="Calibri" w:hAnsi="Calibri" w:cs="Calibri"/>
                <w:bCs/>
                <w:sz w:val="18"/>
                <w:szCs w:val="18"/>
              </w:rPr>
              <w:t xml:space="preserve">Debe consignar el nombre </w:t>
            </w:r>
            <w:r w:rsidRPr="00C639BD">
              <w:rPr>
                <w:rFonts w:ascii="Calibri" w:hAnsi="Calibri" w:cs="Calibri"/>
                <w:bCs/>
                <w:sz w:val="18"/>
                <w:szCs w:val="18"/>
                <w:u w:val="single"/>
              </w:rPr>
              <w:t>plenamente</w:t>
            </w:r>
            <w:r w:rsidRPr="00C639BD">
              <w:rPr>
                <w:rFonts w:ascii="Calibri" w:hAnsi="Calibri" w:cs="Calibri"/>
                <w:bCs/>
                <w:sz w:val="18"/>
                <w:szCs w:val="18"/>
              </w:rPr>
              <w:t xml:space="preserve"> consistente o concordante con el registrado en el Formulario A-1 (campo: Nombre o Razón Social del Proponente). Para </w:t>
            </w:r>
            <w:r w:rsidRPr="00C639BD">
              <w:rPr>
                <w:rFonts w:ascii="Calibri" w:hAnsi="Calibri" w:cs="Calibri"/>
                <w:bCs/>
                <w:sz w:val="18"/>
                <w:szCs w:val="18"/>
                <w:u w:val="single"/>
              </w:rPr>
              <w:t>empresas unipersonales</w:t>
            </w:r>
            <w:r w:rsidRPr="00C639BD">
              <w:rPr>
                <w:rFonts w:ascii="Calibri" w:hAnsi="Calibri" w:cs="Calibri"/>
                <w:bCs/>
                <w:sz w:val="18"/>
                <w:szCs w:val="18"/>
              </w:rPr>
              <w:t xml:space="preserve"> podrá figurar alternativamente el nombre del Contribuyente (NIT).</w:t>
            </w:r>
          </w:p>
          <w:p w:rsidR="00EE4BFA" w:rsidRPr="00C639BD" w:rsidRDefault="00EE4BFA" w:rsidP="00EE4BFA">
            <w:pPr>
              <w:jc w:val="both"/>
              <w:rPr>
                <w:rFonts w:ascii="Calibri" w:hAnsi="Calibri" w:cs="Calibri"/>
                <w:bCs/>
                <w:sz w:val="18"/>
                <w:szCs w:val="18"/>
              </w:rPr>
            </w:pPr>
            <w:r w:rsidRPr="00C639BD">
              <w:rPr>
                <w:rFonts w:ascii="Calibri" w:hAnsi="Calibri" w:cs="Calibri"/>
                <w:bCs/>
                <w:sz w:val="18"/>
                <w:szCs w:val="18"/>
              </w:rPr>
              <w:t xml:space="preserve">Asimismo, el </w:t>
            </w:r>
            <w:r w:rsidRPr="00C639BD">
              <w:rPr>
                <w:rFonts w:ascii="Calibri" w:hAnsi="Calibri" w:cs="Calibri"/>
                <w:bCs/>
                <w:i/>
                <w:sz w:val="18"/>
                <w:szCs w:val="18"/>
              </w:rPr>
              <w:t>Nombre o Razón Social del Proponente</w:t>
            </w:r>
            <w:r w:rsidRPr="00C639BD">
              <w:rPr>
                <w:rFonts w:ascii="Calibri" w:hAnsi="Calibri" w:cs="Calibri"/>
                <w:bCs/>
                <w:sz w:val="18"/>
                <w:szCs w:val="18"/>
              </w:rPr>
              <w:t xml:space="preserve"> (Empresa) deberá estar respaldado por los registrados en los siguientes documentos, según corresponda al documento requerido en el DBC o DCD o EETT o </w:t>
            </w:r>
            <w:proofErr w:type="spellStart"/>
            <w:r w:rsidRPr="00C639BD">
              <w:rPr>
                <w:rFonts w:ascii="Calibri" w:hAnsi="Calibri" w:cs="Calibri"/>
                <w:bCs/>
                <w:sz w:val="18"/>
                <w:szCs w:val="18"/>
              </w:rPr>
              <w:t>TDRs</w:t>
            </w:r>
            <w:proofErr w:type="spellEnd"/>
            <w:r w:rsidRPr="00C639BD">
              <w:rPr>
                <w:rFonts w:ascii="Calibri" w:hAnsi="Calibri" w:cs="Calibri"/>
                <w:bCs/>
                <w:sz w:val="18"/>
                <w:szCs w:val="18"/>
              </w:rPr>
              <w:t>:</w:t>
            </w:r>
          </w:p>
          <w:p w:rsidR="00EE4BFA" w:rsidRPr="00C639BD" w:rsidRDefault="00EE4BFA" w:rsidP="00D20B50">
            <w:pPr>
              <w:numPr>
                <w:ilvl w:val="0"/>
                <w:numId w:val="57"/>
              </w:numPr>
              <w:jc w:val="both"/>
              <w:rPr>
                <w:rFonts w:ascii="Calibri" w:hAnsi="Calibri" w:cs="Calibri"/>
                <w:bCs/>
                <w:sz w:val="18"/>
                <w:szCs w:val="18"/>
              </w:rPr>
            </w:pPr>
            <w:r w:rsidRPr="00C639BD">
              <w:rPr>
                <w:rFonts w:ascii="Calibri" w:hAnsi="Calibri" w:cs="Calibri"/>
                <w:bCs/>
                <w:sz w:val="18"/>
                <w:szCs w:val="18"/>
              </w:rPr>
              <w:t>Registros FUNDEMPRESA, (o equivalente en el país de origen); o</w:t>
            </w:r>
          </w:p>
          <w:p w:rsidR="00EE4BFA" w:rsidRPr="00C639BD" w:rsidRDefault="00EE4BFA" w:rsidP="00D20B50">
            <w:pPr>
              <w:numPr>
                <w:ilvl w:val="0"/>
                <w:numId w:val="57"/>
              </w:numPr>
              <w:jc w:val="both"/>
              <w:rPr>
                <w:rFonts w:ascii="Calibri" w:hAnsi="Calibri" w:cs="Calibri"/>
                <w:bCs/>
                <w:sz w:val="18"/>
                <w:szCs w:val="18"/>
              </w:rPr>
            </w:pPr>
            <w:r w:rsidRPr="00C639BD">
              <w:rPr>
                <w:rFonts w:ascii="Calibri" w:hAnsi="Calibri" w:cs="Calibri"/>
                <w:bCs/>
                <w:sz w:val="18"/>
                <w:szCs w:val="18"/>
              </w:rPr>
              <w:t>Instrumento de Constitución.</w:t>
            </w:r>
          </w:p>
        </w:tc>
      </w:tr>
      <w:tr w:rsidR="00EE4BFA" w:rsidRPr="00C639BD" w:rsidTr="00EE4BFA">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4BFA" w:rsidRPr="00C639BD" w:rsidRDefault="00EE4BFA" w:rsidP="00EE4BFA">
            <w:pPr>
              <w:pStyle w:val="Prrafodelista"/>
              <w:ind w:left="0"/>
              <w:rPr>
                <w:rFonts w:ascii="Calibri" w:hAnsi="Calibri" w:cs="Calibri"/>
                <w:b/>
                <w:bCs/>
                <w:sz w:val="18"/>
                <w:szCs w:val="18"/>
              </w:rPr>
            </w:pPr>
            <w:r w:rsidRPr="00C639BD">
              <w:rPr>
                <w:rFonts w:ascii="Calibri" w:hAnsi="Calibri" w:cs="Calibri"/>
                <w:b/>
                <w:bCs/>
                <w:sz w:val="18"/>
                <w:szCs w:val="18"/>
              </w:rPr>
              <w:t>NOMBRE DEL BENEFICIARIO</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EE4BFA" w:rsidRPr="00C639BD" w:rsidRDefault="00EE4BFA" w:rsidP="00EE4BFA">
            <w:pPr>
              <w:jc w:val="both"/>
              <w:rPr>
                <w:rFonts w:ascii="Calibri" w:hAnsi="Calibri" w:cs="Calibri"/>
                <w:bCs/>
                <w:sz w:val="18"/>
                <w:szCs w:val="18"/>
              </w:rPr>
            </w:pPr>
            <w:r w:rsidRPr="00C639BD">
              <w:rPr>
                <w:rFonts w:ascii="Calibri" w:hAnsi="Calibri" w:cs="Calibri"/>
                <w:bCs/>
                <w:sz w:val="18"/>
                <w:szCs w:val="18"/>
              </w:rPr>
              <w:t>Debe consignar:</w:t>
            </w:r>
          </w:p>
          <w:p w:rsidR="00EE4BFA" w:rsidRPr="00C639BD" w:rsidRDefault="00EE4BFA" w:rsidP="00D20B50">
            <w:pPr>
              <w:pStyle w:val="Prrafodelista"/>
              <w:numPr>
                <w:ilvl w:val="0"/>
                <w:numId w:val="58"/>
              </w:numPr>
              <w:ind w:left="357" w:hanging="357"/>
              <w:jc w:val="both"/>
              <w:rPr>
                <w:rFonts w:ascii="Calibri" w:hAnsi="Calibri" w:cs="Calibri"/>
                <w:bCs/>
                <w:sz w:val="18"/>
                <w:szCs w:val="18"/>
              </w:rPr>
            </w:pPr>
            <w:r w:rsidRPr="00C639BD">
              <w:rPr>
                <w:rFonts w:ascii="Calibri" w:hAnsi="Calibri" w:cs="Calibri"/>
                <w:bCs/>
                <w:sz w:val="18"/>
                <w:szCs w:val="18"/>
              </w:rPr>
              <w:t>YACIMIENTOS PETROLIFEROS FISCALES BOLIVIANOS;</w:t>
            </w:r>
          </w:p>
          <w:p w:rsidR="00EE4BFA" w:rsidRPr="00C639BD" w:rsidRDefault="00EE4BFA" w:rsidP="00D20B50">
            <w:pPr>
              <w:pStyle w:val="Prrafodelista"/>
              <w:numPr>
                <w:ilvl w:val="0"/>
                <w:numId w:val="58"/>
              </w:numPr>
              <w:ind w:left="357" w:hanging="357"/>
              <w:jc w:val="both"/>
              <w:rPr>
                <w:rFonts w:ascii="Calibri" w:hAnsi="Calibri" w:cs="Calibri"/>
                <w:bCs/>
                <w:i/>
                <w:sz w:val="18"/>
                <w:szCs w:val="18"/>
              </w:rPr>
            </w:pPr>
            <w:r w:rsidRPr="00C639BD">
              <w:rPr>
                <w:rFonts w:ascii="Calibri" w:hAnsi="Calibri" w:cs="Calibri"/>
                <w:bCs/>
                <w:i/>
                <w:sz w:val="18"/>
                <w:szCs w:val="18"/>
              </w:rPr>
              <w:t>YPFB;</w:t>
            </w:r>
          </w:p>
          <w:p w:rsidR="00EE4BFA" w:rsidRPr="00C639BD" w:rsidRDefault="00EE4BFA" w:rsidP="00D20B50">
            <w:pPr>
              <w:pStyle w:val="Prrafodelista"/>
              <w:numPr>
                <w:ilvl w:val="0"/>
                <w:numId w:val="58"/>
              </w:numPr>
              <w:ind w:left="357" w:hanging="357"/>
              <w:jc w:val="both"/>
              <w:rPr>
                <w:rFonts w:ascii="Calibri" w:hAnsi="Calibri" w:cs="Calibri"/>
                <w:bCs/>
                <w:sz w:val="18"/>
                <w:szCs w:val="18"/>
              </w:rPr>
            </w:pPr>
            <w:r w:rsidRPr="00C639BD">
              <w:rPr>
                <w:rFonts w:ascii="Calibri" w:hAnsi="Calibri" w:cs="Calibri"/>
                <w:bCs/>
                <w:i/>
                <w:sz w:val="18"/>
                <w:szCs w:val="18"/>
              </w:rPr>
              <w:t>o ambos.</w:t>
            </w:r>
          </w:p>
        </w:tc>
      </w:tr>
      <w:tr w:rsidR="00EE4BFA" w:rsidRPr="00C639BD" w:rsidTr="00EE4BFA">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4BFA" w:rsidRPr="00C639BD" w:rsidRDefault="00EE4BFA" w:rsidP="00EE4BFA">
            <w:pPr>
              <w:pStyle w:val="Prrafodelista"/>
              <w:ind w:left="0"/>
              <w:rPr>
                <w:rFonts w:ascii="Calibri" w:hAnsi="Calibri" w:cs="Calibri"/>
                <w:b/>
                <w:bCs/>
                <w:sz w:val="18"/>
                <w:szCs w:val="18"/>
              </w:rPr>
            </w:pPr>
            <w:r w:rsidRPr="00C639BD">
              <w:rPr>
                <w:rFonts w:ascii="Calibri" w:hAnsi="Calibri" w:cs="Calibri"/>
                <w:b/>
                <w:bCs/>
                <w:sz w:val="18"/>
                <w:szCs w:val="18"/>
              </w:rPr>
              <w:t>MONTO GARANTIZADO</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EE4BFA" w:rsidRPr="00C639BD" w:rsidRDefault="00EE4BFA" w:rsidP="00EE4BFA">
            <w:pPr>
              <w:jc w:val="both"/>
              <w:rPr>
                <w:rFonts w:ascii="Calibri" w:hAnsi="Calibri" w:cs="Calibri"/>
                <w:bCs/>
                <w:sz w:val="18"/>
                <w:szCs w:val="18"/>
              </w:rPr>
            </w:pPr>
            <w:r w:rsidRPr="00C639BD">
              <w:rPr>
                <w:rFonts w:ascii="Calibri" w:hAnsi="Calibri" w:cs="Calibri"/>
                <w:bCs/>
                <w:sz w:val="18"/>
                <w:szCs w:val="18"/>
              </w:rPr>
              <w:t>Debe consignar el valor/importe/monto correctamente calculado, conforme el presente anexo y la “</w:t>
            </w:r>
            <w:r w:rsidRPr="00C639BD">
              <w:rPr>
                <w:rFonts w:ascii="Calibri" w:hAnsi="Calibri" w:cs="Calibri"/>
                <w:bCs/>
                <w:i/>
                <w:sz w:val="18"/>
                <w:szCs w:val="18"/>
              </w:rPr>
              <w:t>Garantía según el objeto</w:t>
            </w:r>
            <w:r w:rsidRPr="00C639BD">
              <w:rPr>
                <w:rFonts w:ascii="Calibri" w:hAnsi="Calibri" w:cs="Calibri"/>
                <w:bCs/>
                <w:sz w:val="18"/>
                <w:szCs w:val="18"/>
              </w:rPr>
              <w:t xml:space="preserve">” requerida, considerando el </w:t>
            </w:r>
            <w:proofErr w:type="spellStart"/>
            <w:r w:rsidRPr="00C639BD">
              <w:rPr>
                <w:rFonts w:ascii="Calibri" w:hAnsi="Calibri" w:cs="Calibri"/>
                <w:bCs/>
                <w:sz w:val="18"/>
                <w:szCs w:val="18"/>
              </w:rPr>
              <w:t>inc</w:t>
            </w:r>
            <w:proofErr w:type="spellEnd"/>
            <w:r w:rsidRPr="00C639BD">
              <w:rPr>
                <w:rFonts w:ascii="Calibri" w:hAnsi="Calibri" w:cs="Calibri"/>
                <w:bCs/>
                <w:sz w:val="18"/>
                <w:szCs w:val="18"/>
              </w:rPr>
              <w:t xml:space="preserve"> c) de los Aspectos Subsanables del DBC o DCD.</w:t>
            </w:r>
          </w:p>
        </w:tc>
      </w:tr>
      <w:tr w:rsidR="00EE4BFA" w:rsidRPr="00C639BD" w:rsidTr="00EE4BFA">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4BFA" w:rsidRPr="00C639BD" w:rsidRDefault="00EE4BFA" w:rsidP="00EE4BFA">
            <w:pPr>
              <w:pStyle w:val="Prrafodelista"/>
              <w:ind w:left="0"/>
              <w:rPr>
                <w:rFonts w:ascii="Calibri" w:hAnsi="Calibri" w:cs="Calibri"/>
                <w:b/>
                <w:bCs/>
                <w:sz w:val="18"/>
                <w:szCs w:val="18"/>
              </w:rPr>
            </w:pPr>
            <w:r w:rsidRPr="00C639BD">
              <w:rPr>
                <w:rFonts w:ascii="Calibri" w:hAnsi="Calibri" w:cs="Calibri"/>
                <w:b/>
                <w:bCs/>
                <w:sz w:val="18"/>
                <w:szCs w:val="18"/>
              </w:rPr>
              <w:t>VIGENCIA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EE4BFA" w:rsidRPr="00C639BD" w:rsidRDefault="00EE4BFA" w:rsidP="00EE4BFA">
            <w:pPr>
              <w:jc w:val="both"/>
              <w:rPr>
                <w:rFonts w:ascii="Calibri" w:hAnsi="Calibri" w:cs="Calibri"/>
                <w:bCs/>
                <w:sz w:val="18"/>
                <w:szCs w:val="18"/>
              </w:rPr>
            </w:pPr>
            <w:r w:rsidRPr="00C639BD">
              <w:rPr>
                <w:rFonts w:ascii="Calibri" w:hAnsi="Calibri" w:cs="Calibri"/>
                <w:bCs/>
                <w:sz w:val="18"/>
                <w:szCs w:val="18"/>
              </w:rPr>
              <w:t xml:space="preserve">Debe consignar una vigencia </w:t>
            </w:r>
            <w:r w:rsidRPr="00C639BD">
              <w:rPr>
                <w:rFonts w:ascii="Calibri" w:hAnsi="Calibri" w:cs="Calibri"/>
                <w:bCs/>
                <w:sz w:val="18"/>
                <w:szCs w:val="18"/>
                <w:u w:val="single"/>
              </w:rPr>
              <w:t>igual o mayor</w:t>
            </w:r>
            <w:r w:rsidRPr="00C639BD">
              <w:rPr>
                <w:rFonts w:ascii="Calibri" w:hAnsi="Calibri" w:cs="Calibri"/>
                <w:bCs/>
                <w:sz w:val="18"/>
                <w:szCs w:val="18"/>
              </w:rPr>
              <w:t xml:space="preserve"> a la requerida en el presente Anexo, </w:t>
            </w:r>
          </w:p>
          <w:p w:rsidR="00EE4BFA" w:rsidRPr="00C639BD" w:rsidRDefault="00EE4BFA" w:rsidP="00D20B50">
            <w:pPr>
              <w:numPr>
                <w:ilvl w:val="0"/>
                <w:numId w:val="59"/>
              </w:numPr>
              <w:jc w:val="both"/>
              <w:rPr>
                <w:rFonts w:ascii="Calibri" w:hAnsi="Calibri" w:cs="Calibri"/>
                <w:bCs/>
                <w:sz w:val="18"/>
                <w:szCs w:val="18"/>
              </w:rPr>
            </w:pPr>
            <w:r w:rsidRPr="00C639BD">
              <w:rPr>
                <w:rFonts w:ascii="Calibri" w:hAnsi="Calibri" w:cs="Calibri"/>
                <w:b/>
                <w:bCs/>
                <w:sz w:val="18"/>
                <w:szCs w:val="18"/>
                <w:u w:val="single"/>
              </w:rPr>
              <w:t>Para la Garantía de Seriedad de Propuesta:</w:t>
            </w:r>
            <w:r w:rsidRPr="00C639BD">
              <w:rPr>
                <w:rFonts w:ascii="Calibri" w:hAnsi="Calibri" w:cs="Calibri"/>
                <w:bCs/>
                <w:sz w:val="18"/>
                <w:szCs w:val="18"/>
              </w:rPr>
              <w:t xml:space="preserve"> (120 días) computable a partir de la “</w:t>
            </w:r>
            <w:r w:rsidRPr="00C639BD">
              <w:rPr>
                <w:rFonts w:ascii="Calibri" w:hAnsi="Calibri" w:cs="Calibri"/>
                <w:bCs/>
                <w:i/>
                <w:sz w:val="18"/>
                <w:szCs w:val="18"/>
              </w:rPr>
              <w:t>Fecha de presentación de propuesta</w:t>
            </w:r>
            <w:r w:rsidRPr="00C639BD">
              <w:rPr>
                <w:rFonts w:ascii="Calibri" w:hAnsi="Calibri" w:cs="Calibri"/>
                <w:bCs/>
                <w:sz w:val="18"/>
                <w:szCs w:val="18"/>
              </w:rPr>
              <w:t>”, establecida en el “</w:t>
            </w:r>
            <w:r w:rsidRPr="00C639BD">
              <w:rPr>
                <w:rFonts w:ascii="Calibri" w:hAnsi="Calibri" w:cs="Calibri"/>
                <w:bCs/>
                <w:i/>
                <w:sz w:val="18"/>
                <w:szCs w:val="18"/>
              </w:rPr>
              <w:t>Cronograma de Plazos</w:t>
            </w:r>
            <w:r w:rsidRPr="00C639BD">
              <w:rPr>
                <w:rFonts w:ascii="Calibri" w:hAnsi="Calibri" w:cs="Calibri"/>
                <w:bCs/>
                <w:sz w:val="18"/>
                <w:szCs w:val="18"/>
              </w:rPr>
              <w:t xml:space="preserve">” incluidos como parte del DBC y considerando los Aspectos Subsanables admisibles en dicho documento. </w:t>
            </w:r>
          </w:p>
          <w:p w:rsidR="00EE4BFA" w:rsidRPr="00C639BD" w:rsidRDefault="00EE4BFA" w:rsidP="00D20B50">
            <w:pPr>
              <w:numPr>
                <w:ilvl w:val="0"/>
                <w:numId w:val="59"/>
              </w:numPr>
              <w:jc w:val="both"/>
              <w:rPr>
                <w:rFonts w:ascii="Calibri" w:hAnsi="Calibri" w:cs="Calibri"/>
                <w:bCs/>
                <w:sz w:val="18"/>
                <w:szCs w:val="18"/>
              </w:rPr>
            </w:pPr>
            <w:r w:rsidRPr="00C639BD">
              <w:rPr>
                <w:rFonts w:ascii="Calibri" w:hAnsi="Calibri" w:cs="Calibri"/>
                <w:b/>
                <w:bCs/>
                <w:sz w:val="18"/>
                <w:szCs w:val="18"/>
                <w:u w:val="single"/>
              </w:rPr>
              <w:t>Para Garantía de Cumplimiento de Contrato y otras Garantías (DS 29506 y DS 181)</w:t>
            </w:r>
            <w:r w:rsidRPr="00C639BD">
              <w:rPr>
                <w:rFonts w:ascii="Calibri" w:hAnsi="Calibri" w:cs="Calibri"/>
                <w:b/>
                <w:bCs/>
                <w:sz w:val="18"/>
                <w:szCs w:val="18"/>
              </w:rPr>
              <w:t>:</w:t>
            </w:r>
            <w:r w:rsidRPr="00C639BD">
              <w:rPr>
                <w:rFonts w:ascii="Calibri" w:hAnsi="Calibri" w:cs="Calibri"/>
                <w:bCs/>
                <w:sz w:val="18"/>
                <w:szCs w:val="18"/>
              </w:rPr>
              <w:t xml:space="preserve"> conforme los días requeridos en el presente anexo, computables a partir de la </w:t>
            </w:r>
            <w:r w:rsidRPr="00C639BD">
              <w:rPr>
                <w:rFonts w:ascii="Calibri" w:hAnsi="Calibri" w:cs="Calibri"/>
                <w:bCs/>
                <w:sz w:val="18"/>
                <w:szCs w:val="18"/>
                <w:u w:val="single"/>
              </w:rPr>
              <w:t>fecha de emisión de los instrumentos financieros</w:t>
            </w:r>
            <w:r w:rsidRPr="00C639BD">
              <w:rPr>
                <w:rFonts w:ascii="Calibri" w:hAnsi="Calibri" w:cs="Calibri"/>
                <w:bCs/>
                <w:sz w:val="18"/>
                <w:szCs w:val="18"/>
              </w:rPr>
              <w:t xml:space="preserve">, entendiéndose la </w:t>
            </w:r>
            <w:r w:rsidRPr="00C639BD">
              <w:rPr>
                <w:rFonts w:ascii="Calibri" w:hAnsi="Calibri" w:cs="Calibri"/>
                <w:b/>
                <w:bCs/>
                <w:sz w:val="18"/>
                <w:szCs w:val="18"/>
                <w:u w:val="single"/>
              </w:rPr>
              <w:t>“Vigencia del contrato”</w:t>
            </w:r>
            <w:r w:rsidRPr="00C639BD">
              <w:rPr>
                <w:rFonts w:ascii="Calibri" w:hAnsi="Calibri" w:cs="Calibri"/>
                <w:bCs/>
                <w:sz w:val="18"/>
                <w:szCs w:val="18"/>
              </w:rPr>
              <w:t xml:space="preserve"> como </w:t>
            </w:r>
            <w:r w:rsidRPr="00C639BD">
              <w:rPr>
                <w:rFonts w:ascii="Calibri" w:hAnsi="Calibri" w:cs="Calibri"/>
                <w:bCs/>
                <w:sz w:val="18"/>
                <w:szCs w:val="18"/>
                <w:u w:val="single"/>
              </w:rPr>
              <w:t xml:space="preserve">la fecha resultante de </w:t>
            </w:r>
            <w:r w:rsidRPr="00C639BD">
              <w:rPr>
                <w:rFonts w:ascii="Calibri" w:hAnsi="Calibri" w:cs="Calibri"/>
                <w:b/>
                <w:bCs/>
                <w:sz w:val="18"/>
                <w:szCs w:val="18"/>
                <w:u w:val="single"/>
              </w:rPr>
              <w:t>adicionar</w:t>
            </w:r>
            <w:r w:rsidRPr="00C639BD">
              <w:rPr>
                <w:rFonts w:ascii="Calibri" w:hAnsi="Calibri" w:cs="Calibri"/>
                <w:bCs/>
                <w:sz w:val="18"/>
                <w:szCs w:val="18"/>
                <w:u w:val="single"/>
              </w:rPr>
              <w:t xml:space="preserve"> el “Plazo de entrega” establecido en el DBC o DCD, a dicha fecha de emisión.</w:t>
            </w:r>
          </w:p>
        </w:tc>
      </w:tr>
      <w:tr w:rsidR="00EE4BFA" w:rsidRPr="00C639BD" w:rsidTr="00EE4BFA">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4BFA" w:rsidRPr="00C639BD" w:rsidRDefault="00EE4BFA" w:rsidP="00EE4BFA">
            <w:pPr>
              <w:pStyle w:val="Prrafodelista"/>
              <w:ind w:left="0"/>
              <w:jc w:val="both"/>
              <w:rPr>
                <w:rFonts w:ascii="Calibri" w:hAnsi="Calibri" w:cs="Calibri"/>
                <w:b/>
                <w:bCs/>
                <w:sz w:val="18"/>
                <w:szCs w:val="18"/>
              </w:rPr>
            </w:pPr>
            <w:r w:rsidRPr="00C639BD">
              <w:rPr>
                <w:rFonts w:ascii="Calibri" w:hAnsi="Calibri" w:cs="Calibri"/>
                <w:b/>
                <w:bCs/>
                <w:sz w:val="18"/>
                <w:szCs w:val="18"/>
              </w:rPr>
              <w:t xml:space="preserve">CLÁUSULAS O CONDICIONES  </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EE4BFA" w:rsidRPr="00C639BD" w:rsidRDefault="00EE4BFA" w:rsidP="00EE4BFA">
            <w:pPr>
              <w:jc w:val="both"/>
              <w:rPr>
                <w:rFonts w:ascii="Calibri" w:hAnsi="Calibri" w:cs="Calibri"/>
                <w:bCs/>
                <w:sz w:val="18"/>
                <w:szCs w:val="18"/>
              </w:rPr>
            </w:pPr>
            <w:r w:rsidRPr="00C639BD">
              <w:rPr>
                <w:rFonts w:ascii="Calibri" w:hAnsi="Calibri" w:cs="Calibri"/>
                <w:bCs/>
                <w:sz w:val="18"/>
                <w:szCs w:val="18"/>
              </w:rPr>
              <w:t>Debe incluir las cláusulas de:</w:t>
            </w:r>
          </w:p>
          <w:p w:rsidR="00EE4BFA" w:rsidRPr="00C639BD" w:rsidRDefault="00EE4BFA" w:rsidP="00D20B50">
            <w:pPr>
              <w:pStyle w:val="Prrafodelista"/>
              <w:numPr>
                <w:ilvl w:val="0"/>
                <w:numId w:val="60"/>
              </w:numPr>
              <w:jc w:val="both"/>
              <w:rPr>
                <w:rFonts w:ascii="Calibri" w:hAnsi="Calibri" w:cs="Calibri"/>
                <w:bCs/>
                <w:sz w:val="18"/>
                <w:szCs w:val="18"/>
              </w:rPr>
            </w:pPr>
            <w:r w:rsidRPr="00C639BD">
              <w:rPr>
                <w:rFonts w:ascii="Calibri" w:hAnsi="Calibri" w:cs="Calibri"/>
                <w:bCs/>
                <w:sz w:val="18"/>
                <w:szCs w:val="18"/>
              </w:rPr>
              <w:t xml:space="preserve">Renovable, irrevocable y de </w:t>
            </w:r>
            <w:r w:rsidRPr="00C639BD">
              <w:rPr>
                <w:rFonts w:ascii="Calibri" w:hAnsi="Calibri" w:cs="Calibri"/>
                <w:bCs/>
                <w:sz w:val="18"/>
                <w:szCs w:val="18"/>
                <w:u w:val="single"/>
              </w:rPr>
              <w:t>ejecución inmediata</w:t>
            </w:r>
            <w:r w:rsidRPr="00C639BD">
              <w:rPr>
                <w:rFonts w:ascii="Calibri" w:hAnsi="Calibri" w:cs="Calibri"/>
                <w:bCs/>
                <w:sz w:val="18"/>
                <w:szCs w:val="18"/>
              </w:rPr>
              <w:t xml:space="preserve"> o </w:t>
            </w:r>
            <w:r w:rsidRPr="00C639BD">
              <w:rPr>
                <w:rFonts w:ascii="Calibri" w:hAnsi="Calibri" w:cs="Calibri"/>
                <w:bCs/>
                <w:sz w:val="18"/>
                <w:szCs w:val="18"/>
                <w:u w:val="single"/>
              </w:rPr>
              <w:t>ejecución a primer requerimiento</w:t>
            </w:r>
            <w:r w:rsidRPr="00C639BD">
              <w:rPr>
                <w:rFonts w:ascii="Calibri" w:hAnsi="Calibri" w:cs="Calibri"/>
                <w:bCs/>
                <w:sz w:val="18"/>
                <w:szCs w:val="18"/>
              </w:rPr>
              <w:t xml:space="preserve"> según corresponda al Instrumento Financiero requerido en el presente Anexo. </w:t>
            </w:r>
          </w:p>
        </w:tc>
      </w:tr>
    </w:tbl>
    <w:p w:rsidR="00EE4BFA" w:rsidRDefault="00EE4BFA" w:rsidP="00EE4BFA">
      <w:pPr>
        <w:autoSpaceDE w:val="0"/>
        <w:autoSpaceDN w:val="0"/>
        <w:adjustRightInd w:val="0"/>
        <w:spacing w:before="240" w:after="240"/>
        <w:contextualSpacing/>
        <w:jc w:val="both"/>
        <w:rPr>
          <w:rFonts w:ascii="Calibri" w:hAnsi="Calibri" w:cs="Calibri"/>
          <w:b/>
          <w:bCs/>
          <w:sz w:val="22"/>
          <w:szCs w:val="18"/>
          <w:u w:val="single"/>
        </w:rPr>
      </w:pPr>
      <w:r w:rsidRPr="002E68C3">
        <w:rPr>
          <w:rFonts w:ascii="Calibri" w:hAnsi="Calibri" w:cs="Calibri"/>
          <w:b/>
          <w:bCs/>
          <w:sz w:val="22"/>
          <w:szCs w:val="18"/>
        </w:rPr>
        <w:t xml:space="preserve">NOTA: EL INCUMPLIMIENTO DE LOS PARAMETROS ESTABLECIDOS PRECEDENTEMENTE,  </w:t>
      </w:r>
      <w:r w:rsidRPr="00A71B88">
        <w:rPr>
          <w:rFonts w:ascii="Calibri" w:hAnsi="Calibri" w:cs="Calibri"/>
          <w:b/>
          <w:bCs/>
          <w:sz w:val="22"/>
          <w:szCs w:val="18"/>
          <w:u w:val="single"/>
        </w:rPr>
        <w:t>NO DARÁ LUGAR A SUBSANACION ALGUNA</w:t>
      </w:r>
    </w:p>
    <w:p w:rsidR="00EE4BFA" w:rsidRPr="004854C5" w:rsidRDefault="00EE4BFA">
      <w:pPr>
        <w:jc w:val="center"/>
        <w:rPr>
          <w:rFonts w:asciiTheme="minorHAnsi" w:hAnsiTheme="minorHAnsi" w:cstheme="minorHAnsi"/>
          <w:b/>
          <w:bCs/>
          <w:sz w:val="22"/>
          <w:szCs w:val="22"/>
        </w:rPr>
      </w:pPr>
    </w:p>
    <w:sectPr w:rsidR="00EE4BFA" w:rsidRPr="004854C5" w:rsidSect="00EE4BFA">
      <w:footerReference w:type="default" r:id="rId22"/>
      <w:pgSz w:w="12242" w:h="15842" w:code="1"/>
      <w:pgMar w:top="1701" w:right="1418" w:bottom="426"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4A8" w:rsidRDefault="007104A8">
      <w:r>
        <w:separator/>
      </w:r>
    </w:p>
  </w:endnote>
  <w:endnote w:type="continuationSeparator" w:id="0">
    <w:p w:rsidR="007104A8" w:rsidRDefault="007104A8">
      <w:r>
        <w:continuationSeparator/>
      </w:r>
    </w:p>
  </w:endnote>
  <w:endnote w:id="1">
    <w:p w:rsidR="001A30AA" w:rsidRPr="004854C5" w:rsidRDefault="001A30AA" w:rsidP="00B81BCD">
      <w:pPr>
        <w:autoSpaceDE w:val="0"/>
        <w:autoSpaceDN w:val="0"/>
        <w:adjustRightInd w:val="0"/>
        <w:spacing w:before="240" w:after="240"/>
        <w:contextualSpacing/>
        <w:jc w:val="both"/>
        <w:rPr>
          <w:rFonts w:asciiTheme="minorHAnsi" w:hAnsiTheme="minorHAnsi" w:cstheme="minorHAnsi"/>
          <w:b/>
          <w:bCs/>
          <w:sz w:val="22"/>
          <w:szCs w:val="22"/>
        </w:rPr>
      </w:pPr>
      <w:r>
        <w:rPr>
          <w:rStyle w:val="Refdenotaalfinal"/>
        </w:rPr>
        <w:end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r>
        <w:t xml:space="preserve"> </w:t>
      </w:r>
    </w:p>
    <w:p w:rsidR="001A30AA" w:rsidRDefault="001A30AA" w:rsidP="00EE4BFA">
      <w:pPr>
        <w:autoSpaceDE w:val="0"/>
        <w:autoSpaceDN w:val="0"/>
        <w:adjustRightInd w:val="0"/>
        <w:spacing w:before="240" w:after="240"/>
        <w:contextualSpacing/>
        <w:jc w:val="center"/>
        <w:rPr>
          <w:rFonts w:asciiTheme="minorHAnsi" w:hAnsiTheme="minorHAnsi" w:cstheme="minorHAnsi"/>
          <w:b/>
          <w:bCs/>
          <w:sz w:val="22"/>
          <w:szCs w:val="22"/>
        </w:rPr>
      </w:pPr>
    </w:p>
    <w:p w:rsidR="001A30AA" w:rsidRDefault="001A30AA" w:rsidP="00EE4BFA">
      <w:pPr>
        <w:autoSpaceDE w:val="0"/>
        <w:autoSpaceDN w:val="0"/>
        <w:adjustRightInd w:val="0"/>
        <w:spacing w:before="240" w:after="240"/>
        <w:contextualSpacing/>
        <w:jc w:val="center"/>
        <w:rPr>
          <w:rFonts w:asciiTheme="minorHAnsi" w:hAnsiTheme="minorHAnsi" w:cstheme="minorHAnsi"/>
          <w:b/>
          <w:bCs/>
          <w:sz w:val="22"/>
          <w:szCs w:val="22"/>
        </w:rPr>
      </w:pPr>
    </w:p>
    <w:p w:rsidR="001A30AA" w:rsidRDefault="001A30AA" w:rsidP="00EE4BFA">
      <w:pPr>
        <w:autoSpaceDE w:val="0"/>
        <w:autoSpaceDN w:val="0"/>
        <w:adjustRightInd w:val="0"/>
        <w:spacing w:before="240" w:after="240"/>
        <w:contextualSpacing/>
        <w:jc w:val="center"/>
        <w:rPr>
          <w:rFonts w:asciiTheme="minorHAnsi" w:hAnsiTheme="minorHAnsi" w:cstheme="minorHAnsi"/>
          <w:b/>
          <w:bCs/>
          <w:sz w:val="22"/>
          <w:szCs w:val="22"/>
        </w:rPr>
      </w:pPr>
    </w:p>
    <w:p w:rsidR="001A30AA" w:rsidRDefault="001A30AA" w:rsidP="00EE4BFA">
      <w:pPr>
        <w:autoSpaceDE w:val="0"/>
        <w:autoSpaceDN w:val="0"/>
        <w:adjustRightInd w:val="0"/>
        <w:spacing w:before="240" w:after="240"/>
        <w:contextualSpacing/>
        <w:jc w:val="center"/>
        <w:rPr>
          <w:rFonts w:asciiTheme="minorHAnsi" w:hAnsiTheme="minorHAnsi" w:cstheme="minorHAnsi"/>
          <w:b/>
          <w:bCs/>
          <w:sz w:val="22"/>
          <w:szCs w:val="22"/>
        </w:rPr>
      </w:pPr>
    </w:p>
    <w:p w:rsidR="001A30AA" w:rsidRDefault="001A30AA" w:rsidP="00EE4BFA">
      <w:pPr>
        <w:autoSpaceDE w:val="0"/>
        <w:autoSpaceDN w:val="0"/>
        <w:adjustRightInd w:val="0"/>
        <w:spacing w:before="240" w:after="240"/>
        <w:contextualSpacing/>
        <w:jc w:val="center"/>
        <w:rPr>
          <w:rFonts w:asciiTheme="minorHAnsi" w:hAnsiTheme="minorHAnsi" w:cstheme="minorHAnsi"/>
          <w:b/>
          <w:bCs/>
          <w:sz w:val="22"/>
          <w:szCs w:val="22"/>
        </w:rPr>
      </w:pPr>
    </w:p>
    <w:p w:rsidR="001A30AA" w:rsidRDefault="001A30AA" w:rsidP="00EE4BFA">
      <w:pPr>
        <w:autoSpaceDE w:val="0"/>
        <w:autoSpaceDN w:val="0"/>
        <w:adjustRightInd w:val="0"/>
        <w:spacing w:before="240" w:after="240"/>
        <w:contextualSpacing/>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1A30AA" w:rsidRDefault="001A30AA" w:rsidP="00EE4BF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CONTRATO/ORDEN DE SERVICIO</w:t>
      </w:r>
    </w:p>
    <w:p w:rsidR="001A30AA" w:rsidRPr="004854C5" w:rsidRDefault="001A30AA" w:rsidP="00EE4BF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1A30AA" w:rsidRPr="004854C5" w:rsidTr="00EE4BFA">
        <w:trPr>
          <w:trHeight w:val="700"/>
        </w:trPr>
        <w:tc>
          <w:tcPr>
            <w:tcW w:w="9005" w:type="dxa"/>
            <w:shd w:val="clear" w:color="auto" w:fill="auto"/>
            <w:vAlign w:val="center"/>
          </w:tcPr>
          <w:p w:rsidR="001A30AA" w:rsidRPr="004854C5" w:rsidRDefault="001A30AA" w:rsidP="00EE4BFA">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 u orden de servicio referencial el cual puede sufrir modificaciones de acuerdo a las características particulares del presente proceso de contratación.</w:t>
            </w:r>
          </w:p>
        </w:tc>
      </w:tr>
    </w:tbl>
    <w:p w:rsidR="001A30AA" w:rsidRDefault="001A30AA" w:rsidP="00EE4BFA">
      <w:pPr>
        <w:pStyle w:val="Textonotaalfinal"/>
        <w:rPr>
          <w:lang w:val="es-BO"/>
        </w:rPr>
      </w:pPr>
    </w:p>
    <w:p w:rsidR="001A30AA" w:rsidRPr="000416F8" w:rsidRDefault="001A30AA" w:rsidP="008976AF">
      <w:pPr>
        <w:spacing w:after="120"/>
        <w:jc w:val="right"/>
        <w:rPr>
          <w:rFonts w:ascii="Arial" w:hAnsi="Arial" w:cs="Arial"/>
          <w:b/>
        </w:rPr>
      </w:pPr>
      <w:r>
        <w:rPr>
          <w:rFonts w:ascii="Arial" w:hAnsi="Arial" w:cs="Arial"/>
          <w:b/>
        </w:rPr>
        <w:t>Contrato N° __________/2018</w:t>
      </w:r>
      <w:r w:rsidRPr="000416F8">
        <w:rPr>
          <w:rFonts w:ascii="Arial" w:hAnsi="Arial" w:cs="Arial"/>
          <w:b/>
        </w:rPr>
        <w:t xml:space="preserve"> </w:t>
      </w:r>
    </w:p>
    <w:p w:rsidR="001A30AA" w:rsidRPr="000416F8" w:rsidRDefault="001A30AA" w:rsidP="008976AF">
      <w:pPr>
        <w:spacing w:after="120"/>
        <w:jc w:val="right"/>
        <w:rPr>
          <w:rFonts w:ascii="Arial" w:hAnsi="Arial" w:cs="Arial"/>
          <w:b/>
        </w:rPr>
      </w:pPr>
      <w:r w:rsidRPr="000416F8">
        <w:rPr>
          <w:rFonts w:ascii="Arial" w:hAnsi="Arial" w:cs="Arial"/>
          <w:b/>
        </w:rPr>
        <w:t>Lugar de suscri</w:t>
      </w:r>
      <w:r>
        <w:rPr>
          <w:rFonts w:ascii="Arial" w:hAnsi="Arial" w:cs="Arial"/>
          <w:b/>
        </w:rPr>
        <w:t>pción, _____ de _________de 2018</w:t>
      </w:r>
    </w:p>
    <w:p w:rsidR="001A30AA" w:rsidRPr="000416F8" w:rsidRDefault="001A30AA" w:rsidP="008976AF">
      <w:pPr>
        <w:spacing w:after="120"/>
        <w:jc w:val="right"/>
        <w:rPr>
          <w:rFonts w:ascii="Arial" w:hAnsi="Arial" w:cs="Arial"/>
          <w:b/>
        </w:rPr>
      </w:pPr>
    </w:p>
    <w:p w:rsidR="001A30AA" w:rsidRPr="000416F8" w:rsidRDefault="001A30AA" w:rsidP="008976AF">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1A30AA" w:rsidRPr="000416F8" w:rsidRDefault="001A30AA" w:rsidP="00D20B50">
      <w:pPr>
        <w:pStyle w:val="Prrafodelista"/>
        <w:numPr>
          <w:ilvl w:val="1"/>
          <w:numId w:val="71"/>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1A30AA" w:rsidRPr="008976AF" w:rsidRDefault="001A30AA" w:rsidP="008976AF">
      <w:pPr>
        <w:pStyle w:val="Prrafodelista"/>
        <w:spacing w:after="120"/>
        <w:ind w:left="567" w:hanging="567"/>
        <w:jc w:val="both"/>
        <w:rPr>
          <w:noProof/>
          <w:lang w:val="es-BO"/>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1A30AA" w:rsidRPr="001404A5" w:rsidRDefault="001A30AA" w:rsidP="008976AF">
      <w:pPr>
        <w:pStyle w:val="Prrafodelista"/>
        <w:spacing w:after="120"/>
        <w:ind w:left="567" w:hanging="567"/>
        <w:jc w:val="both"/>
        <w:rPr>
          <w:rFonts w:ascii="Arial" w:hAnsi="Arial" w:cs="Arial"/>
        </w:rPr>
      </w:pPr>
      <w:r>
        <w:rPr>
          <w:rFonts w:ascii="Arial" w:hAnsi="Arial" w:cs="Arial"/>
          <w:b/>
          <w:lang w:val="es-BO"/>
        </w:rPr>
        <w:t xml:space="preserve">          </w:t>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1A30AA" w:rsidRPr="001404A5" w:rsidRDefault="001A30AA" w:rsidP="008976AF">
      <w:pPr>
        <w:spacing w:before="120" w:after="120"/>
        <w:jc w:val="both"/>
        <w:rPr>
          <w:rFonts w:ascii="Arial" w:hAnsi="Arial" w:cs="Arial"/>
          <w:b/>
          <w:u w:val="single"/>
        </w:rPr>
      </w:pPr>
      <w:r w:rsidRPr="001404A5">
        <w:rPr>
          <w:rFonts w:ascii="Arial" w:hAnsi="Arial" w:cs="Arial"/>
          <w:b/>
          <w:u w:val="single"/>
        </w:rPr>
        <w:t>SEGUNDA.- (ANTECEDENTES)</w:t>
      </w:r>
    </w:p>
    <w:p w:rsidR="001A30AA" w:rsidRPr="001404A5" w:rsidRDefault="001A30AA" w:rsidP="008976AF">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1A30AA" w:rsidRPr="001404A5" w:rsidRDefault="001A30AA" w:rsidP="008976AF">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1A30AA" w:rsidRPr="001404A5" w:rsidRDefault="001A30AA" w:rsidP="008976AF">
      <w:pPr>
        <w:spacing w:before="120" w:after="120"/>
        <w:jc w:val="both"/>
        <w:rPr>
          <w:rFonts w:ascii="Arial" w:hAnsi="Arial" w:cs="Arial"/>
          <w:b/>
          <w:u w:val="single"/>
        </w:rPr>
      </w:pPr>
      <w:r w:rsidRPr="001404A5">
        <w:rPr>
          <w:rFonts w:ascii="Arial" w:hAnsi="Arial" w:cs="Arial"/>
          <w:b/>
          <w:u w:val="single"/>
        </w:rPr>
        <w:t>TERCERA.- (DISPOSICIONES GENERALES)</w:t>
      </w:r>
    </w:p>
    <w:p w:rsidR="001A30AA" w:rsidRPr="001404A5" w:rsidRDefault="001A30AA" w:rsidP="008976AF">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1A30AA" w:rsidRPr="001404A5" w:rsidRDefault="001A30AA" w:rsidP="008976AF">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1A30AA" w:rsidRPr="001404A5" w:rsidTr="001A30AA">
        <w:trPr>
          <w:trHeight w:val="556"/>
        </w:trPr>
        <w:tc>
          <w:tcPr>
            <w:tcW w:w="1809" w:type="dxa"/>
            <w:shd w:val="clear" w:color="auto" w:fill="auto"/>
          </w:tcPr>
          <w:p w:rsidR="001A30AA" w:rsidRPr="001404A5" w:rsidRDefault="001A30AA" w:rsidP="008976AF">
            <w:pPr>
              <w:spacing w:before="120" w:after="120"/>
              <w:jc w:val="both"/>
              <w:rPr>
                <w:rFonts w:ascii="Arial" w:hAnsi="Arial" w:cs="Arial"/>
                <w:b/>
              </w:rPr>
            </w:pPr>
            <w:r w:rsidRPr="001404A5">
              <w:rPr>
                <w:rFonts w:ascii="Arial" w:hAnsi="Arial" w:cs="Arial"/>
                <w:b/>
              </w:rPr>
              <w:t>Contrato:</w:t>
            </w:r>
          </w:p>
        </w:tc>
        <w:tc>
          <w:tcPr>
            <w:tcW w:w="6662" w:type="dxa"/>
            <w:shd w:val="clear" w:color="auto" w:fill="auto"/>
          </w:tcPr>
          <w:p w:rsidR="001A30AA" w:rsidRPr="001404A5" w:rsidRDefault="001A30AA" w:rsidP="008976AF">
            <w:pPr>
              <w:spacing w:before="120" w:after="120"/>
              <w:jc w:val="both"/>
              <w:rPr>
                <w:rFonts w:ascii="Arial" w:hAnsi="Arial" w:cs="Arial"/>
              </w:rPr>
            </w:pPr>
            <w:r w:rsidRPr="001404A5">
              <w:rPr>
                <w:rFonts w:ascii="Arial" w:hAnsi="Arial" w:cs="Arial"/>
              </w:rPr>
              <w:t>Es el presente documento celebrado entre las Partes, junto con todos los anexos que forman parte integrante del mismo.</w:t>
            </w:r>
          </w:p>
        </w:tc>
      </w:tr>
      <w:tr w:rsidR="001A30AA" w:rsidRPr="001404A5" w:rsidTr="001A30AA">
        <w:trPr>
          <w:trHeight w:val="1028"/>
        </w:trPr>
        <w:tc>
          <w:tcPr>
            <w:tcW w:w="1809" w:type="dxa"/>
            <w:shd w:val="clear" w:color="auto" w:fill="auto"/>
          </w:tcPr>
          <w:p w:rsidR="001A30AA" w:rsidRPr="001404A5" w:rsidRDefault="001A30AA" w:rsidP="008976A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1404A5">
              <w:rPr>
                <w:rFonts w:ascii="Arial" w:hAnsi="Arial" w:cs="Arial"/>
                <w:b/>
              </w:rPr>
              <w:t>Fiscal  de Servicio:</w:t>
            </w:r>
          </w:p>
        </w:tc>
        <w:tc>
          <w:tcPr>
            <w:tcW w:w="6662" w:type="dxa"/>
            <w:shd w:val="clear" w:color="auto" w:fill="auto"/>
          </w:tcPr>
          <w:p w:rsidR="001A30AA" w:rsidRPr="001404A5" w:rsidRDefault="001A30AA" w:rsidP="008976AF">
            <w:pPr>
              <w:spacing w:before="120" w:after="120"/>
              <w:jc w:val="both"/>
              <w:rPr>
                <w:rFonts w:ascii="Arial" w:hAnsi="Arial" w:cs="Arial"/>
              </w:rPr>
            </w:pPr>
            <w:r w:rsidRPr="001404A5">
              <w:rPr>
                <w:rFonts w:ascii="Arial" w:hAnsi="Arial" w:cs="Arial"/>
                <w:color w:val="000000"/>
              </w:rPr>
              <w:t>Es el profesional</w:t>
            </w:r>
            <w:r w:rsidRPr="001404A5">
              <w:rPr>
                <w:rFonts w:ascii="Arial" w:hAnsi="Arial" w:cs="Arial"/>
                <w:lang w:val="es-ES_tradnl"/>
              </w:rPr>
              <w:t xml:space="preserve"> nominado por </w:t>
            </w:r>
            <w:r w:rsidRPr="001404A5">
              <w:rPr>
                <w:rFonts w:ascii="Arial" w:hAnsi="Arial" w:cs="Arial"/>
              </w:rPr>
              <w:t xml:space="preserve">la Unidad Solicitante, quien será el interlocutor de ésta frente al </w:t>
            </w:r>
            <w:r w:rsidRPr="001404A5">
              <w:rPr>
                <w:rFonts w:ascii="Arial" w:hAnsi="Arial" w:cs="Arial"/>
                <w:b/>
              </w:rPr>
              <w:t>CONTRATISTA</w:t>
            </w:r>
            <w:r w:rsidRPr="001404A5">
              <w:rPr>
                <w:rFonts w:ascii="Arial" w:hAnsi="Arial" w:cs="Arial"/>
              </w:rPr>
              <w:t xml:space="preserve">, encargado de verificar el cumplimiento de las obligaciones del </w:t>
            </w:r>
            <w:r w:rsidRPr="001404A5">
              <w:rPr>
                <w:rFonts w:ascii="Arial" w:hAnsi="Arial" w:cs="Arial"/>
                <w:b/>
              </w:rPr>
              <w:t>CONTRATISTA</w:t>
            </w:r>
            <w:r w:rsidRPr="001404A5">
              <w:rPr>
                <w:rFonts w:ascii="Arial" w:hAnsi="Arial" w:cs="Arial"/>
              </w:rPr>
              <w:t xml:space="preserve">, asegurando que el Servicio sea ejecutado conforme lo establecido en el Contrato. </w:t>
            </w:r>
          </w:p>
        </w:tc>
      </w:tr>
      <w:tr w:rsidR="001A30AA" w:rsidRPr="001404A5" w:rsidTr="001A30AA">
        <w:trPr>
          <w:trHeight w:val="555"/>
        </w:trPr>
        <w:tc>
          <w:tcPr>
            <w:tcW w:w="1809" w:type="dxa"/>
            <w:shd w:val="clear" w:color="auto" w:fill="auto"/>
          </w:tcPr>
          <w:p w:rsidR="001A30AA" w:rsidRPr="001404A5" w:rsidRDefault="001A30AA" w:rsidP="008976AF">
            <w:pPr>
              <w:spacing w:before="120" w:after="120"/>
              <w:jc w:val="both"/>
              <w:rPr>
                <w:rFonts w:ascii="Arial" w:hAnsi="Arial" w:cs="Arial"/>
                <w:b/>
              </w:rPr>
            </w:pPr>
            <w:r w:rsidRPr="001404A5">
              <w:rPr>
                <w:rFonts w:ascii="Arial" w:hAnsi="Arial" w:cs="Arial"/>
                <w:b/>
              </w:rPr>
              <w:t>Ley Aplicable:</w:t>
            </w:r>
          </w:p>
        </w:tc>
        <w:tc>
          <w:tcPr>
            <w:tcW w:w="6662" w:type="dxa"/>
            <w:shd w:val="clear" w:color="auto" w:fill="auto"/>
          </w:tcPr>
          <w:p w:rsidR="001A30AA" w:rsidRPr="001404A5" w:rsidRDefault="001A30AA" w:rsidP="008976AF">
            <w:pPr>
              <w:spacing w:before="120" w:after="120"/>
              <w:jc w:val="both"/>
              <w:rPr>
                <w:rFonts w:ascii="Arial" w:hAnsi="Arial" w:cs="Arial"/>
              </w:rPr>
            </w:pPr>
            <w:r w:rsidRPr="001404A5">
              <w:rPr>
                <w:rFonts w:ascii="Arial" w:hAnsi="Arial" w:cs="Arial"/>
              </w:rPr>
              <w:t>Son las normas constitucionales, leyes, decretos y toda otra disposición legal vigente y publicada en el Estado Plurinacional de Bolivia.</w:t>
            </w:r>
          </w:p>
        </w:tc>
      </w:tr>
      <w:tr w:rsidR="001A30AA" w:rsidRPr="001404A5" w:rsidTr="001A30AA">
        <w:trPr>
          <w:trHeight w:val="420"/>
        </w:trPr>
        <w:tc>
          <w:tcPr>
            <w:tcW w:w="1809" w:type="dxa"/>
            <w:shd w:val="clear" w:color="auto" w:fill="auto"/>
          </w:tcPr>
          <w:p w:rsidR="001A30AA" w:rsidRPr="001404A5" w:rsidRDefault="001A30AA" w:rsidP="008976AF">
            <w:pPr>
              <w:spacing w:before="120" w:after="120"/>
              <w:jc w:val="both"/>
              <w:rPr>
                <w:rFonts w:ascii="Arial" w:hAnsi="Arial" w:cs="Arial"/>
                <w:b/>
              </w:rPr>
            </w:pPr>
            <w:r w:rsidRPr="001404A5">
              <w:rPr>
                <w:rFonts w:ascii="Arial" w:hAnsi="Arial" w:cs="Arial"/>
                <w:b/>
              </w:rPr>
              <w:t>Personal:</w:t>
            </w:r>
          </w:p>
        </w:tc>
        <w:tc>
          <w:tcPr>
            <w:tcW w:w="6662" w:type="dxa"/>
            <w:shd w:val="clear" w:color="auto" w:fill="auto"/>
          </w:tcPr>
          <w:p w:rsidR="001A30AA" w:rsidRPr="001404A5" w:rsidRDefault="001A30AA" w:rsidP="008976AF">
            <w:pPr>
              <w:spacing w:before="120" w:after="120"/>
              <w:jc w:val="both"/>
              <w:rPr>
                <w:rFonts w:ascii="Arial" w:hAnsi="Arial" w:cs="Arial"/>
              </w:rPr>
            </w:pPr>
            <w:r w:rsidRPr="001404A5">
              <w:rPr>
                <w:rFonts w:ascii="Arial" w:hAnsi="Arial" w:cs="Arial"/>
              </w:rPr>
              <w:t xml:space="preserve">Significa los empleados del </w:t>
            </w:r>
            <w:r w:rsidRPr="001404A5">
              <w:rPr>
                <w:rFonts w:ascii="Arial" w:hAnsi="Arial" w:cs="Arial"/>
                <w:b/>
              </w:rPr>
              <w:t>CONTRATISTA</w:t>
            </w:r>
            <w:r w:rsidRPr="001404A5">
              <w:rPr>
                <w:rFonts w:ascii="Arial" w:hAnsi="Arial" w:cs="Arial"/>
              </w:rPr>
              <w:t>.</w:t>
            </w:r>
          </w:p>
        </w:tc>
      </w:tr>
      <w:tr w:rsidR="001A30AA" w:rsidRPr="001404A5" w:rsidTr="001A30AA">
        <w:tc>
          <w:tcPr>
            <w:tcW w:w="1809" w:type="dxa"/>
            <w:shd w:val="clear" w:color="auto" w:fill="auto"/>
          </w:tcPr>
          <w:p w:rsidR="001A30AA" w:rsidRPr="001404A5" w:rsidRDefault="001A30AA" w:rsidP="008976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Servicio (s):</w:t>
            </w:r>
          </w:p>
          <w:p w:rsidR="001A30AA" w:rsidRPr="001404A5" w:rsidRDefault="001A30AA" w:rsidP="008976AF">
            <w:pPr>
              <w:spacing w:before="120" w:after="120"/>
              <w:rPr>
                <w:rFonts w:ascii="Arial" w:hAnsi="Arial" w:cs="Arial"/>
                <w:b/>
              </w:rPr>
            </w:pPr>
          </w:p>
        </w:tc>
        <w:tc>
          <w:tcPr>
            <w:tcW w:w="6662" w:type="dxa"/>
            <w:shd w:val="clear" w:color="auto" w:fill="auto"/>
          </w:tcPr>
          <w:p w:rsidR="001A30AA" w:rsidRPr="001404A5" w:rsidRDefault="001A30AA" w:rsidP="008976A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404A5">
              <w:rPr>
                <w:rFonts w:ascii="Arial" w:hAnsi="Arial" w:cs="Arial"/>
              </w:rPr>
              <w:t xml:space="preserve">Significa el ________, que debe desarrollar el </w:t>
            </w:r>
            <w:r w:rsidRPr="001404A5">
              <w:rPr>
                <w:rFonts w:ascii="Arial" w:hAnsi="Arial" w:cs="Arial"/>
                <w:b/>
              </w:rPr>
              <w:t>CONTRATISTA</w:t>
            </w:r>
            <w:r w:rsidRPr="001404A5">
              <w:rPr>
                <w:rFonts w:ascii="Arial" w:hAnsi="Arial" w:cs="Arial"/>
              </w:rPr>
              <w:t xml:space="preserve"> a favor de la </w:t>
            </w:r>
            <w:r w:rsidRPr="001404A5">
              <w:rPr>
                <w:rFonts w:ascii="Arial" w:hAnsi="Arial" w:cs="Arial"/>
                <w:b/>
              </w:rPr>
              <w:t>ENTIDAD</w:t>
            </w:r>
            <w:r w:rsidRPr="001404A5">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A30AA" w:rsidRPr="001404A5" w:rsidTr="001A30AA">
        <w:trPr>
          <w:trHeight w:val="783"/>
        </w:trPr>
        <w:tc>
          <w:tcPr>
            <w:tcW w:w="1809" w:type="dxa"/>
            <w:shd w:val="clear" w:color="auto" w:fill="auto"/>
          </w:tcPr>
          <w:p w:rsidR="001A30AA" w:rsidRPr="001404A5" w:rsidRDefault="001A30AA" w:rsidP="008976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Informe  de Conformidad:</w:t>
            </w:r>
          </w:p>
        </w:tc>
        <w:tc>
          <w:tcPr>
            <w:tcW w:w="6662" w:type="dxa"/>
            <w:shd w:val="clear" w:color="auto" w:fill="auto"/>
          </w:tcPr>
          <w:p w:rsidR="001A30AA" w:rsidRPr="001404A5" w:rsidRDefault="001A30AA" w:rsidP="008976AF">
            <w:pPr>
              <w:spacing w:before="120" w:after="120"/>
              <w:jc w:val="both"/>
              <w:rPr>
                <w:rFonts w:ascii="Arial" w:hAnsi="Arial" w:cs="Arial"/>
              </w:rPr>
            </w:pPr>
            <w:r w:rsidRPr="001404A5">
              <w:rPr>
                <w:rFonts w:ascii="Arial" w:hAnsi="Arial" w:cs="Arial"/>
              </w:rPr>
              <w:t>Informe elaborado por el Fiscal de Servicio, una vez verificado el cumplimiento del Servicio.</w:t>
            </w:r>
          </w:p>
        </w:tc>
      </w:tr>
      <w:tr w:rsidR="001A30AA" w:rsidRPr="001404A5" w:rsidTr="001A30AA">
        <w:trPr>
          <w:trHeight w:val="429"/>
        </w:trPr>
        <w:tc>
          <w:tcPr>
            <w:tcW w:w="1809" w:type="dxa"/>
            <w:shd w:val="clear" w:color="auto" w:fill="auto"/>
          </w:tcPr>
          <w:p w:rsidR="001A30AA" w:rsidRPr="001404A5" w:rsidRDefault="001A30AA" w:rsidP="008976AF">
            <w:pPr>
              <w:spacing w:after="120"/>
              <w:rPr>
                <w:rFonts w:ascii="Arial" w:hAnsi="Arial" w:cs="Arial"/>
                <w:b/>
              </w:rPr>
            </w:pPr>
            <w:r w:rsidRPr="001404A5">
              <w:rPr>
                <w:rFonts w:ascii="Arial" w:hAnsi="Arial" w:cs="Arial"/>
                <w:b/>
              </w:rPr>
              <w:t>Unidad Solicitante:</w:t>
            </w:r>
          </w:p>
        </w:tc>
        <w:tc>
          <w:tcPr>
            <w:tcW w:w="6662" w:type="dxa"/>
            <w:shd w:val="clear" w:color="auto" w:fill="auto"/>
          </w:tcPr>
          <w:p w:rsidR="001A30AA" w:rsidRPr="001404A5" w:rsidRDefault="001A30AA" w:rsidP="008976AF">
            <w:pPr>
              <w:spacing w:after="120"/>
              <w:jc w:val="both"/>
              <w:rPr>
                <w:rFonts w:ascii="Arial" w:hAnsi="Arial" w:cs="Arial"/>
              </w:rPr>
            </w:pPr>
            <w:r w:rsidRPr="001404A5">
              <w:rPr>
                <w:rFonts w:ascii="Arial" w:hAnsi="Arial" w:cs="Arial"/>
              </w:rPr>
              <w:t xml:space="preserve">Es la ___________ de la </w:t>
            </w:r>
            <w:r w:rsidRPr="001404A5">
              <w:rPr>
                <w:rFonts w:ascii="Arial" w:hAnsi="Arial" w:cs="Arial"/>
                <w:b/>
              </w:rPr>
              <w:t>ENTIDAD</w:t>
            </w:r>
            <w:r w:rsidRPr="001404A5">
              <w:rPr>
                <w:rFonts w:ascii="Arial" w:hAnsi="Arial" w:cs="Arial"/>
              </w:rPr>
              <w:t>.</w:t>
            </w:r>
          </w:p>
        </w:tc>
      </w:tr>
    </w:tbl>
    <w:p w:rsidR="001A30AA" w:rsidRPr="001404A5" w:rsidRDefault="001A30AA" w:rsidP="008976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rPr>
        <w:t>3.3.</w:t>
      </w:r>
      <w:r w:rsidRPr="001404A5">
        <w:rPr>
          <w:rFonts w:ascii="Arial" w:hAnsi="Arial" w:cs="Arial"/>
          <w:b/>
        </w:rPr>
        <w:tab/>
      </w:r>
      <w:r w:rsidRPr="001404A5">
        <w:rPr>
          <w:rFonts w:ascii="Arial" w:hAnsi="Arial" w:cs="Arial"/>
          <w:b/>
          <w:bCs/>
        </w:rPr>
        <w:t xml:space="preserve">Discrepancias: </w:t>
      </w:r>
      <w:r w:rsidRPr="001404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A30AA" w:rsidRPr="001404A5" w:rsidRDefault="001A30AA" w:rsidP="008976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3.4.     Encabezamientos:</w:t>
      </w:r>
      <w:r w:rsidRPr="001404A5">
        <w:rPr>
          <w:rFonts w:ascii="Arial" w:hAnsi="Arial" w:cs="Arial"/>
        </w:rPr>
        <w:t xml:space="preserve"> El contenido de este Contrato no se verá restringido, modificado o afectado por los encabezamientos.</w:t>
      </w:r>
    </w:p>
    <w:p w:rsidR="001A30AA" w:rsidRPr="001404A5" w:rsidRDefault="001A30AA" w:rsidP="008976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 xml:space="preserve">3.5.     Idioma: </w:t>
      </w:r>
      <w:r w:rsidRPr="001404A5">
        <w:rPr>
          <w:rFonts w:ascii="Arial" w:hAnsi="Arial" w:cs="Arial"/>
        </w:rPr>
        <w:t>Este Contrato se ha celebrado en castellano, idioma por el que se regirán obligatoriamente todas las materias relacionadas con el mismo o su interpretación.</w:t>
      </w:r>
    </w:p>
    <w:p w:rsidR="001A30AA" w:rsidRPr="001404A5" w:rsidRDefault="001A30AA" w:rsidP="008976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3.6.      Ley que rige el Contrato:</w:t>
      </w:r>
      <w:r w:rsidRPr="001404A5">
        <w:rPr>
          <w:rFonts w:ascii="Arial" w:hAnsi="Arial" w:cs="Arial"/>
        </w:rPr>
        <w:t xml:space="preserve"> Este Contrato, su significado e interpretación y la relación que crea entre las Partes se regirá por Ley Aplicable.</w:t>
      </w:r>
    </w:p>
    <w:p w:rsidR="001A30AA" w:rsidRPr="001404A5" w:rsidRDefault="001A30AA" w:rsidP="008976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3.7.     Mayúsculas:</w:t>
      </w:r>
      <w:r w:rsidRPr="001404A5">
        <w:rPr>
          <w:rFonts w:ascii="Arial" w:hAnsi="Arial" w:cs="Arial"/>
        </w:rPr>
        <w:t xml:space="preserve"> El uso de las mayúsculas se entenderá conforme a las denominaciones otorgadas en este instrumento, o de acuerdo a su contexto, usando indistintamente en plural o singular.</w:t>
      </w:r>
    </w:p>
    <w:p w:rsidR="001A30AA" w:rsidRPr="001404A5" w:rsidRDefault="001A30AA" w:rsidP="008976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1A30AA" w:rsidRPr="001404A5" w:rsidRDefault="001A30AA" w:rsidP="008976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1A30AA" w:rsidRPr="001404A5" w:rsidRDefault="001A30AA" w:rsidP="008976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A30AA" w:rsidRPr="001404A5" w:rsidRDefault="001A30AA" w:rsidP="008976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1A30AA" w:rsidRPr="001404A5" w:rsidRDefault="001A30AA" w:rsidP="008976AF">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1A30AA" w:rsidRPr="001404A5" w:rsidRDefault="001A30AA" w:rsidP="008976AF">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1A30AA" w:rsidRPr="001404A5" w:rsidRDefault="001A30AA" w:rsidP="008976AF">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1A30AA" w:rsidRPr="000416F8" w:rsidRDefault="001A30AA" w:rsidP="008976A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sidRPr="000416F8">
        <w:rPr>
          <w:rFonts w:ascii="Arial" w:hAnsi="Arial" w:cs="Arial"/>
        </w:rPr>
        <w:t xml:space="preserve">Anexo 1: </w:t>
      </w:r>
      <w:r w:rsidRPr="000416F8">
        <w:rPr>
          <w:rFonts w:ascii="Arial" w:hAnsi="Arial" w:cs="Arial"/>
          <w:b/>
          <w:i/>
          <w:u w:val="single"/>
        </w:rPr>
        <w:t>Documento base de contratación</w:t>
      </w:r>
    </w:p>
    <w:p w:rsidR="001A30AA" w:rsidRPr="000416F8" w:rsidRDefault="001A30AA" w:rsidP="008976A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1A30AA" w:rsidRPr="000416F8" w:rsidRDefault="001A30AA" w:rsidP="008976A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2: Propuesta adjudicada (oferta técnica y económica).</w:t>
      </w:r>
    </w:p>
    <w:p w:rsidR="001A30AA" w:rsidRPr="000416F8" w:rsidRDefault="001A30AA" w:rsidP="008976A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3: Acta de concertación (cuando corresponda)</w:t>
      </w:r>
    </w:p>
    <w:p w:rsidR="001A30AA" w:rsidRPr="00987FF8" w:rsidRDefault="001A30AA" w:rsidP="008976A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4: Garantía (cuando corresponda)</w:t>
      </w:r>
    </w:p>
    <w:p w:rsidR="001A30AA" w:rsidRPr="001404A5" w:rsidRDefault="001A30AA" w:rsidP="008976AF">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1A30AA" w:rsidRPr="001404A5" w:rsidRDefault="001A30AA" w:rsidP="008976AF">
      <w:pPr>
        <w:spacing w:before="120" w:after="120"/>
        <w:jc w:val="both"/>
        <w:rPr>
          <w:rFonts w:ascii="Arial" w:hAnsi="Arial" w:cs="Arial"/>
          <w:u w:val="single"/>
        </w:rPr>
      </w:pPr>
      <w:r w:rsidRPr="001404A5">
        <w:rPr>
          <w:rFonts w:ascii="Arial" w:hAnsi="Arial" w:cs="Arial"/>
          <w:b/>
          <w:u w:val="single"/>
        </w:rPr>
        <w:t>SEXTA.- (OBJETO DEL CONTRATO)</w:t>
      </w:r>
    </w:p>
    <w:p w:rsidR="001A30AA" w:rsidRPr="001404A5" w:rsidRDefault="001A30AA" w:rsidP="008976AF">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1A30AA" w:rsidRPr="001404A5" w:rsidRDefault="001A30AA" w:rsidP="008976AF">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1A30AA" w:rsidRPr="001404A5" w:rsidRDefault="001A30AA" w:rsidP="008976AF">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1A30AA" w:rsidRPr="001404A5" w:rsidRDefault="001A30AA" w:rsidP="008976AF">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1A30AA" w:rsidRPr="001404A5" w:rsidRDefault="001A30AA" w:rsidP="008976AF">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1A30AA" w:rsidRPr="001404A5" w:rsidRDefault="001A30AA" w:rsidP="008976AF">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1A30AA" w:rsidRPr="001404A5" w:rsidRDefault="001A30AA" w:rsidP="008976AF">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sidRPr="001404A5">
        <w:rPr>
          <w:rFonts w:ascii="Arial" w:hAnsi="Arial" w:cs="Arial"/>
          <w:b/>
          <w:i/>
          <w:u w:val="single"/>
          <w:lang w:val="es-ES_tradnl"/>
        </w:rPr>
        <w:t>de acuerdo a las especificaciones técnicas)</w:t>
      </w:r>
    </w:p>
    <w:p w:rsidR="001A30AA" w:rsidRPr="001404A5" w:rsidRDefault="001A30AA" w:rsidP="008976AF">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1A30AA" w:rsidRPr="001404A5" w:rsidRDefault="001A30AA" w:rsidP="008976AF">
      <w:pPr>
        <w:spacing w:before="120" w:after="120"/>
        <w:jc w:val="both"/>
        <w:rPr>
          <w:rFonts w:ascii="Arial" w:hAnsi="Arial" w:cs="Arial"/>
          <w:b/>
          <w:u w:val="single"/>
        </w:rPr>
      </w:pPr>
      <w:r w:rsidRPr="001404A5">
        <w:rPr>
          <w:rFonts w:ascii="Arial" w:hAnsi="Arial" w:cs="Arial"/>
          <w:b/>
          <w:u w:val="single"/>
        </w:rPr>
        <w:t>NOVENA.- (MONTO DEL CONTRATO)</w:t>
      </w:r>
    </w:p>
    <w:p w:rsidR="001A30AA" w:rsidRPr="001404A5" w:rsidRDefault="001A30AA" w:rsidP="008976AF">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1A30AA" w:rsidRPr="001404A5" w:rsidRDefault="001A30AA" w:rsidP="008976AF">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1A30AA" w:rsidRPr="001404A5" w:rsidTr="001A30AA">
        <w:trPr>
          <w:trHeight w:val="562"/>
          <w:jc w:val="center"/>
        </w:trPr>
        <w:tc>
          <w:tcPr>
            <w:tcW w:w="517" w:type="dxa"/>
            <w:shd w:val="clear" w:color="auto" w:fill="D9D9D9"/>
            <w:vAlign w:val="center"/>
            <w:hideMark/>
          </w:tcPr>
          <w:p w:rsidR="001A30AA" w:rsidRPr="001404A5" w:rsidRDefault="001A30AA" w:rsidP="008976AF">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1A30AA" w:rsidRPr="001404A5" w:rsidRDefault="001A30AA" w:rsidP="008976AF">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1A30AA" w:rsidRPr="001404A5" w:rsidRDefault="001A30AA" w:rsidP="008976AF">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1A30AA" w:rsidRPr="001404A5" w:rsidRDefault="001A30AA" w:rsidP="008976AF">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1A30AA" w:rsidRPr="001404A5" w:rsidRDefault="001A30AA" w:rsidP="008976AF">
            <w:pPr>
              <w:jc w:val="center"/>
              <w:rPr>
                <w:rFonts w:ascii="Arial" w:hAnsi="Arial" w:cs="Arial"/>
                <w:b/>
                <w:bCs/>
                <w:lang w:eastAsia="es-BO"/>
              </w:rPr>
            </w:pPr>
            <w:r w:rsidRPr="001404A5">
              <w:rPr>
                <w:rFonts w:ascii="Arial" w:hAnsi="Arial" w:cs="Arial"/>
                <w:b/>
                <w:bCs/>
                <w:lang w:eastAsia="es-BO"/>
              </w:rPr>
              <w:t>PRECIO TOTAL</w:t>
            </w:r>
          </w:p>
          <w:p w:rsidR="001A30AA" w:rsidRPr="001404A5" w:rsidRDefault="001A30AA" w:rsidP="008976AF">
            <w:pPr>
              <w:jc w:val="center"/>
              <w:rPr>
                <w:rFonts w:ascii="Arial" w:hAnsi="Arial" w:cs="Arial"/>
                <w:b/>
                <w:bCs/>
                <w:lang w:eastAsia="es-BO"/>
              </w:rPr>
            </w:pPr>
            <w:r w:rsidRPr="001404A5">
              <w:rPr>
                <w:rFonts w:ascii="Arial" w:hAnsi="Arial" w:cs="Arial"/>
                <w:b/>
                <w:bCs/>
                <w:lang w:eastAsia="es-BO"/>
              </w:rPr>
              <w:t>(Bs.)</w:t>
            </w:r>
          </w:p>
        </w:tc>
      </w:tr>
      <w:tr w:rsidR="001A30AA" w:rsidRPr="001404A5" w:rsidTr="001A30AA">
        <w:trPr>
          <w:trHeight w:hRule="exact" w:val="562"/>
          <w:jc w:val="center"/>
        </w:trPr>
        <w:tc>
          <w:tcPr>
            <w:tcW w:w="517" w:type="dxa"/>
            <w:shd w:val="clear" w:color="auto" w:fill="auto"/>
            <w:vAlign w:val="center"/>
          </w:tcPr>
          <w:p w:rsidR="001A30AA" w:rsidRPr="001404A5" w:rsidRDefault="001A30AA" w:rsidP="008976AF">
            <w:pPr>
              <w:jc w:val="center"/>
              <w:rPr>
                <w:rFonts w:ascii="Arial" w:hAnsi="Arial" w:cs="Arial"/>
              </w:rPr>
            </w:pPr>
          </w:p>
        </w:tc>
        <w:tc>
          <w:tcPr>
            <w:tcW w:w="1832" w:type="dxa"/>
            <w:shd w:val="clear" w:color="auto" w:fill="auto"/>
            <w:vAlign w:val="center"/>
          </w:tcPr>
          <w:p w:rsidR="001A30AA" w:rsidRPr="001404A5" w:rsidRDefault="001A30AA" w:rsidP="008976AF">
            <w:pPr>
              <w:jc w:val="center"/>
              <w:rPr>
                <w:rFonts w:ascii="Arial" w:hAnsi="Arial" w:cs="Arial"/>
              </w:rPr>
            </w:pPr>
          </w:p>
        </w:tc>
        <w:tc>
          <w:tcPr>
            <w:tcW w:w="929" w:type="dxa"/>
            <w:vAlign w:val="center"/>
          </w:tcPr>
          <w:p w:rsidR="001A30AA" w:rsidRPr="001404A5" w:rsidRDefault="001A30AA" w:rsidP="008976AF">
            <w:pPr>
              <w:jc w:val="center"/>
              <w:rPr>
                <w:rFonts w:ascii="Arial" w:hAnsi="Arial" w:cs="Arial"/>
              </w:rPr>
            </w:pPr>
          </w:p>
        </w:tc>
        <w:tc>
          <w:tcPr>
            <w:tcW w:w="1133" w:type="dxa"/>
            <w:shd w:val="clear" w:color="auto" w:fill="auto"/>
            <w:vAlign w:val="center"/>
          </w:tcPr>
          <w:p w:rsidR="001A30AA" w:rsidRPr="001404A5" w:rsidRDefault="001A30AA" w:rsidP="008976AF">
            <w:pPr>
              <w:jc w:val="center"/>
              <w:rPr>
                <w:rFonts w:ascii="Arial" w:hAnsi="Arial" w:cs="Arial"/>
              </w:rPr>
            </w:pPr>
          </w:p>
        </w:tc>
        <w:tc>
          <w:tcPr>
            <w:tcW w:w="1158" w:type="dxa"/>
            <w:vAlign w:val="center"/>
          </w:tcPr>
          <w:p w:rsidR="001A30AA" w:rsidRPr="001404A5" w:rsidRDefault="001A30AA" w:rsidP="008976AF">
            <w:pPr>
              <w:jc w:val="center"/>
              <w:rPr>
                <w:rFonts w:ascii="Arial" w:hAnsi="Arial" w:cs="Arial"/>
              </w:rPr>
            </w:pPr>
          </w:p>
        </w:tc>
      </w:tr>
    </w:tbl>
    <w:p w:rsidR="001A30AA" w:rsidRPr="001404A5" w:rsidRDefault="001A30AA" w:rsidP="008976AF">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1A30AA" w:rsidRPr="001404A5" w:rsidRDefault="001A30AA" w:rsidP="008976AF">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1A30AA" w:rsidRPr="001404A5" w:rsidRDefault="001A30AA" w:rsidP="008976AF">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1A30AA" w:rsidRPr="001404A5" w:rsidRDefault="001A30AA" w:rsidP="008976AF">
      <w:pPr>
        <w:spacing w:before="120" w:after="120"/>
        <w:jc w:val="both"/>
        <w:rPr>
          <w:rFonts w:ascii="Arial" w:hAnsi="Arial" w:cs="Arial"/>
        </w:rPr>
      </w:pPr>
      <w:r w:rsidRPr="001404A5">
        <w:rPr>
          <w:rFonts w:ascii="Arial" w:hAnsi="Arial" w:cs="Arial"/>
        </w:rPr>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1A30AA" w:rsidRPr="001404A5" w:rsidRDefault="001A30AA" w:rsidP="00D20B50">
      <w:pPr>
        <w:pStyle w:val="Prrafodelista"/>
        <w:numPr>
          <w:ilvl w:val="0"/>
          <w:numId w:val="62"/>
        </w:numPr>
        <w:spacing w:before="120" w:after="120"/>
        <w:contextualSpacing/>
        <w:jc w:val="both"/>
        <w:rPr>
          <w:rFonts w:ascii="Arial" w:hAnsi="Arial" w:cs="Arial"/>
        </w:rPr>
      </w:pPr>
      <w:r w:rsidRPr="001404A5">
        <w:rPr>
          <w:rFonts w:ascii="Arial" w:hAnsi="Arial" w:cs="Arial"/>
        </w:rPr>
        <w:t>Solicitud de pago.</w:t>
      </w:r>
    </w:p>
    <w:p w:rsidR="001A30AA" w:rsidRPr="001404A5" w:rsidRDefault="001A30AA" w:rsidP="00D20B50">
      <w:pPr>
        <w:pStyle w:val="Prrafodelista"/>
        <w:numPr>
          <w:ilvl w:val="0"/>
          <w:numId w:val="62"/>
        </w:numPr>
        <w:tabs>
          <w:tab w:val="num" w:pos="993"/>
        </w:tabs>
        <w:spacing w:before="120" w:after="120"/>
        <w:contextualSpacing/>
        <w:jc w:val="both"/>
        <w:rPr>
          <w:rFonts w:ascii="Arial" w:hAnsi="Arial" w:cs="Arial"/>
        </w:rPr>
      </w:pPr>
      <w:r w:rsidRPr="001404A5">
        <w:rPr>
          <w:rFonts w:ascii="Arial" w:hAnsi="Arial" w:cs="Arial"/>
        </w:rPr>
        <w:t>Factura original.</w:t>
      </w:r>
    </w:p>
    <w:p w:rsidR="001A30AA" w:rsidRPr="001404A5" w:rsidRDefault="001A30AA" w:rsidP="00D20B50">
      <w:pPr>
        <w:pStyle w:val="Prrafodelista"/>
        <w:numPr>
          <w:ilvl w:val="0"/>
          <w:numId w:val="62"/>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1A30AA" w:rsidRPr="001404A5" w:rsidRDefault="001A30AA" w:rsidP="00D20B50">
      <w:pPr>
        <w:pStyle w:val="Prrafodelista"/>
        <w:numPr>
          <w:ilvl w:val="0"/>
          <w:numId w:val="62"/>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1A30AA" w:rsidRPr="001404A5" w:rsidRDefault="001A30AA" w:rsidP="00D20B50">
      <w:pPr>
        <w:pStyle w:val="Prrafodelista"/>
        <w:numPr>
          <w:ilvl w:val="0"/>
          <w:numId w:val="62"/>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1A30AA" w:rsidRPr="001404A5" w:rsidRDefault="001A30AA" w:rsidP="008976AF">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Pr>
          <w:rFonts w:ascii="Arial" w:hAnsi="Arial" w:cs="Arial"/>
          <w:b/>
          <w:i/>
          <w:u w:val="single"/>
          <w:lang w:val="es-ES_tradnl"/>
        </w:rPr>
        <w:t>(De</w:t>
      </w:r>
      <w:r w:rsidRPr="001404A5">
        <w:rPr>
          <w:rFonts w:ascii="Arial" w:hAnsi="Arial" w:cs="Arial"/>
          <w:b/>
          <w:i/>
          <w:u w:val="single"/>
          <w:lang w:val="es-ES_tradnl"/>
        </w:rPr>
        <w:t xml:space="preserve"> acuerdo a la validación de la Dirección de Tributos Corporativa)</w:t>
      </w:r>
    </w:p>
    <w:p w:rsidR="001A30AA" w:rsidRPr="001404A5" w:rsidRDefault="001A30AA" w:rsidP="008976AF">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1A30AA" w:rsidRPr="001404A5" w:rsidRDefault="001A30AA" w:rsidP="008976AF">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1A30AA" w:rsidRPr="001404A5" w:rsidRDefault="001A30AA" w:rsidP="008976AF">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 xml:space="preserve">en todas sus partes con la boleta de garantía _____ emitida por el Banco _______ en fecha __ de ____ </w:t>
      </w:r>
      <w:proofErr w:type="spellStart"/>
      <w:r w:rsidRPr="001404A5">
        <w:rPr>
          <w:rFonts w:ascii="Arial" w:hAnsi="Arial" w:cs="Arial"/>
        </w:rPr>
        <w:t>de</w:t>
      </w:r>
      <w:proofErr w:type="spellEnd"/>
      <w:r w:rsidRPr="001404A5">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1404A5">
        <w:rPr>
          <w:rFonts w:ascii="Arial" w:hAnsi="Arial" w:cs="Arial"/>
        </w:rPr>
        <w:t>de</w:t>
      </w:r>
      <w:proofErr w:type="spellEnd"/>
      <w:r w:rsidRPr="001404A5">
        <w:rPr>
          <w:rFonts w:ascii="Arial" w:hAnsi="Arial" w:cs="Arial"/>
        </w:rPr>
        <w:t xml:space="preserve"> 20__, equivalente al 7% (siete por ciento) del monto total del Contrato.</w:t>
      </w:r>
    </w:p>
    <w:p w:rsidR="001A30AA" w:rsidRPr="001404A5" w:rsidRDefault="001A30AA" w:rsidP="008976AF">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1A30AA" w:rsidRDefault="001A30AA" w:rsidP="008976AF">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0416F8">
        <w:rPr>
          <w:rFonts w:ascii="Arial" w:hAnsi="Arial" w:cs="Arial"/>
        </w:rPr>
        <w:t xml:space="preserve">transcurrido este plazo, la </w:t>
      </w:r>
      <w:r w:rsidRPr="000416F8">
        <w:rPr>
          <w:rFonts w:ascii="Arial" w:hAnsi="Arial" w:cs="Arial"/>
          <w:b/>
        </w:rPr>
        <w:t>ENTIDAD</w:t>
      </w:r>
      <w:r w:rsidRPr="000416F8">
        <w:rPr>
          <w:rFonts w:ascii="Arial" w:hAnsi="Arial" w:cs="Arial"/>
        </w:rPr>
        <w:t xml:space="preserve"> devolverá la garantía al </w:t>
      </w:r>
      <w:r w:rsidRPr="000416F8">
        <w:rPr>
          <w:rFonts w:ascii="Arial" w:hAnsi="Arial" w:cs="Arial"/>
          <w:b/>
        </w:rPr>
        <w:t>CONTRATISTA</w:t>
      </w:r>
      <w:r w:rsidRPr="000416F8">
        <w:rPr>
          <w:rFonts w:ascii="Arial" w:hAnsi="Arial" w:cs="Arial"/>
        </w:rPr>
        <w:t>.</w:t>
      </w:r>
    </w:p>
    <w:p w:rsidR="001A30AA" w:rsidRPr="00672443" w:rsidRDefault="001A30AA" w:rsidP="008976AF">
      <w:pPr>
        <w:spacing w:before="120" w:after="120"/>
        <w:jc w:val="both"/>
        <w:rPr>
          <w:rFonts w:ascii="Arial" w:hAnsi="Arial" w:cs="Arial"/>
          <w:b/>
        </w:rPr>
      </w:pPr>
      <w:r w:rsidRPr="00672443">
        <w:rPr>
          <w:rFonts w:ascii="Arial" w:hAnsi="Arial" w:cs="Arial"/>
          <w:b/>
          <w:u w:val="single"/>
        </w:rPr>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rsidR="001A30AA" w:rsidRPr="00672443" w:rsidRDefault="001A30AA" w:rsidP="008976AF">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1A30AA" w:rsidRPr="00672443" w:rsidRDefault="001A30AA" w:rsidP="008976AF">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1A30AA" w:rsidRPr="001404A5" w:rsidRDefault="001A30AA" w:rsidP="008976AF">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Pr>
          <w:rFonts w:ascii="Arial" w:hAnsi="Arial" w:cs="Arial"/>
          <w:b/>
          <w:i/>
          <w:u w:val="single"/>
          <w:lang w:val="es-ES_tradnl"/>
        </w:rPr>
        <w:t>(I</w:t>
      </w:r>
      <w:r w:rsidRPr="001404A5">
        <w:rPr>
          <w:rFonts w:ascii="Arial" w:hAnsi="Arial" w:cs="Arial"/>
          <w:b/>
          <w:i/>
          <w:u w:val="single"/>
          <w:lang w:val="es-ES_tradnl"/>
        </w:rPr>
        <w:t>nsertar si se ha previsto en las especificaciones técnicas)</w:t>
      </w:r>
    </w:p>
    <w:p w:rsidR="001A30AA" w:rsidRPr="001404A5" w:rsidRDefault="001A30AA" w:rsidP="008976AF">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1A30AA" w:rsidRPr="001404A5" w:rsidRDefault="001A30AA" w:rsidP="008976AF">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1A30AA" w:rsidRPr="001404A5" w:rsidRDefault="001A30AA" w:rsidP="008976AF">
      <w:pPr>
        <w:spacing w:before="120" w:after="120"/>
        <w:jc w:val="both"/>
        <w:rPr>
          <w:rFonts w:ascii="Arial" w:hAnsi="Arial" w:cs="Arial"/>
          <w:b/>
          <w:bCs/>
        </w:rPr>
      </w:pPr>
      <w:r w:rsidRPr="001404A5">
        <w:rPr>
          <w:rFonts w:ascii="Arial" w:hAnsi="Arial" w:cs="Arial"/>
        </w:rPr>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1A30AA" w:rsidRPr="001404A5" w:rsidRDefault="001A30AA" w:rsidP="008976AF">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1A30AA" w:rsidRPr="001404A5" w:rsidRDefault="001A30AA" w:rsidP="008976AF">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1A30AA" w:rsidRPr="001404A5" w:rsidRDefault="001A30AA" w:rsidP="008976AF">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1A30AA" w:rsidRPr="001404A5" w:rsidRDefault="001A30AA" w:rsidP="008976AF">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1A30AA" w:rsidRPr="001404A5" w:rsidRDefault="001A30AA" w:rsidP="008976AF">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1A30AA" w:rsidRPr="001404A5" w:rsidRDefault="001A30AA" w:rsidP="008976AF">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1A30AA" w:rsidRPr="001404A5" w:rsidRDefault="001A30AA" w:rsidP="008976AF">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Pr>
          <w:rFonts w:ascii="Arial" w:hAnsi="Arial" w:cs="Arial"/>
          <w:b/>
          <w:i/>
          <w:u w:val="single"/>
          <w:lang w:val="es-ES_tradnl"/>
        </w:rPr>
        <w:t>(D</w:t>
      </w:r>
      <w:r w:rsidRPr="001404A5">
        <w:rPr>
          <w:rFonts w:ascii="Arial" w:hAnsi="Arial" w:cs="Arial"/>
          <w:b/>
          <w:i/>
          <w:u w:val="single"/>
          <w:lang w:val="es-ES_tradnl"/>
        </w:rPr>
        <w:t>e acuerdo a la validación de la Unidad de Seguros)</w:t>
      </w:r>
    </w:p>
    <w:p w:rsidR="001A30AA" w:rsidRPr="001404A5" w:rsidRDefault="001A30AA" w:rsidP="008976AF">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1A30AA" w:rsidRPr="001404A5" w:rsidRDefault="001A30AA" w:rsidP="008976AF">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1A30AA" w:rsidRPr="001404A5" w:rsidRDefault="001A30AA" w:rsidP="008976AF">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1A30AA" w:rsidRPr="001404A5" w:rsidRDefault="001A30AA" w:rsidP="008976AF">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1A30AA" w:rsidRPr="001404A5" w:rsidRDefault="001A30AA" w:rsidP="008976AF">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1A30AA" w:rsidRPr="001404A5" w:rsidRDefault="001A30AA" w:rsidP="008976AF">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1A30AA" w:rsidRPr="001404A5" w:rsidRDefault="001A30AA" w:rsidP="008976AF">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1A30AA" w:rsidRDefault="001A30AA" w:rsidP="008976AF">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p w:rsidR="001A30AA" w:rsidRDefault="001A30AA" w:rsidP="008976AF">
      <w:pPr>
        <w:widowControl w:val="0"/>
        <w:numPr>
          <w:ilvl w:val="1"/>
          <w:numId w:val="0"/>
        </w:numPr>
        <w:tabs>
          <w:tab w:val="num" w:pos="284"/>
        </w:tabs>
        <w:spacing w:before="120" w:after="120"/>
        <w:ind w:left="709" w:hanging="709"/>
        <w:jc w:val="both"/>
        <w:rPr>
          <w:rFonts w:ascii="Arial" w:hAnsi="Arial" w:cs="Arial"/>
        </w:rPr>
      </w:pPr>
    </w:p>
    <w:p w:rsidR="001A30AA" w:rsidRDefault="001A30AA" w:rsidP="008976AF">
      <w:pPr>
        <w:widowControl w:val="0"/>
        <w:numPr>
          <w:ilvl w:val="1"/>
          <w:numId w:val="0"/>
        </w:numPr>
        <w:tabs>
          <w:tab w:val="num" w:pos="284"/>
        </w:tabs>
        <w:spacing w:before="120" w:after="120"/>
        <w:ind w:left="709" w:hanging="709"/>
        <w:jc w:val="both"/>
        <w:rPr>
          <w:rFonts w:ascii="Arial" w:hAnsi="Arial" w:cs="Arial"/>
        </w:rPr>
      </w:pPr>
    </w:p>
    <w:p w:rsidR="001A30AA" w:rsidRPr="001404A5" w:rsidRDefault="001A30AA" w:rsidP="008976AF">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1A30AA" w:rsidRPr="001404A5" w:rsidTr="001A30AA">
        <w:trPr>
          <w:trHeight w:val="237"/>
        </w:trPr>
        <w:tc>
          <w:tcPr>
            <w:tcW w:w="3969" w:type="dxa"/>
            <w:tcBorders>
              <w:top w:val="single" w:sz="4" w:space="0" w:color="auto"/>
              <w:left w:val="single" w:sz="4" w:space="0" w:color="auto"/>
              <w:bottom w:val="single" w:sz="4" w:space="0" w:color="auto"/>
              <w:right w:val="single" w:sz="4" w:space="0" w:color="auto"/>
            </w:tcBorders>
          </w:tcPr>
          <w:p w:rsidR="001A30AA" w:rsidRPr="001404A5" w:rsidRDefault="001A30AA" w:rsidP="008976AF">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1A30AA" w:rsidRPr="001404A5" w:rsidRDefault="001A30AA" w:rsidP="008976AF">
            <w:pPr>
              <w:widowControl w:val="0"/>
              <w:ind w:left="180" w:hanging="180"/>
              <w:jc w:val="center"/>
              <w:rPr>
                <w:rFonts w:ascii="Arial" w:hAnsi="Arial" w:cs="Arial"/>
                <w:b/>
                <w:bCs/>
              </w:rPr>
            </w:pPr>
            <w:r w:rsidRPr="001404A5">
              <w:rPr>
                <w:rFonts w:ascii="Arial" w:hAnsi="Arial" w:cs="Arial"/>
                <w:b/>
                <w:bCs/>
              </w:rPr>
              <w:t>CONTRATISTA</w:t>
            </w:r>
          </w:p>
        </w:tc>
      </w:tr>
      <w:tr w:rsidR="001A30AA" w:rsidRPr="001404A5" w:rsidTr="001A30AA">
        <w:trPr>
          <w:trHeight w:val="1537"/>
        </w:trPr>
        <w:tc>
          <w:tcPr>
            <w:tcW w:w="3969" w:type="dxa"/>
            <w:tcBorders>
              <w:top w:val="single" w:sz="4" w:space="0" w:color="auto"/>
              <w:left w:val="single" w:sz="4" w:space="0" w:color="auto"/>
              <w:bottom w:val="single" w:sz="4" w:space="0" w:color="auto"/>
              <w:right w:val="single" w:sz="4" w:space="0" w:color="auto"/>
            </w:tcBorders>
          </w:tcPr>
          <w:p w:rsidR="001A30AA" w:rsidRPr="001404A5" w:rsidRDefault="001A30AA" w:rsidP="008976AF">
            <w:pPr>
              <w:widowControl w:val="0"/>
              <w:jc w:val="both"/>
              <w:rPr>
                <w:rFonts w:ascii="Arial" w:hAnsi="Arial" w:cs="Arial"/>
              </w:rPr>
            </w:pPr>
            <w:r w:rsidRPr="001404A5">
              <w:rPr>
                <w:rFonts w:ascii="Arial" w:hAnsi="Arial" w:cs="Arial"/>
                <w:b/>
              </w:rPr>
              <w:t xml:space="preserve">Domicilio: </w:t>
            </w:r>
          </w:p>
          <w:p w:rsidR="001A30AA" w:rsidRPr="001404A5" w:rsidRDefault="001A30AA" w:rsidP="008976AF">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1A30AA" w:rsidRPr="001404A5" w:rsidRDefault="001A30AA" w:rsidP="008976AF">
            <w:pPr>
              <w:widowControl w:val="0"/>
              <w:jc w:val="both"/>
              <w:rPr>
                <w:rFonts w:ascii="Arial" w:hAnsi="Arial" w:cs="Arial"/>
                <w:b/>
              </w:rPr>
            </w:pPr>
            <w:r w:rsidRPr="001404A5">
              <w:rPr>
                <w:rFonts w:ascii="Arial" w:hAnsi="Arial" w:cs="Arial"/>
                <w:b/>
              </w:rPr>
              <w:t xml:space="preserve">N° Cel.: </w:t>
            </w:r>
          </w:p>
          <w:p w:rsidR="001A30AA" w:rsidRPr="001404A5" w:rsidRDefault="001A30AA" w:rsidP="008976AF">
            <w:pPr>
              <w:widowControl w:val="0"/>
              <w:jc w:val="both"/>
              <w:rPr>
                <w:rFonts w:ascii="Arial" w:hAnsi="Arial" w:cs="Arial"/>
                <w:b/>
              </w:rPr>
            </w:pPr>
            <w:r w:rsidRPr="001404A5">
              <w:rPr>
                <w:rFonts w:ascii="Arial" w:hAnsi="Arial" w:cs="Arial"/>
                <w:b/>
              </w:rPr>
              <w:t xml:space="preserve">E-mail: </w:t>
            </w:r>
          </w:p>
          <w:p w:rsidR="001A30AA" w:rsidRPr="001404A5" w:rsidRDefault="001A30AA" w:rsidP="008976AF">
            <w:pPr>
              <w:widowControl w:val="0"/>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1A30AA" w:rsidRPr="001404A5" w:rsidRDefault="001A30AA" w:rsidP="008976AF">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1A30AA" w:rsidRPr="001404A5" w:rsidRDefault="001A30AA" w:rsidP="008976AF">
            <w:pPr>
              <w:widowControl w:val="0"/>
              <w:ind w:left="-45"/>
              <w:jc w:val="both"/>
              <w:rPr>
                <w:rFonts w:ascii="Arial" w:hAnsi="Arial" w:cs="Arial"/>
                <w:b/>
              </w:rPr>
            </w:pPr>
            <w:r w:rsidRPr="001404A5">
              <w:rPr>
                <w:rFonts w:ascii="Arial" w:hAnsi="Arial" w:cs="Arial"/>
                <w:b/>
              </w:rPr>
              <w:t xml:space="preserve">Domicilio: </w:t>
            </w:r>
          </w:p>
          <w:p w:rsidR="001A30AA" w:rsidRPr="001404A5" w:rsidRDefault="001A30AA" w:rsidP="008976AF">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1A30AA" w:rsidRPr="001404A5" w:rsidRDefault="001A30AA" w:rsidP="008976AF">
            <w:pPr>
              <w:widowControl w:val="0"/>
              <w:ind w:left="-45"/>
              <w:jc w:val="both"/>
              <w:rPr>
                <w:rFonts w:ascii="Arial" w:hAnsi="Arial" w:cs="Arial"/>
                <w:b/>
              </w:rPr>
            </w:pPr>
            <w:r w:rsidRPr="001404A5">
              <w:rPr>
                <w:rFonts w:ascii="Arial" w:hAnsi="Arial" w:cs="Arial"/>
                <w:b/>
              </w:rPr>
              <w:t>N° Cel.:</w:t>
            </w:r>
          </w:p>
          <w:p w:rsidR="001A30AA" w:rsidRPr="001404A5" w:rsidRDefault="001A30AA" w:rsidP="008976AF">
            <w:pPr>
              <w:widowControl w:val="0"/>
              <w:ind w:left="-45"/>
              <w:jc w:val="both"/>
              <w:rPr>
                <w:rFonts w:ascii="Arial" w:hAnsi="Arial" w:cs="Arial"/>
                <w:b/>
              </w:rPr>
            </w:pPr>
            <w:r w:rsidRPr="001404A5">
              <w:rPr>
                <w:rFonts w:ascii="Arial" w:hAnsi="Arial" w:cs="Arial"/>
                <w:b/>
              </w:rPr>
              <w:t xml:space="preserve">E-mail: </w:t>
            </w:r>
          </w:p>
          <w:p w:rsidR="001A30AA" w:rsidRPr="001404A5" w:rsidRDefault="001A30AA" w:rsidP="008976AF">
            <w:pPr>
              <w:widowControl w:val="0"/>
              <w:ind w:left="-45"/>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1A30AA" w:rsidRPr="001404A5" w:rsidRDefault="001A30AA" w:rsidP="008976AF">
            <w:pPr>
              <w:widowControl w:val="0"/>
              <w:ind w:left="-45"/>
              <w:jc w:val="both"/>
              <w:rPr>
                <w:rFonts w:ascii="Arial" w:hAnsi="Arial" w:cs="Arial"/>
              </w:rPr>
            </w:pPr>
            <w:r w:rsidRPr="001404A5">
              <w:rPr>
                <w:rFonts w:ascii="Arial" w:hAnsi="Arial" w:cs="Arial"/>
              </w:rPr>
              <w:t xml:space="preserve">              - Bolivia</w:t>
            </w:r>
          </w:p>
        </w:tc>
      </w:tr>
    </w:tbl>
    <w:p w:rsidR="001A30AA" w:rsidRPr="00636654" w:rsidRDefault="001A30AA" w:rsidP="008976AF">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1A30AA" w:rsidRPr="00636654" w:rsidRDefault="001A30AA" w:rsidP="008976AF">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1A30AA" w:rsidRPr="00636654" w:rsidRDefault="001A30AA" w:rsidP="008976AF">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1A30AA" w:rsidRPr="00636654" w:rsidRDefault="001A30AA" w:rsidP="008976AF">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1A30AA" w:rsidRPr="001404A5" w:rsidRDefault="001A30AA" w:rsidP="008976AF">
      <w:pPr>
        <w:widowControl w:val="0"/>
        <w:tabs>
          <w:tab w:val="num" w:pos="720"/>
        </w:tabs>
        <w:spacing w:before="120" w:after="120"/>
        <w:ind w:left="720" w:hanging="720"/>
        <w:jc w:val="both"/>
        <w:rPr>
          <w:rFonts w:ascii="Arial" w:hAnsi="Arial" w:cs="Arial"/>
          <w:b/>
          <w:u w:val="single"/>
        </w:rPr>
      </w:pPr>
      <w:r w:rsidRPr="001404A5">
        <w:rPr>
          <w:rFonts w:ascii="Arial" w:hAnsi="Arial" w:cs="Arial"/>
          <w:b/>
          <w:u w:val="single"/>
        </w:rPr>
        <w:t>DÉCIMA SÉPTIMA.- (RESPONSABILIDAD Y OBLIGACIONES DEL CONTRATISTA)</w:t>
      </w:r>
    </w:p>
    <w:p w:rsidR="001A30AA" w:rsidRPr="001404A5" w:rsidRDefault="001A30AA" w:rsidP="008976AF">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1A30AA" w:rsidRPr="001404A5" w:rsidRDefault="001A30AA" w:rsidP="00D20B50">
      <w:pPr>
        <w:numPr>
          <w:ilvl w:val="0"/>
          <w:numId w:val="69"/>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1A30AA" w:rsidRPr="001404A5" w:rsidRDefault="001A30AA" w:rsidP="00D20B50">
      <w:pPr>
        <w:numPr>
          <w:ilvl w:val="0"/>
          <w:numId w:val="69"/>
        </w:numPr>
        <w:spacing w:after="120"/>
        <w:jc w:val="both"/>
        <w:rPr>
          <w:rFonts w:ascii="Arial" w:hAnsi="Arial" w:cs="Arial"/>
        </w:rPr>
      </w:pPr>
      <w:r w:rsidRPr="001404A5">
        <w:rPr>
          <w:rFonts w:ascii="Arial" w:hAnsi="Arial" w:cs="Arial"/>
        </w:rPr>
        <w:t xml:space="preserve">En consecuencia el </w:t>
      </w:r>
      <w:r w:rsidRPr="001404A5">
        <w:rPr>
          <w:rFonts w:ascii="Arial" w:hAnsi="Arial" w:cs="Arial"/>
          <w:b/>
        </w:rPr>
        <w:t>CONTRATISTA</w:t>
      </w:r>
      <w:r w:rsidRPr="001404A5">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A30AA" w:rsidRPr="001404A5" w:rsidRDefault="001A30AA" w:rsidP="008976AF">
      <w:pPr>
        <w:spacing w:after="120"/>
        <w:ind w:left="1065"/>
        <w:jc w:val="both"/>
        <w:rPr>
          <w:rFonts w:ascii="Arial" w:hAnsi="Arial" w:cs="Arial"/>
        </w:rPr>
      </w:pPr>
      <w:r w:rsidRPr="001404A5">
        <w:rPr>
          <w:rFonts w:ascii="Arial" w:hAnsi="Arial" w:cs="Arial"/>
        </w:rPr>
        <w:t xml:space="preserve">En caso de no responder favorablemente al requerimiento, la </w:t>
      </w:r>
      <w:r w:rsidRPr="001404A5">
        <w:rPr>
          <w:rFonts w:ascii="Arial" w:hAnsi="Arial" w:cs="Arial"/>
          <w:b/>
        </w:rPr>
        <w:t xml:space="preserve">ENTIDAD </w:t>
      </w:r>
      <w:r w:rsidRPr="001404A5">
        <w:rPr>
          <w:rFonts w:ascii="Arial" w:hAnsi="Arial" w:cs="Arial"/>
        </w:rPr>
        <w:t xml:space="preserve">hará conocer a la Contraloría General del Estado, para los efectos legales consiguientes, en razón de que el Servicio ha sido prestado bajo un Contrato administrativo, por lo cual el </w:t>
      </w:r>
      <w:r w:rsidRPr="001404A5">
        <w:rPr>
          <w:rFonts w:ascii="Arial" w:hAnsi="Arial" w:cs="Arial"/>
          <w:b/>
        </w:rPr>
        <w:t>CONTRATISTA</w:t>
      </w:r>
      <w:r w:rsidRPr="001404A5">
        <w:rPr>
          <w:rFonts w:ascii="Arial" w:hAnsi="Arial" w:cs="Arial"/>
        </w:rPr>
        <w:t xml:space="preserve"> es responsable ante el Estado.</w:t>
      </w:r>
    </w:p>
    <w:p w:rsidR="001A30AA" w:rsidRPr="001404A5" w:rsidRDefault="001A30AA" w:rsidP="00D20B50">
      <w:pPr>
        <w:numPr>
          <w:ilvl w:val="0"/>
          <w:numId w:val="69"/>
        </w:numPr>
        <w:spacing w:after="120"/>
        <w:ind w:left="1066"/>
        <w:jc w:val="both"/>
        <w:rPr>
          <w:rFonts w:ascii="Arial" w:hAnsi="Arial" w:cs="Arial"/>
        </w:rPr>
      </w:pPr>
      <w:r w:rsidRPr="001404A5">
        <w:rPr>
          <w:rFonts w:ascii="Arial" w:hAnsi="Arial" w:cs="Arial"/>
        </w:rPr>
        <w:t>Por los efectos resultantes de la inobservancia y/o infracción de las obligaciones del Contrato, leyes, reglamentos y/o cualquier disposición legal.</w:t>
      </w:r>
    </w:p>
    <w:p w:rsidR="001A30AA" w:rsidRPr="001404A5" w:rsidRDefault="001A30AA" w:rsidP="00D20B50">
      <w:pPr>
        <w:numPr>
          <w:ilvl w:val="0"/>
          <w:numId w:val="69"/>
        </w:numPr>
        <w:tabs>
          <w:tab w:val="num" w:pos="1418"/>
        </w:tabs>
        <w:spacing w:after="120"/>
        <w:ind w:left="1066"/>
        <w:jc w:val="both"/>
        <w:rPr>
          <w:rFonts w:ascii="Arial" w:hAnsi="Arial" w:cs="Arial"/>
        </w:rPr>
      </w:pPr>
      <w:r w:rsidRPr="001404A5">
        <w:rPr>
          <w:rFonts w:ascii="Arial" w:hAnsi="Arial" w:cs="Arial"/>
        </w:rPr>
        <w:t xml:space="preserve">Por todo subcontrato suscrito por el </w:t>
      </w:r>
      <w:r w:rsidRPr="001404A5">
        <w:rPr>
          <w:rFonts w:ascii="Arial" w:hAnsi="Arial" w:cs="Arial"/>
          <w:b/>
        </w:rPr>
        <w:t>CONTRATISTA</w:t>
      </w:r>
      <w:r w:rsidRPr="001404A5">
        <w:rPr>
          <w:rFonts w:ascii="Arial" w:hAnsi="Arial" w:cs="Arial"/>
        </w:rPr>
        <w:t xml:space="preserve">, no obligara o pretenderá obligar a la </w:t>
      </w:r>
      <w:r w:rsidRPr="001404A5">
        <w:rPr>
          <w:rFonts w:ascii="Arial" w:hAnsi="Arial" w:cs="Arial"/>
          <w:b/>
        </w:rPr>
        <w:t>ENTIDAD</w:t>
      </w:r>
      <w:r w:rsidRPr="001404A5">
        <w:rPr>
          <w:rFonts w:ascii="Arial" w:hAnsi="Arial" w:cs="Arial"/>
        </w:rPr>
        <w:t xml:space="preserve"> al cumplimiento de las obligaciones laborales, sociales o patronales de los subcontratista, proveedores y/o fabricantes en este sentido la responsabilidad frente a la </w:t>
      </w:r>
      <w:r w:rsidRPr="001404A5">
        <w:rPr>
          <w:rFonts w:ascii="Arial" w:hAnsi="Arial" w:cs="Arial"/>
          <w:b/>
        </w:rPr>
        <w:t>ENTIDAD</w:t>
      </w:r>
      <w:r w:rsidRPr="001404A5">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1404A5">
        <w:rPr>
          <w:rFonts w:ascii="Arial" w:hAnsi="Arial" w:cs="Arial"/>
          <w:b/>
        </w:rPr>
        <w:t>CONTRATISTA</w:t>
      </w:r>
      <w:r w:rsidRPr="001404A5">
        <w:rPr>
          <w:rFonts w:ascii="Arial" w:hAnsi="Arial" w:cs="Arial"/>
        </w:rPr>
        <w:t xml:space="preserve">. </w:t>
      </w:r>
    </w:p>
    <w:p w:rsidR="001A30AA" w:rsidRPr="001404A5" w:rsidRDefault="001A30AA" w:rsidP="00D20B50">
      <w:pPr>
        <w:numPr>
          <w:ilvl w:val="0"/>
          <w:numId w:val="69"/>
        </w:numPr>
        <w:spacing w:after="120"/>
        <w:jc w:val="both"/>
        <w:rPr>
          <w:rFonts w:ascii="Arial" w:hAnsi="Arial" w:cs="Arial"/>
        </w:rPr>
      </w:pPr>
      <w:r w:rsidRPr="001404A5">
        <w:rPr>
          <w:rFonts w:ascii="Arial" w:hAnsi="Arial" w:cs="Arial"/>
        </w:rPr>
        <w:t>Por las indemnizaciones o reclamos ocasionados por errores, negligencia y/o impericias practicados en la ejecución de los Servicios.</w:t>
      </w:r>
    </w:p>
    <w:p w:rsidR="001A30AA" w:rsidRPr="001404A5" w:rsidRDefault="001A30AA" w:rsidP="00D20B50">
      <w:pPr>
        <w:numPr>
          <w:ilvl w:val="0"/>
          <w:numId w:val="69"/>
        </w:numPr>
        <w:spacing w:after="120"/>
        <w:jc w:val="both"/>
        <w:rPr>
          <w:rFonts w:ascii="Arial" w:hAnsi="Arial" w:cs="Arial"/>
        </w:rPr>
      </w:pPr>
      <w:r w:rsidRPr="001404A5">
        <w:rPr>
          <w:rFonts w:ascii="Arial" w:hAnsi="Arial" w:cs="Arial"/>
        </w:rPr>
        <w:t>Por las infracciones por el uso de instrumen</w:t>
      </w:r>
      <w:r>
        <w:rPr>
          <w:rFonts w:ascii="Arial" w:hAnsi="Arial" w:cs="Arial"/>
        </w:rPr>
        <w:t>t</w:t>
      </w:r>
      <w:r w:rsidRPr="001404A5">
        <w:rPr>
          <w:rFonts w:ascii="Arial" w:hAnsi="Arial" w:cs="Arial"/>
        </w:rPr>
        <w:t>os o procesos de ejecución protegidos por marcas o patentes, respondiendo, en este caso, personal y directamente por cualquier indemnización, cargo y/o costo que fuere debido, así como por cualquier reclamo resultante del mal uso que de ellos hicieren.</w:t>
      </w:r>
    </w:p>
    <w:p w:rsidR="001A30AA" w:rsidRPr="001404A5" w:rsidRDefault="001A30AA" w:rsidP="00D20B50">
      <w:pPr>
        <w:numPr>
          <w:ilvl w:val="0"/>
          <w:numId w:val="69"/>
        </w:numPr>
        <w:spacing w:after="120"/>
        <w:jc w:val="both"/>
        <w:rPr>
          <w:rFonts w:ascii="Arial" w:hAnsi="Arial" w:cs="Arial"/>
        </w:rPr>
      </w:pPr>
      <w:r w:rsidRPr="001404A5">
        <w:rPr>
          <w:rFonts w:ascii="Arial" w:hAnsi="Arial" w:cs="Arial"/>
        </w:rPr>
        <w:t xml:space="preserve">Por rehacer o reparar, a su costo y en los plazos estipulados por la </w:t>
      </w:r>
      <w:r w:rsidRPr="001404A5">
        <w:rPr>
          <w:rFonts w:ascii="Arial" w:hAnsi="Arial" w:cs="Arial"/>
          <w:b/>
        </w:rPr>
        <w:t>ENTIDAD</w:t>
      </w:r>
      <w:r w:rsidRPr="001404A5">
        <w:rPr>
          <w:rFonts w:ascii="Arial" w:hAnsi="Arial" w:cs="Arial"/>
        </w:rPr>
        <w:t xml:space="preserve">, toda y/o cualquier parte de los Servicios que hubiese sido considerada inaceptable por la </w:t>
      </w:r>
      <w:r w:rsidRPr="001404A5">
        <w:rPr>
          <w:rFonts w:ascii="Arial" w:hAnsi="Arial" w:cs="Arial"/>
          <w:b/>
        </w:rPr>
        <w:t>ENTIDAD</w:t>
      </w:r>
      <w:r w:rsidRPr="001404A5">
        <w:rPr>
          <w:rFonts w:ascii="Arial" w:hAnsi="Arial" w:cs="Arial"/>
        </w:rPr>
        <w:t>.</w:t>
      </w:r>
    </w:p>
    <w:p w:rsidR="001A30AA" w:rsidRPr="001404A5" w:rsidRDefault="001A30AA" w:rsidP="00D20B50">
      <w:pPr>
        <w:numPr>
          <w:ilvl w:val="0"/>
          <w:numId w:val="69"/>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1A30AA" w:rsidRPr="001404A5" w:rsidRDefault="001A30AA" w:rsidP="00D20B50">
      <w:pPr>
        <w:numPr>
          <w:ilvl w:val="0"/>
          <w:numId w:val="69"/>
        </w:numPr>
        <w:spacing w:after="120"/>
        <w:jc w:val="both"/>
        <w:rPr>
          <w:rFonts w:ascii="Arial" w:hAnsi="Arial" w:cs="Arial"/>
        </w:rPr>
      </w:pPr>
      <w:r w:rsidRPr="001404A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A30AA" w:rsidRPr="001404A5" w:rsidRDefault="001A30AA" w:rsidP="00D20B50">
      <w:pPr>
        <w:numPr>
          <w:ilvl w:val="0"/>
          <w:numId w:val="69"/>
        </w:numPr>
        <w:spacing w:after="120"/>
        <w:jc w:val="both"/>
        <w:rPr>
          <w:rFonts w:ascii="Arial" w:hAnsi="Arial" w:cs="Arial"/>
        </w:rPr>
      </w:pPr>
      <w:r w:rsidRPr="001404A5">
        <w:rPr>
          <w:rFonts w:ascii="Arial" w:hAnsi="Arial" w:cs="Arial"/>
        </w:rPr>
        <w:t>Ejecutar el Servicio de acuerdo a lo previsto en este Contrato, sus anexos y la Ley Aplicable, siendo el único responsable ante cualquier inobservancia.</w:t>
      </w:r>
    </w:p>
    <w:p w:rsidR="001A30AA" w:rsidRPr="001404A5" w:rsidRDefault="001A30AA" w:rsidP="00D20B50">
      <w:pPr>
        <w:numPr>
          <w:ilvl w:val="0"/>
          <w:numId w:val="69"/>
        </w:numPr>
        <w:spacing w:after="120"/>
        <w:jc w:val="both"/>
        <w:rPr>
          <w:rFonts w:ascii="Arial" w:hAnsi="Arial" w:cs="Arial"/>
        </w:rPr>
      </w:pPr>
      <w:r w:rsidRPr="001404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1A30AA" w:rsidRPr="001404A5" w:rsidRDefault="001A30AA" w:rsidP="00D20B50">
      <w:pPr>
        <w:numPr>
          <w:ilvl w:val="0"/>
          <w:numId w:val="69"/>
        </w:numPr>
        <w:spacing w:after="120"/>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1A30AA" w:rsidRPr="001404A5" w:rsidRDefault="001A30AA" w:rsidP="00D20B50">
      <w:pPr>
        <w:numPr>
          <w:ilvl w:val="0"/>
          <w:numId w:val="69"/>
        </w:numPr>
        <w:spacing w:after="120"/>
        <w:jc w:val="both"/>
        <w:rPr>
          <w:rFonts w:ascii="Arial" w:hAnsi="Arial" w:cs="Arial"/>
        </w:rPr>
      </w:pPr>
      <w:r w:rsidRPr="001404A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404A5">
        <w:rPr>
          <w:rFonts w:ascii="Arial" w:hAnsi="Arial" w:cs="Arial"/>
          <w:b/>
        </w:rPr>
        <w:t>CONTRATISTA</w:t>
      </w:r>
      <w:r w:rsidRPr="001404A5">
        <w:rPr>
          <w:rFonts w:ascii="Arial" w:hAnsi="Arial" w:cs="Arial"/>
        </w:rPr>
        <w:t xml:space="preserve"> responsable por los efectos que se originaren de eventuales inobservancias, mencionando de manera enunciativa y no limitativa, las siguientes: </w:t>
      </w:r>
    </w:p>
    <w:p w:rsidR="001A30AA" w:rsidRPr="001404A5" w:rsidRDefault="001A30AA" w:rsidP="00D20B50">
      <w:pPr>
        <w:numPr>
          <w:ilvl w:val="0"/>
          <w:numId w:val="63"/>
        </w:numPr>
        <w:spacing w:after="120"/>
        <w:ind w:left="1701" w:hanging="567"/>
        <w:jc w:val="both"/>
        <w:rPr>
          <w:rFonts w:ascii="Arial" w:hAnsi="Arial" w:cs="Arial"/>
        </w:rPr>
      </w:pPr>
      <w:r w:rsidRPr="001404A5">
        <w:rPr>
          <w:rFonts w:ascii="Arial" w:hAnsi="Arial" w:cs="Arial"/>
        </w:rPr>
        <w:t xml:space="preserve">Toda norma laboral, social, de pensiones, migratoria y la que sea aplicable para posibilitar el correcto, legal y oportuno desenvolvimiento de su Personal en territorio boliviano. </w:t>
      </w:r>
    </w:p>
    <w:p w:rsidR="001A30AA" w:rsidRPr="001404A5" w:rsidRDefault="001A30AA" w:rsidP="00D20B50">
      <w:pPr>
        <w:numPr>
          <w:ilvl w:val="0"/>
          <w:numId w:val="63"/>
        </w:numPr>
        <w:spacing w:after="120"/>
        <w:ind w:left="1701" w:hanging="567"/>
        <w:jc w:val="both"/>
        <w:rPr>
          <w:rFonts w:ascii="Arial" w:hAnsi="Arial" w:cs="Arial"/>
        </w:rPr>
      </w:pPr>
      <w:r w:rsidRPr="001404A5">
        <w:rPr>
          <w:rFonts w:ascii="Arial" w:hAnsi="Arial" w:cs="Arial"/>
        </w:rPr>
        <w:t xml:space="preserve">Las estipulaciones y las obligaciones administrativas y de seguridad, medio ambiente y salud establecidas en este Contrato, que el </w:t>
      </w:r>
      <w:r w:rsidRPr="00C705CC">
        <w:rPr>
          <w:rFonts w:ascii="Arial" w:hAnsi="Arial" w:cs="Arial"/>
          <w:b/>
        </w:rPr>
        <w:t>CONTRATISTA</w:t>
      </w:r>
      <w:r w:rsidRPr="001404A5">
        <w:rPr>
          <w:rFonts w:ascii="Arial" w:hAnsi="Arial" w:cs="Arial"/>
        </w:rPr>
        <w:t xml:space="preserve"> declara conocer y aceptar todas y cada una de ellas, eximiendo de cualquier obligación o responsabilidad a la </w:t>
      </w:r>
      <w:r w:rsidRPr="001404A5">
        <w:rPr>
          <w:rFonts w:ascii="Arial" w:hAnsi="Arial" w:cs="Arial"/>
          <w:b/>
        </w:rPr>
        <w:t>ENTIDAD</w:t>
      </w:r>
      <w:r w:rsidRPr="001404A5">
        <w:rPr>
          <w:rFonts w:ascii="Arial" w:hAnsi="Arial" w:cs="Arial"/>
        </w:rPr>
        <w:t xml:space="preserve">. </w:t>
      </w:r>
    </w:p>
    <w:p w:rsidR="001A30AA" w:rsidRPr="001404A5" w:rsidRDefault="001A30AA" w:rsidP="00D20B50">
      <w:pPr>
        <w:pStyle w:val="Prrafodelista"/>
        <w:numPr>
          <w:ilvl w:val="0"/>
          <w:numId w:val="69"/>
        </w:numPr>
        <w:spacing w:after="120"/>
        <w:jc w:val="both"/>
        <w:rPr>
          <w:rFonts w:ascii="Arial" w:hAnsi="Arial" w:cs="Arial"/>
        </w:rPr>
      </w:pPr>
      <w:r w:rsidRPr="001404A5">
        <w:rPr>
          <w:rFonts w:ascii="Arial" w:hAnsi="Arial" w:cs="Arial"/>
        </w:rPr>
        <w:t>Planear, programar, dirigir y ejecutar los Servicios con calidad y seguridad, a fin de garantizar el pleno cumplimiento del Contrato.</w:t>
      </w:r>
    </w:p>
    <w:p w:rsidR="001A30AA" w:rsidRPr="001404A5" w:rsidRDefault="001A30AA" w:rsidP="00D20B50">
      <w:pPr>
        <w:numPr>
          <w:ilvl w:val="0"/>
          <w:numId w:val="69"/>
        </w:numPr>
        <w:spacing w:after="120"/>
        <w:ind w:left="1134" w:hanging="425"/>
        <w:jc w:val="both"/>
        <w:rPr>
          <w:rFonts w:ascii="Arial" w:hAnsi="Arial" w:cs="Arial"/>
        </w:rPr>
      </w:pPr>
      <w:r w:rsidRPr="001404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w:t>
      </w:r>
      <w:r w:rsidRPr="001404A5">
        <w:rPr>
          <w:rFonts w:ascii="Arial" w:hAnsi="Arial" w:cs="Arial"/>
        </w:rPr>
        <w:tab/>
      </w:r>
    </w:p>
    <w:p w:rsidR="001A30AA" w:rsidRPr="001404A5" w:rsidRDefault="001A30AA" w:rsidP="00D20B50">
      <w:pPr>
        <w:numPr>
          <w:ilvl w:val="0"/>
          <w:numId w:val="69"/>
        </w:numPr>
        <w:spacing w:after="120"/>
        <w:ind w:left="1134" w:hanging="425"/>
        <w:jc w:val="both"/>
        <w:rPr>
          <w:rFonts w:ascii="Arial" w:hAnsi="Arial" w:cs="Arial"/>
        </w:rPr>
      </w:pPr>
      <w:r w:rsidRPr="001404A5">
        <w:rPr>
          <w:rFonts w:ascii="Arial" w:hAnsi="Arial" w:cs="Arial"/>
        </w:rPr>
        <w:t xml:space="preserve">Responder por la supervisión, dirección técnica y administrativa y mano de obra de su Personal, necesarias para la ejecución de los Servicios, siendo para todos los efectos, el </w:t>
      </w:r>
      <w:r w:rsidRPr="001404A5">
        <w:rPr>
          <w:rFonts w:ascii="Arial" w:hAnsi="Arial" w:cs="Arial"/>
          <w:b/>
        </w:rPr>
        <w:t>CONTRATISTA</w:t>
      </w:r>
      <w:r w:rsidRPr="001404A5">
        <w:rPr>
          <w:rFonts w:ascii="Arial" w:hAnsi="Arial" w:cs="Arial"/>
        </w:rPr>
        <w:t xml:space="preserve"> único y exclusivo responsable.</w:t>
      </w:r>
    </w:p>
    <w:p w:rsidR="001A30AA" w:rsidRPr="001404A5" w:rsidRDefault="001A30AA" w:rsidP="00D20B50">
      <w:pPr>
        <w:numPr>
          <w:ilvl w:val="0"/>
          <w:numId w:val="69"/>
        </w:numPr>
        <w:spacing w:after="120"/>
        <w:ind w:left="1134" w:hanging="425"/>
        <w:jc w:val="both"/>
        <w:rPr>
          <w:rFonts w:ascii="Arial" w:hAnsi="Arial" w:cs="Arial"/>
        </w:rPr>
      </w:pPr>
      <w:r w:rsidRPr="001404A5">
        <w:rPr>
          <w:rFonts w:ascii="Arial" w:hAnsi="Arial" w:cs="Arial"/>
        </w:rPr>
        <w:t xml:space="preserve">Salvaguardar y liberar a la </w:t>
      </w:r>
      <w:r w:rsidRPr="001404A5">
        <w:rPr>
          <w:rFonts w:ascii="Arial" w:hAnsi="Arial" w:cs="Arial"/>
          <w:b/>
        </w:rPr>
        <w:t>ENTIDAD</w:t>
      </w:r>
      <w:r w:rsidRPr="001404A5">
        <w:rPr>
          <w:rFonts w:ascii="Arial" w:hAnsi="Arial" w:cs="Arial"/>
        </w:rPr>
        <w:t xml:space="preserve"> de la responsabilidad de todos los reclamos, representaciones y procesos judiciales de cualquier naturaleza, relacionados con la ejecución de los Servicios. </w:t>
      </w:r>
    </w:p>
    <w:p w:rsidR="001A30AA" w:rsidRPr="001404A5" w:rsidRDefault="001A30AA" w:rsidP="00D20B50">
      <w:pPr>
        <w:numPr>
          <w:ilvl w:val="0"/>
          <w:numId w:val="69"/>
        </w:numPr>
        <w:spacing w:after="120"/>
        <w:ind w:left="1134" w:hanging="425"/>
        <w:jc w:val="both"/>
        <w:rPr>
          <w:rFonts w:ascii="Arial" w:hAnsi="Arial" w:cs="Arial"/>
        </w:rPr>
      </w:pPr>
      <w:r w:rsidRPr="001404A5">
        <w:rPr>
          <w:rFonts w:ascii="Arial" w:hAnsi="Arial" w:cs="Arial"/>
        </w:rPr>
        <w:t xml:space="preserve">Responder por los daños o pérdidas causados a la </w:t>
      </w:r>
      <w:r w:rsidRPr="001404A5">
        <w:rPr>
          <w:rFonts w:ascii="Arial" w:hAnsi="Arial" w:cs="Arial"/>
          <w:b/>
        </w:rPr>
        <w:t>ENTIDAD</w:t>
      </w:r>
      <w:r w:rsidRPr="001404A5">
        <w:rPr>
          <w:rFonts w:ascii="Arial" w:hAnsi="Arial" w:cs="Arial"/>
        </w:rPr>
        <w:t xml:space="preserve"> o a terceros, resultantes de acción u omisión en la ejecución de los Servicios.</w:t>
      </w:r>
    </w:p>
    <w:p w:rsidR="001A30AA" w:rsidRPr="001404A5" w:rsidRDefault="001A30AA" w:rsidP="00D20B50">
      <w:pPr>
        <w:numPr>
          <w:ilvl w:val="0"/>
          <w:numId w:val="69"/>
        </w:numPr>
        <w:spacing w:after="120"/>
        <w:ind w:left="1134" w:hanging="425"/>
        <w:jc w:val="both"/>
        <w:rPr>
          <w:rFonts w:ascii="Arial" w:hAnsi="Arial" w:cs="Arial"/>
        </w:rPr>
      </w:pPr>
      <w:r w:rsidRPr="001404A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A30AA" w:rsidRPr="001404A5" w:rsidRDefault="001A30AA" w:rsidP="00D20B50">
      <w:pPr>
        <w:numPr>
          <w:ilvl w:val="0"/>
          <w:numId w:val="69"/>
        </w:numPr>
        <w:spacing w:after="120"/>
        <w:ind w:left="1134" w:hanging="425"/>
        <w:jc w:val="both"/>
        <w:rPr>
          <w:rFonts w:ascii="Arial" w:hAnsi="Arial" w:cs="Arial"/>
        </w:rPr>
      </w:pPr>
      <w:r w:rsidRPr="001404A5">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404A5">
        <w:rPr>
          <w:rFonts w:ascii="Arial" w:hAnsi="Arial" w:cs="Arial"/>
          <w:b/>
        </w:rPr>
        <w:t>ENTIDAD</w:t>
      </w:r>
      <w:r w:rsidRPr="001404A5">
        <w:rPr>
          <w:rFonts w:ascii="Arial" w:hAnsi="Arial" w:cs="Arial"/>
        </w:rPr>
        <w:t xml:space="preserve"> de cualquier reclamo. </w:t>
      </w:r>
    </w:p>
    <w:p w:rsidR="001A30AA" w:rsidRPr="001404A5" w:rsidRDefault="001A30AA" w:rsidP="00D20B50">
      <w:pPr>
        <w:numPr>
          <w:ilvl w:val="0"/>
          <w:numId w:val="69"/>
        </w:numPr>
        <w:spacing w:after="120"/>
        <w:ind w:left="1134" w:hanging="425"/>
        <w:jc w:val="both"/>
        <w:rPr>
          <w:rFonts w:ascii="Arial" w:hAnsi="Arial" w:cs="Arial"/>
        </w:rPr>
      </w:pPr>
      <w:r w:rsidRPr="001404A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404A5">
        <w:rPr>
          <w:rFonts w:ascii="Arial" w:hAnsi="Arial" w:cs="Arial"/>
          <w:b/>
        </w:rPr>
        <w:t>ENTIDAD</w:t>
      </w:r>
      <w:r w:rsidRPr="001404A5">
        <w:rPr>
          <w:rFonts w:ascii="Arial" w:hAnsi="Arial" w:cs="Arial"/>
        </w:rPr>
        <w:t xml:space="preserve"> podrá pedir al </w:t>
      </w:r>
      <w:r w:rsidRPr="001404A5">
        <w:rPr>
          <w:rFonts w:ascii="Arial" w:hAnsi="Arial" w:cs="Arial"/>
          <w:b/>
        </w:rPr>
        <w:t>CONTRATISTA</w:t>
      </w:r>
      <w:r w:rsidRPr="001404A5">
        <w:rPr>
          <w:rFonts w:ascii="Arial" w:hAnsi="Arial" w:cs="Arial"/>
        </w:rPr>
        <w:t xml:space="preserve"> en cualquier momento, dentro del término del presente Contrato, una declaración que certifique el cumplimiento de la presente obligación.</w:t>
      </w:r>
    </w:p>
    <w:p w:rsidR="001A30AA" w:rsidRPr="001404A5" w:rsidRDefault="001A30AA" w:rsidP="00D20B50">
      <w:pPr>
        <w:numPr>
          <w:ilvl w:val="0"/>
          <w:numId w:val="69"/>
        </w:numPr>
        <w:spacing w:after="120"/>
        <w:ind w:left="1134" w:hanging="425"/>
        <w:jc w:val="both"/>
        <w:rPr>
          <w:rFonts w:ascii="Arial" w:hAnsi="Arial" w:cs="Arial"/>
        </w:rPr>
      </w:pPr>
      <w:r w:rsidRPr="001404A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A30AA" w:rsidRPr="001404A5" w:rsidRDefault="001A30AA" w:rsidP="00D20B50">
      <w:pPr>
        <w:numPr>
          <w:ilvl w:val="0"/>
          <w:numId w:val="69"/>
        </w:numPr>
        <w:spacing w:after="120"/>
        <w:ind w:left="1134" w:hanging="425"/>
        <w:jc w:val="both"/>
        <w:rPr>
          <w:rFonts w:ascii="Arial" w:hAnsi="Arial" w:cs="Arial"/>
        </w:rPr>
      </w:pPr>
      <w:r w:rsidRPr="001404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A30AA" w:rsidRDefault="001A30AA" w:rsidP="00D20B50">
      <w:pPr>
        <w:numPr>
          <w:ilvl w:val="0"/>
          <w:numId w:val="69"/>
        </w:numPr>
        <w:spacing w:after="120"/>
        <w:ind w:left="1134" w:hanging="425"/>
        <w:jc w:val="both"/>
        <w:rPr>
          <w:rFonts w:ascii="Arial" w:hAnsi="Arial" w:cs="Arial"/>
        </w:rPr>
      </w:pPr>
      <w:r w:rsidRPr="00C705CC">
        <w:rPr>
          <w:rFonts w:ascii="Arial" w:hAnsi="Arial" w:cs="Arial"/>
        </w:rPr>
        <w:t xml:space="preserve">Cumplir las leyes vigentes y los padrones de la industria sobre el horario de trabajo. </w:t>
      </w:r>
    </w:p>
    <w:p w:rsidR="001A30AA" w:rsidRPr="00C705CC" w:rsidRDefault="001A30AA" w:rsidP="00D20B50">
      <w:pPr>
        <w:numPr>
          <w:ilvl w:val="0"/>
          <w:numId w:val="69"/>
        </w:numPr>
        <w:spacing w:after="120"/>
        <w:ind w:left="1134" w:hanging="425"/>
        <w:jc w:val="both"/>
        <w:rPr>
          <w:rFonts w:ascii="Arial" w:hAnsi="Arial" w:cs="Arial"/>
        </w:rPr>
      </w:pPr>
      <w:r w:rsidRPr="00C705CC">
        <w:rPr>
          <w:rFonts w:ascii="Arial" w:hAnsi="Arial" w:cs="Arial"/>
        </w:rPr>
        <w:t>Los sueldos pagados a los trabajadores deben obedecer como mínimo, a lo establecido en la Ley Aplicable.</w:t>
      </w:r>
      <w:r w:rsidRPr="00C705CC">
        <w:rPr>
          <w:rFonts w:ascii="Arial" w:hAnsi="Arial" w:cs="Arial"/>
        </w:rPr>
        <w:tab/>
      </w:r>
    </w:p>
    <w:p w:rsidR="001A30AA" w:rsidRPr="001404A5" w:rsidRDefault="001A30AA" w:rsidP="00D20B50">
      <w:pPr>
        <w:numPr>
          <w:ilvl w:val="0"/>
          <w:numId w:val="69"/>
        </w:numPr>
        <w:spacing w:after="120"/>
        <w:ind w:left="1134" w:hanging="425"/>
        <w:jc w:val="both"/>
        <w:rPr>
          <w:rFonts w:ascii="Arial" w:hAnsi="Arial" w:cs="Arial"/>
        </w:rPr>
      </w:pPr>
      <w:r w:rsidRPr="001404A5">
        <w:rPr>
          <w:rFonts w:ascii="Arial" w:hAnsi="Arial" w:cs="Arial"/>
        </w:rPr>
        <w:t xml:space="preserve">Responsabilizarse por obtener a su costo todas las licencias y autorizaciones de conformidad a la Ley Aplicable con relación a este Contrato y los registros que le exija la </w:t>
      </w:r>
      <w:r w:rsidRPr="001404A5">
        <w:rPr>
          <w:rFonts w:ascii="Arial" w:hAnsi="Arial" w:cs="Arial"/>
          <w:b/>
        </w:rPr>
        <w:t xml:space="preserve">ENTIDAD </w:t>
      </w:r>
      <w:r w:rsidRPr="001404A5">
        <w:rPr>
          <w:rFonts w:ascii="Arial" w:hAnsi="Arial" w:cs="Arial"/>
        </w:rPr>
        <w:t>en conformidad al Contrato.</w:t>
      </w:r>
    </w:p>
    <w:p w:rsidR="001A30AA" w:rsidRPr="001404A5" w:rsidRDefault="001A30AA" w:rsidP="00D20B50">
      <w:pPr>
        <w:numPr>
          <w:ilvl w:val="0"/>
          <w:numId w:val="69"/>
        </w:numPr>
        <w:spacing w:after="120"/>
        <w:ind w:left="1134" w:hanging="425"/>
        <w:jc w:val="both"/>
        <w:rPr>
          <w:rFonts w:ascii="Arial" w:hAnsi="Arial" w:cs="Arial"/>
        </w:rPr>
      </w:pPr>
      <w:r w:rsidRPr="001404A5">
        <w:rPr>
          <w:rFonts w:ascii="Arial" w:hAnsi="Arial" w:cs="Arial"/>
        </w:rPr>
        <w:t>Cumplir la legislación laboral y social vigente en el Estado Plurinacional de Bolivia y será también responsable de dicho cumplimiento por parte de sus subcontratistas.</w:t>
      </w:r>
    </w:p>
    <w:p w:rsidR="001A30AA" w:rsidRPr="001404A5" w:rsidRDefault="001A30AA" w:rsidP="00D20B50">
      <w:pPr>
        <w:numPr>
          <w:ilvl w:val="0"/>
          <w:numId w:val="69"/>
        </w:numPr>
        <w:spacing w:after="120"/>
        <w:ind w:left="1134" w:hanging="425"/>
        <w:jc w:val="both"/>
        <w:rPr>
          <w:rFonts w:ascii="Arial" w:hAnsi="Arial" w:cs="Arial"/>
        </w:rPr>
      </w:pPr>
      <w:r w:rsidRPr="001404A5">
        <w:rPr>
          <w:rFonts w:ascii="Arial" w:hAnsi="Arial" w:cs="Arial"/>
        </w:rPr>
        <w:t xml:space="preserve">Mantener a la </w:t>
      </w:r>
      <w:r w:rsidRPr="001404A5">
        <w:rPr>
          <w:rFonts w:ascii="Arial" w:hAnsi="Arial" w:cs="Arial"/>
          <w:b/>
        </w:rPr>
        <w:t>ENTIDAD</w:t>
      </w:r>
      <w:r w:rsidRPr="001404A5">
        <w:rPr>
          <w:rFonts w:ascii="Arial" w:hAnsi="Arial" w:cs="Arial"/>
        </w:rPr>
        <w:t xml:space="preserve"> exonerada contra cualquier multa o penalidad de cualquier tipo o naturaleza que fuera impuesta por causa de incumplimiento o infracción de la legislación laboral o social.</w:t>
      </w:r>
    </w:p>
    <w:p w:rsidR="001A30AA" w:rsidRPr="001404A5" w:rsidRDefault="001A30AA" w:rsidP="00D20B50">
      <w:pPr>
        <w:numPr>
          <w:ilvl w:val="0"/>
          <w:numId w:val="69"/>
        </w:numPr>
        <w:spacing w:after="120"/>
        <w:ind w:left="1134" w:hanging="425"/>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1A30AA" w:rsidRPr="001404A5" w:rsidRDefault="001A30AA" w:rsidP="00D20B50">
      <w:pPr>
        <w:numPr>
          <w:ilvl w:val="0"/>
          <w:numId w:val="69"/>
        </w:numPr>
        <w:spacing w:after="120"/>
        <w:ind w:left="1134" w:hanging="425"/>
        <w:jc w:val="both"/>
        <w:rPr>
          <w:rFonts w:ascii="Arial" w:hAnsi="Arial" w:cs="Arial"/>
        </w:rPr>
      </w:pPr>
      <w:r w:rsidRPr="001404A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404A5">
        <w:rPr>
          <w:rFonts w:ascii="Arial" w:hAnsi="Arial" w:cs="Arial"/>
          <w:b/>
        </w:rPr>
        <w:t>CONTRATISTA</w:t>
      </w:r>
      <w:r w:rsidRPr="001404A5">
        <w:rPr>
          <w:rFonts w:ascii="Arial" w:hAnsi="Arial" w:cs="Arial"/>
        </w:rPr>
        <w:t>.</w:t>
      </w:r>
    </w:p>
    <w:p w:rsidR="001A30AA" w:rsidRDefault="001A30AA" w:rsidP="00D20B50">
      <w:pPr>
        <w:numPr>
          <w:ilvl w:val="0"/>
          <w:numId w:val="69"/>
        </w:numPr>
        <w:spacing w:after="120"/>
        <w:ind w:left="1134" w:hanging="425"/>
        <w:jc w:val="both"/>
        <w:rPr>
          <w:rFonts w:ascii="Arial" w:hAnsi="Arial" w:cs="Arial"/>
        </w:rPr>
      </w:pPr>
      <w:r>
        <w:rPr>
          <w:rFonts w:ascii="Arial" w:hAnsi="Arial" w:cs="Arial"/>
        </w:rPr>
        <w:t xml:space="preserve">En caso de pérdidas o extravíos el </w:t>
      </w:r>
      <w:r w:rsidRPr="0087717A">
        <w:rPr>
          <w:rFonts w:ascii="Arial" w:hAnsi="Arial" w:cs="Arial"/>
          <w:b/>
        </w:rPr>
        <w:t>CONTRATISTA</w:t>
      </w:r>
      <w:r>
        <w:rPr>
          <w:rFonts w:ascii="Arial" w:hAnsi="Arial" w:cs="Arial"/>
        </w:rPr>
        <w:t xml:space="preserve"> se hará responsable por daños y perjuicios, además de la reposición de lo extraviado consignado en el Contrato.</w:t>
      </w:r>
    </w:p>
    <w:p w:rsidR="001A30AA" w:rsidRPr="001404A5" w:rsidRDefault="001A30AA" w:rsidP="00D20B50">
      <w:pPr>
        <w:numPr>
          <w:ilvl w:val="0"/>
          <w:numId w:val="69"/>
        </w:numPr>
        <w:spacing w:after="120"/>
        <w:ind w:left="1134" w:hanging="425"/>
        <w:jc w:val="both"/>
        <w:rPr>
          <w:rFonts w:ascii="Arial" w:hAnsi="Arial" w:cs="Arial"/>
        </w:rPr>
      </w:pPr>
      <w:r w:rsidRPr="001404A5">
        <w:rPr>
          <w:rFonts w:ascii="Arial" w:hAnsi="Arial" w:cs="Arial"/>
        </w:rPr>
        <w:t xml:space="preserve">Realizar el trabajo solicitado conforme a detalle y requerimiento realizado por la </w:t>
      </w:r>
      <w:r w:rsidRPr="001404A5">
        <w:rPr>
          <w:rFonts w:ascii="Arial" w:hAnsi="Arial" w:cs="Arial"/>
          <w:b/>
        </w:rPr>
        <w:t>ENTIDAD</w:t>
      </w:r>
      <w:r w:rsidRPr="001404A5">
        <w:rPr>
          <w:rFonts w:ascii="Arial" w:hAnsi="Arial" w:cs="Arial"/>
        </w:rPr>
        <w:t xml:space="preserve">. </w:t>
      </w:r>
    </w:p>
    <w:p w:rsidR="001A30AA" w:rsidRPr="001404A5" w:rsidRDefault="001A30AA" w:rsidP="008976AF">
      <w:pPr>
        <w:spacing w:after="120"/>
        <w:jc w:val="both"/>
        <w:rPr>
          <w:rFonts w:ascii="Arial" w:hAnsi="Arial" w:cs="Arial"/>
        </w:rPr>
      </w:pPr>
      <w:r w:rsidRPr="001404A5">
        <w:rPr>
          <w:rFonts w:ascii="Arial" w:hAnsi="Arial" w:cs="Arial"/>
        </w:rPr>
        <w:t>Las demás obligaciones y responsabilidades a su cargo que sin estar expresamente mencionadas, emerjan del presente Contrato.</w:t>
      </w:r>
    </w:p>
    <w:p w:rsidR="001A30AA" w:rsidRPr="001404A5" w:rsidRDefault="001A30AA" w:rsidP="008976AF">
      <w:pPr>
        <w:spacing w:after="120"/>
        <w:jc w:val="both"/>
        <w:rPr>
          <w:rFonts w:ascii="Arial" w:hAnsi="Arial" w:cs="Arial"/>
        </w:rPr>
      </w:pPr>
      <w:r w:rsidRPr="001404A5">
        <w:rPr>
          <w:rFonts w:ascii="Arial" w:hAnsi="Arial" w:cs="Arial"/>
          <w:b/>
          <w:u w:val="single"/>
        </w:rPr>
        <w:t>DÉCIMA OCTAVA.- (OBLIGACIONES DE LA ENTIDAD)</w:t>
      </w:r>
    </w:p>
    <w:p w:rsidR="001A30AA" w:rsidRPr="001404A5" w:rsidRDefault="001A30AA" w:rsidP="008976AF">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1A30AA" w:rsidRPr="001404A5" w:rsidRDefault="001A30AA" w:rsidP="00D20B50">
      <w:pPr>
        <w:pStyle w:val="Prrafodelista"/>
        <w:numPr>
          <w:ilvl w:val="0"/>
          <w:numId w:val="67"/>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1A30AA" w:rsidRPr="001404A5" w:rsidRDefault="001A30AA" w:rsidP="00D20B50">
      <w:pPr>
        <w:pStyle w:val="Prrafodelista"/>
        <w:numPr>
          <w:ilvl w:val="0"/>
          <w:numId w:val="67"/>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1A30AA" w:rsidRPr="001404A5" w:rsidRDefault="001A30AA" w:rsidP="008976AF">
      <w:pPr>
        <w:spacing w:after="120"/>
        <w:jc w:val="both"/>
        <w:rPr>
          <w:rFonts w:ascii="Arial" w:hAnsi="Arial" w:cs="Arial"/>
          <w:u w:val="single"/>
        </w:rPr>
      </w:pPr>
      <w:r w:rsidRPr="001404A5">
        <w:rPr>
          <w:rFonts w:ascii="Arial" w:hAnsi="Arial" w:cs="Arial"/>
          <w:b/>
          <w:u w:val="single"/>
        </w:rPr>
        <w:t>DÉCIMA NOVENA.- (FISCALIZACIÓN DEL SERVICIO)</w:t>
      </w:r>
    </w:p>
    <w:p w:rsidR="001A30AA" w:rsidRPr="001404A5" w:rsidRDefault="001A30AA" w:rsidP="008976AF">
      <w:pPr>
        <w:spacing w:after="120"/>
        <w:ind w:left="705" w:hanging="705"/>
        <w:jc w:val="both"/>
        <w:rPr>
          <w:rFonts w:ascii="Arial" w:hAnsi="Arial" w:cs="Arial"/>
        </w:rPr>
      </w:pPr>
      <w:r w:rsidRPr="001404A5">
        <w:rPr>
          <w:rFonts w:ascii="Arial" w:hAnsi="Arial" w:cs="Arial"/>
          <w:b/>
        </w:rPr>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1A30AA" w:rsidRPr="001404A5" w:rsidRDefault="001A30AA" w:rsidP="008976AF">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1A30AA" w:rsidRPr="001404A5" w:rsidRDefault="001A30AA" w:rsidP="008976AF">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1A30AA" w:rsidRPr="001404A5" w:rsidRDefault="001A30AA" w:rsidP="00D20B50">
      <w:pPr>
        <w:widowControl w:val="0"/>
        <w:numPr>
          <w:ilvl w:val="0"/>
          <w:numId w:val="66"/>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1A30AA" w:rsidRPr="001404A5" w:rsidRDefault="001A30AA" w:rsidP="00D20B50">
      <w:pPr>
        <w:widowControl w:val="0"/>
        <w:numPr>
          <w:ilvl w:val="0"/>
          <w:numId w:val="66"/>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1A30AA" w:rsidRPr="001404A5" w:rsidRDefault="001A30AA" w:rsidP="00D20B50">
      <w:pPr>
        <w:widowControl w:val="0"/>
        <w:numPr>
          <w:ilvl w:val="0"/>
          <w:numId w:val="66"/>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1A30AA" w:rsidRPr="001404A5" w:rsidRDefault="001A30AA" w:rsidP="008976AF">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1A30AA" w:rsidRPr="001404A5" w:rsidRDefault="001A30AA" w:rsidP="008976AF">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1A30AA" w:rsidRPr="001404A5" w:rsidRDefault="001A30AA" w:rsidP="008976AF">
      <w:pPr>
        <w:spacing w:after="120"/>
        <w:jc w:val="both"/>
        <w:rPr>
          <w:rFonts w:ascii="Arial" w:hAnsi="Arial" w:cs="Arial"/>
          <w:b/>
          <w:u w:val="single"/>
        </w:rPr>
      </w:pPr>
      <w:r w:rsidRPr="001404A5">
        <w:rPr>
          <w:rFonts w:ascii="Arial" w:hAnsi="Arial" w:cs="Arial"/>
          <w:b/>
          <w:u w:val="single"/>
        </w:rPr>
        <w:t>VIGÉSIMA.- (REPRESENTANTE DEL CONTRATISTA)</w:t>
      </w:r>
    </w:p>
    <w:p w:rsidR="001A30AA" w:rsidRPr="001404A5" w:rsidRDefault="001A30AA" w:rsidP="008976AF">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1A30AA" w:rsidRPr="001404A5" w:rsidRDefault="001A30AA" w:rsidP="008976AF">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1A30AA" w:rsidRPr="001404A5" w:rsidRDefault="001A30AA" w:rsidP="008976AF">
      <w:pPr>
        <w:spacing w:after="120"/>
        <w:jc w:val="both"/>
        <w:rPr>
          <w:rFonts w:ascii="Arial" w:hAnsi="Arial" w:cs="Arial"/>
          <w:b/>
          <w:u w:val="single"/>
        </w:rPr>
      </w:pPr>
      <w:r w:rsidRPr="001404A5">
        <w:rPr>
          <w:rFonts w:ascii="Arial" w:hAnsi="Arial" w:cs="Arial"/>
          <w:b/>
          <w:u w:val="single"/>
        </w:rPr>
        <w:t>VIGÉSIMA PRIMERA.- (INTRANSFERIBILIDAD DEL CONTRATO)</w:t>
      </w:r>
    </w:p>
    <w:p w:rsidR="001A30AA" w:rsidRPr="001404A5" w:rsidRDefault="001A30AA" w:rsidP="008976AF">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1A30AA" w:rsidRPr="001404A5" w:rsidRDefault="001A30AA" w:rsidP="008976AF">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1A30AA" w:rsidRPr="001404A5" w:rsidRDefault="001A30AA" w:rsidP="008976AF">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1A30AA" w:rsidRPr="001404A5" w:rsidRDefault="001A30AA" w:rsidP="008976AF">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A30AA" w:rsidRPr="001404A5" w:rsidRDefault="001A30AA" w:rsidP="008976AF">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Pr>
          <w:rFonts w:ascii="Arial" w:hAnsi="Arial" w:cs="Arial"/>
          <w:b/>
          <w:i/>
          <w:u w:val="single"/>
          <w:lang w:val="es-ES_tradnl"/>
        </w:rPr>
        <w:t>(D</w:t>
      </w:r>
      <w:r w:rsidRPr="001404A5">
        <w:rPr>
          <w:rFonts w:ascii="Arial" w:hAnsi="Arial" w:cs="Arial"/>
          <w:b/>
          <w:i/>
          <w:u w:val="single"/>
          <w:lang w:val="es-ES_tradnl"/>
        </w:rPr>
        <w:t>e acuerdo a la validación de la Dirección de Tributos Corporativa)</w:t>
      </w:r>
    </w:p>
    <w:p w:rsidR="001A30AA" w:rsidRPr="001404A5" w:rsidRDefault="001A30AA" w:rsidP="008976AF">
      <w:pPr>
        <w:spacing w:before="120" w:after="120"/>
        <w:ind w:left="567" w:hanging="567"/>
        <w:jc w:val="both"/>
        <w:rPr>
          <w:rFonts w:ascii="Arial" w:hAnsi="Arial" w:cs="Arial"/>
        </w:rPr>
      </w:pPr>
      <w:r w:rsidRPr="001404A5">
        <w:rPr>
          <w:rFonts w:ascii="Arial" w:hAnsi="Arial" w:cs="Arial"/>
          <w:b/>
        </w:rPr>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1A30AA" w:rsidRPr="001404A5" w:rsidRDefault="001A30AA" w:rsidP="008976AF">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A30AA" w:rsidRPr="001404A5" w:rsidRDefault="001A30AA" w:rsidP="008976AF">
      <w:pPr>
        <w:spacing w:after="120"/>
        <w:jc w:val="both"/>
        <w:rPr>
          <w:rFonts w:ascii="Arial" w:hAnsi="Arial" w:cs="Arial"/>
          <w:b/>
          <w:u w:val="single"/>
        </w:rPr>
      </w:pPr>
      <w:r w:rsidRPr="001404A5">
        <w:rPr>
          <w:rFonts w:ascii="Arial" w:hAnsi="Arial" w:cs="Arial"/>
          <w:b/>
          <w:u w:val="single"/>
        </w:rPr>
        <w:t>VIGÉSIMA TERCERA.- (CONFIDENCIALIDAD)</w:t>
      </w:r>
    </w:p>
    <w:p w:rsidR="001A30AA" w:rsidRPr="001404A5" w:rsidRDefault="001A30AA" w:rsidP="008976AF">
      <w:pPr>
        <w:shd w:val="clear" w:color="auto" w:fill="FFFFFF"/>
        <w:tabs>
          <w:tab w:val="left" w:pos="426"/>
        </w:tabs>
        <w:spacing w:after="120"/>
        <w:ind w:right="-6"/>
        <w:jc w:val="both"/>
        <w:rPr>
          <w:rFonts w:ascii="Arial" w:hAnsi="Arial" w:cs="Arial"/>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A30AA" w:rsidRPr="001404A5" w:rsidRDefault="001A30AA" w:rsidP="008976AF">
      <w:pPr>
        <w:shd w:val="clear" w:color="auto" w:fill="FFFFFF"/>
        <w:tabs>
          <w:tab w:val="left" w:pos="426"/>
        </w:tabs>
        <w:spacing w:after="120"/>
        <w:ind w:right="-6"/>
        <w:jc w:val="both"/>
        <w:rPr>
          <w:rFonts w:ascii="Arial" w:hAnsi="Arial" w:cs="Arial"/>
        </w:rPr>
      </w:pPr>
      <w:r w:rsidRPr="001404A5">
        <w:rPr>
          <w:rFonts w:ascii="Arial" w:hAnsi="Arial" w:cs="Arial"/>
        </w:rPr>
        <w:t xml:space="preserve">Las obligaciones que el </w:t>
      </w:r>
      <w:r w:rsidRPr="001404A5">
        <w:rPr>
          <w:rFonts w:ascii="Arial" w:hAnsi="Arial" w:cs="Arial"/>
          <w:b/>
        </w:rPr>
        <w:t xml:space="preserve">CONTRATISTA </w:t>
      </w:r>
      <w:r w:rsidRPr="001404A5">
        <w:rPr>
          <w:rFonts w:ascii="Arial" w:hAnsi="Arial" w:cs="Arial"/>
        </w:rPr>
        <w:t>asume bajo este Contrato con relación a la confidencialidad, subsistirán una vez finalizado el Contrato.</w:t>
      </w:r>
    </w:p>
    <w:p w:rsidR="001A30AA" w:rsidRPr="001404A5" w:rsidRDefault="001A30AA" w:rsidP="008976AF">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el </w:t>
      </w:r>
      <w:r w:rsidRPr="001404A5">
        <w:rPr>
          <w:rFonts w:ascii="Arial" w:hAnsi="Arial" w:cs="Arial"/>
          <w:b/>
        </w:rPr>
        <w:t xml:space="preserve">CONTRATISTA </w:t>
      </w:r>
      <w:r w:rsidRPr="001404A5">
        <w:rPr>
          <w:rFonts w:ascii="Arial" w:hAnsi="Arial" w:cs="Arial"/>
        </w:rPr>
        <w:t xml:space="preserve">está en la obligación de entregar de manera inmediata a la </w:t>
      </w:r>
      <w:r w:rsidRPr="001404A5">
        <w:rPr>
          <w:rFonts w:ascii="Arial" w:hAnsi="Arial" w:cs="Arial"/>
          <w:b/>
        </w:rPr>
        <w:t>ENTIDAD</w:t>
      </w:r>
      <w:r w:rsidRPr="001404A5">
        <w:rPr>
          <w:rFonts w:ascii="Arial" w:hAnsi="Arial" w:cs="Arial"/>
        </w:rPr>
        <w:t xml:space="preserve">  todos los documentos, notas, datos, información, y otros que hubiera entrado en posesión del </w:t>
      </w:r>
      <w:r w:rsidRPr="001404A5">
        <w:rPr>
          <w:rFonts w:ascii="Arial" w:hAnsi="Arial" w:cs="Arial"/>
          <w:b/>
        </w:rPr>
        <w:t>CONTRATISTA</w:t>
      </w:r>
      <w:r w:rsidRPr="001404A5">
        <w:rPr>
          <w:rFonts w:ascii="Arial" w:hAnsi="Arial" w:cs="Arial"/>
        </w:rPr>
        <w:t xml:space="preserve"> en virtud a la ejecución del presente Contrato, no pudiendo retener el </w:t>
      </w:r>
      <w:r w:rsidRPr="001404A5">
        <w:rPr>
          <w:rFonts w:ascii="Arial" w:hAnsi="Arial" w:cs="Arial"/>
          <w:b/>
        </w:rPr>
        <w:t xml:space="preserve">CONTRATISTA </w:t>
      </w:r>
      <w:r w:rsidRPr="001404A5">
        <w:rPr>
          <w:rFonts w:ascii="Arial" w:hAnsi="Arial" w:cs="Arial"/>
        </w:rPr>
        <w:t>ninguna copia de los mismos, ya sean en papel o en formato electrónico o digital.</w:t>
      </w:r>
    </w:p>
    <w:p w:rsidR="001A30AA" w:rsidRPr="001404A5" w:rsidRDefault="001A30AA" w:rsidP="008976AF">
      <w:pPr>
        <w:shd w:val="clear" w:color="auto" w:fill="FFFFFF"/>
        <w:tabs>
          <w:tab w:val="left" w:pos="426"/>
        </w:tabs>
        <w:spacing w:after="120"/>
        <w:ind w:right="-6"/>
        <w:jc w:val="both"/>
        <w:rPr>
          <w:rFonts w:ascii="Arial" w:hAnsi="Arial" w:cs="Arial"/>
        </w:rPr>
      </w:pPr>
      <w:r w:rsidRPr="001404A5">
        <w:rPr>
          <w:rFonts w:ascii="Arial" w:hAnsi="Arial" w:cs="Arial"/>
        </w:rPr>
        <w:t>El incumplimiento de la obligación de confidencialidad importara:</w:t>
      </w:r>
    </w:p>
    <w:p w:rsidR="001A30AA" w:rsidRPr="001404A5" w:rsidRDefault="001A30AA" w:rsidP="00D20B50">
      <w:pPr>
        <w:pStyle w:val="Prrafodelista"/>
        <w:numPr>
          <w:ilvl w:val="0"/>
          <w:numId w:val="68"/>
        </w:numPr>
        <w:shd w:val="clear" w:color="auto" w:fill="FFFFFF"/>
        <w:tabs>
          <w:tab w:val="left" w:pos="426"/>
        </w:tabs>
        <w:spacing w:after="120"/>
        <w:ind w:left="993" w:right="-6" w:hanging="284"/>
        <w:jc w:val="both"/>
        <w:rPr>
          <w:rFonts w:ascii="Arial" w:hAnsi="Arial" w:cs="Arial"/>
          <w:b/>
        </w:rPr>
      </w:pPr>
      <w:r w:rsidRPr="001404A5">
        <w:rPr>
          <w:rFonts w:ascii="Arial" w:hAnsi="Arial" w:cs="Arial"/>
        </w:rPr>
        <w:t>La adopción de medidas judiciales y sanciones de acuerdo a normas pertinentes.</w:t>
      </w:r>
    </w:p>
    <w:p w:rsidR="001A30AA" w:rsidRPr="001404A5" w:rsidRDefault="001A30AA" w:rsidP="00D20B50">
      <w:pPr>
        <w:pStyle w:val="Prrafodelista"/>
        <w:numPr>
          <w:ilvl w:val="0"/>
          <w:numId w:val="68"/>
        </w:numPr>
        <w:shd w:val="clear" w:color="auto" w:fill="FFFFFF"/>
        <w:tabs>
          <w:tab w:val="left" w:pos="426"/>
        </w:tabs>
        <w:spacing w:after="120"/>
        <w:ind w:left="993" w:right="-6" w:hanging="284"/>
        <w:jc w:val="both"/>
        <w:rPr>
          <w:rFonts w:ascii="Arial" w:hAnsi="Arial" w:cs="Arial"/>
          <w:b/>
        </w:rPr>
      </w:pPr>
      <w:r w:rsidRPr="001404A5">
        <w:rPr>
          <w:rFonts w:ascii="Arial" w:hAnsi="Arial" w:cs="Arial"/>
        </w:rPr>
        <w:t>Responsabilidad por pérdida y daños.</w:t>
      </w:r>
    </w:p>
    <w:p w:rsidR="001A30AA" w:rsidRPr="001404A5" w:rsidRDefault="001A30AA" w:rsidP="008976AF">
      <w:pPr>
        <w:spacing w:after="120"/>
        <w:jc w:val="both"/>
        <w:rPr>
          <w:rFonts w:ascii="Arial" w:hAnsi="Arial" w:cs="Arial"/>
          <w:u w:val="single"/>
        </w:rPr>
      </w:pPr>
      <w:r w:rsidRPr="001404A5">
        <w:rPr>
          <w:rFonts w:ascii="Arial" w:hAnsi="Arial" w:cs="Arial"/>
          <w:b/>
          <w:u w:val="single"/>
        </w:rPr>
        <w:t>VIGÉSIMA CUARTA.- (CAUSAS DE FUERZA MAYOR Y/O CASO FORTUITO)</w:t>
      </w:r>
    </w:p>
    <w:p w:rsidR="001A30AA" w:rsidRPr="001404A5" w:rsidRDefault="001A30AA" w:rsidP="008976AF">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A30AA" w:rsidRPr="001404A5" w:rsidRDefault="001A30AA" w:rsidP="008976AF">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1A30AA" w:rsidRPr="001404A5" w:rsidRDefault="001A30AA" w:rsidP="008976AF">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1A30AA" w:rsidRPr="001404A5" w:rsidRDefault="001A30AA" w:rsidP="008976AF">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A30AA" w:rsidRPr="001404A5" w:rsidRDefault="001A30AA" w:rsidP="008976AF">
      <w:pPr>
        <w:spacing w:after="120"/>
        <w:ind w:left="567" w:hanging="567"/>
        <w:jc w:val="both"/>
        <w:rPr>
          <w:rFonts w:ascii="Arial" w:hAnsi="Arial" w:cs="Arial"/>
          <w:b/>
        </w:rPr>
      </w:pPr>
      <w:r w:rsidRPr="001404A5">
        <w:rPr>
          <w:rFonts w:ascii="Arial" w:hAnsi="Arial" w:cs="Arial"/>
          <w:b/>
        </w:rPr>
        <w:t>24.1.   Condiciones de validez:</w:t>
      </w:r>
    </w:p>
    <w:p w:rsidR="001A30AA" w:rsidRPr="001404A5" w:rsidRDefault="001A30AA" w:rsidP="008976AF">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1A30AA" w:rsidRPr="001404A5" w:rsidRDefault="001A30AA" w:rsidP="00D20B50">
      <w:pPr>
        <w:numPr>
          <w:ilvl w:val="0"/>
          <w:numId w:val="61"/>
        </w:numPr>
        <w:spacing w:after="120"/>
        <w:ind w:left="1134" w:hanging="283"/>
        <w:jc w:val="both"/>
        <w:rPr>
          <w:rFonts w:ascii="Arial" w:hAnsi="Arial" w:cs="Arial"/>
        </w:rPr>
      </w:pPr>
      <w:r w:rsidRPr="001404A5">
        <w:rPr>
          <w:rFonts w:ascii="Arial" w:hAnsi="Arial" w:cs="Arial"/>
        </w:rPr>
        <w:t xml:space="preserve">Las circunstancias de la fuerza mayor o caso fortuito no hayan surgido por un incumplimiento, omisión o negligencia de la Parte </w:t>
      </w:r>
      <w:proofErr w:type="spellStart"/>
      <w:r w:rsidRPr="001404A5">
        <w:rPr>
          <w:rFonts w:ascii="Arial" w:hAnsi="Arial" w:cs="Arial"/>
        </w:rPr>
        <w:t>invocante</w:t>
      </w:r>
      <w:proofErr w:type="spellEnd"/>
      <w:r w:rsidRPr="001404A5">
        <w:rPr>
          <w:rFonts w:ascii="Arial" w:hAnsi="Arial" w:cs="Arial"/>
        </w:rPr>
        <w:t xml:space="preserve">, o en el caso del </w:t>
      </w:r>
      <w:r w:rsidRPr="001404A5">
        <w:rPr>
          <w:rFonts w:ascii="Arial" w:hAnsi="Arial" w:cs="Arial"/>
          <w:b/>
        </w:rPr>
        <w:t>CONTRATISTA</w:t>
      </w:r>
      <w:r w:rsidRPr="001404A5">
        <w:rPr>
          <w:rFonts w:ascii="Arial" w:hAnsi="Arial" w:cs="Arial"/>
        </w:rPr>
        <w:t>, será aplicable también a cualquier subcontratista.</w:t>
      </w:r>
    </w:p>
    <w:p w:rsidR="001A30AA" w:rsidRPr="001404A5" w:rsidRDefault="001A30AA" w:rsidP="00D20B50">
      <w:pPr>
        <w:numPr>
          <w:ilvl w:val="0"/>
          <w:numId w:val="61"/>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1A30AA" w:rsidRPr="001404A5" w:rsidRDefault="001A30AA" w:rsidP="00D20B50">
      <w:pPr>
        <w:numPr>
          <w:ilvl w:val="0"/>
          <w:numId w:val="61"/>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1A30AA" w:rsidRPr="001404A5" w:rsidRDefault="001A30AA" w:rsidP="008976AF">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1A30AA" w:rsidRPr="001404A5" w:rsidRDefault="001A30AA" w:rsidP="008976AF">
      <w:pPr>
        <w:spacing w:after="120"/>
        <w:ind w:left="567" w:hanging="567"/>
        <w:jc w:val="both"/>
        <w:rPr>
          <w:rFonts w:ascii="Arial" w:hAnsi="Arial" w:cs="Arial"/>
          <w:b/>
        </w:rPr>
      </w:pPr>
      <w:r w:rsidRPr="001404A5">
        <w:rPr>
          <w:rFonts w:ascii="Arial" w:hAnsi="Arial" w:cs="Arial"/>
          <w:b/>
        </w:rPr>
        <w:t>24.2.   Cumplimiento ininterrumpido:</w:t>
      </w:r>
    </w:p>
    <w:p w:rsidR="001A30AA" w:rsidRPr="001404A5" w:rsidRDefault="001A30AA" w:rsidP="008976AF">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1A30AA" w:rsidRPr="001404A5" w:rsidRDefault="001A30AA" w:rsidP="008976AF">
      <w:pPr>
        <w:spacing w:after="120"/>
        <w:ind w:left="567" w:hanging="567"/>
        <w:jc w:val="both"/>
        <w:rPr>
          <w:rFonts w:ascii="Arial" w:hAnsi="Arial" w:cs="Arial"/>
          <w:b/>
        </w:rPr>
      </w:pPr>
      <w:r w:rsidRPr="001404A5">
        <w:rPr>
          <w:rFonts w:ascii="Arial" w:hAnsi="Arial" w:cs="Arial"/>
          <w:b/>
        </w:rPr>
        <w:t>24.3.   Prórrogas:</w:t>
      </w:r>
    </w:p>
    <w:p w:rsidR="001A30AA" w:rsidRPr="001404A5" w:rsidRDefault="001A30AA" w:rsidP="008976AF">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1A30AA" w:rsidRPr="001404A5" w:rsidRDefault="001A30AA" w:rsidP="008976AF">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1A30AA" w:rsidRPr="001404A5" w:rsidRDefault="001A30AA" w:rsidP="008976AF">
      <w:pPr>
        <w:spacing w:after="120"/>
        <w:jc w:val="both"/>
        <w:rPr>
          <w:rFonts w:ascii="Arial" w:hAnsi="Arial" w:cs="Arial"/>
        </w:rPr>
      </w:pPr>
      <w:r w:rsidRPr="001404A5">
        <w:rPr>
          <w:rFonts w:ascii="Arial" w:hAnsi="Arial" w:cs="Arial"/>
        </w:rPr>
        <w:t xml:space="preserve">Si la razón impeditiva o sus causas perduraren por más de quince (15) días </w:t>
      </w:r>
      <w:proofErr w:type="gramStart"/>
      <w:r w:rsidRPr="001404A5">
        <w:rPr>
          <w:rFonts w:ascii="Arial" w:hAnsi="Arial" w:cs="Arial"/>
        </w:rPr>
        <w:t>calendario consecutivos</w:t>
      </w:r>
      <w:proofErr w:type="gramEnd"/>
      <w:r w:rsidRPr="001404A5">
        <w:rPr>
          <w:rFonts w:ascii="Arial" w:hAnsi="Arial" w:cs="Arial"/>
        </w:rPr>
        <w:t>, cualquiera de las Partes deberá notificar a la otra, por escrito, la resolución del Contrato de conformidad a la cláusula (Terminación del Contrato).</w:t>
      </w:r>
    </w:p>
    <w:p w:rsidR="001A30AA" w:rsidRPr="001404A5" w:rsidRDefault="001A30AA" w:rsidP="008976AF">
      <w:pPr>
        <w:spacing w:after="120"/>
        <w:jc w:val="both"/>
        <w:rPr>
          <w:rFonts w:ascii="Arial" w:hAnsi="Arial" w:cs="Arial"/>
          <w:u w:val="single"/>
        </w:rPr>
      </w:pPr>
      <w:r w:rsidRPr="001404A5">
        <w:rPr>
          <w:rFonts w:ascii="Arial" w:hAnsi="Arial" w:cs="Arial"/>
          <w:b/>
          <w:u w:val="single"/>
        </w:rPr>
        <w:t>VIGÉSIMA QUINTA.- (TERMINACIÓN DEL CONTRATO)</w:t>
      </w:r>
    </w:p>
    <w:p w:rsidR="001A30AA" w:rsidRPr="001404A5" w:rsidRDefault="001A30AA" w:rsidP="008976AF">
      <w:pPr>
        <w:spacing w:after="120"/>
        <w:jc w:val="both"/>
        <w:rPr>
          <w:rFonts w:ascii="Arial" w:hAnsi="Arial" w:cs="Arial"/>
        </w:rPr>
      </w:pPr>
      <w:r w:rsidRPr="001404A5">
        <w:rPr>
          <w:rFonts w:ascii="Arial" w:hAnsi="Arial" w:cs="Arial"/>
        </w:rPr>
        <w:t>El presente Contrato concluirá por una de las siguientes causas:</w:t>
      </w:r>
    </w:p>
    <w:p w:rsidR="001A30AA" w:rsidRPr="001404A5" w:rsidRDefault="001A30AA" w:rsidP="008976AF">
      <w:pPr>
        <w:spacing w:after="120"/>
        <w:ind w:left="705" w:hanging="705"/>
        <w:jc w:val="both"/>
        <w:rPr>
          <w:rFonts w:ascii="Arial" w:hAnsi="Arial" w:cs="Arial"/>
        </w:rPr>
      </w:pPr>
      <w:r w:rsidRPr="001404A5">
        <w:rPr>
          <w:rFonts w:ascii="Arial" w:hAnsi="Arial" w:cs="Arial"/>
          <w:b/>
        </w:rPr>
        <w:t>25.1.</w:t>
      </w:r>
      <w:r w:rsidRPr="001404A5">
        <w:rPr>
          <w:rFonts w:ascii="Arial" w:hAnsi="Arial" w:cs="Arial"/>
          <w:b/>
        </w:rPr>
        <w:tab/>
        <w:t>Por cumplimiento del Contrato:</w:t>
      </w:r>
      <w:r w:rsidRPr="001404A5">
        <w:rPr>
          <w:rFonts w:ascii="Arial" w:hAnsi="Arial" w:cs="Arial"/>
        </w:rPr>
        <w:t xml:space="preserve"> </w:t>
      </w:r>
    </w:p>
    <w:p w:rsidR="001A30AA" w:rsidRPr="001404A5" w:rsidRDefault="001A30AA" w:rsidP="008976AF">
      <w:pPr>
        <w:spacing w:after="120"/>
        <w:ind w:left="705"/>
        <w:jc w:val="both"/>
        <w:rPr>
          <w:rFonts w:ascii="Arial" w:hAnsi="Arial" w:cs="Arial"/>
          <w:b/>
        </w:rPr>
      </w:pPr>
      <w:r w:rsidRPr="001404A5">
        <w:rPr>
          <w:rFonts w:ascii="Arial" w:hAnsi="Arial" w:cs="Arial"/>
        </w:rPr>
        <w:t xml:space="preserve">De forma normal, tanto la </w:t>
      </w:r>
      <w:r w:rsidRPr="001404A5">
        <w:rPr>
          <w:rFonts w:ascii="Arial" w:hAnsi="Arial" w:cs="Arial"/>
          <w:b/>
        </w:rPr>
        <w:t xml:space="preserve">ENTIDAD </w:t>
      </w:r>
      <w:r w:rsidRPr="001404A5">
        <w:rPr>
          <w:rFonts w:ascii="Arial" w:hAnsi="Arial" w:cs="Arial"/>
        </w:rPr>
        <w:t xml:space="preserve">como el </w:t>
      </w:r>
      <w:r w:rsidRPr="001404A5">
        <w:rPr>
          <w:rFonts w:ascii="Arial" w:hAnsi="Arial" w:cs="Arial"/>
          <w:b/>
        </w:rPr>
        <w:t>CONTRATISTA</w:t>
      </w:r>
      <w:r w:rsidRPr="001404A5">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1A30AA" w:rsidRPr="001404A5" w:rsidRDefault="001A30AA" w:rsidP="008976AF">
      <w:pPr>
        <w:spacing w:after="120"/>
        <w:ind w:left="705" w:hanging="705"/>
        <w:jc w:val="both"/>
        <w:rPr>
          <w:rFonts w:ascii="Arial" w:hAnsi="Arial" w:cs="Arial"/>
        </w:rPr>
      </w:pPr>
      <w:r w:rsidRPr="001404A5">
        <w:rPr>
          <w:rFonts w:ascii="Arial" w:hAnsi="Arial" w:cs="Arial"/>
          <w:b/>
        </w:rPr>
        <w:t>25.2.</w:t>
      </w:r>
      <w:r w:rsidRPr="001404A5">
        <w:rPr>
          <w:rFonts w:ascii="Arial" w:hAnsi="Arial" w:cs="Arial"/>
          <w:b/>
        </w:rPr>
        <w:tab/>
        <w:t xml:space="preserve">Por resolución del Contrato: </w:t>
      </w:r>
    </w:p>
    <w:p w:rsidR="001A30AA" w:rsidRPr="001404A5" w:rsidRDefault="001A30AA" w:rsidP="008976AF">
      <w:pPr>
        <w:spacing w:after="120"/>
        <w:ind w:left="705"/>
        <w:jc w:val="both"/>
        <w:rPr>
          <w:rFonts w:ascii="Arial" w:hAnsi="Arial" w:cs="Arial"/>
        </w:rPr>
      </w:pPr>
      <w:r w:rsidRPr="001404A5">
        <w:rPr>
          <w:rFonts w:ascii="Arial" w:hAnsi="Arial" w:cs="Arial"/>
        </w:rPr>
        <w:t xml:space="preserve">Si se diera el caso y como una forma excepcional de terminar el Contrato, a los efectos legales correspondientes, la </w:t>
      </w:r>
      <w:r w:rsidRPr="001404A5">
        <w:rPr>
          <w:rFonts w:ascii="Arial" w:hAnsi="Arial" w:cs="Arial"/>
          <w:b/>
        </w:rPr>
        <w:t>ENTIDAD</w:t>
      </w:r>
      <w:r w:rsidRPr="001404A5">
        <w:rPr>
          <w:rFonts w:ascii="Arial" w:hAnsi="Arial" w:cs="Arial"/>
        </w:rPr>
        <w:t xml:space="preserve"> y el </w:t>
      </w:r>
      <w:r w:rsidRPr="001404A5">
        <w:rPr>
          <w:rFonts w:ascii="Arial" w:hAnsi="Arial" w:cs="Arial"/>
          <w:b/>
        </w:rPr>
        <w:t>CONTRATISTA</w:t>
      </w:r>
      <w:r w:rsidRPr="00A074E3">
        <w:rPr>
          <w:rFonts w:ascii="Arial" w:hAnsi="Arial" w:cs="Arial"/>
        </w:rPr>
        <w:t>,</w:t>
      </w:r>
      <w:r w:rsidRPr="001404A5">
        <w:rPr>
          <w:rFonts w:ascii="Arial" w:hAnsi="Arial" w:cs="Arial"/>
        </w:rPr>
        <w:t xml:space="preserve"> acuerdan las siguientes causales para procesar la resolución del Contrato:</w:t>
      </w:r>
    </w:p>
    <w:p w:rsidR="001A30AA" w:rsidRPr="001404A5" w:rsidRDefault="001A30AA" w:rsidP="008976AF">
      <w:pPr>
        <w:spacing w:after="120"/>
        <w:ind w:left="1410" w:hanging="705"/>
        <w:jc w:val="both"/>
        <w:rPr>
          <w:rFonts w:ascii="Arial" w:hAnsi="Arial" w:cs="Arial"/>
          <w:b/>
        </w:rPr>
      </w:pPr>
      <w:r w:rsidRPr="001404A5">
        <w:rPr>
          <w:rFonts w:ascii="Arial" w:hAnsi="Arial" w:cs="Arial"/>
          <w:b/>
        </w:rPr>
        <w:t>25.2.1.</w:t>
      </w:r>
      <w:r w:rsidRPr="001404A5">
        <w:rPr>
          <w:rFonts w:ascii="Arial" w:hAnsi="Arial" w:cs="Arial"/>
          <w:b/>
        </w:rPr>
        <w:tab/>
        <w:t>Resolución a requerimiento de la ENTIDAD, por causales atribuibles al CONTRATISTA.</w:t>
      </w:r>
    </w:p>
    <w:p w:rsidR="001A30AA" w:rsidRPr="001404A5" w:rsidRDefault="001A30AA" w:rsidP="008976AF">
      <w:pPr>
        <w:spacing w:after="120"/>
        <w:ind w:left="1418" w:hanging="5"/>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podrá proceder al trámite de resolución del Contrato, en los siguientes casos:</w:t>
      </w:r>
    </w:p>
    <w:p w:rsidR="001A30AA" w:rsidRPr="001404A5" w:rsidRDefault="001A30AA" w:rsidP="00D20B50">
      <w:pPr>
        <w:pStyle w:val="Prrafodelista"/>
        <w:numPr>
          <w:ilvl w:val="0"/>
          <w:numId w:val="64"/>
        </w:numPr>
        <w:spacing w:after="120"/>
        <w:ind w:left="1769" w:hanging="357"/>
        <w:jc w:val="both"/>
        <w:rPr>
          <w:rFonts w:ascii="Arial" w:hAnsi="Arial" w:cs="Arial"/>
        </w:rPr>
      </w:pPr>
      <w:r w:rsidRPr="001404A5">
        <w:rPr>
          <w:rFonts w:ascii="Arial" w:hAnsi="Arial" w:cs="Arial"/>
        </w:rPr>
        <w:t xml:space="preserve">Por disolución del </w:t>
      </w:r>
      <w:r w:rsidRPr="001404A5">
        <w:rPr>
          <w:rFonts w:ascii="Arial" w:hAnsi="Arial" w:cs="Arial"/>
          <w:b/>
        </w:rPr>
        <w:t>CONTRATISTA</w:t>
      </w:r>
      <w:r w:rsidRPr="001404A5">
        <w:rPr>
          <w:rFonts w:ascii="Arial" w:hAnsi="Arial" w:cs="Arial"/>
        </w:rPr>
        <w:t>.</w:t>
      </w:r>
    </w:p>
    <w:p w:rsidR="001A30AA" w:rsidRPr="001404A5" w:rsidRDefault="001A30AA" w:rsidP="00D20B50">
      <w:pPr>
        <w:pStyle w:val="Prrafodelista"/>
        <w:numPr>
          <w:ilvl w:val="0"/>
          <w:numId w:val="64"/>
        </w:numPr>
        <w:spacing w:after="120"/>
        <w:jc w:val="both"/>
        <w:rPr>
          <w:rFonts w:ascii="Arial" w:hAnsi="Arial" w:cs="Arial"/>
        </w:rPr>
      </w:pPr>
      <w:r w:rsidRPr="001404A5">
        <w:rPr>
          <w:rFonts w:ascii="Arial" w:hAnsi="Arial" w:cs="Arial"/>
        </w:rPr>
        <w:t xml:space="preserve">Por quiebra declarada del </w:t>
      </w:r>
      <w:r w:rsidRPr="001404A5">
        <w:rPr>
          <w:rFonts w:ascii="Arial" w:hAnsi="Arial" w:cs="Arial"/>
          <w:b/>
        </w:rPr>
        <w:t>CONTRATISTA</w:t>
      </w:r>
      <w:r w:rsidRPr="001404A5">
        <w:rPr>
          <w:rFonts w:ascii="Arial" w:hAnsi="Arial" w:cs="Arial"/>
        </w:rPr>
        <w:t>.</w:t>
      </w:r>
    </w:p>
    <w:p w:rsidR="001A30AA" w:rsidRPr="001404A5" w:rsidRDefault="001A30AA" w:rsidP="00D20B50">
      <w:pPr>
        <w:pStyle w:val="Prrafodelista"/>
        <w:numPr>
          <w:ilvl w:val="0"/>
          <w:numId w:val="64"/>
        </w:numPr>
        <w:spacing w:after="120"/>
        <w:jc w:val="both"/>
        <w:rPr>
          <w:rFonts w:ascii="Arial" w:hAnsi="Arial" w:cs="Arial"/>
        </w:rPr>
      </w:pPr>
      <w:r w:rsidRPr="001404A5">
        <w:rPr>
          <w:rFonts w:ascii="Arial" w:hAnsi="Arial" w:cs="Arial"/>
        </w:rPr>
        <w:t xml:space="preserve">Por incumplimiento en la prestación del Servicio, a requerimiento de la </w:t>
      </w:r>
      <w:r w:rsidRPr="001404A5">
        <w:rPr>
          <w:rFonts w:ascii="Arial" w:hAnsi="Arial" w:cs="Arial"/>
          <w:b/>
        </w:rPr>
        <w:t xml:space="preserve">ENTIDAD </w:t>
      </w:r>
      <w:r w:rsidRPr="001404A5">
        <w:rPr>
          <w:rFonts w:ascii="Arial" w:hAnsi="Arial" w:cs="Arial"/>
        </w:rPr>
        <w:t xml:space="preserve">o el Fiscal del Servicio en asuntos relacionados con el objeto del presente Contrato y lo establecido en las especificaciones técnicas. </w:t>
      </w:r>
    </w:p>
    <w:p w:rsidR="001A30AA" w:rsidRPr="001404A5" w:rsidRDefault="001A30AA" w:rsidP="00D20B50">
      <w:pPr>
        <w:pStyle w:val="Prrafodelista"/>
        <w:numPr>
          <w:ilvl w:val="0"/>
          <w:numId w:val="64"/>
        </w:numPr>
        <w:spacing w:after="120"/>
        <w:jc w:val="both"/>
        <w:rPr>
          <w:rFonts w:ascii="Arial" w:hAnsi="Arial" w:cs="Arial"/>
        </w:rPr>
      </w:pPr>
      <w:r w:rsidRPr="001404A5">
        <w:rPr>
          <w:rFonts w:ascii="Arial" w:hAnsi="Arial" w:cs="Arial"/>
        </w:rPr>
        <w:t>Por paralización del Servicio sin justificación, por el lapso de quince (15) días calendario continuos.</w:t>
      </w:r>
    </w:p>
    <w:p w:rsidR="001A30AA" w:rsidRPr="001404A5" w:rsidRDefault="001A30AA" w:rsidP="00D20B50">
      <w:pPr>
        <w:pStyle w:val="Prrafodelista"/>
        <w:numPr>
          <w:ilvl w:val="0"/>
          <w:numId w:val="64"/>
        </w:numPr>
        <w:spacing w:after="120"/>
        <w:jc w:val="both"/>
        <w:rPr>
          <w:rFonts w:ascii="Arial" w:hAnsi="Arial" w:cs="Arial"/>
        </w:rPr>
      </w:pPr>
      <w:r w:rsidRPr="001404A5">
        <w:rPr>
          <w:rFonts w:ascii="Arial" w:hAnsi="Arial" w:cs="Arial"/>
        </w:rPr>
        <w:t>Por negligencia reiterada (2 veces) en el cumplimiento de las especificaciones técnicas, u otras especificaciones, o instrucciones escritas del Fiscal del Servicio</w:t>
      </w:r>
      <w:r w:rsidRPr="001404A5">
        <w:rPr>
          <w:rFonts w:ascii="Arial" w:hAnsi="Arial" w:cs="Arial"/>
          <w:b/>
        </w:rPr>
        <w:t>.</w:t>
      </w:r>
    </w:p>
    <w:p w:rsidR="001A30AA" w:rsidRPr="001404A5" w:rsidRDefault="001A30AA" w:rsidP="00D20B50">
      <w:pPr>
        <w:pStyle w:val="Prrafodelista"/>
        <w:numPr>
          <w:ilvl w:val="0"/>
          <w:numId w:val="64"/>
        </w:numPr>
        <w:spacing w:after="120"/>
        <w:jc w:val="both"/>
        <w:rPr>
          <w:rFonts w:ascii="Arial" w:hAnsi="Arial" w:cs="Arial"/>
        </w:rPr>
      </w:pPr>
      <w:r w:rsidRPr="001404A5">
        <w:rPr>
          <w:rFonts w:ascii="Arial" w:hAnsi="Arial" w:cs="Arial"/>
        </w:rPr>
        <w:t>Por falta de pago de salarios a su personal y otras obligaciones contractuales que afecten al Servicio.</w:t>
      </w:r>
    </w:p>
    <w:p w:rsidR="001A30AA" w:rsidRPr="001404A5" w:rsidRDefault="001A30AA" w:rsidP="00D20B50">
      <w:pPr>
        <w:pStyle w:val="Prrafodelista"/>
        <w:numPr>
          <w:ilvl w:val="0"/>
          <w:numId w:val="64"/>
        </w:numPr>
        <w:spacing w:after="120"/>
        <w:jc w:val="both"/>
        <w:rPr>
          <w:rFonts w:ascii="Arial" w:hAnsi="Arial" w:cs="Arial"/>
        </w:rPr>
      </w:pPr>
      <w:r w:rsidRPr="001404A5">
        <w:rPr>
          <w:rFonts w:ascii="Arial" w:hAnsi="Arial" w:cs="Arial"/>
        </w:rPr>
        <w:t>Cuando el monto de la multa por atraso en la prestación del Servicio alcance el diez por ciento (10%) del monto total del Contrato, decisión optativa, o el veinte por ciento (20%), de forma obligatoria.</w:t>
      </w:r>
    </w:p>
    <w:p w:rsidR="001A30AA" w:rsidRPr="001404A5" w:rsidRDefault="001A30AA" w:rsidP="00D20B50">
      <w:pPr>
        <w:pStyle w:val="Prrafodelista"/>
        <w:numPr>
          <w:ilvl w:val="0"/>
          <w:numId w:val="64"/>
        </w:numPr>
        <w:spacing w:after="120"/>
        <w:jc w:val="both"/>
        <w:rPr>
          <w:rFonts w:ascii="Arial" w:hAnsi="Arial" w:cs="Arial"/>
        </w:rPr>
      </w:pPr>
      <w:r w:rsidRPr="001404A5">
        <w:rPr>
          <w:rFonts w:ascii="Arial" w:hAnsi="Arial" w:cs="Arial"/>
        </w:rPr>
        <w:t>Por fuerza mayor o caso fortuito.</w:t>
      </w:r>
    </w:p>
    <w:p w:rsidR="001A30AA" w:rsidRPr="001404A5" w:rsidRDefault="001A30AA" w:rsidP="00D20B50">
      <w:pPr>
        <w:pStyle w:val="Prrafodelista"/>
        <w:numPr>
          <w:ilvl w:val="0"/>
          <w:numId w:val="64"/>
        </w:numPr>
        <w:spacing w:after="120"/>
        <w:jc w:val="both"/>
        <w:rPr>
          <w:rFonts w:ascii="Arial" w:hAnsi="Arial" w:cs="Arial"/>
        </w:rPr>
      </w:pPr>
      <w:r w:rsidRPr="001404A5">
        <w:rPr>
          <w:rFonts w:ascii="Arial" w:hAnsi="Arial" w:cs="Arial"/>
        </w:rPr>
        <w:t xml:space="preserve">Por incumplimiento total o parcial del Contrato o sus anexos por el </w:t>
      </w:r>
      <w:r w:rsidRPr="001404A5">
        <w:rPr>
          <w:rFonts w:ascii="Arial" w:hAnsi="Arial" w:cs="Arial"/>
          <w:b/>
        </w:rPr>
        <w:t>CONTRATISTA</w:t>
      </w:r>
      <w:r w:rsidRPr="001404A5">
        <w:rPr>
          <w:rFonts w:ascii="Arial" w:hAnsi="Arial" w:cs="Arial"/>
        </w:rPr>
        <w:t>.</w:t>
      </w:r>
    </w:p>
    <w:p w:rsidR="001A30AA" w:rsidRPr="001404A5" w:rsidRDefault="001A30AA" w:rsidP="00D20B50">
      <w:pPr>
        <w:pStyle w:val="Prrafodelista"/>
        <w:numPr>
          <w:ilvl w:val="0"/>
          <w:numId w:val="64"/>
        </w:numPr>
        <w:spacing w:after="120"/>
        <w:jc w:val="both"/>
        <w:rPr>
          <w:rFonts w:ascii="Arial" w:hAnsi="Arial" w:cs="Arial"/>
        </w:rPr>
      </w:pPr>
      <w:r w:rsidRPr="001404A5">
        <w:rPr>
          <w:rFonts w:ascii="Arial" w:hAnsi="Arial" w:cs="Arial"/>
        </w:rPr>
        <w:t>Por incumplimiento a la cláusula (anticorrupción).</w:t>
      </w:r>
    </w:p>
    <w:p w:rsidR="001A30AA" w:rsidRPr="001404A5" w:rsidRDefault="001A30AA" w:rsidP="008976AF">
      <w:pPr>
        <w:spacing w:after="120"/>
        <w:ind w:left="1410" w:hanging="702"/>
        <w:jc w:val="both"/>
        <w:rPr>
          <w:rFonts w:ascii="Arial" w:hAnsi="Arial" w:cs="Arial"/>
          <w:b/>
        </w:rPr>
      </w:pPr>
      <w:r w:rsidRPr="001404A5">
        <w:rPr>
          <w:rFonts w:ascii="Arial" w:hAnsi="Arial" w:cs="Arial"/>
          <w:b/>
        </w:rPr>
        <w:t>25.2.2. Resolución a requerimiento del CONTRATISTA por causales atribuibles a la ENTIDAD.</w:t>
      </w:r>
    </w:p>
    <w:p w:rsidR="001A30AA" w:rsidRPr="001404A5" w:rsidRDefault="001A30AA" w:rsidP="008976AF">
      <w:pPr>
        <w:spacing w:after="120"/>
        <w:ind w:left="1410" w:firstLine="6"/>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podrá proceder al trámite de resolución del Contrato, en los siguientes casos:</w:t>
      </w:r>
    </w:p>
    <w:p w:rsidR="001A30AA" w:rsidRPr="001404A5" w:rsidRDefault="001A30AA" w:rsidP="00D20B50">
      <w:pPr>
        <w:pStyle w:val="Prrafodelista"/>
        <w:numPr>
          <w:ilvl w:val="0"/>
          <w:numId w:val="65"/>
        </w:numPr>
        <w:spacing w:after="120"/>
        <w:jc w:val="both"/>
        <w:rPr>
          <w:rFonts w:ascii="Arial" w:hAnsi="Arial" w:cs="Arial"/>
        </w:rPr>
      </w:pPr>
      <w:r w:rsidRPr="001404A5">
        <w:rPr>
          <w:rFonts w:ascii="Arial" w:hAnsi="Arial" w:cs="Arial"/>
        </w:rPr>
        <w:t xml:space="preserve">Si apartándose de los términos del Contrato la </w:t>
      </w:r>
      <w:r w:rsidRPr="001404A5">
        <w:rPr>
          <w:rFonts w:ascii="Arial" w:hAnsi="Arial" w:cs="Arial"/>
          <w:b/>
        </w:rPr>
        <w:t>ENTIDAD</w:t>
      </w:r>
      <w:r w:rsidRPr="001404A5">
        <w:rPr>
          <w:rFonts w:ascii="Arial" w:hAnsi="Arial" w:cs="Arial"/>
        </w:rPr>
        <w:t>, a través del Fiscal de Servicio, pretende efectuar aumento o disminución en el Servicio, sin cumplir lo establecido por el presente Contrato sin la emisión del Contrato modificatorio correspondiente.</w:t>
      </w:r>
    </w:p>
    <w:p w:rsidR="001A30AA" w:rsidRPr="001404A5" w:rsidRDefault="001A30AA" w:rsidP="00D20B50">
      <w:pPr>
        <w:pStyle w:val="Prrafodelista"/>
        <w:numPr>
          <w:ilvl w:val="0"/>
          <w:numId w:val="65"/>
        </w:numPr>
        <w:spacing w:after="120"/>
        <w:jc w:val="both"/>
        <w:rPr>
          <w:rFonts w:ascii="Arial" w:hAnsi="Arial" w:cs="Arial"/>
        </w:rPr>
      </w:pPr>
      <w:r w:rsidRPr="001404A5">
        <w:rPr>
          <w:rFonts w:ascii="Arial" w:hAnsi="Arial" w:cs="Arial"/>
        </w:rPr>
        <w:t>Por utilizar o requerir aquellos Servicios que son objeto del presente Contrato, en beneficio de terceras personas.</w:t>
      </w:r>
    </w:p>
    <w:p w:rsidR="001A30AA" w:rsidRPr="001404A5" w:rsidRDefault="001A30AA" w:rsidP="00D20B50">
      <w:pPr>
        <w:pStyle w:val="Prrafodelista"/>
        <w:numPr>
          <w:ilvl w:val="0"/>
          <w:numId w:val="65"/>
        </w:numPr>
        <w:spacing w:after="120"/>
        <w:jc w:val="both"/>
        <w:rPr>
          <w:rFonts w:ascii="Arial" w:hAnsi="Arial" w:cs="Arial"/>
        </w:rPr>
      </w:pPr>
      <w:r w:rsidRPr="001404A5">
        <w:rPr>
          <w:rFonts w:ascii="Arial" w:hAnsi="Arial" w:cs="Arial"/>
        </w:rPr>
        <w:t xml:space="preserve">Por suspensión del Servicio por orden escrita de la </w:t>
      </w:r>
      <w:r w:rsidRPr="001404A5">
        <w:rPr>
          <w:rFonts w:ascii="Arial" w:hAnsi="Arial" w:cs="Arial"/>
          <w:b/>
        </w:rPr>
        <w:t>ENTIDAD</w:t>
      </w:r>
      <w:r w:rsidRPr="001404A5">
        <w:rPr>
          <w:rFonts w:ascii="Arial" w:hAnsi="Arial" w:cs="Arial"/>
        </w:rPr>
        <w:t xml:space="preserve"> por un plazo superior a treinta (30) días calendario; salvo casos de fuerza mayor o caso fortuito.</w:t>
      </w:r>
    </w:p>
    <w:p w:rsidR="001A30AA" w:rsidRPr="001404A5" w:rsidRDefault="001A30AA" w:rsidP="008976AF">
      <w:pPr>
        <w:spacing w:after="120"/>
        <w:ind w:left="1413" w:hanging="705"/>
        <w:jc w:val="both"/>
        <w:rPr>
          <w:rFonts w:ascii="Arial" w:hAnsi="Arial" w:cs="Arial"/>
        </w:rPr>
      </w:pPr>
      <w:r w:rsidRPr="001404A5">
        <w:rPr>
          <w:rFonts w:ascii="Arial" w:hAnsi="Arial" w:cs="Arial"/>
          <w:b/>
        </w:rPr>
        <w:t xml:space="preserve">25.2.3. </w:t>
      </w:r>
      <w:r w:rsidRPr="001404A5">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404A5">
        <w:rPr>
          <w:rFonts w:ascii="Arial" w:hAnsi="Arial" w:cs="Arial"/>
        </w:rPr>
        <w:t xml:space="preserve"> </w:t>
      </w:r>
    </w:p>
    <w:p w:rsidR="001A30AA" w:rsidRPr="001404A5" w:rsidRDefault="001A30AA" w:rsidP="008976AF">
      <w:pPr>
        <w:pStyle w:val="Prrafodelista"/>
        <w:spacing w:after="120"/>
        <w:ind w:left="1418" w:hanging="709"/>
        <w:jc w:val="both"/>
        <w:rPr>
          <w:rFonts w:ascii="Arial" w:hAnsi="Arial" w:cs="Arial"/>
          <w:color w:val="000000"/>
        </w:rPr>
      </w:pPr>
      <w:r w:rsidRPr="001404A5">
        <w:rPr>
          <w:rFonts w:ascii="Arial" w:hAnsi="Arial" w:cs="Arial"/>
          <w:b/>
          <w:color w:val="000000"/>
        </w:rPr>
        <w:t>25.2.4.</w:t>
      </w:r>
      <w:r w:rsidRPr="001404A5">
        <w:rPr>
          <w:rFonts w:ascii="Arial" w:hAnsi="Arial" w:cs="Arial"/>
          <w:b/>
          <w:color w:val="000000"/>
        </w:rPr>
        <w:tab/>
      </w:r>
      <w:r w:rsidRPr="001404A5">
        <w:rPr>
          <w:rFonts w:ascii="Arial" w:hAnsi="Arial" w:cs="Arial"/>
          <w:color w:val="000000"/>
        </w:rPr>
        <w:t xml:space="preserve">La </w:t>
      </w:r>
      <w:r w:rsidRPr="001404A5">
        <w:rPr>
          <w:rFonts w:ascii="Arial" w:hAnsi="Arial" w:cs="Arial"/>
          <w:b/>
          <w:color w:val="000000"/>
        </w:rPr>
        <w:t xml:space="preserve">ENTIDAD </w:t>
      </w:r>
      <w:r w:rsidRPr="001404A5">
        <w:rPr>
          <w:rFonts w:ascii="Arial" w:hAnsi="Arial" w:cs="Arial"/>
          <w:color w:val="000000"/>
        </w:rPr>
        <w:t xml:space="preserve">en cualquier momento podrá resolver de manera unilateral </w:t>
      </w:r>
      <w:r w:rsidRPr="001404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1404A5">
        <w:rPr>
          <w:rFonts w:ascii="Arial" w:hAnsi="Arial" w:cs="Arial"/>
          <w:b/>
        </w:rPr>
        <w:t>CONTRATISTA</w:t>
      </w:r>
      <w:r w:rsidRPr="001404A5">
        <w:rPr>
          <w:rFonts w:ascii="Arial" w:hAnsi="Arial" w:cs="Arial"/>
        </w:rPr>
        <w:t>;</w:t>
      </w:r>
      <w:r w:rsidRPr="001404A5">
        <w:rPr>
          <w:rFonts w:ascii="Arial" w:hAnsi="Arial" w:cs="Arial"/>
          <w:b/>
        </w:rPr>
        <w:t xml:space="preserve"> </w:t>
      </w:r>
      <w:r w:rsidRPr="001404A5">
        <w:rPr>
          <w:rFonts w:ascii="Arial" w:hAnsi="Arial" w:cs="Arial"/>
        </w:rPr>
        <w:t>sin lugar a ningún tipo de resarcimiento por parte de la</w:t>
      </w:r>
      <w:r w:rsidRPr="001404A5">
        <w:rPr>
          <w:rFonts w:ascii="Arial" w:hAnsi="Arial" w:cs="Arial"/>
          <w:b/>
        </w:rPr>
        <w:t xml:space="preserve"> ENTIDAD </w:t>
      </w:r>
      <w:r w:rsidRPr="001404A5">
        <w:rPr>
          <w:rFonts w:ascii="Arial" w:hAnsi="Arial" w:cs="Arial"/>
        </w:rPr>
        <w:t>a</w:t>
      </w:r>
      <w:r w:rsidRPr="001404A5">
        <w:rPr>
          <w:rFonts w:ascii="Arial" w:hAnsi="Arial" w:cs="Arial"/>
          <w:b/>
        </w:rPr>
        <w:t xml:space="preserve"> </w:t>
      </w:r>
      <w:r w:rsidRPr="001404A5">
        <w:rPr>
          <w:rFonts w:ascii="Arial" w:hAnsi="Arial" w:cs="Arial"/>
        </w:rPr>
        <w:t>favor del</w:t>
      </w:r>
      <w:r w:rsidRPr="001404A5">
        <w:rPr>
          <w:rFonts w:ascii="Arial" w:hAnsi="Arial" w:cs="Arial"/>
          <w:b/>
        </w:rPr>
        <w:t xml:space="preserve"> CONTRATISTA</w:t>
      </w:r>
      <w:r w:rsidRPr="001404A5">
        <w:rPr>
          <w:rFonts w:ascii="Arial" w:hAnsi="Arial" w:cs="Arial"/>
        </w:rPr>
        <w:t>.</w:t>
      </w:r>
    </w:p>
    <w:p w:rsidR="001A30AA" w:rsidRPr="001404A5" w:rsidRDefault="001A30AA" w:rsidP="008976AF">
      <w:pPr>
        <w:spacing w:after="120"/>
        <w:ind w:left="1413" w:hanging="705"/>
        <w:jc w:val="both"/>
        <w:rPr>
          <w:rFonts w:ascii="Arial" w:hAnsi="Arial" w:cs="Arial"/>
        </w:rPr>
      </w:pPr>
      <w:r>
        <w:rPr>
          <w:rFonts w:ascii="Arial" w:hAnsi="Arial" w:cs="Arial"/>
          <w:b/>
        </w:rPr>
        <w:t>25.2.5. Reglas aplicables a la r</w:t>
      </w:r>
      <w:r w:rsidRPr="001404A5">
        <w:rPr>
          <w:rFonts w:ascii="Arial" w:hAnsi="Arial" w:cs="Arial"/>
          <w:b/>
        </w:rPr>
        <w:t>esolución:</w:t>
      </w:r>
    </w:p>
    <w:p w:rsidR="001A30AA" w:rsidRPr="001404A5" w:rsidRDefault="001A30AA" w:rsidP="008976AF">
      <w:pPr>
        <w:spacing w:after="120"/>
        <w:ind w:left="1413"/>
        <w:jc w:val="both"/>
        <w:rPr>
          <w:rFonts w:ascii="Arial" w:hAnsi="Arial" w:cs="Arial"/>
        </w:rPr>
      </w:pPr>
      <w:r w:rsidRPr="001404A5">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1A30AA" w:rsidRPr="001404A5" w:rsidRDefault="001A30AA" w:rsidP="008976AF">
      <w:pPr>
        <w:spacing w:after="120"/>
        <w:ind w:left="1416"/>
        <w:jc w:val="both"/>
        <w:rPr>
          <w:rFonts w:ascii="Arial" w:hAnsi="Arial" w:cs="Arial"/>
        </w:rPr>
      </w:pPr>
      <w:r w:rsidRPr="001404A5">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A30AA" w:rsidRPr="001404A5" w:rsidRDefault="001A30AA" w:rsidP="008976AF">
      <w:pPr>
        <w:spacing w:after="120"/>
        <w:ind w:left="1416"/>
        <w:jc w:val="both"/>
        <w:rPr>
          <w:rFonts w:ascii="Arial" w:hAnsi="Arial" w:cs="Arial"/>
        </w:rPr>
      </w:pPr>
      <w:r w:rsidRPr="001404A5">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1A30AA" w:rsidRPr="001404A5" w:rsidRDefault="001A30AA" w:rsidP="008976AF">
      <w:pPr>
        <w:spacing w:after="120"/>
        <w:ind w:left="1416"/>
        <w:jc w:val="both"/>
        <w:rPr>
          <w:rFonts w:ascii="Arial" w:hAnsi="Arial" w:cs="Arial"/>
        </w:rPr>
      </w:pPr>
      <w:r w:rsidRPr="001404A5">
        <w:rPr>
          <w:rFonts w:ascii="Arial" w:hAnsi="Arial" w:cs="Arial"/>
        </w:rPr>
        <w:t xml:space="preserve">Cuando el monto de la multa, alcance al veinte por ciento (20%) del monto total del Contrato, la </w:t>
      </w:r>
      <w:r w:rsidRPr="001404A5">
        <w:rPr>
          <w:rFonts w:ascii="Arial" w:hAnsi="Arial" w:cs="Arial"/>
          <w:b/>
        </w:rPr>
        <w:t>ENTIDAD</w:t>
      </w:r>
      <w:r w:rsidRPr="001404A5">
        <w:rPr>
          <w:rFonts w:ascii="Arial" w:hAnsi="Arial" w:cs="Arial"/>
        </w:rPr>
        <w:t xml:space="preserve"> deberá notificar mediante carta notariada que la resolución de Contrato se ha hecho efectiva. </w:t>
      </w:r>
    </w:p>
    <w:p w:rsidR="001A30AA" w:rsidRPr="001404A5" w:rsidRDefault="001A30AA" w:rsidP="008976AF">
      <w:pPr>
        <w:tabs>
          <w:tab w:val="left" w:pos="567"/>
        </w:tabs>
        <w:spacing w:after="120"/>
        <w:ind w:left="1418"/>
        <w:jc w:val="both"/>
        <w:rPr>
          <w:rFonts w:ascii="Arial" w:hAnsi="Arial" w:cs="Arial"/>
        </w:rPr>
      </w:pPr>
      <w:r w:rsidRPr="001404A5">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4A5">
        <w:rPr>
          <w:rFonts w:ascii="Arial" w:hAnsi="Arial" w:cs="Arial"/>
          <w:color w:val="000000"/>
        </w:rPr>
        <w:t>incluir los montos a reconocer por las prestaciones ejecutadas por las Partes.</w:t>
      </w:r>
    </w:p>
    <w:p w:rsidR="001A30AA" w:rsidRPr="00D34922" w:rsidRDefault="001A30AA" w:rsidP="008976AF">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rsidR="001A30AA" w:rsidRPr="001404A5" w:rsidRDefault="001A30AA" w:rsidP="008976AF">
      <w:pPr>
        <w:spacing w:after="120"/>
        <w:jc w:val="both"/>
        <w:rPr>
          <w:rFonts w:ascii="Arial" w:hAnsi="Arial" w:cs="Arial"/>
          <w:b/>
          <w:u w:val="single"/>
        </w:rPr>
      </w:pPr>
      <w:r w:rsidRPr="001404A5">
        <w:rPr>
          <w:rFonts w:ascii="Arial" w:hAnsi="Arial" w:cs="Arial"/>
          <w:b/>
          <w:u w:val="single"/>
        </w:rPr>
        <w:t>VIGÉSIMA SEXTA.- (CIERRE DE CONTRATO)</w:t>
      </w:r>
    </w:p>
    <w:p w:rsidR="001A30AA" w:rsidRPr="001404A5" w:rsidRDefault="001A30AA" w:rsidP="008976AF">
      <w:pPr>
        <w:widowControl w:val="0"/>
        <w:spacing w:after="120"/>
        <w:jc w:val="both"/>
        <w:rPr>
          <w:rFonts w:ascii="Arial" w:hAnsi="Arial" w:cs="Arial"/>
        </w:rPr>
      </w:pPr>
      <w:r w:rsidRPr="001404A5">
        <w:rPr>
          <w:rFonts w:ascii="Arial" w:hAnsi="Arial" w:cs="Arial"/>
        </w:rPr>
        <w:t>Terminado el Contrato, por su cumplimiento, las Partes firmarán un acta de cierre del Contrato manifestando los términos de recepción o nota de recepción del Servicio efectivamente ejecutado.</w:t>
      </w:r>
    </w:p>
    <w:p w:rsidR="001A30AA" w:rsidRPr="001404A5" w:rsidRDefault="001A30AA" w:rsidP="008976AF">
      <w:pPr>
        <w:widowControl w:val="0"/>
        <w:spacing w:after="120"/>
        <w:jc w:val="both"/>
        <w:rPr>
          <w:rFonts w:ascii="Arial" w:hAnsi="Arial" w:cs="Arial"/>
        </w:rPr>
      </w:pPr>
      <w:r w:rsidRPr="001404A5">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1404A5">
        <w:rPr>
          <w:rFonts w:ascii="Arial" w:hAnsi="Arial" w:cs="Arial"/>
          <w:b/>
        </w:rPr>
        <w:t>ENTIDAD</w:t>
      </w:r>
      <w:r w:rsidRPr="001404A5">
        <w:rPr>
          <w:rFonts w:ascii="Arial" w:hAnsi="Arial" w:cs="Arial"/>
        </w:rPr>
        <w:t xml:space="preserve"> un acta de cierre del Contrato.</w:t>
      </w:r>
    </w:p>
    <w:p w:rsidR="001A30AA" w:rsidRPr="001404A5" w:rsidRDefault="001A30AA" w:rsidP="008976AF">
      <w:pPr>
        <w:widowControl w:val="0"/>
        <w:spacing w:after="120"/>
        <w:jc w:val="both"/>
        <w:rPr>
          <w:rFonts w:ascii="Arial" w:hAnsi="Arial" w:cs="Arial"/>
        </w:rPr>
      </w:pPr>
      <w:r w:rsidRPr="001404A5">
        <w:rPr>
          <w:rFonts w:ascii="Arial" w:hAnsi="Arial" w:cs="Arial"/>
        </w:rPr>
        <w:t xml:space="preserve">El acta de cierre de Contrato no libera de responsabilidades al </w:t>
      </w:r>
      <w:r w:rsidRPr="001404A5">
        <w:rPr>
          <w:rFonts w:ascii="Arial" w:hAnsi="Arial" w:cs="Arial"/>
          <w:b/>
        </w:rPr>
        <w:t>CONSULTOR</w:t>
      </w:r>
      <w:r w:rsidRPr="001404A5">
        <w:rPr>
          <w:rFonts w:ascii="Arial" w:hAnsi="Arial" w:cs="Arial"/>
        </w:rPr>
        <w:t>, por negligencia o impericia que ocasionasen daños posteriores sobre el objeto de contratación.</w:t>
      </w:r>
    </w:p>
    <w:p w:rsidR="001A30AA" w:rsidRPr="001404A5" w:rsidRDefault="001A30AA" w:rsidP="008976AF">
      <w:pPr>
        <w:spacing w:after="120"/>
        <w:jc w:val="both"/>
        <w:rPr>
          <w:rFonts w:ascii="Arial" w:hAnsi="Arial" w:cs="Arial"/>
          <w:u w:val="single"/>
        </w:rPr>
      </w:pPr>
      <w:r w:rsidRPr="001404A5">
        <w:rPr>
          <w:rFonts w:ascii="Arial" w:hAnsi="Arial" w:cs="Arial"/>
          <w:b/>
          <w:u w:val="single"/>
        </w:rPr>
        <w:t>VIGÉSIMA SÉPTIMA.- (SOLUCIÓN DE CONTROVERSIAS)</w:t>
      </w:r>
    </w:p>
    <w:p w:rsidR="001A30AA" w:rsidRPr="001404A5" w:rsidRDefault="001A30AA" w:rsidP="008976AF">
      <w:pPr>
        <w:spacing w:after="120"/>
        <w:jc w:val="both"/>
        <w:rPr>
          <w:rFonts w:ascii="Arial" w:hAnsi="Arial" w:cs="Arial"/>
        </w:rPr>
      </w:pPr>
      <w:r w:rsidRPr="001404A5">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1A30AA" w:rsidRPr="001404A5" w:rsidRDefault="001A30AA" w:rsidP="008976AF">
      <w:pPr>
        <w:spacing w:after="120"/>
        <w:jc w:val="both"/>
        <w:rPr>
          <w:rFonts w:ascii="Arial" w:hAnsi="Arial" w:cs="Arial"/>
          <w:b/>
          <w:bCs/>
          <w:u w:val="single"/>
        </w:rPr>
      </w:pPr>
      <w:r w:rsidRPr="001404A5">
        <w:rPr>
          <w:rFonts w:ascii="Arial" w:hAnsi="Arial" w:cs="Arial"/>
          <w:b/>
          <w:u w:val="single"/>
        </w:rPr>
        <w:t>VIGÉSIMA OCTAVA.-</w:t>
      </w:r>
      <w:r w:rsidRPr="001404A5">
        <w:rPr>
          <w:rFonts w:ascii="Arial" w:hAnsi="Arial" w:cs="Arial"/>
          <w:b/>
          <w:bCs/>
          <w:u w:val="single"/>
        </w:rPr>
        <w:t xml:space="preserve"> (MODIFICACIÓN AL CONTRATO) </w:t>
      </w:r>
    </w:p>
    <w:p w:rsidR="001A30AA" w:rsidRPr="001404A5" w:rsidRDefault="001A30AA" w:rsidP="008976AF">
      <w:pPr>
        <w:spacing w:after="120"/>
        <w:jc w:val="both"/>
        <w:rPr>
          <w:rFonts w:ascii="Arial" w:hAnsi="Arial" w:cs="Arial"/>
          <w:lang w:val="es-ES_tradnl"/>
        </w:rPr>
      </w:pPr>
      <w:r w:rsidRPr="001404A5">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1404A5">
        <w:rPr>
          <w:rFonts w:ascii="Arial" w:hAnsi="Arial" w:cs="Arial"/>
        </w:rPr>
        <w:t xml:space="preserve"> de forma excepcional y ante una necesidad emergente;</w:t>
      </w:r>
      <w:r w:rsidRPr="001404A5">
        <w:rPr>
          <w:rFonts w:ascii="Arial" w:hAnsi="Arial" w:cs="Arial"/>
          <w:lang w:val="es-ES_tradnl"/>
        </w:rPr>
        <w:t xml:space="preserve"> estar destinadas al objeto de la contratación y estar sustentadas por informes técnico y legal que establezcan la viabilidad técnica, legal y de financiamiento. </w:t>
      </w:r>
    </w:p>
    <w:p w:rsidR="001A30AA" w:rsidRPr="001404A5" w:rsidRDefault="001A30AA" w:rsidP="008976AF">
      <w:pPr>
        <w:spacing w:before="120" w:after="120"/>
        <w:jc w:val="both"/>
        <w:rPr>
          <w:rFonts w:ascii="Arial" w:hAnsi="Arial" w:cs="Arial"/>
        </w:rPr>
      </w:pPr>
      <w:r w:rsidRPr="001404A5">
        <w:rPr>
          <w:rFonts w:ascii="Arial" w:hAnsi="Arial" w:cs="Arial"/>
        </w:rPr>
        <w:t>Las referidas modificaciones se realizarán a través de uno o varios contratos modificatorios, que sumados no deberán exceder el 10% (diez por ciento) del monto del Contrato principal.</w:t>
      </w:r>
    </w:p>
    <w:p w:rsidR="001A30AA" w:rsidRPr="001404A5" w:rsidRDefault="001A30AA" w:rsidP="008976AF">
      <w:pPr>
        <w:spacing w:after="120"/>
        <w:jc w:val="both"/>
        <w:rPr>
          <w:rFonts w:ascii="Arial" w:hAnsi="Arial" w:cs="Arial"/>
          <w:b/>
          <w:u w:val="single"/>
        </w:rPr>
      </w:pPr>
      <w:r w:rsidRPr="001404A5">
        <w:rPr>
          <w:rFonts w:ascii="Arial" w:hAnsi="Arial" w:cs="Arial"/>
          <w:b/>
          <w:u w:val="single"/>
        </w:rPr>
        <w:t>VIGÉSIMA NOVENA.- (PROTOCOLIZACIÓN DEL CONTRATO)</w:t>
      </w:r>
      <w:r>
        <w:rPr>
          <w:rFonts w:ascii="Arial" w:hAnsi="Arial" w:cs="Arial"/>
          <w:b/>
          <w:u w:val="single"/>
        </w:rPr>
        <w:t xml:space="preserve"> (Si </w:t>
      </w:r>
      <w:proofErr w:type="spellStart"/>
      <w:r>
        <w:rPr>
          <w:rFonts w:ascii="Arial" w:hAnsi="Arial" w:cs="Arial"/>
          <w:b/>
          <w:u w:val="single"/>
        </w:rPr>
        <w:t>correponde</w:t>
      </w:r>
      <w:proofErr w:type="spellEnd"/>
      <w:r>
        <w:rPr>
          <w:rFonts w:ascii="Arial" w:hAnsi="Arial" w:cs="Arial"/>
          <w:b/>
          <w:u w:val="single"/>
        </w:rPr>
        <w:t>)</w:t>
      </w:r>
    </w:p>
    <w:p w:rsidR="001A30AA" w:rsidRPr="001404A5" w:rsidRDefault="001A30AA" w:rsidP="008976AF">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1A30AA" w:rsidRPr="001404A5" w:rsidRDefault="001A30AA" w:rsidP="008976AF">
      <w:pPr>
        <w:spacing w:after="120"/>
        <w:jc w:val="both"/>
        <w:rPr>
          <w:rFonts w:ascii="Arial" w:hAnsi="Arial" w:cs="Arial"/>
        </w:rPr>
      </w:pPr>
      <w:r w:rsidRPr="001404A5">
        <w:rPr>
          <w:rFonts w:ascii="Arial" w:hAnsi="Arial" w:cs="Arial"/>
        </w:rPr>
        <w:t>Esta protocolización contendrá los siguientes documentos:</w:t>
      </w:r>
    </w:p>
    <w:p w:rsidR="001A30AA" w:rsidRPr="001404A5" w:rsidRDefault="001A30AA" w:rsidP="008976AF">
      <w:pPr>
        <w:spacing w:after="120"/>
        <w:jc w:val="both"/>
        <w:rPr>
          <w:rFonts w:ascii="Arial" w:hAnsi="Arial" w:cs="Arial"/>
        </w:rPr>
      </w:pPr>
      <w:r w:rsidRPr="001404A5">
        <w:rPr>
          <w:rFonts w:ascii="Arial" w:hAnsi="Arial" w:cs="Arial"/>
        </w:rPr>
        <w:t>Originales o fotocopias legalizadas de:</w:t>
      </w:r>
    </w:p>
    <w:p w:rsidR="001A30AA" w:rsidRPr="001404A5" w:rsidRDefault="001A30AA" w:rsidP="00D20B50">
      <w:pPr>
        <w:numPr>
          <w:ilvl w:val="0"/>
          <w:numId w:val="70"/>
        </w:numPr>
        <w:ind w:left="1134" w:hanging="283"/>
        <w:jc w:val="both"/>
        <w:rPr>
          <w:rFonts w:ascii="Arial" w:hAnsi="Arial" w:cs="Arial"/>
        </w:rPr>
      </w:pPr>
      <w:r w:rsidRPr="001404A5">
        <w:rPr>
          <w:rFonts w:ascii="Arial" w:hAnsi="Arial" w:cs="Arial"/>
        </w:rPr>
        <w:t xml:space="preserve">Escritura  de constitución de la empresa.  </w:t>
      </w:r>
    </w:p>
    <w:p w:rsidR="001A30AA" w:rsidRPr="001404A5" w:rsidRDefault="001A30AA" w:rsidP="00D20B50">
      <w:pPr>
        <w:numPr>
          <w:ilvl w:val="0"/>
          <w:numId w:val="70"/>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1A30AA" w:rsidRPr="001404A5" w:rsidRDefault="001A30AA" w:rsidP="00D20B50">
      <w:pPr>
        <w:numPr>
          <w:ilvl w:val="0"/>
          <w:numId w:val="70"/>
        </w:numPr>
        <w:ind w:left="1134" w:hanging="283"/>
        <w:jc w:val="both"/>
        <w:rPr>
          <w:rFonts w:ascii="Arial" w:hAnsi="Arial" w:cs="Arial"/>
        </w:rPr>
      </w:pPr>
      <w:r w:rsidRPr="001404A5">
        <w:rPr>
          <w:rFonts w:ascii="Arial" w:hAnsi="Arial" w:cs="Arial"/>
        </w:rPr>
        <w:t>Certificado de  matrícula de inscripción en FUNDEMPRESA.</w:t>
      </w:r>
    </w:p>
    <w:p w:rsidR="001A30AA" w:rsidRPr="001404A5" w:rsidRDefault="001A30AA" w:rsidP="00D20B50">
      <w:pPr>
        <w:numPr>
          <w:ilvl w:val="0"/>
          <w:numId w:val="70"/>
        </w:numPr>
        <w:ind w:left="1134" w:hanging="283"/>
        <w:jc w:val="both"/>
        <w:rPr>
          <w:rFonts w:ascii="Arial" w:hAnsi="Arial" w:cs="Arial"/>
        </w:rPr>
      </w:pPr>
      <w:r w:rsidRPr="001404A5">
        <w:rPr>
          <w:rFonts w:ascii="Arial" w:hAnsi="Arial" w:cs="Arial"/>
        </w:rPr>
        <w:t>Minuta del Contrato.</w:t>
      </w:r>
    </w:p>
    <w:p w:rsidR="001A30AA" w:rsidRPr="001404A5" w:rsidRDefault="001A30AA" w:rsidP="008976AF">
      <w:pPr>
        <w:jc w:val="both"/>
        <w:rPr>
          <w:rFonts w:ascii="Arial" w:hAnsi="Arial" w:cs="Arial"/>
        </w:rPr>
      </w:pPr>
      <w:r w:rsidRPr="001404A5">
        <w:rPr>
          <w:rFonts w:ascii="Arial" w:hAnsi="Arial" w:cs="Arial"/>
        </w:rPr>
        <w:t>Fotocopias simples de:</w:t>
      </w:r>
    </w:p>
    <w:p w:rsidR="001A30AA" w:rsidRPr="001404A5" w:rsidRDefault="001A30AA" w:rsidP="00D20B50">
      <w:pPr>
        <w:numPr>
          <w:ilvl w:val="0"/>
          <w:numId w:val="70"/>
        </w:numPr>
        <w:ind w:left="1134" w:hanging="283"/>
        <w:jc w:val="both"/>
        <w:rPr>
          <w:rFonts w:ascii="Arial" w:hAnsi="Arial" w:cs="Arial"/>
        </w:rPr>
      </w:pPr>
      <w:r w:rsidRPr="001404A5">
        <w:rPr>
          <w:rFonts w:ascii="Arial" w:hAnsi="Arial" w:cs="Arial"/>
        </w:rPr>
        <w:t>Cédula de identidad del representante legal.  </w:t>
      </w:r>
    </w:p>
    <w:p w:rsidR="001A30AA" w:rsidRPr="001404A5" w:rsidRDefault="001A30AA" w:rsidP="00D20B50">
      <w:pPr>
        <w:numPr>
          <w:ilvl w:val="0"/>
          <w:numId w:val="70"/>
        </w:numPr>
        <w:ind w:left="1134" w:hanging="283"/>
        <w:jc w:val="both"/>
        <w:rPr>
          <w:rFonts w:ascii="Arial" w:hAnsi="Arial" w:cs="Arial"/>
        </w:rPr>
      </w:pPr>
      <w:r w:rsidRPr="001404A5">
        <w:rPr>
          <w:rFonts w:ascii="Arial" w:hAnsi="Arial" w:cs="Arial"/>
        </w:rPr>
        <w:t>Garantía de cumplimiento de Contrato.</w:t>
      </w:r>
    </w:p>
    <w:p w:rsidR="001A30AA" w:rsidRPr="001404A5" w:rsidRDefault="001A30AA" w:rsidP="00D20B50">
      <w:pPr>
        <w:numPr>
          <w:ilvl w:val="0"/>
          <w:numId w:val="70"/>
        </w:numPr>
        <w:spacing w:after="120"/>
        <w:ind w:left="1134" w:hanging="283"/>
        <w:jc w:val="both"/>
        <w:rPr>
          <w:rFonts w:ascii="Arial" w:hAnsi="Arial" w:cs="Arial"/>
        </w:rPr>
      </w:pPr>
      <w:r w:rsidRPr="001404A5">
        <w:rPr>
          <w:rFonts w:ascii="Arial" w:hAnsi="Arial" w:cs="Arial"/>
        </w:rPr>
        <w:t>Garantía de correcta inversión de anticipo.</w:t>
      </w:r>
    </w:p>
    <w:p w:rsidR="001A30AA" w:rsidRPr="001404A5" w:rsidRDefault="001A30AA" w:rsidP="008976AF">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1A30AA" w:rsidRPr="001404A5" w:rsidRDefault="001A30AA" w:rsidP="008976AF">
      <w:pPr>
        <w:spacing w:before="120" w:after="120"/>
        <w:jc w:val="both"/>
        <w:rPr>
          <w:rFonts w:ascii="Arial" w:hAnsi="Arial" w:cs="Arial"/>
          <w:b/>
          <w:bCs/>
          <w:color w:val="000000"/>
          <w:u w:val="single"/>
        </w:rPr>
      </w:pPr>
      <w:r w:rsidRPr="001404A5">
        <w:rPr>
          <w:rFonts w:ascii="Arial" w:hAnsi="Arial" w:cs="Arial"/>
          <w:b/>
          <w:bCs/>
          <w:color w:val="000000"/>
          <w:u w:val="single"/>
          <w:lang w:val="es-ES_tradnl"/>
        </w:rPr>
        <w:t>TRIG</w:t>
      </w:r>
      <w:r w:rsidRPr="001404A5">
        <w:rPr>
          <w:rFonts w:ascii="Arial" w:hAnsi="Arial" w:cs="Arial"/>
          <w:b/>
          <w:bCs/>
          <w:color w:val="000000"/>
          <w:u w:val="single"/>
        </w:rPr>
        <w:t>ÉSIMA</w:t>
      </w:r>
      <w:r w:rsidRPr="001404A5">
        <w:rPr>
          <w:rFonts w:ascii="Arial" w:hAnsi="Arial" w:cs="Arial"/>
          <w:b/>
          <w:bCs/>
          <w:color w:val="000000"/>
          <w:u w:val="single"/>
          <w:lang w:val="es-ES_tradnl"/>
        </w:rPr>
        <w:t>.- ADMINISTRACIÓN DEL CONTRATO</w:t>
      </w:r>
    </w:p>
    <w:p w:rsidR="001A30AA" w:rsidRPr="001404A5" w:rsidRDefault="001A30AA" w:rsidP="008976AF">
      <w:pPr>
        <w:spacing w:before="120" w:after="120"/>
        <w:jc w:val="both"/>
        <w:rPr>
          <w:rFonts w:ascii="Arial" w:hAnsi="Arial" w:cs="Arial"/>
          <w:color w:val="000000"/>
        </w:rPr>
      </w:pPr>
      <w:r w:rsidRPr="001404A5">
        <w:rPr>
          <w:rFonts w:ascii="Arial" w:hAnsi="Arial" w:cs="Arial"/>
          <w:color w:val="000000"/>
        </w:rPr>
        <w:t>La responsabilidad de la administración del Contrato, en lo referido al seguimiento, programación y ejecución a efecto de lograr su cumplimiento, es de la Unidad Solicitante.</w:t>
      </w:r>
    </w:p>
    <w:p w:rsidR="001A30AA" w:rsidRPr="001404A5" w:rsidRDefault="001A30AA" w:rsidP="008976AF">
      <w:pPr>
        <w:spacing w:after="120"/>
        <w:jc w:val="both"/>
        <w:rPr>
          <w:rFonts w:ascii="Arial" w:hAnsi="Arial" w:cs="Arial"/>
          <w:b/>
          <w:u w:val="single"/>
        </w:rPr>
      </w:pPr>
      <w:r w:rsidRPr="001404A5">
        <w:rPr>
          <w:rFonts w:ascii="Arial" w:hAnsi="Arial" w:cs="Arial"/>
          <w:b/>
          <w:u w:val="single"/>
          <w:lang w:val="es-ES_tradnl"/>
        </w:rPr>
        <w:t xml:space="preserve">TRIGÉSIMA PRIMERA.- </w:t>
      </w:r>
      <w:r w:rsidRPr="001404A5">
        <w:rPr>
          <w:rFonts w:ascii="Arial" w:hAnsi="Arial" w:cs="Arial"/>
          <w:b/>
          <w:u w:val="single"/>
        </w:rPr>
        <w:t>(SUBSISTENCIA DE OBLIGACIONES)</w:t>
      </w:r>
    </w:p>
    <w:p w:rsidR="001A30AA" w:rsidRPr="001404A5" w:rsidRDefault="001A30AA" w:rsidP="008976AF">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habiendo o no suscrito el acta de cierre del Servicio, el </w:t>
      </w:r>
      <w:r w:rsidRPr="001404A5">
        <w:rPr>
          <w:rFonts w:ascii="Arial" w:hAnsi="Arial" w:cs="Arial"/>
          <w:b/>
        </w:rPr>
        <w:t xml:space="preserve">CONTRATISTA </w:t>
      </w:r>
      <w:r w:rsidRPr="001404A5">
        <w:rPr>
          <w:rFonts w:ascii="Arial" w:hAnsi="Arial" w:cs="Arial"/>
        </w:rPr>
        <w:t xml:space="preserve">mantiene subsistente la obligación de proveer o elaborar de manera inmediata y a simple requerimiento de la </w:t>
      </w:r>
      <w:r w:rsidRPr="001404A5">
        <w:rPr>
          <w:rFonts w:ascii="Arial" w:hAnsi="Arial" w:cs="Arial"/>
          <w:b/>
        </w:rPr>
        <w:t>ENTIDAD</w:t>
      </w:r>
      <w:r w:rsidRPr="001404A5">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1A30AA" w:rsidRPr="001404A5" w:rsidRDefault="001A30AA" w:rsidP="008976AF">
      <w:pPr>
        <w:shd w:val="clear" w:color="auto" w:fill="FFFFFF"/>
        <w:tabs>
          <w:tab w:val="left" w:pos="426"/>
        </w:tabs>
        <w:spacing w:after="120"/>
        <w:ind w:right="-6"/>
        <w:jc w:val="both"/>
        <w:rPr>
          <w:rFonts w:ascii="Arial" w:hAnsi="Arial" w:cs="Arial"/>
        </w:rPr>
      </w:pPr>
      <w:r w:rsidRPr="001404A5">
        <w:rPr>
          <w:rFonts w:ascii="Arial" w:hAnsi="Arial" w:cs="Arial"/>
        </w:rPr>
        <w:t xml:space="preserve">El incumplimiento de la presente cláusula significará para el </w:t>
      </w:r>
      <w:r w:rsidRPr="001404A5">
        <w:rPr>
          <w:rFonts w:ascii="Arial" w:hAnsi="Arial" w:cs="Arial"/>
          <w:b/>
        </w:rPr>
        <w:t>CONTRATISTA</w:t>
      </w:r>
      <w:r w:rsidRPr="001404A5">
        <w:rPr>
          <w:rFonts w:ascii="Arial" w:hAnsi="Arial" w:cs="Arial"/>
        </w:rPr>
        <w:t xml:space="preserve"> la aplicación de la sanción de reparación del daño y la indemnización de perjuicios determinados por la </w:t>
      </w:r>
      <w:r w:rsidRPr="001404A5">
        <w:rPr>
          <w:rFonts w:ascii="Arial" w:hAnsi="Arial" w:cs="Arial"/>
          <w:b/>
        </w:rPr>
        <w:t xml:space="preserve">ENTIDAD </w:t>
      </w:r>
      <w:r w:rsidRPr="001404A5">
        <w:rPr>
          <w:rFonts w:ascii="Arial" w:hAnsi="Arial" w:cs="Arial"/>
        </w:rPr>
        <w:t>y/o el inicio de las acciones legales que correspondan.</w:t>
      </w:r>
    </w:p>
    <w:p w:rsidR="001A30AA" w:rsidRPr="001404A5" w:rsidRDefault="001A30AA" w:rsidP="008976AF">
      <w:pPr>
        <w:spacing w:after="120"/>
        <w:jc w:val="both"/>
        <w:rPr>
          <w:rFonts w:ascii="Arial" w:hAnsi="Arial" w:cs="Arial"/>
          <w:b/>
          <w:u w:val="single"/>
        </w:rPr>
      </w:pPr>
      <w:r w:rsidRPr="001404A5">
        <w:rPr>
          <w:rFonts w:ascii="Arial" w:hAnsi="Arial" w:cs="Arial"/>
          <w:b/>
          <w:u w:val="single"/>
        </w:rPr>
        <w:t xml:space="preserve">TRIGÉSIMA SEGUNDA.- (ANTICORRUPCIÓN) </w:t>
      </w:r>
    </w:p>
    <w:p w:rsidR="001A30AA" w:rsidRPr="001404A5" w:rsidRDefault="001A30AA" w:rsidP="008976AF">
      <w:pPr>
        <w:spacing w:after="120"/>
        <w:jc w:val="both"/>
        <w:rPr>
          <w:rFonts w:ascii="Arial" w:hAnsi="Arial" w:cs="Arial"/>
        </w:rPr>
      </w:pPr>
      <w:r w:rsidRPr="001404A5">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404A5">
        <w:rPr>
          <w:rFonts w:ascii="Arial" w:hAnsi="Arial" w:cs="Arial"/>
          <w:b/>
        </w:rPr>
        <w:t>ENTIDAD</w:t>
      </w:r>
      <w:r w:rsidRPr="001404A5">
        <w:rPr>
          <w:rFonts w:ascii="Arial" w:hAnsi="Arial" w:cs="Arial"/>
        </w:rPr>
        <w:t xml:space="preserve"> resuelva el presente Contrato y se ejecuten las garantías que se encuentren vigentes al momento de la resolución.  </w:t>
      </w:r>
    </w:p>
    <w:p w:rsidR="001A30AA" w:rsidRPr="001404A5" w:rsidRDefault="001A30AA" w:rsidP="008976AF">
      <w:pPr>
        <w:spacing w:after="120"/>
        <w:jc w:val="both"/>
        <w:rPr>
          <w:rFonts w:ascii="Arial" w:hAnsi="Arial" w:cs="Arial"/>
          <w:u w:val="single"/>
        </w:rPr>
      </w:pPr>
      <w:r w:rsidRPr="001404A5">
        <w:rPr>
          <w:rFonts w:ascii="Arial" w:hAnsi="Arial" w:cs="Arial"/>
          <w:b/>
          <w:u w:val="single"/>
        </w:rPr>
        <w:t>TRIGÉSIMA TERCERA.- (CONFORMIDAD)</w:t>
      </w:r>
    </w:p>
    <w:p w:rsidR="001A30AA" w:rsidRPr="001404A5" w:rsidRDefault="001A30AA" w:rsidP="008976AF">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w:t>
      </w:r>
      <w:r>
        <w:rPr>
          <w:rFonts w:ascii="Arial" w:hAnsi="Arial" w:cs="Arial"/>
          <w:lang w:val="es-ES_tradnl"/>
        </w:rPr>
        <w:t>tres (3</w:t>
      </w:r>
      <w:r w:rsidRPr="001404A5">
        <w:rPr>
          <w:rFonts w:ascii="Arial" w:hAnsi="Arial" w:cs="Arial"/>
          <w:lang w:val="es-ES_tradnl"/>
        </w:rPr>
        <w:t xml:space="preserve">) ejemplares de un mismo tenor y validez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1A30AA" w:rsidRPr="001404A5" w:rsidRDefault="001A30AA" w:rsidP="008976AF">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1A30AA" w:rsidRPr="001404A5" w:rsidRDefault="001A30AA" w:rsidP="008976AF">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1A30AA" w:rsidRPr="001404A5" w:rsidRDefault="001A30AA" w:rsidP="008976AF">
      <w:pPr>
        <w:jc w:val="both"/>
        <w:rPr>
          <w:rFonts w:ascii="Bookman Old Style" w:hAnsi="Bookman Old Style" w:cs="Arial"/>
        </w:rPr>
      </w:pPr>
    </w:p>
    <w:p w:rsidR="001A30AA" w:rsidRPr="001404A5" w:rsidRDefault="001A30AA" w:rsidP="008976AF">
      <w:pPr>
        <w:jc w:val="both"/>
        <w:rPr>
          <w:rFonts w:ascii="Arial" w:hAnsi="Arial" w:cs="Arial"/>
        </w:rPr>
      </w:pPr>
      <w:r w:rsidRPr="001404A5">
        <w:rPr>
          <w:rFonts w:ascii="Arial" w:hAnsi="Arial" w:cs="Arial"/>
        </w:rPr>
        <w:t>__</w:t>
      </w:r>
      <w:r>
        <w:rPr>
          <w:rFonts w:ascii="Arial" w:hAnsi="Arial" w:cs="Arial"/>
        </w:rPr>
        <w:t>_____________________________</w:t>
      </w:r>
      <w:r w:rsidRPr="001404A5">
        <w:rPr>
          <w:rFonts w:ascii="Arial" w:hAnsi="Arial" w:cs="Arial"/>
        </w:rPr>
        <w:t xml:space="preserve">                                    </w:t>
      </w:r>
      <w:r>
        <w:rPr>
          <w:rFonts w:ascii="Arial" w:hAnsi="Arial" w:cs="Arial"/>
        </w:rPr>
        <w:t xml:space="preserve">                            </w:t>
      </w:r>
      <w:r w:rsidRPr="001404A5">
        <w:rPr>
          <w:rFonts w:ascii="Arial" w:hAnsi="Arial" w:cs="Arial"/>
        </w:rPr>
        <w:t xml:space="preserve"> _____________</w:t>
      </w:r>
    </w:p>
    <w:p w:rsidR="001A30AA" w:rsidRPr="001404A5" w:rsidRDefault="001A30AA" w:rsidP="008976AF">
      <w:pPr>
        <w:jc w:val="both"/>
        <w:rPr>
          <w:rFonts w:ascii="Arial" w:hAnsi="Arial" w:cs="Arial"/>
          <w:b/>
        </w:rPr>
      </w:pPr>
      <w:r>
        <w:rPr>
          <w:rFonts w:ascii="Arial" w:hAnsi="Arial" w:cs="Arial"/>
        </w:rPr>
        <w:tab/>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404A5">
        <w:rPr>
          <w:rFonts w:ascii="Arial" w:hAnsi="Arial" w:cs="Arial"/>
          <w:b/>
        </w:rPr>
        <w:t>CONTRATISTA</w:t>
      </w:r>
      <w:r>
        <w:rPr>
          <w:rFonts w:ascii="Arial" w:hAnsi="Arial" w:cs="Arial"/>
          <w:b/>
        </w:rPr>
        <w:t xml:space="preserve">  </w:t>
      </w:r>
    </w:p>
    <w:p w:rsidR="001A30AA" w:rsidRPr="002E68C3" w:rsidRDefault="001A30AA" w:rsidP="008976AF">
      <w:pPr>
        <w:jc w:val="both"/>
        <w:rPr>
          <w:lang w:val="es-BO"/>
        </w:rPr>
      </w:pPr>
      <w:r>
        <w:rPr>
          <w:rFonts w:ascii="Arial" w:hAnsi="Arial" w:cs="Arial"/>
          <w:b/>
        </w:rPr>
        <w:t xml:space="preserve">           </w:t>
      </w:r>
      <w:r w:rsidRPr="001404A5">
        <w:rPr>
          <w:rFonts w:ascii="Arial" w:hAnsi="Arial" w:cs="Arial"/>
          <w:b/>
        </w:rPr>
        <w:tab/>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0AA" w:rsidRPr="006B79AF" w:rsidRDefault="001A30A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747855">
      <w:rPr>
        <w:rFonts w:ascii="Calibri" w:hAnsi="Calibri" w:cs="Calibri"/>
        <w:noProof/>
      </w:rPr>
      <w:t>62</w:t>
    </w:r>
    <w:r w:rsidRPr="006B79AF">
      <w:rPr>
        <w:rFonts w:ascii="Calibri" w:hAnsi="Calibri" w:cs="Calibri"/>
      </w:rPr>
      <w:fldChar w:fldCharType="end"/>
    </w:r>
  </w:p>
  <w:p w:rsidR="001A30AA" w:rsidRDefault="001A30A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4A8" w:rsidRDefault="007104A8">
      <w:r>
        <w:separator/>
      </w:r>
    </w:p>
  </w:footnote>
  <w:footnote w:type="continuationSeparator" w:id="0">
    <w:p w:rsidR="007104A8" w:rsidRDefault="007104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FB3E1E"/>
    <w:multiLevelType w:val="multilevel"/>
    <w:tmpl w:val="A754BE56"/>
    <w:lvl w:ilvl="0">
      <w:start w:val="1"/>
      <w:numFmt w:val="decimal"/>
      <w:lvlText w:val="%1"/>
      <w:lvlJc w:val="left"/>
      <w:pPr>
        <w:ind w:left="36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117E80"/>
    <w:multiLevelType w:val="hybridMultilevel"/>
    <w:tmpl w:val="E70A296A"/>
    <w:lvl w:ilvl="0" w:tplc="552E170E">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7E275D"/>
    <w:multiLevelType w:val="hybridMultilevel"/>
    <w:tmpl w:val="CE784D80"/>
    <w:lvl w:ilvl="0" w:tplc="400A0019">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8F13393"/>
    <w:multiLevelType w:val="hybridMultilevel"/>
    <w:tmpl w:val="C360CA00"/>
    <w:lvl w:ilvl="0" w:tplc="0C0A0001">
      <w:start w:val="1"/>
      <w:numFmt w:val="bullet"/>
      <w:lvlText w:val=""/>
      <w:lvlJc w:val="left"/>
      <w:pPr>
        <w:tabs>
          <w:tab w:val="num" w:pos="720"/>
        </w:tabs>
        <w:ind w:left="720" w:hanging="360"/>
      </w:pPr>
      <w:rPr>
        <w:rFonts w:ascii="Symbol" w:hAnsi="Symbol" w:hint="default"/>
      </w:rPr>
    </w:lvl>
    <w:lvl w:ilvl="1" w:tplc="BC4AF7D8">
      <w:start w:val="5"/>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F8D540A"/>
    <w:multiLevelType w:val="hybridMultilevel"/>
    <w:tmpl w:val="62E69C34"/>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1BC1894"/>
    <w:multiLevelType w:val="multilevel"/>
    <w:tmpl w:val="5038CDFE"/>
    <w:lvl w:ilvl="0">
      <w:start w:val="1"/>
      <w:numFmt w:val="decimal"/>
      <w:pStyle w:val="A1"/>
      <w:lvlText w:val="%1."/>
      <w:lvlJc w:val="left"/>
      <w:pPr>
        <w:ind w:left="720" w:hanging="36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2"/>
      <w:isLgl/>
      <w:lvlText w:val="%1.%2."/>
      <w:lvlJc w:val="left"/>
      <w:pPr>
        <w:ind w:left="1080"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isLgl/>
      <w:lvlText w:val="%1.%2.%3."/>
      <w:lvlJc w:val="left"/>
      <w:pPr>
        <w:ind w:left="1855"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A938FB"/>
    <w:multiLevelType w:val="multilevel"/>
    <w:tmpl w:val="48A09EC6"/>
    <w:lvl w:ilvl="0">
      <w:start w:val="1"/>
      <w:numFmt w:val="decimal"/>
      <w:lvlText w:val="%1"/>
      <w:lvlJc w:val="left"/>
      <w:pPr>
        <w:ind w:left="525" w:hanging="525"/>
      </w:pPr>
      <w:rPr>
        <w:rFonts w:cs="Arial" w:hint="default"/>
        <w:color w:val="auto"/>
      </w:rPr>
    </w:lvl>
    <w:lvl w:ilvl="1">
      <w:start w:val="1"/>
      <w:numFmt w:val="decimal"/>
      <w:lvlText w:val="%1.%2"/>
      <w:lvlJc w:val="left"/>
      <w:pPr>
        <w:ind w:left="1260" w:hanging="720"/>
      </w:pPr>
      <w:rPr>
        <w:rFonts w:cs="Arial" w:hint="default"/>
        <w:color w:val="auto"/>
      </w:rPr>
    </w:lvl>
    <w:lvl w:ilvl="2">
      <w:start w:val="1"/>
      <w:numFmt w:val="decimal"/>
      <w:lvlText w:val="%1.%2.%3"/>
      <w:lvlJc w:val="left"/>
      <w:pPr>
        <w:ind w:left="1800" w:hanging="720"/>
      </w:pPr>
      <w:rPr>
        <w:rFonts w:cs="Arial" w:hint="default"/>
        <w:color w:val="auto"/>
      </w:rPr>
    </w:lvl>
    <w:lvl w:ilvl="3">
      <w:start w:val="1"/>
      <w:numFmt w:val="decimal"/>
      <w:lvlText w:val="%1.%2.%3.%4"/>
      <w:lvlJc w:val="left"/>
      <w:pPr>
        <w:ind w:left="2700" w:hanging="1080"/>
      </w:pPr>
      <w:rPr>
        <w:rFonts w:cs="Arial" w:hint="default"/>
        <w:color w:val="auto"/>
      </w:rPr>
    </w:lvl>
    <w:lvl w:ilvl="4">
      <w:start w:val="1"/>
      <w:numFmt w:val="decimal"/>
      <w:lvlText w:val="%1.%2.%3.%4.%5"/>
      <w:lvlJc w:val="left"/>
      <w:pPr>
        <w:ind w:left="3240" w:hanging="1080"/>
      </w:pPr>
      <w:rPr>
        <w:rFonts w:cs="Arial" w:hint="default"/>
        <w:color w:val="auto"/>
      </w:rPr>
    </w:lvl>
    <w:lvl w:ilvl="5">
      <w:start w:val="1"/>
      <w:numFmt w:val="decimal"/>
      <w:lvlText w:val="%1.%2.%3.%4.%5.%6"/>
      <w:lvlJc w:val="left"/>
      <w:pPr>
        <w:ind w:left="4140" w:hanging="1440"/>
      </w:pPr>
      <w:rPr>
        <w:rFonts w:cs="Arial" w:hint="default"/>
        <w:color w:val="auto"/>
      </w:rPr>
    </w:lvl>
    <w:lvl w:ilvl="6">
      <w:start w:val="1"/>
      <w:numFmt w:val="decimal"/>
      <w:lvlText w:val="%1.%2.%3.%4.%5.%6.%7"/>
      <w:lvlJc w:val="left"/>
      <w:pPr>
        <w:ind w:left="5040" w:hanging="1800"/>
      </w:pPr>
      <w:rPr>
        <w:rFonts w:cs="Arial" w:hint="default"/>
        <w:color w:val="auto"/>
      </w:rPr>
    </w:lvl>
    <w:lvl w:ilvl="7">
      <w:start w:val="1"/>
      <w:numFmt w:val="decimal"/>
      <w:lvlText w:val="%1.%2.%3.%4.%5.%6.%7.%8"/>
      <w:lvlJc w:val="left"/>
      <w:pPr>
        <w:ind w:left="5580" w:hanging="1800"/>
      </w:pPr>
      <w:rPr>
        <w:rFonts w:cs="Arial" w:hint="default"/>
        <w:color w:val="auto"/>
      </w:rPr>
    </w:lvl>
    <w:lvl w:ilvl="8">
      <w:start w:val="1"/>
      <w:numFmt w:val="decimal"/>
      <w:lvlText w:val="%1.%2.%3.%4.%5.%6.%7.%8.%9"/>
      <w:lvlJc w:val="left"/>
      <w:pPr>
        <w:ind w:left="6480" w:hanging="2160"/>
      </w:pPr>
      <w:rPr>
        <w:rFonts w:cs="Arial" w:hint="default"/>
        <w:color w:val="auto"/>
      </w:rPr>
    </w:lvl>
  </w:abstractNum>
  <w:abstractNum w:abstractNumId="45">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C57286"/>
    <w:multiLevelType w:val="hybridMultilevel"/>
    <w:tmpl w:val="7AC8C73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9">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37B3320"/>
    <w:multiLevelType w:val="hybridMultilevel"/>
    <w:tmpl w:val="228A71C6"/>
    <w:lvl w:ilvl="0" w:tplc="400A0019">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89730D2"/>
    <w:multiLevelType w:val="hybridMultilevel"/>
    <w:tmpl w:val="128A7D2A"/>
    <w:lvl w:ilvl="0" w:tplc="2288028E">
      <w:start w:val="1"/>
      <w:numFmt w:val="decimal"/>
      <w:lvlText w:val="%1."/>
      <w:lvlJc w:val="left"/>
      <w:pPr>
        <w:ind w:left="1440" w:hanging="360"/>
      </w:pPr>
      <w:rPr>
        <w:b w:val="0"/>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C332DF2"/>
    <w:multiLevelType w:val="multilevel"/>
    <w:tmpl w:val="B904468A"/>
    <w:lvl w:ilvl="0">
      <w:start w:val="2"/>
      <w:numFmt w:val="decimal"/>
      <w:lvlText w:val="%1"/>
      <w:lvlJc w:val="left"/>
      <w:pPr>
        <w:ind w:left="360" w:hanging="36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60">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4">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3478C4"/>
    <w:multiLevelType w:val="multilevel"/>
    <w:tmpl w:val="B00A0EA8"/>
    <w:lvl w:ilvl="0">
      <w:start w:val="1"/>
      <w:numFmt w:val="bullet"/>
      <w:lvlText w:val=""/>
      <w:lvlJc w:val="left"/>
      <w:pPr>
        <w:ind w:left="720" w:hanging="360"/>
      </w:pPr>
      <w:rPr>
        <w:rFonts w:ascii="Symbol" w:hAnsi="Symbo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855"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8"/>
  </w:num>
  <w:num w:numId="3">
    <w:abstractNumId w:val="51"/>
  </w:num>
  <w:num w:numId="4">
    <w:abstractNumId w:val="7"/>
  </w:num>
  <w:num w:numId="5">
    <w:abstractNumId w:val="29"/>
  </w:num>
  <w:num w:numId="6">
    <w:abstractNumId w:val="32"/>
  </w:num>
  <w:num w:numId="7">
    <w:abstractNumId w:val="0"/>
  </w:num>
  <w:num w:numId="8">
    <w:abstractNumId w:val="61"/>
  </w:num>
  <w:num w:numId="9">
    <w:abstractNumId w:val="6"/>
  </w:num>
  <w:num w:numId="10">
    <w:abstractNumId w:val="8"/>
  </w:num>
  <w:num w:numId="11">
    <w:abstractNumId w:val="43"/>
  </w:num>
  <w:num w:numId="12">
    <w:abstractNumId w:val="42"/>
  </w:num>
  <w:num w:numId="13">
    <w:abstractNumId w:val="1"/>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7"/>
  </w:num>
  <w:num w:numId="17">
    <w:abstractNumId w:val="27"/>
  </w:num>
  <w:num w:numId="18">
    <w:abstractNumId w:val="3"/>
  </w:num>
  <w:num w:numId="19">
    <w:abstractNumId w:val="65"/>
  </w:num>
  <w:num w:numId="20">
    <w:abstractNumId w:val="64"/>
  </w:num>
  <w:num w:numId="21">
    <w:abstractNumId w:val="52"/>
  </w:num>
  <w:num w:numId="22">
    <w:abstractNumId w:val="34"/>
  </w:num>
  <w:num w:numId="23">
    <w:abstractNumId w:val="24"/>
  </w:num>
  <w:num w:numId="24">
    <w:abstractNumId w:val="68"/>
  </w:num>
  <w:num w:numId="25">
    <w:abstractNumId w:val="69"/>
  </w:num>
  <w:num w:numId="26">
    <w:abstractNumId w:val="10"/>
  </w:num>
  <w:num w:numId="27">
    <w:abstractNumId w:val="20"/>
  </w:num>
  <w:num w:numId="28">
    <w:abstractNumId w:val="62"/>
  </w:num>
  <w:num w:numId="29">
    <w:abstractNumId w:val="14"/>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num>
  <w:num w:numId="34">
    <w:abstractNumId w:val="37"/>
  </w:num>
  <w:num w:numId="35">
    <w:abstractNumId w:val="39"/>
  </w:num>
  <w:num w:numId="36">
    <w:abstractNumId w:val="45"/>
  </w:num>
  <w:num w:numId="37">
    <w:abstractNumId w:val="55"/>
  </w:num>
  <w:num w:numId="38">
    <w:abstractNumId w:val="60"/>
  </w:num>
  <w:num w:numId="39">
    <w:abstractNumId w:val="38"/>
  </w:num>
  <w:num w:numId="40">
    <w:abstractNumId w:val="13"/>
  </w:num>
  <w:num w:numId="41">
    <w:abstractNumId w:val="19"/>
  </w:num>
  <w:num w:numId="42">
    <w:abstractNumId w:val="40"/>
  </w:num>
  <w:num w:numId="43">
    <w:abstractNumId w:val="46"/>
  </w:num>
  <w:num w:numId="44">
    <w:abstractNumId w:val="44"/>
  </w:num>
  <w:num w:numId="45">
    <w:abstractNumId w:val="66"/>
  </w:num>
  <w:num w:numId="46">
    <w:abstractNumId w:val="48"/>
  </w:num>
  <w:num w:numId="47">
    <w:abstractNumId w:val="50"/>
  </w:num>
  <w:num w:numId="48">
    <w:abstractNumId w:val="57"/>
  </w:num>
  <w:num w:numId="49">
    <w:abstractNumId w:val="4"/>
  </w:num>
  <w:num w:numId="50">
    <w:abstractNumId w:val="59"/>
  </w:num>
  <w:num w:numId="51">
    <w:abstractNumId w:val="30"/>
  </w:num>
  <w:num w:numId="52">
    <w:abstractNumId w:val="54"/>
  </w:num>
  <w:num w:numId="53">
    <w:abstractNumId w:val="23"/>
  </w:num>
  <w:num w:numId="54">
    <w:abstractNumId w:val="33"/>
  </w:num>
  <w:num w:numId="55">
    <w:abstractNumId w:val="35"/>
  </w:num>
  <w:num w:numId="56">
    <w:abstractNumId w:val="41"/>
  </w:num>
  <w:num w:numId="57">
    <w:abstractNumId w:val="58"/>
  </w:num>
  <w:num w:numId="58">
    <w:abstractNumId w:val="56"/>
  </w:num>
  <w:num w:numId="59">
    <w:abstractNumId w:val="11"/>
  </w:num>
  <w:num w:numId="60">
    <w:abstractNumId w:val="31"/>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6"/>
  </w:num>
  <w:num w:numId="63">
    <w:abstractNumId w:val="53"/>
  </w:num>
  <w:num w:numId="64">
    <w:abstractNumId w:val="67"/>
  </w:num>
  <w:num w:numId="65">
    <w:abstractNumId w:val="22"/>
  </w:num>
  <w:num w:numId="66">
    <w:abstractNumId w:val="15"/>
  </w:num>
  <w:num w:numId="67">
    <w:abstractNumId w:val="63"/>
  </w:num>
  <w:num w:numId="68">
    <w:abstractNumId w:val="9"/>
  </w:num>
  <w:num w:numId="69">
    <w:abstractNumId w:val="17"/>
  </w:num>
  <w:num w:numId="70">
    <w:abstractNumId w:val="49"/>
  </w:num>
  <w:num w:numId="71">
    <w:abstractNumId w:val="2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46"/>
    <w:rsid w:val="00197CE6"/>
    <w:rsid w:val="001A0022"/>
    <w:rsid w:val="001A0388"/>
    <w:rsid w:val="001A0483"/>
    <w:rsid w:val="001A0801"/>
    <w:rsid w:val="001A1D50"/>
    <w:rsid w:val="001A1FC0"/>
    <w:rsid w:val="001A208B"/>
    <w:rsid w:val="001A294B"/>
    <w:rsid w:val="001A2A3C"/>
    <w:rsid w:val="001A2AB5"/>
    <w:rsid w:val="001A2D1E"/>
    <w:rsid w:val="001A30AA"/>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491B"/>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5C5"/>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4A8"/>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55"/>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08E"/>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BFE"/>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6AF"/>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09A"/>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1BCD"/>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8F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0B50"/>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BFA"/>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2DC"/>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09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a">
    <w:name w:val="aa"/>
    <w:basedOn w:val="Normal"/>
    <w:link w:val="aaCar"/>
    <w:qFormat/>
    <w:rsid w:val="00866BFE"/>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866BFE"/>
    <w:rPr>
      <w:rFonts w:ascii="Arial" w:hAnsi="Arial" w:cs="Arial"/>
      <w:sz w:val="22"/>
      <w:szCs w:val="22"/>
      <w:lang w:eastAsia="es-ES"/>
    </w:rPr>
  </w:style>
  <w:style w:type="paragraph" w:customStyle="1" w:styleId="A1">
    <w:name w:val="A1"/>
    <w:basedOn w:val="Normal"/>
    <w:link w:val="A1Car"/>
    <w:qFormat/>
    <w:rsid w:val="00866BFE"/>
    <w:pPr>
      <w:numPr>
        <w:numId w:val="35"/>
      </w:num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866BFE"/>
    <w:pPr>
      <w:numPr>
        <w:ilvl w:val="1"/>
        <w:numId w:val="35"/>
      </w:numPr>
      <w:spacing w:before="240" w:after="240"/>
      <w:ind w:right="51"/>
      <w:jc w:val="both"/>
    </w:pPr>
    <w:rPr>
      <w:rFonts w:ascii="Verdana" w:hAnsi="Verdana"/>
      <w:b/>
      <w:bCs/>
      <w:sz w:val="18"/>
      <w:szCs w:val="18"/>
    </w:rPr>
  </w:style>
  <w:style w:type="character" w:customStyle="1" w:styleId="A1Car">
    <w:name w:val="A1 Car"/>
    <w:link w:val="A1"/>
    <w:rsid w:val="00866BFE"/>
    <w:rPr>
      <w:rFonts w:ascii="Verdana" w:hAnsi="Verdana" w:cs="Arial"/>
      <w:b/>
      <w:bCs/>
      <w:sz w:val="18"/>
      <w:szCs w:val="18"/>
      <w:u w:val="single"/>
      <w:lang w:val="es-ES" w:eastAsia="es-ES"/>
    </w:rPr>
  </w:style>
  <w:style w:type="paragraph" w:customStyle="1" w:styleId="A3">
    <w:name w:val="A3"/>
    <w:basedOn w:val="aa"/>
    <w:link w:val="A3Car"/>
    <w:qFormat/>
    <w:rsid w:val="00866BFE"/>
    <w:pPr>
      <w:numPr>
        <w:ilvl w:val="2"/>
        <w:numId w:val="35"/>
      </w:numPr>
      <w:spacing w:before="240" w:after="240"/>
      <w:ind w:right="51"/>
      <w:jc w:val="both"/>
    </w:pPr>
    <w:rPr>
      <w:rFonts w:ascii="Verdana" w:hAnsi="Verdana"/>
      <w:b/>
      <w:bCs/>
      <w:sz w:val="18"/>
      <w:szCs w:val="18"/>
    </w:rPr>
  </w:style>
  <w:style w:type="character" w:customStyle="1" w:styleId="A2Car">
    <w:name w:val="A2 Car"/>
    <w:link w:val="A2"/>
    <w:rsid w:val="00866BFE"/>
    <w:rPr>
      <w:rFonts w:ascii="Verdana" w:hAnsi="Verdana" w:cs="Arial"/>
      <w:b/>
      <w:bCs/>
      <w:sz w:val="18"/>
      <w:szCs w:val="18"/>
      <w:lang w:eastAsia="es-ES"/>
    </w:rPr>
  </w:style>
  <w:style w:type="character" w:customStyle="1" w:styleId="A3Car">
    <w:name w:val="A3 Car"/>
    <w:link w:val="A3"/>
    <w:rsid w:val="00866BFE"/>
    <w:rPr>
      <w:rFonts w:ascii="Verdana" w:hAnsi="Verdana" w:cs="Arial"/>
      <w:b/>
      <w:bCs/>
      <w:sz w:val="18"/>
      <w:szCs w:val="18"/>
      <w:lang w:eastAsia="es-ES"/>
    </w:rPr>
  </w:style>
  <w:style w:type="paragraph" w:customStyle="1" w:styleId="A4">
    <w:name w:val="A4"/>
    <w:basedOn w:val="A3"/>
    <w:qFormat/>
    <w:rsid w:val="00EE4BFA"/>
    <w:pPr>
      <w:numPr>
        <w:ilvl w:val="0"/>
        <w:numId w:val="0"/>
      </w:numPr>
      <w:ind w:left="1440" w:hanging="1080"/>
    </w:pPr>
  </w:style>
  <w:style w:type="paragraph" w:styleId="Textonotaalfinal">
    <w:name w:val="endnote text"/>
    <w:basedOn w:val="Normal"/>
    <w:link w:val="TextonotaalfinalCar"/>
    <w:uiPriority w:val="99"/>
    <w:semiHidden/>
    <w:unhideWhenUsed/>
    <w:rsid w:val="00EE4BFA"/>
    <w:rPr>
      <w:lang w:eastAsia="es-ES"/>
    </w:rPr>
  </w:style>
  <w:style w:type="character" w:customStyle="1" w:styleId="TextonotaalfinalCar">
    <w:name w:val="Texto nota al final Car"/>
    <w:basedOn w:val="Fuentedeprrafopredeter"/>
    <w:link w:val="Textonotaalfinal"/>
    <w:uiPriority w:val="99"/>
    <w:semiHidden/>
    <w:rsid w:val="00EE4BFA"/>
    <w:rPr>
      <w:lang w:val="es-ES" w:eastAsia="es-ES"/>
    </w:rPr>
  </w:style>
  <w:style w:type="character" w:styleId="Refdenotaalfinal">
    <w:name w:val="endnote reference"/>
    <w:basedOn w:val="Fuentedeprrafopredeter"/>
    <w:uiPriority w:val="99"/>
    <w:semiHidden/>
    <w:unhideWhenUsed/>
    <w:rsid w:val="00EE4B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8384326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50022797">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0042869">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20366025">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0919401">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2259251">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C27B4-50DE-4C13-B18B-B06FC8EC3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65</Pages>
  <Words>13295</Words>
  <Characters>75782</Characters>
  <Application>Microsoft Office Word</Application>
  <DocSecurity>0</DocSecurity>
  <Lines>631</Lines>
  <Paragraphs>177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88900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Carola Guevara Zarate</cp:lastModifiedBy>
  <cp:revision>25</cp:revision>
  <cp:lastPrinted>2018-08-07T15:26:00Z</cp:lastPrinted>
  <dcterms:created xsi:type="dcterms:W3CDTF">2018-05-25T14:56:00Z</dcterms:created>
  <dcterms:modified xsi:type="dcterms:W3CDTF">2018-08-07T15:34:00Z</dcterms:modified>
</cp:coreProperties>
</file>