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52296" w:rsidRDefault="00252296" w:rsidP="0056607D">
                            <w:pPr>
                              <w:rPr>
                                <w:b/>
                              </w:rPr>
                            </w:pPr>
                          </w:p>
                          <w:p w:rsidR="00252296" w:rsidRPr="005E4A42" w:rsidRDefault="00252296" w:rsidP="00096A7B">
                            <w:pPr>
                              <w:pStyle w:val="Ttulo1"/>
                              <w:ind w:left="360" w:hanging="502"/>
                              <w:jc w:val="center"/>
                              <w:rPr>
                                <w:rFonts w:ascii="Century Gothic" w:hAnsi="Century Gothic"/>
                                <w:color w:val="0F243E"/>
                                <w:lang w:val="es-BO"/>
                              </w:rPr>
                            </w:pPr>
                          </w:p>
                          <w:p w:rsidR="00252296" w:rsidRPr="005E4A42" w:rsidRDefault="0025229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52296" w:rsidRPr="008F17CF" w:rsidRDefault="00252296" w:rsidP="0056607D">
                            <w:pPr>
                              <w:rPr>
                                <w:rFonts w:ascii="Century Gothic" w:hAnsi="Century Gothic"/>
                                <w:b/>
                              </w:rPr>
                            </w:pPr>
                          </w:p>
                          <w:p w:rsidR="00252296" w:rsidRPr="008F17CF" w:rsidRDefault="0025229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52296" w:rsidRDefault="00252296" w:rsidP="002F1F96">
                            <w:pPr>
                              <w:jc w:val="center"/>
                              <w:rPr>
                                <w:rFonts w:ascii="Century Gothic" w:hAnsi="Century Gothic"/>
                                <w:b/>
                                <w:sz w:val="32"/>
                                <w:lang w:val="es-BO"/>
                              </w:rPr>
                            </w:pPr>
                          </w:p>
                          <w:p w:rsidR="00252296" w:rsidRPr="009603BA" w:rsidRDefault="00252296"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252296" w:rsidRPr="005E4A42" w:rsidRDefault="00252296"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252296" w:rsidRPr="007C0D99" w:rsidRDefault="00252296" w:rsidP="00631500">
                            <w:pPr>
                              <w:jc w:val="center"/>
                              <w:rPr>
                                <w:rFonts w:ascii="Century Gothic" w:hAnsi="Century Gothic" w:cs="Arial"/>
                                <w:b/>
                                <w:color w:val="0F243E"/>
                                <w:sz w:val="32"/>
                                <w:szCs w:val="32"/>
                                <w:lang w:val="es-MX"/>
                              </w:rPr>
                            </w:pPr>
                          </w:p>
                          <w:p w:rsidR="00252296" w:rsidRPr="000B27DF" w:rsidRDefault="0025229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252296" w:rsidRPr="000B27DF" w:rsidRDefault="0025229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252296" w:rsidRPr="000B27DF" w:rsidRDefault="00252296" w:rsidP="00631500">
                            <w:pPr>
                              <w:ind w:left="142"/>
                              <w:jc w:val="center"/>
                              <w:rPr>
                                <w:rFonts w:ascii="Century Gothic" w:hAnsi="Century Gothic" w:cs="Arial"/>
                                <w:b/>
                                <w:sz w:val="32"/>
                                <w:szCs w:val="32"/>
                              </w:rPr>
                            </w:pPr>
                          </w:p>
                          <w:p w:rsidR="00252296" w:rsidRPr="000B09F6" w:rsidRDefault="00252296"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3B68E8">
                              <w:rPr>
                                <w:rFonts w:ascii="Century Gothic" w:hAnsi="Century Gothic" w:cstheme="minorHAnsi"/>
                                <w:b/>
                                <w:color w:val="000000"/>
                                <w:sz w:val="28"/>
                                <w:szCs w:val="28"/>
                                <w:shd w:val="clear" w:color="auto" w:fill="FFFFFF"/>
                              </w:rPr>
                              <w:t>AUXILIAR DE BODEGA</w:t>
                            </w:r>
                            <w:r>
                              <w:rPr>
                                <w:rFonts w:ascii="Century Gothic" w:hAnsi="Century Gothic" w:cstheme="minorHAnsi"/>
                                <w:b/>
                                <w:color w:val="000000"/>
                                <w:sz w:val="28"/>
                                <w:szCs w:val="28"/>
                                <w:shd w:val="clear" w:color="auto" w:fill="FFFFFF"/>
                              </w:rPr>
                              <w:t xml:space="preserve"> – 2 CONSULTORES</w:t>
                            </w:r>
                          </w:p>
                          <w:p w:rsidR="00252296" w:rsidRPr="000B27DF" w:rsidRDefault="00252296" w:rsidP="00631500">
                            <w:pPr>
                              <w:autoSpaceDE w:val="0"/>
                              <w:autoSpaceDN w:val="0"/>
                              <w:adjustRightInd w:val="0"/>
                              <w:ind w:left="142"/>
                              <w:jc w:val="center"/>
                              <w:rPr>
                                <w:rFonts w:ascii="Century Gothic" w:hAnsi="Century Gothic" w:cs="Century Gothic"/>
                                <w:b/>
                                <w:bCs/>
                                <w:sz w:val="28"/>
                                <w:szCs w:val="32"/>
                              </w:rPr>
                            </w:pPr>
                          </w:p>
                          <w:p w:rsidR="00252296" w:rsidRPr="00C9104D" w:rsidRDefault="00252296"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00C9104D" w:rsidRPr="00C9104D">
                              <w:rPr>
                                <w:rFonts w:ascii="Century Gothic" w:hAnsi="Century Gothic" w:cs="Tahoma"/>
                                <w:b/>
                                <w:bCs/>
                                <w:color w:val="000000"/>
                                <w:sz w:val="28"/>
                                <w:szCs w:val="28"/>
                                <w:shd w:val="clear" w:color="auto" w:fill="FFFFFF"/>
                              </w:rPr>
                              <w:t>DCO-EPNE-GRGD-221-18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252296" w:rsidRDefault="00252296" w:rsidP="0056607D">
                      <w:pPr>
                        <w:rPr>
                          <w:b/>
                        </w:rPr>
                      </w:pPr>
                    </w:p>
                    <w:p w:rsidR="00252296" w:rsidRPr="005E4A42" w:rsidRDefault="00252296" w:rsidP="00096A7B">
                      <w:pPr>
                        <w:pStyle w:val="Ttulo1"/>
                        <w:ind w:left="360" w:hanging="502"/>
                        <w:jc w:val="center"/>
                        <w:rPr>
                          <w:rFonts w:ascii="Century Gothic" w:hAnsi="Century Gothic"/>
                          <w:color w:val="0F243E"/>
                          <w:lang w:val="es-BO"/>
                        </w:rPr>
                      </w:pPr>
                    </w:p>
                    <w:p w:rsidR="00252296" w:rsidRPr="005E4A42" w:rsidRDefault="00252296"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52296" w:rsidRPr="008F17CF" w:rsidRDefault="00252296" w:rsidP="0056607D">
                      <w:pPr>
                        <w:rPr>
                          <w:rFonts w:ascii="Century Gothic" w:hAnsi="Century Gothic"/>
                          <w:b/>
                        </w:rPr>
                      </w:pPr>
                    </w:p>
                    <w:p w:rsidR="00252296" w:rsidRPr="008F17CF" w:rsidRDefault="00252296"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252296" w:rsidRDefault="00252296" w:rsidP="002F1F96">
                      <w:pPr>
                        <w:jc w:val="center"/>
                        <w:rPr>
                          <w:rFonts w:ascii="Century Gothic" w:hAnsi="Century Gothic"/>
                          <w:b/>
                          <w:sz w:val="32"/>
                          <w:lang w:val="es-BO"/>
                        </w:rPr>
                      </w:pPr>
                    </w:p>
                    <w:p w:rsidR="00252296" w:rsidRPr="009603BA" w:rsidRDefault="00252296"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252296" w:rsidRPr="005E4A42" w:rsidRDefault="00252296"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252296" w:rsidRPr="007C0D99" w:rsidRDefault="00252296" w:rsidP="00631500">
                      <w:pPr>
                        <w:jc w:val="center"/>
                        <w:rPr>
                          <w:rFonts w:ascii="Century Gothic" w:hAnsi="Century Gothic" w:cs="Arial"/>
                          <w:b/>
                          <w:color w:val="0F243E"/>
                          <w:sz w:val="32"/>
                          <w:szCs w:val="32"/>
                          <w:lang w:val="es-MX"/>
                        </w:rPr>
                      </w:pPr>
                    </w:p>
                    <w:p w:rsidR="00252296" w:rsidRPr="000B27DF" w:rsidRDefault="0025229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252296" w:rsidRPr="000B27DF" w:rsidRDefault="00252296"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252296" w:rsidRPr="000B27DF" w:rsidRDefault="00252296" w:rsidP="00631500">
                      <w:pPr>
                        <w:ind w:left="142"/>
                        <w:jc w:val="center"/>
                        <w:rPr>
                          <w:rFonts w:ascii="Century Gothic" w:hAnsi="Century Gothic" w:cs="Arial"/>
                          <w:b/>
                          <w:sz w:val="32"/>
                          <w:szCs w:val="32"/>
                        </w:rPr>
                      </w:pPr>
                    </w:p>
                    <w:p w:rsidR="00252296" w:rsidRPr="000B09F6" w:rsidRDefault="00252296" w:rsidP="00631500">
                      <w:pPr>
                        <w:autoSpaceDE w:val="0"/>
                        <w:autoSpaceDN w:val="0"/>
                        <w:adjustRightInd w:val="0"/>
                        <w:ind w:left="142"/>
                        <w:jc w:val="center"/>
                        <w:rPr>
                          <w:rFonts w:ascii="Century Gothic" w:hAnsi="Century Gothic" w:cstheme="minorHAnsi"/>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3B68E8">
                        <w:rPr>
                          <w:rFonts w:ascii="Century Gothic" w:hAnsi="Century Gothic" w:cstheme="minorHAnsi"/>
                          <w:b/>
                          <w:color w:val="000000"/>
                          <w:sz w:val="28"/>
                          <w:szCs w:val="28"/>
                          <w:shd w:val="clear" w:color="auto" w:fill="FFFFFF"/>
                        </w:rPr>
                        <w:t>AUXILIAR DE BODEGA</w:t>
                      </w:r>
                      <w:r>
                        <w:rPr>
                          <w:rFonts w:ascii="Century Gothic" w:hAnsi="Century Gothic" w:cstheme="minorHAnsi"/>
                          <w:b/>
                          <w:color w:val="000000"/>
                          <w:sz w:val="28"/>
                          <w:szCs w:val="28"/>
                          <w:shd w:val="clear" w:color="auto" w:fill="FFFFFF"/>
                        </w:rPr>
                        <w:t xml:space="preserve"> – 2 CONSULTORES</w:t>
                      </w:r>
                    </w:p>
                    <w:p w:rsidR="00252296" w:rsidRPr="000B27DF" w:rsidRDefault="00252296" w:rsidP="00631500">
                      <w:pPr>
                        <w:autoSpaceDE w:val="0"/>
                        <w:autoSpaceDN w:val="0"/>
                        <w:adjustRightInd w:val="0"/>
                        <w:ind w:left="142"/>
                        <w:jc w:val="center"/>
                        <w:rPr>
                          <w:rFonts w:ascii="Century Gothic" w:hAnsi="Century Gothic" w:cs="Century Gothic"/>
                          <w:b/>
                          <w:bCs/>
                          <w:sz w:val="28"/>
                          <w:szCs w:val="32"/>
                        </w:rPr>
                      </w:pPr>
                    </w:p>
                    <w:p w:rsidR="00252296" w:rsidRPr="00C9104D" w:rsidRDefault="00252296" w:rsidP="00761E4E">
                      <w:pPr>
                        <w:autoSpaceDE w:val="0"/>
                        <w:autoSpaceDN w:val="0"/>
                        <w:adjustRightInd w:val="0"/>
                        <w:ind w:left="142"/>
                        <w:jc w:val="center"/>
                        <w:rPr>
                          <w:rFonts w:ascii="Century Gothic" w:hAnsi="Century Gothic"/>
                          <w:b/>
                          <w:sz w:val="28"/>
                          <w:szCs w:val="28"/>
                        </w:rPr>
                      </w:pPr>
                      <w:r w:rsidRPr="000B27DF">
                        <w:rPr>
                          <w:rFonts w:ascii="Century Gothic" w:hAnsi="Century Gothic" w:cs="Century Gothic"/>
                          <w:b/>
                          <w:bCs/>
                          <w:sz w:val="28"/>
                          <w:szCs w:val="32"/>
                        </w:rPr>
                        <w:t xml:space="preserve">CÓDIGO: </w:t>
                      </w:r>
                      <w:r w:rsidR="00C9104D" w:rsidRPr="00C9104D">
                        <w:rPr>
                          <w:rFonts w:ascii="Century Gothic" w:hAnsi="Century Gothic" w:cs="Tahoma"/>
                          <w:b/>
                          <w:bCs/>
                          <w:color w:val="000000"/>
                          <w:sz w:val="28"/>
                          <w:szCs w:val="28"/>
                          <w:shd w:val="clear" w:color="auto" w:fill="FFFFFF"/>
                        </w:rPr>
                        <w:t>DCO-EPNE-GRGD-221-18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166009" w:rsidRDefault="00166009" w:rsidP="00631500">
      <w:pPr>
        <w:jc w:val="center"/>
        <w:rPr>
          <w:rFonts w:ascii="Calibri" w:hAnsi="Calibri" w:cs="Calibri"/>
          <w:b/>
        </w:rPr>
      </w:pPr>
    </w:p>
    <w:p w:rsidR="00166009" w:rsidRDefault="00166009" w:rsidP="00631500">
      <w:pPr>
        <w:jc w:val="center"/>
        <w:rPr>
          <w:rFonts w:ascii="Calibri" w:hAnsi="Calibri" w:cs="Calibri"/>
          <w:b/>
        </w:rPr>
      </w:pPr>
    </w:p>
    <w:p w:rsidR="00166009" w:rsidRDefault="00166009" w:rsidP="00631500">
      <w:pPr>
        <w:jc w:val="center"/>
        <w:rPr>
          <w:rFonts w:ascii="Calibri" w:hAnsi="Calibri" w:cs="Calibri"/>
          <w:b/>
        </w:rPr>
      </w:pPr>
    </w:p>
    <w:p w:rsidR="00166009" w:rsidRDefault="00166009" w:rsidP="00631500">
      <w:pPr>
        <w:jc w:val="center"/>
        <w:rPr>
          <w:rFonts w:ascii="Calibri" w:hAnsi="Calibri" w:cs="Calibri"/>
          <w:b/>
        </w:rPr>
      </w:pPr>
    </w:p>
    <w:p w:rsidR="00166009" w:rsidRDefault="00166009" w:rsidP="00631500">
      <w:pPr>
        <w:jc w:val="center"/>
        <w:rPr>
          <w:rFonts w:ascii="Calibri" w:hAnsi="Calibri" w:cs="Calibri"/>
          <w:b/>
        </w:rPr>
      </w:pPr>
    </w:p>
    <w:p w:rsidR="00166009" w:rsidRDefault="00166009" w:rsidP="00631500">
      <w:pPr>
        <w:jc w:val="center"/>
        <w:rPr>
          <w:rFonts w:ascii="Calibri" w:hAnsi="Calibri" w:cs="Calibri"/>
          <w:b/>
        </w:rPr>
      </w:pPr>
    </w:p>
    <w:p w:rsidR="00F358EB" w:rsidRDefault="00F358EB" w:rsidP="00631500">
      <w:pPr>
        <w:jc w:val="center"/>
        <w:rPr>
          <w:rFonts w:ascii="Calibri" w:hAnsi="Calibri" w:cs="Calibri"/>
          <w:b/>
        </w:rPr>
      </w:pPr>
    </w:p>
    <w:p w:rsidR="00F358EB" w:rsidRDefault="00F358EB" w:rsidP="00631500">
      <w:pPr>
        <w:jc w:val="center"/>
        <w:rPr>
          <w:rFonts w:ascii="Calibri" w:hAnsi="Calibri" w:cs="Calibri"/>
          <w:b/>
        </w:rPr>
      </w:pPr>
    </w:p>
    <w:p w:rsidR="00BB6613" w:rsidRDefault="00BB661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A00A81" w:rsidP="00C022D2">
            <w:pPr>
              <w:rPr>
                <w:rFonts w:ascii="Calibri" w:eastAsia="Calibri" w:hAnsi="Calibri" w:cs="Calibri"/>
                <w:b/>
                <w:sz w:val="22"/>
                <w:szCs w:val="22"/>
              </w:rPr>
            </w:pPr>
            <w:r>
              <w:rPr>
                <w:rFonts w:ascii="Calibri" w:eastAsia="Calibri" w:hAnsi="Calibri" w:cs="Calibri"/>
                <w:b/>
                <w:sz w:val="22"/>
                <w:szCs w:val="22"/>
              </w:rPr>
              <w:t>ITEMS</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CA6CCA" w:rsidP="00A00A81">
            <w:pPr>
              <w:jc w:val="center"/>
              <w:rPr>
                <w:rFonts w:ascii="Calibri" w:hAnsi="Calibri" w:cs="Calibri"/>
                <w:sz w:val="22"/>
                <w:szCs w:val="22"/>
              </w:rPr>
            </w:pPr>
            <w:r>
              <w:rPr>
                <w:rFonts w:ascii="Calibri" w:hAnsi="Calibri" w:cs="Calibri"/>
                <w:sz w:val="22"/>
                <w:szCs w:val="22"/>
              </w:rPr>
              <w:t>0</w:t>
            </w:r>
            <w:r w:rsidR="00A00A81">
              <w:rPr>
                <w:rFonts w:ascii="Calibri" w:hAnsi="Calibri" w:cs="Calibri"/>
                <w:sz w:val="22"/>
                <w:szCs w:val="22"/>
              </w:rPr>
              <w:t>9</w:t>
            </w:r>
            <w:r w:rsidR="00730515">
              <w:rPr>
                <w:rFonts w:ascii="Calibri" w:hAnsi="Calibri" w:cs="Calibri"/>
                <w:sz w:val="22"/>
                <w:szCs w:val="22"/>
              </w:rPr>
              <w:t>/0</w:t>
            </w:r>
            <w:r w:rsidR="00D06571">
              <w:rPr>
                <w:rFonts w:ascii="Calibri" w:hAnsi="Calibri" w:cs="Calibri"/>
                <w:sz w:val="22"/>
                <w:szCs w:val="22"/>
              </w:rPr>
              <w:t>8</w:t>
            </w:r>
            <w:r w:rsidR="00730515">
              <w:rPr>
                <w:rFonts w:ascii="Calibri" w:hAnsi="Calibri" w:cs="Calibri"/>
                <w:sz w:val="22"/>
                <w:szCs w:val="22"/>
              </w:rPr>
              <w:t>/2018</w:t>
            </w:r>
          </w:p>
        </w:tc>
        <w:tc>
          <w:tcPr>
            <w:tcW w:w="3299" w:type="dxa"/>
            <w:vAlign w:val="center"/>
          </w:tcPr>
          <w:p w:rsidR="003F1EAA" w:rsidRPr="00F61828" w:rsidRDefault="00A91B70" w:rsidP="003F1EAA">
            <w:pPr>
              <w:jc w:val="center"/>
              <w:rPr>
                <w:rFonts w:ascii="Calibri" w:hAnsi="Calibri" w:cs="Calibri"/>
                <w:sz w:val="22"/>
                <w:szCs w:val="22"/>
              </w:rPr>
            </w:pPr>
            <w:hyperlink r:id="rId10"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B67DF1" w:rsidRPr="00D057A1" w:rsidTr="00730515">
        <w:trPr>
          <w:trHeight w:val="370"/>
        </w:trPr>
        <w:tc>
          <w:tcPr>
            <w:tcW w:w="437" w:type="dxa"/>
            <w:vAlign w:val="center"/>
          </w:tcPr>
          <w:p w:rsidR="00B67DF1" w:rsidRPr="00F61828" w:rsidRDefault="00B67DF1" w:rsidP="00B67DF1">
            <w:pPr>
              <w:jc w:val="center"/>
              <w:rPr>
                <w:rFonts w:ascii="Calibri" w:hAnsi="Calibri" w:cs="Calibri"/>
                <w:sz w:val="22"/>
                <w:szCs w:val="22"/>
              </w:rPr>
            </w:pPr>
            <w:r>
              <w:rPr>
                <w:rFonts w:ascii="Calibri" w:hAnsi="Calibri" w:cs="Calibri"/>
                <w:sz w:val="22"/>
                <w:szCs w:val="22"/>
              </w:rPr>
              <w:t>2</w:t>
            </w:r>
          </w:p>
        </w:tc>
        <w:tc>
          <w:tcPr>
            <w:tcW w:w="2509"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B67DF1" w:rsidRPr="00052929" w:rsidRDefault="00B67DF1" w:rsidP="00B67DF1">
            <w:pPr>
              <w:rPr>
                <w:rFonts w:ascii="Calibri" w:hAnsi="Calibri" w:cs="Calibri"/>
                <w:sz w:val="22"/>
                <w:szCs w:val="22"/>
              </w:rPr>
            </w:pPr>
            <w:r w:rsidRPr="00052929">
              <w:rPr>
                <w:rFonts w:ascii="Calibri" w:hAnsi="Calibri" w:cs="Calibri"/>
                <w:sz w:val="22"/>
                <w:szCs w:val="22"/>
              </w:rPr>
              <w:t>Fecha:</w:t>
            </w:r>
          </w:p>
          <w:p w:rsidR="00B67DF1" w:rsidRPr="00052929" w:rsidRDefault="00D06571" w:rsidP="00A00A81">
            <w:pPr>
              <w:jc w:val="center"/>
              <w:rPr>
                <w:rFonts w:ascii="Calibri" w:hAnsi="Calibri" w:cs="Calibri"/>
                <w:sz w:val="22"/>
                <w:szCs w:val="22"/>
              </w:rPr>
            </w:pPr>
            <w:r>
              <w:rPr>
                <w:rFonts w:ascii="Calibri" w:hAnsi="Calibri" w:cs="Calibri"/>
                <w:sz w:val="22"/>
                <w:szCs w:val="22"/>
              </w:rPr>
              <w:t>1</w:t>
            </w:r>
            <w:r w:rsidR="00A00A81">
              <w:rPr>
                <w:rFonts w:ascii="Calibri" w:hAnsi="Calibri" w:cs="Calibri"/>
                <w:sz w:val="22"/>
                <w:szCs w:val="22"/>
              </w:rPr>
              <w:t>7</w:t>
            </w:r>
            <w:r>
              <w:rPr>
                <w:rFonts w:ascii="Calibri" w:hAnsi="Calibri" w:cs="Calibri"/>
                <w:sz w:val="22"/>
                <w:szCs w:val="22"/>
              </w:rPr>
              <w:t>/08</w:t>
            </w:r>
            <w:r w:rsidR="00B67DF1" w:rsidRPr="00052929">
              <w:rPr>
                <w:rFonts w:ascii="Calibri" w:hAnsi="Calibri" w:cs="Calibri"/>
                <w:sz w:val="22"/>
                <w:szCs w:val="22"/>
              </w:rPr>
              <w:t>/2018</w:t>
            </w:r>
          </w:p>
        </w:tc>
        <w:tc>
          <w:tcPr>
            <w:tcW w:w="1435" w:type="dxa"/>
            <w:vAlign w:val="center"/>
          </w:tcPr>
          <w:p w:rsidR="00B67DF1" w:rsidRPr="00052929" w:rsidRDefault="00B67DF1" w:rsidP="00B67DF1">
            <w:pPr>
              <w:jc w:val="center"/>
              <w:rPr>
                <w:rFonts w:ascii="Calibri" w:hAnsi="Calibri" w:cs="Calibri"/>
                <w:sz w:val="22"/>
                <w:szCs w:val="22"/>
              </w:rPr>
            </w:pPr>
            <w:r w:rsidRPr="00052929">
              <w:rPr>
                <w:rFonts w:ascii="Calibri" w:hAnsi="Calibri" w:cs="Calibri"/>
                <w:sz w:val="22"/>
                <w:szCs w:val="22"/>
              </w:rPr>
              <w:t>Hasta Horas:</w:t>
            </w:r>
          </w:p>
          <w:p w:rsidR="00B67DF1" w:rsidRPr="00052929" w:rsidRDefault="00D06571" w:rsidP="00D06571">
            <w:pPr>
              <w:jc w:val="center"/>
              <w:rPr>
                <w:rFonts w:ascii="Calibri" w:hAnsi="Calibri" w:cs="Calibri"/>
                <w:sz w:val="22"/>
                <w:szCs w:val="22"/>
              </w:rPr>
            </w:pPr>
            <w:r>
              <w:rPr>
                <w:rFonts w:ascii="Calibri" w:hAnsi="Calibri" w:cs="Calibri"/>
                <w:sz w:val="22"/>
                <w:szCs w:val="22"/>
              </w:rPr>
              <w:t>09</w:t>
            </w:r>
            <w:r w:rsidR="00B67DF1" w:rsidRPr="00052929">
              <w:rPr>
                <w:rFonts w:ascii="Calibri" w:hAnsi="Calibri" w:cs="Calibri"/>
                <w:sz w:val="22"/>
                <w:szCs w:val="22"/>
              </w:rPr>
              <w:t>:</w:t>
            </w:r>
            <w:r w:rsidR="00B67DF1">
              <w:rPr>
                <w:rFonts w:ascii="Calibri" w:hAnsi="Calibri" w:cs="Calibri"/>
                <w:sz w:val="22"/>
                <w:szCs w:val="22"/>
              </w:rPr>
              <w:t>3</w:t>
            </w:r>
            <w:r w:rsidR="00B67DF1" w:rsidRPr="00052929">
              <w:rPr>
                <w:rFonts w:ascii="Calibri" w:hAnsi="Calibri" w:cs="Calibri"/>
                <w:sz w:val="22"/>
                <w:szCs w:val="22"/>
              </w:rPr>
              <w:t>0</w:t>
            </w:r>
          </w:p>
        </w:tc>
        <w:tc>
          <w:tcPr>
            <w:tcW w:w="3299" w:type="dxa"/>
          </w:tcPr>
          <w:p w:rsidR="00B67DF1" w:rsidRPr="00F9448B" w:rsidRDefault="00B67DF1" w:rsidP="00B67DF1">
            <w:pPr>
              <w:rPr>
                <w:rFonts w:ascii="Calibri" w:hAnsi="Calibri" w:cs="Calibri"/>
                <w:sz w:val="16"/>
                <w:lang w:val="es-BO"/>
              </w:rPr>
            </w:pPr>
            <w:r w:rsidRPr="00F9448B">
              <w:rPr>
                <w:rFonts w:ascii="Calibri" w:hAnsi="Calibri" w:cs="Calibri"/>
                <w:sz w:val="16"/>
              </w:rPr>
              <w:t xml:space="preserve">Calle Bueno N° 185 Edificio YPFB, </w:t>
            </w:r>
          </w:p>
          <w:p w:rsidR="00B67DF1" w:rsidRPr="00F9448B" w:rsidRDefault="00B67DF1" w:rsidP="00B67DF1">
            <w:pPr>
              <w:rPr>
                <w:rFonts w:ascii="Calibri" w:hAnsi="Calibri" w:cs="Calibri"/>
                <w:sz w:val="16"/>
              </w:rPr>
            </w:pPr>
            <w:r w:rsidRPr="00F9448B">
              <w:rPr>
                <w:rFonts w:ascii="Calibri" w:hAnsi="Calibri" w:cs="Calibri"/>
                <w:sz w:val="16"/>
              </w:rPr>
              <w:t>La Paz –Bolivia</w:t>
            </w:r>
          </w:p>
          <w:p w:rsidR="00B67DF1" w:rsidRPr="00F9448B" w:rsidRDefault="00B67DF1" w:rsidP="00B67DF1">
            <w:pPr>
              <w:rPr>
                <w:rFonts w:ascii="Calibri" w:hAnsi="Calibri" w:cs="Calibri"/>
                <w:b/>
                <w:color w:val="FF0000"/>
                <w:sz w:val="16"/>
                <w:szCs w:val="22"/>
              </w:rPr>
            </w:pPr>
            <w:r w:rsidRPr="00F9448B">
              <w:rPr>
                <w:rFonts w:ascii="Calibri" w:hAnsi="Calibri" w:cs="Calibri"/>
                <w:b/>
                <w:sz w:val="16"/>
              </w:rPr>
              <w:t>Lic. Jose Luis Copa L. Int. 1142 y</w:t>
            </w:r>
            <w:r>
              <w:rPr>
                <w:rFonts w:ascii="Calibri" w:hAnsi="Calibri" w:cs="Calibri"/>
                <w:b/>
                <w:sz w:val="16"/>
              </w:rPr>
              <w:t>/o</w:t>
            </w:r>
            <w:r w:rsidRPr="00F9448B">
              <w:rPr>
                <w:rFonts w:ascii="Calibri" w:hAnsi="Calibri" w:cs="Calibri"/>
                <w:b/>
                <w:sz w:val="16"/>
              </w:rPr>
              <w:t xml:space="preserve"> 1123</w:t>
            </w:r>
          </w:p>
        </w:tc>
      </w:tr>
      <w:tr w:rsidR="00B67DF1" w:rsidRPr="00D057A1" w:rsidTr="00730515">
        <w:trPr>
          <w:trHeight w:val="64"/>
        </w:trPr>
        <w:tc>
          <w:tcPr>
            <w:tcW w:w="437" w:type="dxa"/>
            <w:vAlign w:val="center"/>
          </w:tcPr>
          <w:p w:rsidR="00B67DF1" w:rsidRPr="00D057A1" w:rsidRDefault="00B67DF1" w:rsidP="00B67DF1">
            <w:pPr>
              <w:jc w:val="center"/>
              <w:rPr>
                <w:rFonts w:ascii="Calibri" w:hAnsi="Calibri" w:cs="Calibri"/>
                <w:sz w:val="22"/>
                <w:szCs w:val="22"/>
                <w:lang w:val="en-US"/>
              </w:rPr>
            </w:pPr>
          </w:p>
        </w:tc>
        <w:tc>
          <w:tcPr>
            <w:tcW w:w="2509" w:type="dxa"/>
            <w:vAlign w:val="center"/>
          </w:tcPr>
          <w:p w:rsidR="00B67DF1" w:rsidRPr="00D057A1" w:rsidRDefault="00B67DF1" w:rsidP="00B67DF1">
            <w:pPr>
              <w:rPr>
                <w:rFonts w:ascii="Calibri" w:hAnsi="Calibri" w:cs="Calibri"/>
                <w:sz w:val="22"/>
                <w:szCs w:val="22"/>
                <w:lang w:val="en-US"/>
              </w:rPr>
            </w:pPr>
          </w:p>
        </w:tc>
        <w:tc>
          <w:tcPr>
            <w:tcW w:w="2831" w:type="dxa"/>
            <w:gridSpan w:val="2"/>
            <w:vAlign w:val="center"/>
          </w:tcPr>
          <w:p w:rsidR="00B67DF1" w:rsidRPr="00DD14A9" w:rsidRDefault="00B67DF1" w:rsidP="00B67DF1">
            <w:pPr>
              <w:jc w:val="center"/>
              <w:rPr>
                <w:rFonts w:ascii="Calibri" w:hAnsi="Calibri" w:cs="Calibri"/>
                <w:sz w:val="22"/>
                <w:szCs w:val="22"/>
                <w:lang w:val="en-US"/>
              </w:rPr>
            </w:pPr>
          </w:p>
        </w:tc>
        <w:tc>
          <w:tcPr>
            <w:tcW w:w="3299" w:type="dxa"/>
          </w:tcPr>
          <w:p w:rsidR="00B67DF1" w:rsidRPr="002E173F" w:rsidRDefault="00B67DF1" w:rsidP="00B67DF1">
            <w:pPr>
              <w:jc w:val="both"/>
              <w:rPr>
                <w:rFonts w:asciiTheme="minorHAnsi" w:hAnsiTheme="minorHAnsi" w:cstheme="minorHAnsi"/>
                <w:color w:val="FF0000"/>
                <w:sz w:val="22"/>
                <w:szCs w:val="22"/>
                <w:lang w:val="en-US"/>
              </w:rPr>
            </w:pPr>
          </w:p>
        </w:tc>
      </w:tr>
      <w:tr w:rsidR="00B67DF1" w:rsidRPr="00D057A1" w:rsidTr="00730515">
        <w:trPr>
          <w:trHeight w:val="601"/>
        </w:trPr>
        <w:tc>
          <w:tcPr>
            <w:tcW w:w="437" w:type="dxa"/>
            <w:vAlign w:val="center"/>
          </w:tcPr>
          <w:p w:rsidR="00B67DF1" w:rsidRPr="00F61828" w:rsidRDefault="00B67DF1" w:rsidP="00B67DF1">
            <w:pPr>
              <w:jc w:val="center"/>
              <w:rPr>
                <w:rFonts w:ascii="Calibri" w:hAnsi="Calibri" w:cs="Calibri"/>
                <w:sz w:val="22"/>
                <w:szCs w:val="22"/>
              </w:rPr>
            </w:pPr>
            <w:r>
              <w:rPr>
                <w:rFonts w:ascii="Calibri" w:hAnsi="Calibri" w:cs="Calibri"/>
                <w:sz w:val="22"/>
                <w:szCs w:val="22"/>
              </w:rPr>
              <w:t>3</w:t>
            </w:r>
          </w:p>
        </w:tc>
        <w:tc>
          <w:tcPr>
            <w:tcW w:w="2509"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B67DF1" w:rsidRPr="00F61828" w:rsidRDefault="00B67DF1" w:rsidP="00B67DF1">
            <w:pPr>
              <w:rPr>
                <w:rFonts w:ascii="Calibri" w:hAnsi="Calibri" w:cs="Calibri"/>
                <w:sz w:val="22"/>
                <w:szCs w:val="22"/>
              </w:rPr>
            </w:pPr>
            <w:r w:rsidRPr="00F61828">
              <w:rPr>
                <w:rFonts w:ascii="Calibri" w:hAnsi="Calibri" w:cs="Calibri"/>
                <w:sz w:val="22"/>
                <w:szCs w:val="22"/>
              </w:rPr>
              <w:t>Fecha:</w:t>
            </w:r>
          </w:p>
          <w:p w:rsidR="00B67DF1" w:rsidRPr="00F61828" w:rsidRDefault="00D06571" w:rsidP="00A00A81">
            <w:pPr>
              <w:jc w:val="center"/>
              <w:rPr>
                <w:rFonts w:ascii="Calibri" w:hAnsi="Calibri" w:cs="Calibri"/>
                <w:sz w:val="22"/>
                <w:szCs w:val="22"/>
              </w:rPr>
            </w:pPr>
            <w:r>
              <w:rPr>
                <w:rFonts w:ascii="Calibri" w:hAnsi="Calibri" w:cs="Calibri"/>
                <w:sz w:val="22"/>
                <w:szCs w:val="22"/>
              </w:rPr>
              <w:t>1</w:t>
            </w:r>
            <w:r w:rsidR="00A00A81">
              <w:rPr>
                <w:rFonts w:ascii="Calibri" w:hAnsi="Calibri" w:cs="Calibri"/>
                <w:sz w:val="22"/>
                <w:szCs w:val="22"/>
              </w:rPr>
              <w:t>7</w:t>
            </w:r>
            <w:r>
              <w:rPr>
                <w:rFonts w:ascii="Calibri" w:hAnsi="Calibri" w:cs="Calibri"/>
                <w:sz w:val="22"/>
                <w:szCs w:val="22"/>
              </w:rPr>
              <w:t>/08</w:t>
            </w:r>
            <w:r w:rsidR="00B67DF1">
              <w:rPr>
                <w:rFonts w:ascii="Calibri" w:hAnsi="Calibri" w:cs="Calibri"/>
                <w:sz w:val="22"/>
                <w:szCs w:val="22"/>
              </w:rPr>
              <w:t>/2018</w:t>
            </w:r>
          </w:p>
        </w:tc>
        <w:tc>
          <w:tcPr>
            <w:tcW w:w="1435" w:type="dxa"/>
            <w:vAlign w:val="center"/>
          </w:tcPr>
          <w:p w:rsidR="00B67DF1" w:rsidRPr="00DD14A9" w:rsidRDefault="00B67DF1" w:rsidP="00B67DF1">
            <w:pPr>
              <w:jc w:val="center"/>
              <w:rPr>
                <w:rFonts w:ascii="Calibri" w:hAnsi="Calibri" w:cs="Calibri"/>
                <w:sz w:val="22"/>
                <w:szCs w:val="22"/>
              </w:rPr>
            </w:pPr>
            <w:r w:rsidRPr="00DD14A9">
              <w:rPr>
                <w:rFonts w:ascii="Calibri" w:hAnsi="Calibri" w:cs="Calibri"/>
                <w:sz w:val="22"/>
                <w:szCs w:val="22"/>
              </w:rPr>
              <w:t>Hora:</w:t>
            </w:r>
          </w:p>
          <w:p w:rsidR="00B67DF1" w:rsidRPr="00DD14A9" w:rsidRDefault="00B67DF1" w:rsidP="00D06571">
            <w:pPr>
              <w:jc w:val="center"/>
              <w:rPr>
                <w:rFonts w:ascii="Calibri" w:hAnsi="Calibri" w:cs="Calibri"/>
                <w:sz w:val="22"/>
                <w:szCs w:val="22"/>
              </w:rPr>
            </w:pPr>
            <w:r>
              <w:rPr>
                <w:rFonts w:ascii="Calibri" w:hAnsi="Calibri" w:cs="Calibri"/>
                <w:sz w:val="22"/>
                <w:szCs w:val="22"/>
              </w:rPr>
              <w:t>1</w:t>
            </w:r>
            <w:r w:rsidR="00D06571">
              <w:rPr>
                <w:rFonts w:ascii="Calibri" w:hAnsi="Calibri" w:cs="Calibri"/>
                <w:sz w:val="22"/>
                <w:szCs w:val="22"/>
              </w:rPr>
              <w:t>0</w:t>
            </w:r>
            <w:r w:rsidRPr="00DD14A9">
              <w:rPr>
                <w:rFonts w:ascii="Calibri" w:hAnsi="Calibri" w:cs="Calibri"/>
                <w:sz w:val="22"/>
                <w:szCs w:val="22"/>
              </w:rPr>
              <w:t>:</w:t>
            </w:r>
            <w:r>
              <w:rPr>
                <w:rFonts w:ascii="Calibri" w:hAnsi="Calibri" w:cs="Calibri"/>
                <w:sz w:val="22"/>
                <w:szCs w:val="22"/>
              </w:rPr>
              <w:t>00</w:t>
            </w:r>
          </w:p>
        </w:tc>
        <w:tc>
          <w:tcPr>
            <w:tcW w:w="3299" w:type="dxa"/>
            <w:vAlign w:val="center"/>
          </w:tcPr>
          <w:p w:rsidR="00B67DF1" w:rsidRPr="00957318" w:rsidRDefault="00B67DF1" w:rsidP="00B67DF1">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B67DF1" w:rsidRPr="00F9448B" w:rsidRDefault="00B67DF1" w:rsidP="00B67DF1">
            <w:pPr>
              <w:rPr>
                <w:rFonts w:ascii="Calibri" w:hAnsi="Calibri" w:cs="Calibri"/>
                <w:color w:val="FF0000"/>
                <w:sz w:val="16"/>
                <w:szCs w:val="22"/>
                <w:lang w:val="es-BO"/>
              </w:rPr>
            </w:pPr>
            <w:r w:rsidRPr="00957318">
              <w:rPr>
                <w:rFonts w:ascii="Calibri" w:hAnsi="Calibri" w:cs="Arial"/>
                <w:sz w:val="16"/>
                <w:szCs w:val="22"/>
              </w:rPr>
              <w:t>La Paz – Bolivia.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A00A81">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D06571">
              <w:rPr>
                <w:rFonts w:ascii="Calibri" w:hAnsi="Calibri" w:cs="Calibri"/>
                <w:i/>
                <w:szCs w:val="22"/>
              </w:rPr>
              <w:t>3</w:t>
            </w:r>
            <w:r w:rsidR="00A00A81">
              <w:rPr>
                <w:rFonts w:ascii="Calibri" w:hAnsi="Calibri" w:cs="Calibri"/>
                <w:i/>
                <w:szCs w:val="22"/>
              </w:rPr>
              <w:t>1</w:t>
            </w:r>
            <w:r w:rsidR="00D06571">
              <w:rPr>
                <w:rFonts w:ascii="Calibri" w:hAnsi="Calibri" w:cs="Calibri"/>
                <w:i/>
                <w:szCs w:val="22"/>
              </w:rPr>
              <w:t>/08</w:t>
            </w:r>
            <w:r w:rsidRPr="0084688A">
              <w:rPr>
                <w:rFonts w:ascii="Calibri" w:hAnsi="Calibri" w:cs="Calibri"/>
                <w:i/>
                <w:szCs w:val="22"/>
              </w:rPr>
              <w:t>/2018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1"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D06571">
            <w:pPr>
              <w:rPr>
                <w:rFonts w:ascii="Calibri" w:hAnsi="Calibri" w:cs="Calibri"/>
                <w:color w:val="000000"/>
                <w:sz w:val="22"/>
                <w:szCs w:val="22"/>
                <w:lang w:val="es-BO"/>
              </w:rPr>
            </w:pPr>
            <w:r w:rsidRPr="00F61828">
              <w:rPr>
                <w:rFonts w:ascii="Calibri" w:hAnsi="Calibri" w:cs="Calibri"/>
                <w:sz w:val="22"/>
                <w:szCs w:val="22"/>
              </w:rPr>
              <w:t xml:space="preserve">Fecha Estimada: </w:t>
            </w:r>
            <w:r w:rsidR="00D06571">
              <w:rPr>
                <w:rFonts w:ascii="Calibri" w:hAnsi="Calibri" w:cs="Calibri"/>
                <w:i/>
                <w:szCs w:val="22"/>
              </w:rPr>
              <w:t>20/09</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1100D6" w:rsidRDefault="003B68E8" w:rsidP="00C50C47">
            <w:pPr>
              <w:jc w:val="both"/>
              <w:rPr>
                <w:rFonts w:asciiTheme="minorHAnsi" w:hAnsiTheme="minorHAnsi" w:cstheme="minorHAnsi"/>
                <w:color w:val="000000"/>
                <w:sz w:val="18"/>
                <w:szCs w:val="22"/>
                <w:lang w:val="es-BO" w:eastAsia="es-BO"/>
              </w:rPr>
            </w:pPr>
            <w:r>
              <w:rPr>
                <w:rFonts w:asciiTheme="minorHAnsi" w:hAnsiTheme="minorHAnsi" w:cstheme="minorHAnsi"/>
                <w:color w:val="000000"/>
                <w:sz w:val="18"/>
                <w:szCs w:val="22"/>
                <w:shd w:val="clear" w:color="auto" w:fill="FFFFFF"/>
              </w:rPr>
              <w:t>AUXILIAR DE BODEGA – 2 CONSULTORES</w:t>
            </w:r>
          </w:p>
        </w:tc>
        <w:tc>
          <w:tcPr>
            <w:tcW w:w="2593" w:type="dxa"/>
            <w:shd w:val="clear" w:color="auto" w:fill="auto"/>
            <w:noWrap/>
            <w:vAlign w:val="center"/>
          </w:tcPr>
          <w:p w:rsidR="00951901" w:rsidRPr="00631500" w:rsidRDefault="003B68E8"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2660" w:type="dxa"/>
            <w:vAlign w:val="center"/>
          </w:tcPr>
          <w:p w:rsidR="00951901" w:rsidRPr="00631500" w:rsidRDefault="003B68E8"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6.341,00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4A798D" w:rsidRDefault="004A798D" w:rsidP="00C779EB">
      <w:pPr>
        <w:jc w:val="center"/>
        <w:rPr>
          <w:rFonts w:ascii="Calibri" w:hAnsi="Calibri" w:cs="Calibri"/>
          <w:b/>
          <w:color w:val="000000"/>
          <w:sz w:val="22"/>
          <w:szCs w:val="22"/>
        </w:rPr>
      </w:pPr>
    </w:p>
    <w:p w:rsidR="004A798D" w:rsidRDefault="004A798D"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166009" w:rsidRDefault="00166009" w:rsidP="00C779EB">
      <w:pPr>
        <w:jc w:val="center"/>
        <w:rPr>
          <w:rFonts w:ascii="Calibri" w:hAnsi="Calibri" w:cs="Calibri"/>
          <w:b/>
          <w:color w:val="000000"/>
          <w:sz w:val="22"/>
          <w:szCs w:val="22"/>
        </w:rPr>
      </w:pPr>
    </w:p>
    <w:p w:rsidR="00166009" w:rsidRDefault="00166009" w:rsidP="00C779EB">
      <w:pPr>
        <w:jc w:val="center"/>
        <w:rPr>
          <w:rFonts w:ascii="Calibri" w:hAnsi="Calibri" w:cs="Calibri"/>
          <w:b/>
          <w:color w:val="000000"/>
          <w:sz w:val="22"/>
          <w:szCs w:val="22"/>
        </w:rPr>
      </w:pPr>
    </w:p>
    <w:p w:rsidR="00A94FD4" w:rsidRDefault="00A94FD4"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3"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4"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5"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8C11A2" w:rsidRDefault="008C11A2"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A00A81" w:rsidRPr="00DA221C" w:rsidRDefault="00A00A81" w:rsidP="00A00A81">
            <w:pPr>
              <w:jc w:val="both"/>
              <w:rPr>
                <w:rFonts w:ascii="Calibri" w:hAnsi="Calibri" w:cs="Calibri"/>
              </w:rPr>
            </w:pPr>
            <w:r w:rsidRPr="00DA221C">
              <w:rPr>
                <w:rFonts w:ascii="Calibri" w:hAnsi="Calibri" w:cs="Calibri"/>
              </w:rPr>
              <w:t xml:space="preserve">Bachiller o Técnico Medio o Técnico Superior o Formación Superior en: </w:t>
            </w:r>
          </w:p>
          <w:p w:rsidR="00446CB9" w:rsidRPr="00FF668A" w:rsidRDefault="00A00A81" w:rsidP="00A00A81">
            <w:pPr>
              <w:jc w:val="both"/>
              <w:rPr>
                <w:rFonts w:ascii="Arial" w:hAnsi="Arial" w:cs="Arial"/>
                <w:bCs/>
                <w:i/>
                <w:color w:val="000000"/>
                <w:sz w:val="16"/>
                <w:szCs w:val="16"/>
                <w:lang w:eastAsia="es-BO"/>
              </w:rPr>
            </w:pPr>
            <w:r w:rsidRPr="00DA221C">
              <w:rPr>
                <w:rFonts w:ascii="Calibri" w:hAnsi="Calibri" w:cs="Calibri"/>
              </w:rPr>
              <w:t>Contabilidad, Contador General, Contaduría Pública, Administración de Empresas, Ingeniería Comercial</w:t>
            </w:r>
            <w:r w:rsidRPr="00DA221C">
              <w:rPr>
                <w:rFonts w:ascii="Calibri" w:hAnsi="Calibri" w:cs="Calibri"/>
                <w:b/>
              </w:rPr>
              <w:t>.</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A00A81" w:rsidRPr="00DA221C" w:rsidRDefault="00A00A81" w:rsidP="00A00A81">
            <w:pPr>
              <w:jc w:val="both"/>
              <w:rPr>
                <w:rFonts w:ascii="Calibri" w:hAnsi="Calibri" w:cs="Calibri"/>
              </w:rPr>
            </w:pPr>
            <w:r w:rsidRPr="00DA221C">
              <w:rPr>
                <w:rFonts w:ascii="Calibri" w:hAnsi="Calibri" w:cs="Calibri"/>
              </w:rPr>
              <w:t>-</w:t>
            </w:r>
            <w:r>
              <w:rPr>
                <w:rFonts w:ascii="Calibri" w:hAnsi="Calibri" w:cs="Calibri"/>
              </w:rPr>
              <w:t xml:space="preserve"> </w:t>
            </w:r>
            <w:r w:rsidRPr="00DA221C">
              <w:rPr>
                <w:rFonts w:ascii="Calibri" w:hAnsi="Calibri" w:cs="Calibri"/>
              </w:rPr>
              <w:t>Curso Ley 1178</w:t>
            </w:r>
          </w:p>
          <w:p w:rsidR="00A00A81" w:rsidRPr="00DA221C" w:rsidRDefault="00A00A81" w:rsidP="00A00A81">
            <w:pPr>
              <w:jc w:val="both"/>
              <w:rPr>
                <w:rFonts w:ascii="Calibri" w:hAnsi="Calibri" w:cs="Calibri"/>
              </w:rPr>
            </w:pPr>
            <w:r w:rsidRPr="00DA221C">
              <w:rPr>
                <w:rFonts w:ascii="Calibri" w:hAnsi="Calibri" w:cs="Calibri"/>
              </w:rPr>
              <w:t>-  Curso de Responsabilidad por la Función Pública</w:t>
            </w:r>
          </w:p>
          <w:p w:rsidR="00446CB9" w:rsidRPr="00297233" w:rsidRDefault="00A00A81" w:rsidP="00A00A81">
            <w:pPr>
              <w:jc w:val="both"/>
              <w:rPr>
                <w:rFonts w:ascii="Calibri" w:hAnsi="Calibri" w:cs="Calibri"/>
              </w:rPr>
            </w:pPr>
            <w:r w:rsidRPr="00DA221C">
              <w:rPr>
                <w:rFonts w:ascii="Calibri" w:hAnsi="Calibri" w:cs="Calibri"/>
              </w:rPr>
              <w:t>- Curso de Excel Intermedio o Avanzado</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1100D6" w:rsidRDefault="00A00A81" w:rsidP="00D057A1">
            <w:pPr>
              <w:pStyle w:val="Sinespaciado"/>
              <w:rPr>
                <w:rFonts w:ascii="Arial" w:hAnsi="Arial" w:cs="Arial"/>
                <w:bCs/>
                <w:i/>
                <w:color w:val="000000"/>
                <w:lang w:eastAsia="es-BO"/>
              </w:rPr>
            </w:pPr>
            <w:r w:rsidRPr="00562792">
              <w:rPr>
                <w:rFonts w:cs="Calibri"/>
                <w:sz w:val="20"/>
                <w:szCs w:val="20"/>
              </w:rPr>
              <w:t>2 (dos) años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A00A81" w:rsidRPr="00DA221C" w:rsidRDefault="00A00A81" w:rsidP="00A00A81">
            <w:pPr>
              <w:jc w:val="both"/>
              <w:rPr>
                <w:rFonts w:ascii="Calibri" w:hAnsi="Calibri" w:cs="Calibri"/>
              </w:rPr>
            </w:pPr>
            <w:r w:rsidRPr="00DA221C">
              <w:rPr>
                <w:rFonts w:ascii="Calibri" w:hAnsi="Calibri" w:cs="Calibri"/>
              </w:rPr>
              <w:t>1 año experiencia Especifica, desempeñando funciones en alguno de los siguientes trabajos:</w:t>
            </w:r>
          </w:p>
          <w:p w:rsidR="00A00A81" w:rsidRPr="00DA221C" w:rsidRDefault="00A00A81" w:rsidP="00A00A81">
            <w:pPr>
              <w:jc w:val="both"/>
              <w:rPr>
                <w:rFonts w:ascii="Calibri" w:hAnsi="Calibri" w:cs="Calibri"/>
              </w:rPr>
            </w:pPr>
            <w:r w:rsidRPr="00DA221C">
              <w:rPr>
                <w:rFonts w:ascii="Calibri" w:hAnsi="Calibri" w:cs="Calibri"/>
              </w:rPr>
              <w:t>- Técnico de Almacenes o Bodega</w:t>
            </w:r>
          </w:p>
          <w:p w:rsidR="00A00A81" w:rsidRPr="00DA221C" w:rsidRDefault="00A00A81" w:rsidP="00A00A81">
            <w:pPr>
              <w:jc w:val="both"/>
              <w:rPr>
                <w:rFonts w:ascii="Calibri" w:hAnsi="Calibri" w:cs="Calibri"/>
              </w:rPr>
            </w:pPr>
            <w:r w:rsidRPr="00DA221C">
              <w:rPr>
                <w:rFonts w:ascii="Calibri" w:hAnsi="Calibri" w:cs="Calibri"/>
              </w:rPr>
              <w:t xml:space="preserve">- Auxiliar de Almacenes o Bodega </w:t>
            </w:r>
          </w:p>
          <w:p w:rsidR="00446CB9" w:rsidRPr="00297233" w:rsidRDefault="00A00A81" w:rsidP="00A00A81">
            <w:pPr>
              <w:pStyle w:val="Sinespaciado"/>
              <w:jc w:val="both"/>
              <w:rPr>
                <w:rFonts w:ascii="Arial" w:hAnsi="Arial" w:cs="Arial"/>
                <w:bCs/>
                <w:i/>
                <w:color w:val="000000"/>
                <w:sz w:val="16"/>
                <w:szCs w:val="16"/>
                <w:lang w:eastAsia="es-BO"/>
              </w:rPr>
            </w:pPr>
            <w:r w:rsidRPr="00DA221C">
              <w:rPr>
                <w:rFonts w:cs="Calibri"/>
                <w:sz w:val="20"/>
                <w:szCs w:val="20"/>
              </w:rPr>
              <w:t>- Auxiliar o Apoyo de Almacenes/Bodega/ Logística</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lastRenderedPageBreak/>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DC2747" w:rsidRDefault="00DC2747"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4F5CFF" w:rsidRDefault="004F5CFF" w:rsidP="0084688A">
      <w:pPr>
        <w:jc w:val="center"/>
        <w:rPr>
          <w:rFonts w:ascii="Calibri" w:hAnsi="Calibri" w:cs="Calibri"/>
          <w:b/>
        </w:rPr>
      </w:pPr>
    </w:p>
    <w:p w:rsidR="003B68E8" w:rsidRDefault="003B68E8" w:rsidP="0084688A">
      <w:pPr>
        <w:jc w:val="center"/>
        <w:rPr>
          <w:rFonts w:ascii="Calibri" w:hAnsi="Calibri" w:cs="Calibri"/>
          <w:b/>
        </w:rPr>
      </w:pPr>
    </w:p>
    <w:p w:rsidR="003B68E8" w:rsidRDefault="003B68E8" w:rsidP="0084688A">
      <w:pPr>
        <w:jc w:val="center"/>
        <w:rPr>
          <w:rFonts w:ascii="Calibri" w:hAnsi="Calibri" w:cs="Calibri"/>
          <w:b/>
        </w:rPr>
      </w:pPr>
    </w:p>
    <w:p w:rsidR="003B68E8" w:rsidRDefault="003B68E8"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lastRenderedPageBreak/>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A00A81" w:rsidRPr="00DA221C" w:rsidRDefault="00A00A81" w:rsidP="00A00A81">
            <w:pPr>
              <w:jc w:val="both"/>
              <w:rPr>
                <w:rFonts w:ascii="Calibri" w:hAnsi="Calibri" w:cs="Calibri"/>
              </w:rPr>
            </w:pPr>
            <w:r w:rsidRPr="00DA221C">
              <w:rPr>
                <w:rFonts w:ascii="Calibri" w:hAnsi="Calibri" w:cs="Calibri"/>
              </w:rPr>
              <w:t xml:space="preserve">Formación Adicional Requerida: </w:t>
            </w:r>
          </w:p>
          <w:p w:rsidR="00A00A81" w:rsidRPr="00DA221C" w:rsidRDefault="00A00A81" w:rsidP="00A00A81">
            <w:pPr>
              <w:jc w:val="both"/>
              <w:rPr>
                <w:rFonts w:ascii="Calibri" w:hAnsi="Calibri" w:cs="Calibri"/>
              </w:rPr>
            </w:pPr>
            <w:r w:rsidRPr="00DA221C">
              <w:rPr>
                <w:rFonts w:ascii="Calibri" w:hAnsi="Calibri" w:cs="Calibri"/>
              </w:rPr>
              <w:t>Técnico Medio (3 puntos) o</w:t>
            </w:r>
          </w:p>
          <w:p w:rsidR="00A00A81" w:rsidRPr="00DA221C" w:rsidRDefault="00A00A81" w:rsidP="00A00A81">
            <w:pPr>
              <w:jc w:val="both"/>
              <w:rPr>
                <w:rFonts w:ascii="Calibri" w:hAnsi="Calibri" w:cs="Calibri"/>
              </w:rPr>
            </w:pPr>
            <w:r w:rsidRPr="00DA221C">
              <w:rPr>
                <w:rFonts w:ascii="Calibri" w:hAnsi="Calibri" w:cs="Calibri"/>
              </w:rPr>
              <w:t>de Formación Superior (5 puntos)</w:t>
            </w:r>
          </w:p>
          <w:p w:rsidR="00DB4498" w:rsidRPr="00FF668A" w:rsidRDefault="00A00A81" w:rsidP="00A00A81">
            <w:pPr>
              <w:jc w:val="both"/>
              <w:rPr>
                <w:rFonts w:ascii="Calibri" w:hAnsi="Calibri" w:cs="Calibri"/>
                <w:i/>
                <w:color w:val="000000"/>
                <w:szCs w:val="22"/>
                <w:lang w:eastAsia="es-BO"/>
              </w:rPr>
            </w:pPr>
            <w:r w:rsidRPr="00DA221C">
              <w:rPr>
                <w:rFonts w:ascii="Calibri" w:hAnsi="Calibri" w:cs="Calibri"/>
              </w:rPr>
              <w:t>En áreas relacionadas al objeto de la contratación</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3B68E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A00A81">
              <w:rPr>
                <w:rFonts w:ascii="Arial" w:hAnsi="Arial" w:cs="Arial"/>
                <w:b/>
                <w:bCs/>
                <w:color w:val="000000"/>
                <w:sz w:val="18"/>
                <w:szCs w:val="18"/>
                <w:lang w:eastAsia="es-BO"/>
              </w:rPr>
              <w:t xml:space="preserve">5 </w:t>
            </w:r>
            <w:r w:rsidR="003B68E8">
              <w:rPr>
                <w:rFonts w:ascii="Arial" w:hAnsi="Arial" w:cs="Arial"/>
                <w:b/>
                <w:bCs/>
                <w:color w:val="000000"/>
                <w:sz w:val="18"/>
                <w:szCs w:val="18"/>
                <w:lang w:eastAsia="es-BO"/>
              </w:rPr>
              <w:t xml:space="preserve"> </w:t>
            </w:r>
            <w:r w:rsidR="003B68E8" w:rsidRPr="00DB4498">
              <w:rPr>
                <w:rFonts w:ascii="Arial" w:hAnsi="Arial" w:cs="Arial"/>
                <w:b/>
                <w:bCs/>
                <w:color w:val="000000"/>
                <w:sz w:val="18"/>
                <w:szCs w:val="18"/>
                <w:lang w:eastAsia="es-BO"/>
              </w:rPr>
              <w:t>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A00A81" w:rsidRPr="00DA221C" w:rsidRDefault="00A00A81" w:rsidP="00A00A81">
            <w:pPr>
              <w:jc w:val="both"/>
              <w:rPr>
                <w:rFonts w:ascii="Calibri" w:hAnsi="Calibri" w:cs="Calibri"/>
              </w:rPr>
            </w:pPr>
            <w:r w:rsidRPr="00DA221C">
              <w:rPr>
                <w:rFonts w:ascii="Calibri" w:hAnsi="Calibri" w:cs="Calibri"/>
              </w:rPr>
              <w:t xml:space="preserve">Experiencia Especifica Adicional Requerida: </w:t>
            </w:r>
          </w:p>
          <w:p w:rsidR="00DB4498" w:rsidRPr="00FF668A" w:rsidRDefault="00A00A81" w:rsidP="00A00A81">
            <w:pPr>
              <w:jc w:val="both"/>
              <w:rPr>
                <w:rFonts w:ascii="Arial" w:hAnsi="Arial" w:cs="Arial"/>
                <w:bCs/>
                <w:color w:val="000000"/>
                <w:sz w:val="18"/>
                <w:szCs w:val="18"/>
                <w:lang w:eastAsia="es-BO"/>
              </w:rPr>
            </w:pPr>
            <w:r w:rsidRPr="00DA221C">
              <w:rPr>
                <w:rFonts w:ascii="Calibri" w:hAnsi="Calibri" w:cs="Calibri"/>
              </w:rPr>
              <w:t>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3B68E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 xml:space="preserve"> </w:t>
            </w:r>
            <w:r w:rsidR="00A00A81">
              <w:rPr>
                <w:rFonts w:ascii="Arial" w:hAnsi="Arial" w:cs="Arial"/>
                <w:b/>
                <w:bCs/>
                <w:color w:val="000000"/>
                <w:sz w:val="18"/>
                <w:szCs w:val="18"/>
                <w:lang w:eastAsia="es-BO"/>
              </w:rPr>
              <w:t xml:space="preserve">30 </w:t>
            </w:r>
            <w:r w:rsidRPr="00DB4498">
              <w:rPr>
                <w:rFonts w:ascii="Arial" w:hAnsi="Arial" w:cs="Arial"/>
                <w:b/>
                <w:bCs/>
                <w:color w:val="000000"/>
                <w:sz w:val="18"/>
                <w:szCs w:val="18"/>
                <w:lang w:eastAsia="es-BO"/>
              </w:rPr>
              <w:t>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lastRenderedPageBreak/>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FF668A" w:rsidRDefault="00FF668A"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A00A81" w:rsidRDefault="00A00A81" w:rsidP="004B77E8">
      <w:pPr>
        <w:ind w:left="708" w:hanging="708"/>
        <w:jc w:val="center"/>
        <w:rPr>
          <w:rFonts w:ascii="Calibri" w:hAnsi="Calibri" w:cs="Calibri"/>
          <w:b/>
          <w:color w:val="000000"/>
          <w:sz w:val="22"/>
          <w:szCs w:val="22"/>
          <w:shd w:val="clear" w:color="auto" w:fill="FFFFFF"/>
        </w:rPr>
      </w:pPr>
    </w:p>
    <w:p w:rsidR="00A00A81" w:rsidRDefault="00A00A81" w:rsidP="004B77E8">
      <w:pPr>
        <w:ind w:left="708" w:hanging="708"/>
        <w:jc w:val="center"/>
        <w:rPr>
          <w:rFonts w:ascii="Calibri" w:hAnsi="Calibri" w:cs="Calibri"/>
          <w:b/>
          <w:color w:val="000000"/>
          <w:sz w:val="22"/>
          <w:szCs w:val="22"/>
          <w:shd w:val="clear" w:color="auto" w:fill="FFFFFF"/>
        </w:rPr>
      </w:pPr>
      <w:r>
        <w:rPr>
          <w:rFonts w:ascii="Calibri" w:hAnsi="Calibri" w:cs="Calibri"/>
          <w:b/>
          <w:color w:val="000000"/>
          <w:sz w:val="22"/>
          <w:szCs w:val="22"/>
          <w:shd w:val="clear" w:color="auto" w:fill="FFFFFF"/>
        </w:rPr>
        <w:t>AUXILIAR DE BODEGA – 2 CONSULTORES</w:t>
      </w:r>
    </w:p>
    <w:p w:rsidR="00297233" w:rsidRDefault="00297233" w:rsidP="00297233">
      <w:pPr>
        <w:pStyle w:val="Sinespaciado"/>
        <w:rPr>
          <w:sz w:val="20"/>
          <w:szCs w:val="20"/>
        </w:rPr>
      </w:pPr>
    </w:p>
    <w:p w:rsidR="00A00A81" w:rsidRPr="00A00A81" w:rsidRDefault="00A00A81" w:rsidP="00A00A81">
      <w:pPr>
        <w:pStyle w:val="Sinespaciado"/>
        <w:numPr>
          <w:ilvl w:val="0"/>
          <w:numId w:val="33"/>
        </w:numPr>
        <w:ind w:left="284" w:hanging="284"/>
        <w:rPr>
          <w:rFonts w:cs="Calibri"/>
          <w:sz w:val="18"/>
          <w:szCs w:val="20"/>
        </w:rPr>
      </w:pPr>
      <w:r w:rsidRPr="00A00A81">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A00A81" w:rsidRPr="00E14431" w:rsidTr="00E26826">
        <w:trPr>
          <w:trHeight w:val="454"/>
          <w:jc w:val="center"/>
        </w:trPr>
        <w:tc>
          <w:tcPr>
            <w:tcW w:w="9473" w:type="dxa"/>
            <w:shd w:val="clear" w:color="auto" w:fill="E7E6E6"/>
            <w:vAlign w:val="center"/>
          </w:tcPr>
          <w:p w:rsidR="00A00A81" w:rsidRPr="00E14431" w:rsidRDefault="00A00A81" w:rsidP="00A00A81">
            <w:pPr>
              <w:pStyle w:val="Sinespaciado"/>
              <w:numPr>
                <w:ilvl w:val="0"/>
                <w:numId w:val="36"/>
              </w:numPr>
              <w:ind w:hanging="615"/>
              <w:rPr>
                <w:b/>
                <w:sz w:val="20"/>
                <w:szCs w:val="20"/>
              </w:rPr>
            </w:pPr>
            <w:r>
              <w:rPr>
                <w:b/>
                <w:sz w:val="20"/>
                <w:szCs w:val="20"/>
              </w:rPr>
              <w:t xml:space="preserve">OBJETIVO DE LA CONSULTORÍA </w:t>
            </w:r>
          </w:p>
        </w:tc>
      </w:tr>
      <w:tr w:rsidR="00A00A81" w:rsidRPr="00E14431" w:rsidTr="00E26826">
        <w:trPr>
          <w:trHeight w:val="237"/>
          <w:jc w:val="center"/>
        </w:trPr>
        <w:tc>
          <w:tcPr>
            <w:tcW w:w="9473" w:type="dxa"/>
            <w:shd w:val="clear" w:color="auto" w:fill="FFFFFF"/>
            <w:vAlign w:val="center"/>
            <w:hideMark/>
          </w:tcPr>
          <w:p w:rsidR="00A00A81" w:rsidRPr="00721999" w:rsidRDefault="00A00A81" w:rsidP="00E26826">
            <w:pPr>
              <w:spacing w:after="200" w:line="276" w:lineRule="auto"/>
              <w:contextualSpacing/>
              <w:jc w:val="both"/>
              <w:rPr>
                <w:rFonts w:ascii="Calibri" w:hAnsi="Calibri" w:cs="Calibri"/>
                <w:bCs/>
                <w:color w:val="000000"/>
              </w:rPr>
            </w:pPr>
            <w:r>
              <w:rPr>
                <w:rFonts w:ascii="Calibri" w:hAnsi="Calibri" w:cs="Calibri"/>
                <w:bCs/>
                <w:color w:val="000000"/>
              </w:rPr>
              <w:t>L</w:t>
            </w:r>
            <w:r w:rsidRPr="00D61AA3">
              <w:rPr>
                <w:rFonts w:ascii="Calibri" w:hAnsi="Calibri" w:cs="Calibri"/>
                <w:bCs/>
                <w:color w:val="000000"/>
              </w:rPr>
              <w:t xml:space="preserve">a </w:t>
            </w:r>
            <w:r w:rsidRPr="00721999">
              <w:rPr>
                <w:rFonts w:ascii="Calibri" w:hAnsi="Calibri" w:cs="Calibri"/>
                <w:bCs/>
                <w:color w:val="000000"/>
              </w:rPr>
              <w:t>Unidad de Gestión Administrativa y Financiera dependiente de la Gerencia Redes de Gas y Ductos</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onsultores</w:t>
            </w:r>
            <w:r>
              <w:rPr>
                <w:rFonts w:ascii="Calibri" w:hAnsi="Calibri" w:cs="Calibri"/>
                <w:bCs/>
                <w:color w:val="000000"/>
              </w:rPr>
              <w:t xml:space="preserve"> Individuales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sidRPr="00721999">
              <w:rPr>
                <w:rFonts w:ascii="Calibri" w:hAnsi="Calibri" w:cs="Calibri"/>
                <w:bCs/>
                <w:color w:val="000000"/>
              </w:rPr>
              <w:t>: “</w:t>
            </w:r>
            <w:r w:rsidRPr="00721999">
              <w:rPr>
                <w:rFonts w:ascii="Calibri" w:hAnsi="Calibri" w:cs="Calibri"/>
                <w:b/>
                <w:bCs/>
                <w:color w:val="000000"/>
              </w:rPr>
              <w:t>AUXILIAR DE BODEGA – 2 CONSULTORES</w:t>
            </w:r>
            <w:r w:rsidRPr="00721999">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p>
          <w:p w:rsidR="00A00A81" w:rsidRPr="00721999" w:rsidRDefault="00A00A81" w:rsidP="00A00A81">
            <w:pPr>
              <w:numPr>
                <w:ilvl w:val="0"/>
                <w:numId w:val="50"/>
              </w:numPr>
              <w:ind w:left="1111"/>
              <w:jc w:val="both"/>
              <w:rPr>
                <w:rFonts w:ascii="Calibri" w:hAnsi="Calibri" w:cs="Calibri"/>
                <w:bCs/>
                <w:color w:val="000000"/>
              </w:rPr>
            </w:pPr>
            <w:r w:rsidRPr="00721999">
              <w:rPr>
                <w:rFonts w:ascii="Calibri" w:hAnsi="Calibri" w:cs="Calibri"/>
                <w:bCs/>
                <w:color w:val="000000"/>
              </w:rPr>
              <w:t>Realizar un manejo adecuado físico de los materiales, bienes, equipos o insumos en los almacenes de la Gerencia de Redes de Gas y Ductos, en cuanto espacio y distribución.</w:t>
            </w:r>
          </w:p>
          <w:p w:rsidR="00A00A81" w:rsidRDefault="00A00A81" w:rsidP="00A00A81">
            <w:pPr>
              <w:numPr>
                <w:ilvl w:val="0"/>
                <w:numId w:val="50"/>
              </w:numPr>
              <w:ind w:left="1111"/>
              <w:jc w:val="both"/>
              <w:rPr>
                <w:rFonts w:ascii="Calibri" w:hAnsi="Calibri" w:cs="Calibri"/>
                <w:bCs/>
                <w:color w:val="000000"/>
              </w:rPr>
            </w:pPr>
            <w:r w:rsidRPr="00721999">
              <w:rPr>
                <w:rFonts w:ascii="Calibri" w:hAnsi="Calibri" w:cs="Calibri"/>
                <w:bCs/>
                <w:color w:val="000000"/>
              </w:rPr>
              <w:t>Apoyar en los inventarios físico programados, sorpresivo de materiales</w:t>
            </w:r>
          </w:p>
          <w:p w:rsidR="00A00A81" w:rsidRPr="00721999" w:rsidRDefault="00A00A81" w:rsidP="00A00A81">
            <w:pPr>
              <w:numPr>
                <w:ilvl w:val="0"/>
                <w:numId w:val="50"/>
              </w:numPr>
              <w:ind w:left="1111"/>
              <w:jc w:val="both"/>
              <w:rPr>
                <w:rFonts w:ascii="Calibri" w:hAnsi="Calibri" w:cs="Calibri"/>
                <w:bCs/>
                <w:color w:val="000000"/>
              </w:rPr>
            </w:pPr>
            <w:r w:rsidRPr="00721999">
              <w:rPr>
                <w:rFonts w:ascii="Calibri" w:hAnsi="Calibri" w:cs="Calibri"/>
                <w:bCs/>
                <w:color w:val="000000"/>
              </w:rPr>
              <w:t xml:space="preserve"> - Activos Fijos en los almacenes de la Gerencia de Redes de Gas y Ductos.</w:t>
            </w:r>
          </w:p>
          <w:p w:rsidR="00A00A81" w:rsidRPr="00096BD1" w:rsidRDefault="00A00A81" w:rsidP="00A00A81">
            <w:pPr>
              <w:numPr>
                <w:ilvl w:val="0"/>
                <w:numId w:val="50"/>
              </w:numPr>
              <w:ind w:left="1111"/>
              <w:jc w:val="both"/>
              <w:rPr>
                <w:rFonts w:ascii="Calibri" w:hAnsi="Calibri" w:cs="Calibri"/>
                <w:lang w:val="es-MX"/>
              </w:rPr>
            </w:pPr>
            <w:r w:rsidRPr="00721999">
              <w:rPr>
                <w:rFonts w:ascii="Calibri" w:hAnsi="Calibri" w:cs="Calibri"/>
                <w:bCs/>
                <w:color w:val="000000"/>
              </w:rPr>
              <w:t>Ayudar a controlar y vigilar la transferencia e ingreso físico, permanente de materiales y Activos Fijos adquiridos por la Gerencia de Redes de Gas y Ductos hacia los distritos.</w:t>
            </w:r>
            <w:r>
              <w:rPr>
                <w:rFonts w:ascii="Calibri" w:hAnsi="Calibri" w:cs="Calibri"/>
                <w:bCs/>
                <w:sz w:val="22"/>
                <w:szCs w:val="22"/>
                <w:lang w:eastAsia="es-BO"/>
              </w:rPr>
              <w:t xml:space="preserve">                    </w:t>
            </w:r>
          </w:p>
        </w:tc>
      </w:tr>
      <w:tr w:rsidR="00A00A81" w:rsidRPr="00E14431" w:rsidTr="00E26826">
        <w:trPr>
          <w:trHeight w:val="454"/>
          <w:jc w:val="center"/>
        </w:trPr>
        <w:tc>
          <w:tcPr>
            <w:tcW w:w="9473" w:type="dxa"/>
            <w:shd w:val="clear" w:color="auto" w:fill="E7E6E6"/>
            <w:vAlign w:val="center"/>
          </w:tcPr>
          <w:p w:rsidR="00A00A81" w:rsidRPr="00322309" w:rsidRDefault="00A00A81" w:rsidP="00A00A81">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A00A81" w:rsidRPr="00E14431" w:rsidTr="00E26826">
        <w:trPr>
          <w:trHeight w:val="346"/>
          <w:jc w:val="center"/>
        </w:trPr>
        <w:tc>
          <w:tcPr>
            <w:tcW w:w="9473" w:type="dxa"/>
            <w:shd w:val="clear" w:color="auto" w:fill="FFFFFF"/>
            <w:vAlign w:val="center"/>
            <w:hideMark/>
          </w:tcPr>
          <w:p w:rsidR="00A00A81" w:rsidRDefault="00A00A81" w:rsidP="00E26826">
            <w:pPr>
              <w:pStyle w:val="Sinespaciado"/>
              <w:jc w:val="both"/>
              <w:rPr>
                <w:rFonts w:cs="Calibri"/>
                <w:sz w:val="20"/>
                <w:szCs w:val="20"/>
                <w:lang w:val="es-MX"/>
              </w:rPr>
            </w:pPr>
            <w:r w:rsidRPr="00AE5882">
              <w:rPr>
                <w:rFonts w:cs="Calibri"/>
                <w:sz w:val="20"/>
                <w:szCs w:val="20"/>
                <w:lang w:val="es-MX"/>
              </w:rPr>
              <w:t>El (Los) Consultor (es) Individual (es) de Línea, deberá desarrollar las siguientes actividades, mismas que tienen carácter enunciativo pero no limitativo:</w:t>
            </w:r>
            <w:r>
              <w:rPr>
                <w:rFonts w:cs="Calibri"/>
                <w:sz w:val="20"/>
                <w:szCs w:val="20"/>
                <w:lang w:val="es-MX"/>
              </w:rPr>
              <w:t xml:space="preserve"> </w:t>
            </w:r>
          </w:p>
          <w:p w:rsidR="00A00A81" w:rsidRDefault="00A00A81" w:rsidP="00E26826">
            <w:pPr>
              <w:pStyle w:val="Sinespaciado"/>
              <w:jc w:val="both"/>
              <w:rPr>
                <w:rFonts w:cs="Calibri"/>
                <w:sz w:val="20"/>
                <w:szCs w:val="20"/>
                <w:lang w:val="es-MX"/>
              </w:rPr>
            </w:pPr>
          </w:p>
          <w:p w:rsidR="00A00A81" w:rsidRPr="00952EB2"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 xml:space="preserve">Realizar labores de apoyo a los Encargados de </w:t>
            </w:r>
            <w:r w:rsidRPr="00952EB2">
              <w:rPr>
                <w:rFonts w:ascii="Calibri" w:hAnsi="Calibri" w:cs="Arial"/>
                <w:sz w:val="22"/>
                <w:szCs w:val="22"/>
                <w:lang w:val="es-BO" w:eastAsia="es-BO"/>
              </w:rPr>
              <w:t>Almacenes</w:t>
            </w:r>
            <w:r>
              <w:rPr>
                <w:rFonts w:ascii="Calibri" w:hAnsi="Calibri" w:cs="Arial"/>
                <w:noProof/>
                <w:sz w:val="22"/>
                <w:szCs w:val="22"/>
                <w:lang w:val="es-BO" w:eastAsia="es-BO"/>
              </w:rPr>
              <w:t xml:space="preserve"> en la organización de los materiales de construccion de redes de gas.</w:t>
            </w:r>
          </w:p>
          <w:p w:rsidR="00A00A81" w:rsidRPr="00952EB2"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Ayudar a tomar todas las acciones necesarias para que el material bajo su responsabilidad no sufra daños ocasionados por causas no atribuibles de desastres naturales.</w:t>
            </w:r>
          </w:p>
          <w:p w:rsidR="00A00A81" w:rsidRPr="00952EB2"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Ayudar a llevar control de los materiales recepcionados y despachados.</w:t>
            </w:r>
          </w:p>
          <w:p w:rsidR="00A00A81" w:rsidRPr="00952EB2"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Apoyar en los registros de ingreso y salida de materiales.</w:t>
            </w:r>
          </w:p>
          <w:p w:rsidR="00A00A81" w:rsidRPr="00952EB2"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Controlar físicamente y mediante la organización de un registro de "Bind Card" el movimiento de entrada y salida de almacenes.</w:t>
            </w:r>
          </w:p>
          <w:p w:rsidR="00A00A81" w:rsidRPr="00952EB2"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Verificar y validar la documentación respaldatoria de los materiales recepcionados y transferidos.</w:t>
            </w:r>
          </w:p>
          <w:p w:rsidR="00A00A81" w:rsidRPr="00952EB2"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Ayudar a remitir al Jefe Inmediato Superior saldos físicos de existencias de materiales al final de cada  semana.</w:t>
            </w:r>
          </w:p>
          <w:p w:rsidR="00A00A81" w:rsidRPr="00952EB2"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Resguardar los documentos de constancia de entrega y transferencia de materiales de forma organizada.</w:t>
            </w:r>
          </w:p>
          <w:p w:rsidR="00A00A81" w:rsidRPr="00952EB2"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 xml:space="preserve">Mantener la organización y limpieza del </w:t>
            </w:r>
            <w:r w:rsidRPr="00952EB2">
              <w:rPr>
                <w:rFonts w:ascii="Calibri" w:hAnsi="Calibri" w:cs="Arial"/>
                <w:sz w:val="22"/>
                <w:szCs w:val="22"/>
                <w:lang w:val="es-BO" w:eastAsia="es-BO"/>
              </w:rPr>
              <w:t>Almacén</w:t>
            </w:r>
            <w:r w:rsidRPr="00952EB2">
              <w:rPr>
                <w:rFonts w:ascii="Calibri" w:hAnsi="Calibri" w:cs="Arial"/>
                <w:noProof/>
                <w:sz w:val="22"/>
                <w:szCs w:val="22"/>
                <w:lang w:val="es-BO" w:eastAsia="es-BO"/>
              </w:rPr>
              <w:t xml:space="preserve"> asignada.</w:t>
            </w:r>
          </w:p>
          <w:p w:rsidR="00A00A81" w:rsidRPr="00952EB2"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Reportar inmediatamente al Jefe Inmediato Superior las discrepancias de materiales encontradas en la recepción o entrega de las mismas.</w:t>
            </w:r>
          </w:p>
          <w:p w:rsidR="00A00A81" w:rsidRPr="00952EB2"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 xml:space="preserve">Apoyar a coordinar con las Comisiones de Recepción el ingreso físico y documental de material al </w:t>
            </w:r>
            <w:r w:rsidRPr="00952EB2">
              <w:rPr>
                <w:rFonts w:ascii="Calibri" w:hAnsi="Calibri" w:cs="Arial"/>
                <w:sz w:val="22"/>
                <w:szCs w:val="22"/>
                <w:lang w:val="es-BO" w:eastAsia="es-BO"/>
              </w:rPr>
              <w:t>Almacén.</w:t>
            </w:r>
          </w:p>
          <w:p w:rsidR="00A00A81" w:rsidRPr="00952EB2"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Elaborar informe de incidentes de manera inmediata de haber ocurrido alguna situación anormal.</w:t>
            </w:r>
          </w:p>
          <w:p w:rsidR="00A00A81" w:rsidRPr="00C578A4" w:rsidRDefault="00A00A81" w:rsidP="00A00A81">
            <w:pPr>
              <w:numPr>
                <w:ilvl w:val="1"/>
                <w:numId w:val="49"/>
              </w:numPr>
              <w:jc w:val="both"/>
              <w:rPr>
                <w:rFonts w:ascii="Calibri" w:hAnsi="Calibri" w:cs="Calibri"/>
                <w:sz w:val="22"/>
                <w:szCs w:val="22"/>
                <w:lang w:eastAsia="es-BO"/>
              </w:rPr>
            </w:pPr>
            <w:r w:rsidRPr="00952EB2">
              <w:rPr>
                <w:rFonts w:ascii="Calibri" w:hAnsi="Calibri" w:cs="Arial"/>
                <w:noProof/>
                <w:sz w:val="22"/>
                <w:szCs w:val="22"/>
                <w:lang w:val="es-BO" w:eastAsia="es-BO"/>
              </w:rPr>
              <w:t>Participar activamente de los programas de capacitación y actualización en las áreas inherentes al desempeño de sus funciones.</w:t>
            </w:r>
          </w:p>
          <w:p w:rsidR="00A00A81" w:rsidRPr="00061ECB" w:rsidRDefault="00A00A81" w:rsidP="00A00A81">
            <w:pPr>
              <w:numPr>
                <w:ilvl w:val="1"/>
                <w:numId w:val="49"/>
              </w:numPr>
              <w:jc w:val="both"/>
              <w:rPr>
                <w:rFonts w:ascii="Calibri" w:hAnsi="Calibri" w:cs="Calibri"/>
                <w:sz w:val="22"/>
                <w:szCs w:val="22"/>
                <w:lang w:eastAsia="es-BO"/>
              </w:rPr>
            </w:pPr>
            <w:r w:rsidRPr="00952EB2">
              <w:rPr>
                <w:rFonts w:ascii="Calibri" w:eastAsia="Calibri" w:hAnsi="Calibri" w:cs="Arial"/>
                <w:sz w:val="22"/>
                <w:szCs w:val="22"/>
                <w:lang w:val="es-BO"/>
              </w:rPr>
              <w:t>Realizar otras funciones inherentes al cargo que sean delegadas por instancias superiores</w:t>
            </w:r>
            <w:r>
              <w:rPr>
                <w:rFonts w:ascii="Calibri" w:eastAsia="Calibri" w:hAnsi="Calibri" w:cs="Arial"/>
                <w:sz w:val="22"/>
                <w:szCs w:val="22"/>
                <w:lang w:val="es-BO"/>
              </w:rPr>
              <w:t>.</w:t>
            </w:r>
          </w:p>
          <w:p w:rsidR="00A00A81" w:rsidRPr="00C578A4" w:rsidRDefault="00A00A81" w:rsidP="00A00A81">
            <w:pPr>
              <w:numPr>
                <w:ilvl w:val="1"/>
                <w:numId w:val="49"/>
              </w:numPr>
              <w:jc w:val="both"/>
              <w:rPr>
                <w:rFonts w:ascii="Calibri" w:hAnsi="Calibri" w:cs="Calibri"/>
                <w:sz w:val="22"/>
                <w:szCs w:val="22"/>
                <w:lang w:eastAsia="es-BO"/>
              </w:rPr>
            </w:pPr>
            <w:r>
              <w:rPr>
                <w:rFonts w:ascii="Calibri" w:eastAsia="Calibri" w:hAnsi="Calibri" w:cs="Arial"/>
                <w:sz w:val="22"/>
                <w:szCs w:val="22"/>
                <w:lang w:val="es-BO"/>
              </w:rPr>
              <w:t>Realizar la organización de materiales por tipo mediante el uso de monta – carga.</w:t>
            </w:r>
          </w:p>
          <w:p w:rsidR="00A00A81" w:rsidRPr="00811798" w:rsidRDefault="00A00A81" w:rsidP="00E26826">
            <w:pPr>
              <w:pStyle w:val="Sinespaciado"/>
              <w:jc w:val="both"/>
              <w:rPr>
                <w:rFonts w:cs="Calibri"/>
                <w:sz w:val="20"/>
                <w:szCs w:val="20"/>
              </w:rPr>
            </w:pPr>
          </w:p>
        </w:tc>
      </w:tr>
      <w:tr w:rsidR="00A00A81" w:rsidRPr="00E14431" w:rsidTr="00E26826">
        <w:trPr>
          <w:trHeight w:val="454"/>
          <w:jc w:val="center"/>
        </w:trPr>
        <w:tc>
          <w:tcPr>
            <w:tcW w:w="9473" w:type="dxa"/>
            <w:shd w:val="clear" w:color="auto" w:fill="E7E6E6"/>
            <w:vAlign w:val="center"/>
          </w:tcPr>
          <w:p w:rsidR="00A00A81" w:rsidRPr="00AE5882" w:rsidRDefault="00A00A81" w:rsidP="00A00A81">
            <w:pPr>
              <w:pStyle w:val="Sinespaciado"/>
              <w:numPr>
                <w:ilvl w:val="0"/>
                <w:numId w:val="36"/>
              </w:numPr>
              <w:ind w:left="142" w:firstLine="0"/>
              <w:rPr>
                <w:b/>
                <w:sz w:val="20"/>
                <w:szCs w:val="20"/>
              </w:rPr>
            </w:pPr>
            <w:r w:rsidRPr="00AE5882">
              <w:rPr>
                <w:b/>
                <w:sz w:val="20"/>
                <w:szCs w:val="20"/>
              </w:rPr>
              <w:lastRenderedPageBreak/>
              <w:t>CANTIDAD DE CONSULTORES</w:t>
            </w:r>
            <w:r>
              <w:rPr>
                <w:b/>
                <w:sz w:val="20"/>
                <w:szCs w:val="20"/>
              </w:rPr>
              <w:t xml:space="preserve"> INDIVIDUALES DE LINEA </w:t>
            </w:r>
            <w:r w:rsidRPr="00AE5882">
              <w:rPr>
                <w:b/>
                <w:sz w:val="20"/>
                <w:szCs w:val="20"/>
              </w:rPr>
              <w:t xml:space="preserve"> A SER CONTRATADOS</w:t>
            </w:r>
          </w:p>
        </w:tc>
      </w:tr>
      <w:tr w:rsidR="00A00A81" w:rsidRPr="00E14431" w:rsidTr="00E26826">
        <w:trPr>
          <w:trHeight w:val="1646"/>
          <w:jc w:val="center"/>
        </w:trPr>
        <w:tc>
          <w:tcPr>
            <w:tcW w:w="9473"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2"/>
              <w:gridCol w:w="3548"/>
            </w:tblGrid>
            <w:tr w:rsidR="00A00A81" w:rsidRPr="00A72B72" w:rsidTr="00E26826">
              <w:trPr>
                <w:jc w:val="center"/>
              </w:trPr>
              <w:tc>
                <w:tcPr>
                  <w:tcW w:w="3782" w:type="dxa"/>
                  <w:shd w:val="clear" w:color="auto" w:fill="auto"/>
                </w:tcPr>
                <w:p w:rsidR="00A00A81" w:rsidRPr="00A72B72" w:rsidRDefault="00A00A81" w:rsidP="00E26826">
                  <w:pPr>
                    <w:pStyle w:val="Sinespaciado"/>
                    <w:jc w:val="center"/>
                    <w:rPr>
                      <w:b/>
                      <w:sz w:val="18"/>
                      <w:szCs w:val="18"/>
                    </w:rPr>
                  </w:pPr>
                  <w:r w:rsidRPr="00A72B72">
                    <w:rPr>
                      <w:b/>
                      <w:sz w:val="18"/>
                      <w:szCs w:val="18"/>
                    </w:rPr>
                    <w:t>DESCRIPCION</w:t>
                  </w:r>
                </w:p>
              </w:tc>
              <w:tc>
                <w:tcPr>
                  <w:tcW w:w="3548" w:type="dxa"/>
                  <w:shd w:val="clear" w:color="auto" w:fill="auto"/>
                </w:tcPr>
                <w:p w:rsidR="00A00A81" w:rsidRPr="00A72B72" w:rsidRDefault="00A00A81" w:rsidP="00E26826">
                  <w:pPr>
                    <w:pStyle w:val="Sinespaciado"/>
                    <w:jc w:val="center"/>
                    <w:rPr>
                      <w:b/>
                      <w:sz w:val="18"/>
                      <w:szCs w:val="18"/>
                    </w:rPr>
                  </w:pPr>
                  <w:r w:rsidRPr="00A72B72">
                    <w:rPr>
                      <w:b/>
                      <w:sz w:val="18"/>
                      <w:szCs w:val="18"/>
                    </w:rPr>
                    <w:t>CANTIDAD DE CONSULTORES</w:t>
                  </w:r>
                </w:p>
                <w:p w:rsidR="00A00A81" w:rsidRPr="00A72B72" w:rsidRDefault="00A00A81" w:rsidP="00E26826">
                  <w:pPr>
                    <w:pStyle w:val="Sinespaciado"/>
                    <w:jc w:val="center"/>
                    <w:rPr>
                      <w:b/>
                      <w:sz w:val="18"/>
                      <w:szCs w:val="18"/>
                    </w:rPr>
                  </w:pPr>
                  <w:r w:rsidRPr="00A72B72">
                    <w:rPr>
                      <w:b/>
                      <w:sz w:val="18"/>
                      <w:szCs w:val="18"/>
                    </w:rPr>
                    <w:t>INDIVIDUALES DE LINEA</w:t>
                  </w:r>
                </w:p>
              </w:tc>
            </w:tr>
            <w:tr w:rsidR="00A00A81" w:rsidRPr="00A72B72" w:rsidTr="00E26826">
              <w:trPr>
                <w:trHeight w:val="352"/>
                <w:jc w:val="center"/>
              </w:trPr>
              <w:tc>
                <w:tcPr>
                  <w:tcW w:w="3782" w:type="dxa"/>
                  <w:shd w:val="clear" w:color="auto" w:fill="auto"/>
                </w:tcPr>
                <w:p w:rsidR="00A00A81" w:rsidRPr="00A72B72" w:rsidRDefault="00A00A81" w:rsidP="00E26826">
                  <w:pPr>
                    <w:pStyle w:val="Sinespaciado"/>
                    <w:rPr>
                      <w:sz w:val="18"/>
                      <w:szCs w:val="18"/>
                    </w:rPr>
                  </w:pPr>
                  <w:r w:rsidRPr="00F91A5A">
                    <w:rPr>
                      <w:rFonts w:cs="Calibri"/>
                      <w:bCs/>
                      <w:color w:val="000000"/>
                      <w:sz w:val="18"/>
                      <w:szCs w:val="18"/>
                    </w:rPr>
                    <w:t>AUXILIAR DE BODEGA</w:t>
                  </w:r>
                  <w:r>
                    <w:rPr>
                      <w:rFonts w:cs="Calibri"/>
                      <w:bCs/>
                      <w:color w:val="000000"/>
                      <w:sz w:val="18"/>
                      <w:szCs w:val="18"/>
                    </w:rPr>
                    <w:t>-2 CONSULTORES</w:t>
                  </w:r>
                </w:p>
              </w:tc>
              <w:tc>
                <w:tcPr>
                  <w:tcW w:w="3548" w:type="dxa"/>
                  <w:shd w:val="clear" w:color="auto" w:fill="auto"/>
                </w:tcPr>
                <w:p w:rsidR="00A00A81" w:rsidRPr="00811798" w:rsidRDefault="00A00A81" w:rsidP="00E26826">
                  <w:pPr>
                    <w:pStyle w:val="Sinespaciado"/>
                    <w:jc w:val="center"/>
                    <w:rPr>
                      <w:rFonts w:cs="Calibri"/>
                      <w:bCs/>
                      <w:sz w:val="18"/>
                      <w:szCs w:val="18"/>
                    </w:rPr>
                  </w:pPr>
                  <w:r w:rsidRPr="00F91A5A">
                    <w:rPr>
                      <w:rFonts w:cs="Calibri"/>
                      <w:bCs/>
                      <w:color w:val="000000"/>
                      <w:sz w:val="18"/>
                      <w:szCs w:val="18"/>
                    </w:rPr>
                    <w:t>2 CONSULTORES EN LINEA</w:t>
                  </w:r>
                </w:p>
              </w:tc>
            </w:tr>
            <w:tr w:rsidR="00A00A81" w:rsidRPr="00A72B72" w:rsidTr="00E26826">
              <w:trPr>
                <w:jc w:val="center"/>
              </w:trPr>
              <w:tc>
                <w:tcPr>
                  <w:tcW w:w="3782" w:type="dxa"/>
                  <w:shd w:val="clear" w:color="auto" w:fill="auto"/>
                </w:tcPr>
                <w:p w:rsidR="00A00A81" w:rsidRPr="00A72B72" w:rsidRDefault="00A00A81" w:rsidP="00E26826">
                  <w:pPr>
                    <w:pStyle w:val="Sinespaciado"/>
                    <w:rPr>
                      <w:b/>
                      <w:sz w:val="18"/>
                      <w:szCs w:val="18"/>
                    </w:rPr>
                  </w:pPr>
                  <w:r w:rsidRPr="00A72B72">
                    <w:rPr>
                      <w:b/>
                      <w:sz w:val="18"/>
                      <w:szCs w:val="18"/>
                    </w:rPr>
                    <w:t>TOTAL</w:t>
                  </w:r>
                </w:p>
              </w:tc>
              <w:tc>
                <w:tcPr>
                  <w:tcW w:w="3548" w:type="dxa"/>
                  <w:shd w:val="clear" w:color="auto" w:fill="auto"/>
                </w:tcPr>
                <w:p w:rsidR="00A00A81" w:rsidRPr="00811798" w:rsidRDefault="00A00A81" w:rsidP="00E26826">
                  <w:pPr>
                    <w:pStyle w:val="Sinespaciado"/>
                    <w:jc w:val="center"/>
                    <w:rPr>
                      <w:rFonts w:cs="Calibri"/>
                      <w:bCs/>
                      <w:sz w:val="18"/>
                      <w:szCs w:val="18"/>
                    </w:rPr>
                  </w:pPr>
                  <w:r w:rsidRPr="00F91A5A">
                    <w:rPr>
                      <w:rFonts w:cs="Calibri"/>
                      <w:bCs/>
                      <w:color w:val="000000"/>
                      <w:sz w:val="18"/>
                      <w:szCs w:val="18"/>
                    </w:rPr>
                    <w:t>2 CONSULTORES EN LINEA</w:t>
                  </w:r>
                </w:p>
              </w:tc>
            </w:tr>
          </w:tbl>
          <w:p w:rsidR="00A00A81" w:rsidRPr="002755FB" w:rsidRDefault="00A00A81" w:rsidP="00E26826">
            <w:pPr>
              <w:pStyle w:val="Sinespaciado"/>
              <w:rPr>
                <w:sz w:val="20"/>
                <w:szCs w:val="20"/>
                <w:lang w:val="es-BO"/>
              </w:rPr>
            </w:pPr>
          </w:p>
        </w:tc>
      </w:tr>
      <w:tr w:rsidR="00A00A81" w:rsidRPr="00E14431" w:rsidTr="00E26826">
        <w:trPr>
          <w:trHeight w:val="454"/>
          <w:jc w:val="center"/>
        </w:trPr>
        <w:tc>
          <w:tcPr>
            <w:tcW w:w="9473" w:type="dxa"/>
            <w:shd w:val="clear" w:color="auto" w:fill="E7E6E6"/>
            <w:vAlign w:val="center"/>
          </w:tcPr>
          <w:p w:rsidR="00A00A81" w:rsidRPr="00E14431" w:rsidRDefault="00A00A81" w:rsidP="00A00A81">
            <w:pPr>
              <w:pStyle w:val="Sinespaciado"/>
              <w:numPr>
                <w:ilvl w:val="0"/>
                <w:numId w:val="36"/>
              </w:numPr>
              <w:ind w:left="142" w:firstLine="0"/>
              <w:rPr>
                <w:b/>
                <w:sz w:val="20"/>
                <w:szCs w:val="20"/>
              </w:rPr>
            </w:pPr>
            <w:r w:rsidRPr="00E14431">
              <w:rPr>
                <w:b/>
                <w:sz w:val="20"/>
                <w:szCs w:val="20"/>
              </w:rPr>
              <w:t>LUGAR DONDE SE REALIZARÁ EL SERVICIO DE CONSULTORÍA</w:t>
            </w:r>
          </w:p>
        </w:tc>
      </w:tr>
      <w:tr w:rsidR="00A00A81" w:rsidRPr="00E14431" w:rsidTr="00E26826">
        <w:trPr>
          <w:trHeight w:val="743"/>
          <w:jc w:val="center"/>
        </w:trPr>
        <w:tc>
          <w:tcPr>
            <w:tcW w:w="9473" w:type="dxa"/>
            <w:shd w:val="clear" w:color="auto" w:fill="FFFFFF"/>
            <w:vAlign w:val="center"/>
            <w:hideMark/>
          </w:tcPr>
          <w:p w:rsidR="00A00A81" w:rsidRDefault="00A00A81" w:rsidP="00E26826">
            <w:pPr>
              <w:ind w:left="142"/>
              <w:jc w:val="both"/>
              <w:rPr>
                <w:rFonts w:ascii="Calibri" w:hAnsi="Calibri" w:cs="Calibri"/>
                <w:lang w:eastAsia="es-BO"/>
              </w:rPr>
            </w:pPr>
          </w:p>
          <w:p w:rsidR="00A00A81" w:rsidRPr="00982BB3" w:rsidRDefault="00A00A81" w:rsidP="00E26826">
            <w:pPr>
              <w:pStyle w:val="Sinespaciado"/>
              <w:ind w:left="142"/>
              <w:jc w:val="both"/>
              <w:rPr>
                <w:rFonts w:cs="Calibri"/>
                <w:color w:val="FF0000"/>
                <w:sz w:val="20"/>
                <w:szCs w:val="20"/>
                <w:lang w:val="es-ES_tradnl" w:eastAsia="es-BO"/>
              </w:rPr>
            </w:pPr>
            <w:r w:rsidRPr="00A6499A">
              <w:rPr>
                <w:rFonts w:cs="Calibri"/>
                <w:sz w:val="20"/>
                <w:szCs w:val="20"/>
                <w:lang w:eastAsia="es-BO"/>
              </w:rPr>
              <w:t xml:space="preserve">La consultoría individual de línea se realizará </w:t>
            </w:r>
            <w:r w:rsidRPr="00A6499A">
              <w:rPr>
                <w:rFonts w:cs="Calibri"/>
                <w:sz w:val="20"/>
                <w:szCs w:val="20"/>
                <w:lang w:val="es-ES_tradnl"/>
              </w:rPr>
              <w:t>en</w:t>
            </w:r>
            <w:r w:rsidRPr="00C8778F">
              <w:rPr>
                <w:rFonts w:cs="Calibri"/>
                <w:lang w:eastAsia="es-BO"/>
              </w:rPr>
              <w:t xml:space="preserve"> </w:t>
            </w:r>
            <w:r w:rsidRPr="00811798">
              <w:rPr>
                <w:rFonts w:cs="Calibri"/>
                <w:sz w:val="20"/>
                <w:szCs w:val="20"/>
                <w:lang w:eastAsia="es-BO"/>
              </w:rPr>
              <w:t>la ciudad de La Paz en dependencias asignadas por YPFB a través de la Gerencia de Redes Gas y Ductos en la Área de Almacenes de la Unidad de Gestión Administrativa y Financiera, ubicadas en la Ciudad de El Alto, Almacén Central de la Gerencia de Redes de Gas y Ductos Av. Juan Pablo II (Antes de la Cruz Papal, Lado SEGIP).</w:t>
            </w:r>
          </w:p>
        </w:tc>
      </w:tr>
      <w:tr w:rsidR="00A00A81" w:rsidRPr="00E14431" w:rsidTr="00E26826">
        <w:trPr>
          <w:trHeight w:val="454"/>
          <w:jc w:val="center"/>
        </w:trPr>
        <w:tc>
          <w:tcPr>
            <w:tcW w:w="9473" w:type="dxa"/>
            <w:shd w:val="clear" w:color="auto" w:fill="E7E6E6"/>
            <w:vAlign w:val="center"/>
          </w:tcPr>
          <w:p w:rsidR="00A00A81" w:rsidRPr="00E14431" w:rsidRDefault="00A00A81" w:rsidP="00A00A81">
            <w:pPr>
              <w:pStyle w:val="Sinespaciado"/>
              <w:numPr>
                <w:ilvl w:val="0"/>
                <w:numId w:val="36"/>
              </w:numPr>
              <w:rPr>
                <w:b/>
                <w:sz w:val="20"/>
                <w:szCs w:val="20"/>
              </w:rPr>
            </w:pPr>
            <w:r w:rsidRPr="00E14431">
              <w:rPr>
                <w:b/>
                <w:sz w:val="20"/>
                <w:szCs w:val="20"/>
              </w:rPr>
              <w:t>PLAZO DE REALIZACIÓN DE LA CONSULTORÍA.</w:t>
            </w:r>
          </w:p>
        </w:tc>
      </w:tr>
      <w:tr w:rsidR="00A00A81" w:rsidRPr="00E14431" w:rsidTr="00E26826">
        <w:trPr>
          <w:trHeight w:val="326"/>
          <w:jc w:val="center"/>
        </w:trPr>
        <w:tc>
          <w:tcPr>
            <w:tcW w:w="9473" w:type="dxa"/>
            <w:tcBorders>
              <w:bottom w:val="single" w:sz="4" w:space="0" w:color="auto"/>
            </w:tcBorders>
            <w:shd w:val="clear" w:color="auto" w:fill="FFFFFF"/>
            <w:vAlign w:val="center"/>
            <w:hideMark/>
          </w:tcPr>
          <w:p w:rsidR="00A00A81" w:rsidRDefault="00A00A81" w:rsidP="00E26826">
            <w:pPr>
              <w:ind w:left="142"/>
              <w:jc w:val="both"/>
              <w:rPr>
                <w:rFonts w:ascii="Calibri" w:hAnsi="Calibri" w:cs="Calibri"/>
                <w:lang w:val="es-ES_tradnl"/>
              </w:rPr>
            </w:pPr>
          </w:p>
          <w:p w:rsidR="00A00A81" w:rsidRPr="00EF7F3B" w:rsidRDefault="00A00A81" w:rsidP="00E26826">
            <w:pPr>
              <w:ind w:left="142"/>
              <w:jc w:val="both"/>
              <w:rPr>
                <w:rFonts w:ascii="Calibri" w:hAnsi="Calibri" w:cs="Calibri"/>
                <w:lang w:val="es-ES_tradnl"/>
              </w:rPr>
            </w:pPr>
            <w:r w:rsidRPr="00A6499A">
              <w:rPr>
                <w:rFonts w:ascii="Calibri" w:hAnsi="Calibri" w:cs="Calibri"/>
                <w:lang w:val="es-ES_tradnl"/>
              </w:rPr>
              <w:t xml:space="preserve">El plazo de ejecución de la </w:t>
            </w:r>
            <w:r w:rsidRPr="00811798">
              <w:rPr>
                <w:rFonts w:ascii="Calibri" w:hAnsi="Calibri" w:cs="Calibri"/>
                <w:lang w:val="es-ES_tradnl"/>
              </w:rPr>
              <w:t>Consultoría Individual de Línea será a partir del día siguiente hábil de la suscripción del contrato, hasta el 31 de diciembre de 2018.</w:t>
            </w:r>
          </w:p>
          <w:p w:rsidR="00A00A81" w:rsidRPr="00982BB3" w:rsidRDefault="00A00A81" w:rsidP="00E26826">
            <w:pPr>
              <w:ind w:left="142"/>
              <w:jc w:val="both"/>
              <w:rPr>
                <w:lang w:val="es-ES_tradnl"/>
              </w:rPr>
            </w:pPr>
          </w:p>
        </w:tc>
      </w:tr>
      <w:tr w:rsidR="00A00A81" w:rsidRPr="00E14431" w:rsidTr="00E26826">
        <w:trPr>
          <w:trHeight w:val="454"/>
          <w:jc w:val="center"/>
        </w:trPr>
        <w:tc>
          <w:tcPr>
            <w:tcW w:w="9473" w:type="dxa"/>
            <w:shd w:val="clear" w:color="auto" w:fill="E7E6E6"/>
            <w:vAlign w:val="center"/>
          </w:tcPr>
          <w:p w:rsidR="00A00A81" w:rsidRDefault="00A00A81" w:rsidP="00A00A81">
            <w:pPr>
              <w:numPr>
                <w:ilvl w:val="0"/>
                <w:numId w:val="36"/>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A00A81" w:rsidRPr="00E14431" w:rsidTr="00E26826">
        <w:trPr>
          <w:trHeight w:val="1217"/>
          <w:jc w:val="center"/>
        </w:trPr>
        <w:tc>
          <w:tcPr>
            <w:tcW w:w="9473" w:type="dxa"/>
            <w:shd w:val="clear" w:color="auto" w:fill="FFFFFF"/>
            <w:vAlign w:val="center"/>
          </w:tcPr>
          <w:p w:rsidR="00A00A81" w:rsidRPr="00E35D0A" w:rsidRDefault="00A00A81" w:rsidP="00E26826">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A00A81" w:rsidRPr="00A72B72" w:rsidTr="00E26826">
              <w:trPr>
                <w:jc w:val="center"/>
              </w:trPr>
              <w:tc>
                <w:tcPr>
                  <w:tcW w:w="4920" w:type="dxa"/>
                  <w:shd w:val="clear" w:color="auto" w:fill="auto"/>
                </w:tcPr>
                <w:p w:rsidR="00A00A81" w:rsidRPr="00A72B72" w:rsidRDefault="00A00A81" w:rsidP="00E26826">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A00A81" w:rsidRPr="00811798" w:rsidRDefault="00A00A81" w:rsidP="00E26826">
                  <w:pPr>
                    <w:jc w:val="center"/>
                    <w:rPr>
                      <w:rFonts w:ascii="Calibri" w:hAnsi="Calibri" w:cs="Calibri"/>
                      <w:sz w:val="18"/>
                      <w:szCs w:val="18"/>
                      <w:lang w:val="es-ES_tradnl"/>
                    </w:rPr>
                  </w:pPr>
                  <w:r w:rsidRPr="00811798">
                    <w:rPr>
                      <w:rFonts w:ascii="Calibri" w:hAnsi="Calibri" w:cs="Calibri"/>
                      <w:sz w:val="18"/>
                      <w:szCs w:val="18"/>
                      <w:lang w:val="es-ES_tradnl"/>
                    </w:rPr>
                    <w:t>Bs.</w:t>
                  </w:r>
                </w:p>
              </w:tc>
              <w:tc>
                <w:tcPr>
                  <w:tcW w:w="3051" w:type="dxa"/>
                  <w:shd w:val="clear" w:color="auto" w:fill="auto"/>
                </w:tcPr>
                <w:p w:rsidR="00A00A81" w:rsidRPr="00811798" w:rsidRDefault="00A00A81" w:rsidP="00E26826">
                  <w:pPr>
                    <w:jc w:val="center"/>
                    <w:rPr>
                      <w:rFonts w:ascii="Calibri" w:hAnsi="Calibri" w:cs="Calibri"/>
                      <w:lang w:val="es-ES_tradnl"/>
                    </w:rPr>
                  </w:pPr>
                  <w:r w:rsidRPr="00811798">
                    <w:rPr>
                      <w:rFonts w:ascii="Calibri" w:hAnsi="Calibri" w:cs="Calibri"/>
                      <w:lang w:val="es-ES_tradnl"/>
                    </w:rPr>
                    <w:t>63.410.,00</w:t>
                  </w:r>
                </w:p>
              </w:tc>
            </w:tr>
            <w:tr w:rsidR="00A00A81" w:rsidRPr="00A72B72" w:rsidTr="00E26826">
              <w:trPr>
                <w:jc w:val="center"/>
              </w:trPr>
              <w:tc>
                <w:tcPr>
                  <w:tcW w:w="4920" w:type="dxa"/>
                  <w:shd w:val="clear" w:color="auto" w:fill="auto"/>
                </w:tcPr>
                <w:p w:rsidR="00A00A81" w:rsidRPr="00A72B72" w:rsidRDefault="00A00A81" w:rsidP="00E26826">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A00A81" w:rsidRPr="00811798" w:rsidRDefault="00A00A81" w:rsidP="00E26826">
                  <w:pPr>
                    <w:jc w:val="center"/>
                    <w:rPr>
                      <w:rFonts w:ascii="Calibri" w:hAnsi="Calibri" w:cs="Calibri"/>
                      <w:sz w:val="18"/>
                      <w:szCs w:val="18"/>
                      <w:lang w:val="es-ES_tradnl"/>
                    </w:rPr>
                  </w:pPr>
                  <w:r w:rsidRPr="00811798">
                    <w:rPr>
                      <w:rFonts w:ascii="Calibri" w:hAnsi="Calibri" w:cs="Calibri"/>
                      <w:sz w:val="18"/>
                      <w:szCs w:val="18"/>
                      <w:lang w:val="es-ES_tradnl"/>
                    </w:rPr>
                    <w:t>Bs.</w:t>
                  </w:r>
                </w:p>
              </w:tc>
              <w:tc>
                <w:tcPr>
                  <w:tcW w:w="3051" w:type="dxa"/>
                  <w:shd w:val="clear" w:color="auto" w:fill="auto"/>
                </w:tcPr>
                <w:p w:rsidR="00A00A81" w:rsidRPr="00811798" w:rsidRDefault="00A00A81" w:rsidP="00E26826">
                  <w:pPr>
                    <w:jc w:val="center"/>
                    <w:rPr>
                      <w:rFonts w:ascii="Calibri" w:hAnsi="Calibri" w:cs="Calibri"/>
                      <w:lang w:val="es-ES_tradnl"/>
                    </w:rPr>
                  </w:pPr>
                  <w:r w:rsidRPr="00811798">
                    <w:rPr>
                      <w:rFonts w:ascii="Calibri" w:hAnsi="Calibri" w:cs="Calibri"/>
                      <w:lang w:val="es-ES_tradnl"/>
                    </w:rPr>
                    <w:t>31.705,00</w:t>
                  </w:r>
                </w:p>
              </w:tc>
            </w:tr>
            <w:tr w:rsidR="00A00A81" w:rsidRPr="00A72B72" w:rsidTr="00E26826">
              <w:trPr>
                <w:jc w:val="center"/>
              </w:trPr>
              <w:tc>
                <w:tcPr>
                  <w:tcW w:w="4920" w:type="dxa"/>
                  <w:shd w:val="clear" w:color="auto" w:fill="auto"/>
                </w:tcPr>
                <w:p w:rsidR="00A00A81" w:rsidRPr="00A72B72" w:rsidRDefault="00A00A81" w:rsidP="00E26826">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A00A81" w:rsidRPr="00811798" w:rsidRDefault="00A00A81" w:rsidP="00E26826">
                  <w:pPr>
                    <w:jc w:val="center"/>
                    <w:rPr>
                      <w:rFonts w:ascii="Calibri" w:hAnsi="Calibri" w:cs="Calibri"/>
                      <w:sz w:val="18"/>
                      <w:szCs w:val="18"/>
                      <w:lang w:val="es-ES_tradnl"/>
                    </w:rPr>
                  </w:pPr>
                  <w:r w:rsidRPr="00811798">
                    <w:rPr>
                      <w:rFonts w:ascii="Calibri" w:hAnsi="Calibri" w:cs="Calibri"/>
                      <w:sz w:val="18"/>
                      <w:szCs w:val="18"/>
                      <w:lang w:val="es-ES_tradnl"/>
                    </w:rPr>
                    <w:t>Bs.</w:t>
                  </w:r>
                </w:p>
              </w:tc>
              <w:tc>
                <w:tcPr>
                  <w:tcW w:w="3051" w:type="dxa"/>
                  <w:shd w:val="clear" w:color="auto" w:fill="auto"/>
                </w:tcPr>
                <w:p w:rsidR="00A00A81" w:rsidRPr="00811798" w:rsidRDefault="00A00A81" w:rsidP="00E26826">
                  <w:pPr>
                    <w:jc w:val="center"/>
                    <w:rPr>
                      <w:rFonts w:ascii="Calibri" w:hAnsi="Calibri" w:cs="Calibri"/>
                      <w:lang w:val="es-ES_tradnl"/>
                    </w:rPr>
                  </w:pPr>
                  <w:r w:rsidRPr="00811798">
                    <w:rPr>
                      <w:rFonts w:ascii="Calibri" w:hAnsi="Calibri" w:cs="Calibri"/>
                      <w:lang w:val="es-ES_tradnl"/>
                    </w:rPr>
                    <w:t>6.341,00</w:t>
                  </w:r>
                </w:p>
              </w:tc>
            </w:tr>
          </w:tbl>
          <w:p w:rsidR="00A00A81" w:rsidRDefault="00A00A81" w:rsidP="00E26826">
            <w:pPr>
              <w:ind w:left="142"/>
              <w:jc w:val="both"/>
              <w:rPr>
                <w:rFonts w:ascii="Calibri" w:hAnsi="Calibri" w:cs="Calibri"/>
                <w:lang w:val="es-ES_tradnl"/>
              </w:rPr>
            </w:pPr>
          </w:p>
          <w:p w:rsidR="00A00A81" w:rsidRDefault="00A00A81" w:rsidP="00E26826">
            <w:pPr>
              <w:ind w:left="142"/>
              <w:jc w:val="both"/>
              <w:rPr>
                <w:rFonts w:ascii="Calibri" w:hAnsi="Calibri" w:cs="Calibri"/>
                <w:lang w:val="es-ES_tradnl"/>
              </w:rPr>
            </w:pPr>
          </w:p>
        </w:tc>
      </w:tr>
      <w:tr w:rsidR="00A00A81" w:rsidRPr="00E14431" w:rsidTr="00E26826">
        <w:trPr>
          <w:trHeight w:val="454"/>
          <w:jc w:val="center"/>
        </w:trPr>
        <w:tc>
          <w:tcPr>
            <w:tcW w:w="9473" w:type="dxa"/>
            <w:shd w:val="clear" w:color="auto" w:fill="E7E6E6"/>
            <w:vAlign w:val="center"/>
          </w:tcPr>
          <w:p w:rsidR="00A00A81" w:rsidRDefault="00A00A81" w:rsidP="00A00A81">
            <w:pPr>
              <w:pStyle w:val="Sinespaciado"/>
              <w:numPr>
                <w:ilvl w:val="0"/>
                <w:numId w:val="36"/>
              </w:numPr>
              <w:ind w:left="142" w:firstLine="0"/>
              <w:rPr>
                <w:rFonts w:cs="Calibri"/>
                <w:sz w:val="20"/>
                <w:szCs w:val="20"/>
                <w:lang w:val="es-ES_tradnl"/>
              </w:rPr>
            </w:pPr>
            <w:r>
              <w:rPr>
                <w:b/>
                <w:sz w:val="20"/>
                <w:szCs w:val="20"/>
              </w:rPr>
              <w:t>PERFIL  CONSULTOR (ES) INDIVIDUAL (ES) DE LINEA</w:t>
            </w:r>
          </w:p>
        </w:tc>
      </w:tr>
      <w:tr w:rsidR="00A00A81" w:rsidRPr="00E14431" w:rsidTr="00E26826">
        <w:trPr>
          <w:trHeight w:val="758"/>
          <w:jc w:val="center"/>
        </w:trPr>
        <w:tc>
          <w:tcPr>
            <w:tcW w:w="9473" w:type="dxa"/>
            <w:shd w:val="clear" w:color="auto" w:fill="FFFFFF"/>
            <w:vAlign w:val="center"/>
          </w:tcPr>
          <w:p w:rsidR="00A00A81" w:rsidRDefault="00A00A81" w:rsidP="00E26826">
            <w:pPr>
              <w:ind w:left="142"/>
              <w:jc w:val="both"/>
              <w:rPr>
                <w:rFonts w:ascii="Calibri" w:hAnsi="Calibri" w:cs="Calibri"/>
              </w:rPr>
            </w:pPr>
          </w:p>
          <w:p w:rsidR="00A00A81" w:rsidRDefault="00A00A81" w:rsidP="00E26826">
            <w:pPr>
              <w:ind w:left="142"/>
              <w:jc w:val="both"/>
              <w:rPr>
                <w:rFonts w:ascii="Calibri" w:hAnsi="Calibri" w:cs="Calibri"/>
              </w:rPr>
            </w:pPr>
          </w:p>
          <w:p w:rsidR="00A00A81" w:rsidRDefault="00A00A81" w:rsidP="00E26826">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A00A81" w:rsidRPr="003E6848" w:rsidTr="00E26826">
              <w:trPr>
                <w:trHeight w:val="253"/>
              </w:trPr>
              <w:tc>
                <w:tcPr>
                  <w:tcW w:w="9139" w:type="dxa"/>
                  <w:gridSpan w:val="2"/>
                  <w:shd w:val="clear" w:color="auto" w:fill="auto"/>
                </w:tcPr>
                <w:p w:rsidR="00A00A81" w:rsidRDefault="00A00A81" w:rsidP="00E26826">
                  <w:pPr>
                    <w:jc w:val="center"/>
                    <w:rPr>
                      <w:rFonts w:ascii="Calibri" w:hAnsi="Calibri" w:cs="Calibri"/>
                      <w:b/>
                    </w:rPr>
                  </w:pPr>
                </w:p>
                <w:p w:rsidR="00A00A81" w:rsidRDefault="00A00A81" w:rsidP="00E26826">
                  <w:pPr>
                    <w:jc w:val="center"/>
                    <w:rPr>
                      <w:rFonts w:ascii="Calibri" w:hAnsi="Calibri" w:cs="Calibri"/>
                      <w:b/>
                    </w:rPr>
                  </w:pPr>
                  <w:r>
                    <w:rPr>
                      <w:rFonts w:ascii="Calibri" w:hAnsi="Calibri" w:cs="Calibri"/>
                      <w:b/>
                    </w:rPr>
                    <w:t>FORMACION Y EXPERIENCIA</w:t>
                  </w:r>
                </w:p>
                <w:p w:rsidR="00A00A81" w:rsidRPr="00602B71" w:rsidRDefault="00A00A81" w:rsidP="00E26826">
                  <w:pPr>
                    <w:jc w:val="center"/>
                    <w:rPr>
                      <w:rFonts w:ascii="Calibri" w:hAnsi="Calibri" w:cs="Calibri"/>
                      <w:b/>
                    </w:rPr>
                  </w:pPr>
                </w:p>
              </w:tc>
            </w:tr>
            <w:tr w:rsidR="00A00A81" w:rsidRPr="003E6848" w:rsidTr="00E26826">
              <w:trPr>
                <w:trHeight w:val="253"/>
              </w:trPr>
              <w:tc>
                <w:tcPr>
                  <w:tcW w:w="4567" w:type="dxa"/>
                  <w:shd w:val="clear" w:color="auto" w:fill="auto"/>
                </w:tcPr>
                <w:p w:rsidR="00A00A81" w:rsidRPr="000475C0" w:rsidRDefault="00A00A81" w:rsidP="00E26826">
                  <w:pPr>
                    <w:jc w:val="both"/>
                    <w:rPr>
                      <w:rFonts w:ascii="Calibri" w:hAnsi="Calibri" w:cs="Calibri"/>
                      <w:b/>
                    </w:rPr>
                  </w:pPr>
                  <w:r w:rsidRPr="000475C0">
                    <w:rPr>
                      <w:rFonts w:ascii="Calibri" w:hAnsi="Calibri" w:cs="Calibri"/>
                      <w:b/>
                    </w:rPr>
                    <w:t>FORMACION</w:t>
                  </w:r>
                </w:p>
              </w:tc>
              <w:tc>
                <w:tcPr>
                  <w:tcW w:w="4572" w:type="dxa"/>
                  <w:shd w:val="clear" w:color="auto" w:fill="auto"/>
                </w:tcPr>
                <w:p w:rsidR="00A00A81" w:rsidRPr="00DA221C" w:rsidRDefault="00A00A81" w:rsidP="00E26826">
                  <w:pPr>
                    <w:jc w:val="both"/>
                    <w:rPr>
                      <w:rFonts w:ascii="Calibri" w:hAnsi="Calibri" w:cs="Calibri"/>
                    </w:rPr>
                  </w:pPr>
                  <w:r w:rsidRPr="00DA221C">
                    <w:rPr>
                      <w:rFonts w:ascii="Calibri" w:hAnsi="Calibri" w:cs="Calibri"/>
                    </w:rPr>
                    <w:t xml:space="preserve">Bachiller o Técnico Medio o Técnico Superior o Formación Superior en: </w:t>
                  </w:r>
                </w:p>
                <w:p w:rsidR="00A00A81" w:rsidRPr="000475C0" w:rsidRDefault="00A00A81" w:rsidP="00E26826">
                  <w:pPr>
                    <w:jc w:val="both"/>
                    <w:rPr>
                      <w:rFonts w:ascii="Calibri" w:hAnsi="Calibri" w:cs="Calibri"/>
                      <w:b/>
                    </w:rPr>
                  </w:pPr>
                  <w:r w:rsidRPr="00DA221C">
                    <w:rPr>
                      <w:rFonts w:ascii="Calibri" w:hAnsi="Calibri" w:cs="Calibri"/>
                    </w:rPr>
                    <w:t>Contabilidad, Contador General, Contaduría Pública, Administración de Empresas, Ingeniería Comercial</w:t>
                  </w:r>
                  <w:r w:rsidRPr="00DA221C">
                    <w:rPr>
                      <w:rFonts w:ascii="Calibri" w:hAnsi="Calibri" w:cs="Calibri"/>
                      <w:b/>
                    </w:rPr>
                    <w:t>.</w:t>
                  </w:r>
                </w:p>
              </w:tc>
            </w:tr>
            <w:tr w:rsidR="00A00A81" w:rsidRPr="003E6848" w:rsidTr="00E26826">
              <w:trPr>
                <w:trHeight w:val="492"/>
              </w:trPr>
              <w:tc>
                <w:tcPr>
                  <w:tcW w:w="4567" w:type="dxa"/>
                  <w:shd w:val="clear" w:color="auto" w:fill="auto"/>
                </w:tcPr>
                <w:p w:rsidR="00A00A81" w:rsidRPr="000475C0" w:rsidRDefault="00A00A81" w:rsidP="00E26826">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A00A81" w:rsidRPr="00DA221C" w:rsidRDefault="00A00A81" w:rsidP="00E26826">
                  <w:pPr>
                    <w:jc w:val="both"/>
                    <w:rPr>
                      <w:rFonts w:ascii="Calibri" w:hAnsi="Calibri" w:cs="Calibri"/>
                    </w:rPr>
                  </w:pPr>
                  <w:r w:rsidRPr="00DA221C">
                    <w:rPr>
                      <w:rFonts w:ascii="Calibri" w:hAnsi="Calibri" w:cs="Calibri"/>
                    </w:rPr>
                    <w:t>-</w:t>
                  </w:r>
                  <w:r>
                    <w:rPr>
                      <w:rFonts w:ascii="Calibri" w:hAnsi="Calibri" w:cs="Calibri"/>
                    </w:rPr>
                    <w:t xml:space="preserve"> </w:t>
                  </w:r>
                  <w:r w:rsidRPr="00DA221C">
                    <w:rPr>
                      <w:rFonts w:ascii="Calibri" w:hAnsi="Calibri" w:cs="Calibri"/>
                    </w:rPr>
                    <w:t>Curso Ley 1178</w:t>
                  </w:r>
                </w:p>
                <w:p w:rsidR="00A00A81" w:rsidRPr="00DA221C" w:rsidRDefault="00A00A81" w:rsidP="00E26826">
                  <w:pPr>
                    <w:jc w:val="both"/>
                    <w:rPr>
                      <w:rFonts w:ascii="Calibri" w:hAnsi="Calibri" w:cs="Calibri"/>
                    </w:rPr>
                  </w:pPr>
                  <w:r w:rsidRPr="00DA221C">
                    <w:rPr>
                      <w:rFonts w:ascii="Calibri" w:hAnsi="Calibri" w:cs="Calibri"/>
                    </w:rPr>
                    <w:t>-  Curso de Responsabilidad por la Función Pública</w:t>
                  </w:r>
                </w:p>
                <w:p w:rsidR="00A00A81" w:rsidRPr="00DD320C" w:rsidRDefault="00A00A81" w:rsidP="00E26826">
                  <w:pPr>
                    <w:jc w:val="both"/>
                    <w:rPr>
                      <w:rFonts w:ascii="Calibri" w:hAnsi="Calibri" w:cs="Calibri"/>
                      <w:b/>
                      <w:color w:val="FF0000"/>
                    </w:rPr>
                  </w:pPr>
                  <w:r w:rsidRPr="00DA221C">
                    <w:rPr>
                      <w:rFonts w:ascii="Calibri" w:hAnsi="Calibri" w:cs="Calibri"/>
                    </w:rPr>
                    <w:t>- Curso de Excel Intermedio o Avanzado</w:t>
                  </w:r>
                </w:p>
              </w:tc>
            </w:tr>
            <w:tr w:rsidR="00A00A81" w:rsidRPr="003E6848" w:rsidTr="00E26826">
              <w:trPr>
                <w:trHeight w:val="253"/>
              </w:trPr>
              <w:tc>
                <w:tcPr>
                  <w:tcW w:w="4567" w:type="dxa"/>
                  <w:shd w:val="clear" w:color="auto" w:fill="auto"/>
                </w:tcPr>
                <w:p w:rsidR="00A00A81" w:rsidRPr="000475C0" w:rsidRDefault="00A00A81" w:rsidP="00E26826">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A00A81" w:rsidRPr="00562792" w:rsidRDefault="00A00A81" w:rsidP="00E26826">
                  <w:pPr>
                    <w:jc w:val="both"/>
                    <w:rPr>
                      <w:rFonts w:ascii="Calibri" w:hAnsi="Calibri" w:cs="Calibri"/>
                    </w:rPr>
                  </w:pPr>
                  <w:r w:rsidRPr="00562792">
                    <w:rPr>
                      <w:rFonts w:ascii="Calibri" w:hAnsi="Calibri" w:cs="Calibri"/>
                    </w:rPr>
                    <w:t xml:space="preserve">2 (dos) años </w:t>
                  </w:r>
                </w:p>
              </w:tc>
            </w:tr>
            <w:tr w:rsidR="00A00A81" w:rsidRPr="003E6848" w:rsidTr="00E26826">
              <w:trPr>
                <w:trHeight w:val="506"/>
              </w:trPr>
              <w:tc>
                <w:tcPr>
                  <w:tcW w:w="4567" w:type="dxa"/>
                  <w:shd w:val="clear" w:color="auto" w:fill="auto"/>
                </w:tcPr>
                <w:p w:rsidR="00A00A81" w:rsidRPr="000475C0" w:rsidRDefault="00A00A81" w:rsidP="00E26826">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A00A81" w:rsidRPr="00DA221C" w:rsidRDefault="00A00A81" w:rsidP="00E26826">
                  <w:pPr>
                    <w:jc w:val="both"/>
                    <w:rPr>
                      <w:rFonts w:ascii="Calibri" w:hAnsi="Calibri" w:cs="Calibri"/>
                    </w:rPr>
                  </w:pPr>
                  <w:r w:rsidRPr="00DA221C">
                    <w:rPr>
                      <w:rFonts w:ascii="Calibri" w:hAnsi="Calibri" w:cs="Calibri"/>
                    </w:rPr>
                    <w:t>1 año experiencia Especifica, desempeñando funciones en alguno de los siguientes trabajos:</w:t>
                  </w:r>
                </w:p>
                <w:p w:rsidR="00A00A81" w:rsidRPr="00DA221C" w:rsidRDefault="00A00A81" w:rsidP="00E26826">
                  <w:pPr>
                    <w:jc w:val="both"/>
                    <w:rPr>
                      <w:rFonts w:ascii="Calibri" w:hAnsi="Calibri" w:cs="Calibri"/>
                    </w:rPr>
                  </w:pPr>
                  <w:r w:rsidRPr="00DA221C">
                    <w:rPr>
                      <w:rFonts w:ascii="Calibri" w:hAnsi="Calibri" w:cs="Calibri"/>
                    </w:rPr>
                    <w:t>- Técnico de Almacenes o Bodega</w:t>
                  </w:r>
                </w:p>
                <w:p w:rsidR="00A00A81" w:rsidRPr="00DA221C" w:rsidRDefault="00A00A81" w:rsidP="00E26826">
                  <w:pPr>
                    <w:jc w:val="both"/>
                    <w:rPr>
                      <w:rFonts w:ascii="Calibri" w:hAnsi="Calibri" w:cs="Calibri"/>
                    </w:rPr>
                  </w:pPr>
                  <w:r w:rsidRPr="00DA221C">
                    <w:rPr>
                      <w:rFonts w:ascii="Calibri" w:hAnsi="Calibri" w:cs="Calibri"/>
                    </w:rPr>
                    <w:t xml:space="preserve">- Auxiliar de Almacenes o Bodega </w:t>
                  </w:r>
                </w:p>
                <w:p w:rsidR="00A00A81" w:rsidRPr="00DD320C" w:rsidRDefault="00A00A81" w:rsidP="00E26826">
                  <w:pPr>
                    <w:jc w:val="both"/>
                    <w:rPr>
                      <w:rFonts w:ascii="Calibri" w:hAnsi="Calibri" w:cs="Calibri"/>
                      <w:b/>
                      <w:color w:val="FF0000"/>
                    </w:rPr>
                  </w:pPr>
                  <w:r w:rsidRPr="00DA221C">
                    <w:rPr>
                      <w:rFonts w:ascii="Calibri" w:hAnsi="Calibri" w:cs="Calibri"/>
                    </w:rPr>
                    <w:t>- Auxiliar o Apoyo de Almacenes/Bodega/ Logística</w:t>
                  </w:r>
                  <w:r w:rsidRPr="00DA221C">
                    <w:rPr>
                      <w:rFonts w:ascii="Calibri" w:hAnsi="Calibri" w:cs="Calibri"/>
                      <w:color w:val="FF0000"/>
                    </w:rPr>
                    <w:t xml:space="preserve"> </w:t>
                  </w:r>
                </w:p>
              </w:tc>
            </w:tr>
            <w:tr w:rsidR="00A00A81" w:rsidRPr="003E6848" w:rsidTr="00E26826">
              <w:trPr>
                <w:trHeight w:val="322"/>
              </w:trPr>
              <w:tc>
                <w:tcPr>
                  <w:tcW w:w="9139" w:type="dxa"/>
                  <w:gridSpan w:val="2"/>
                  <w:shd w:val="clear" w:color="auto" w:fill="auto"/>
                </w:tcPr>
                <w:p w:rsidR="00A00A81" w:rsidRDefault="00A00A81" w:rsidP="00E26826">
                  <w:pPr>
                    <w:jc w:val="center"/>
                    <w:rPr>
                      <w:rFonts w:ascii="Calibri" w:hAnsi="Calibri" w:cs="Calibri"/>
                      <w:b/>
                    </w:rPr>
                  </w:pPr>
                </w:p>
                <w:p w:rsidR="00A00A81" w:rsidRDefault="00A00A81" w:rsidP="00E26826">
                  <w:pPr>
                    <w:jc w:val="center"/>
                    <w:rPr>
                      <w:rFonts w:ascii="Calibri" w:hAnsi="Calibri" w:cs="Calibri"/>
                      <w:b/>
                    </w:rPr>
                  </w:pPr>
                  <w:r w:rsidRPr="00B55713">
                    <w:rPr>
                      <w:rFonts w:ascii="Calibri" w:hAnsi="Calibri" w:cs="Calibri"/>
                      <w:b/>
                    </w:rPr>
                    <w:t>FORMACION Y EXPERIENCIA ADICIONAL</w:t>
                  </w:r>
                  <w:r>
                    <w:rPr>
                      <w:rFonts w:ascii="Calibri" w:hAnsi="Calibri" w:cs="Calibri"/>
                      <w:b/>
                    </w:rPr>
                    <w:t>*</w:t>
                  </w:r>
                </w:p>
                <w:p w:rsidR="00A00A81" w:rsidRPr="003E6848" w:rsidRDefault="00A00A81" w:rsidP="00E26826">
                  <w:pPr>
                    <w:jc w:val="center"/>
                    <w:rPr>
                      <w:rFonts w:ascii="Calibri" w:hAnsi="Calibri" w:cs="Calibri"/>
                      <w:b/>
                      <w:highlight w:val="yellow"/>
                    </w:rPr>
                  </w:pPr>
                </w:p>
              </w:tc>
            </w:tr>
            <w:tr w:rsidR="00A00A81" w:rsidRPr="003E6848" w:rsidTr="00E26826">
              <w:trPr>
                <w:trHeight w:val="240"/>
              </w:trPr>
              <w:tc>
                <w:tcPr>
                  <w:tcW w:w="4567" w:type="dxa"/>
                  <w:vMerge w:val="restart"/>
                  <w:shd w:val="clear" w:color="auto" w:fill="auto"/>
                </w:tcPr>
                <w:p w:rsidR="00A00A81" w:rsidRPr="00DD320C" w:rsidRDefault="00A00A81" w:rsidP="00E26826">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A00A81" w:rsidRPr="00DA221C" w:rsidRDefault="00A00A81" w:rsidP="00E26826">
                  <w:pPr>
                    <w:jc w:val="both"/>
                    <w:rPr>
                      <w:rFonts w:ascii="Calibri" w:hAnsi="Calibri" w:cs="Calibri"/>
                    </w:rPr>
                  </w:pPr>
                  <w:r w:rsidRPr="00DA221C">
                    <w:rPr>
                      <w:rFonts w:ascii="Calibri" w:hAnsi="Calibri" w:cs="Calibri"/>
                    </w:rPr>
                    <w:t xml:space="preserve">Formación Adicional Requerida: </w:t>
                  </w:r>
                </w:p>
                <w:p w:rsidR="00A00A81" w:rsidRPr="00DA221C" w:rsidRDefault="00A00A81" w:rsidP="00E26826">
                  <w:pPr>
                    <w:jc w:val="both"/>
                    <w:rPr>
                      <w:rFonts w:ascii="Calibri" w:hAnsi="Calibri" w:cs="Calibri"/>
                    </w:rPr>
                  </w:pPr>
                  <w:r w:rsidRPr="00DA221C">
                    <w:rPr>
                      <w:rFonts w:ascii="Calibri" w:hAnsi="Calibri" w:cs="Calibri"/>
                    </w:rPr>
                    <w:t>Técnico Medio (3 puntos) o</w:t>
                  </w:r>
                </w:p>
                <w:p w:rsidR="00A00A81" w:rsidRPr="00DA221C" w:rsidRDefault="00A00A81" w:rsidP="00E26826">
                  <w:pPr>
                    <w:jc w:val="both"/>
                    <w:rPr>
                      <w:rFonts w:ascii="Calibri" w:hAnsi="Calibri" w:cs="Calibri"/>
                    </w:rPr>
                  </w:pPr>
                  <w:r w:rsidRPr="00DA221C">
                    <w:rPr>
                      <w:rFonts w:ascii="Calibri" w:hAnsi="Calibri" w:cs="Calibri"/>
                    </w:rPr>
                    <w:t>de Formación Superior (5 puntos)</w:t>
                  </w:r>
                </w:p>
                <w:p w:rsidR="00A00A81" w:rsidRPr="00DA221C" w:rsidRDefault="00A00A81" w:rsidP="00E26826">
                  <w:pPr>
                    <w:jc w:val="both"/>
                    <w:rPr>
                      <w:rFonts w:ascii="Calibri" w:hAnsi="Calibri" w:cs="Calibri"/>
                    </w:rPr>
                  </w:pPr>
                  <w:r w:rsidRPr="00DA221C">
                    <w:rPr>
                      <w:rFonts w:ascii="Calibri" w:hAnsi="Calibri" w:cs="Calibri"/>
                    </w:rPr>
                    <w:t>En áreas relacionadas al objeto de la contratación</w:t>
                  </w:r>
                </w:p>
              </w:tc>
            </w:tr>
            <w:tr w:rsidR="00A00A81" w:rsidRPr="003E6848" w:rsidTr="00E26826">
              <w:trPr>
                <w:trHeight w:val="259"/>
              </w:trPr>
              <w:tc>
                <w:tcPr>
                  <w:tcW w:w="4567" w:type="dxa"/>
                  <w:vMerge/>
                  <w:shd w:val="clear" w:color="auto" w:fill="auto"/>
                </w:tcPr>
                <w:p w:rsidR="00A00A81" w:rsidRPr="00DD320C" w:rsidRDefault="00A00A81" w:rsidP="00E26826">
                  <w:pPr>
                    <w:jc w:val="both"/>
                    <w:rPr>
                      <w:rFonts w:ascii="Calibri" w:hAnsi="Calibri" w:cs="Calibri"/>
                      <w:b/>
                    </w:rPr>
                  </w:pPr>
                </w:p>
              </w:tc>
              <w:tc>
                <w:tcPr>
                  <w:tcW w:w="4572" w:type="dxa"/>
                  <w:shd w:val="clear" w:color="auto" w:fill="auto"/>
                </w:tcPr>
                <w:p w:rsidR="00A00A81" w:rsidRPr="00F103A2" w:rsidRDefault="00A00A81" w:rsidP="00E26826">
                  <w:pPr>
                    <w:jc w:val="both"/>
                    <w:rPr>
                      <w:rFonts w:ascii="Calibri" w:hAnsi="Calibri" w:cs="Calibri"/>
                      <w:b/>
                    </w:rPr>
                  </w:pPr>
                  <w:r w:rsidRPr="00F103A2">
                    <w:rPr>
                      <w:rFonts w:ascii="Calibri" w:hAnsi="Calibri" w:cs="Calibri"/>
                      <w:b/>
                    </w:rPr>
                    <w:t>Puntaje: 5 puntos</w:t>
                  </w:r>
                </w:p>
              </w:tc>
            </w:tr>
            <w:tr w:rsidR="00A00A81" w:rsidRPr="003E6848" w:rsidTr="00E26826">
              <w:trPr>
                <w:trHeight w:val="240"/>
              </w:trPr>
              <w:tc>
                <w:tcPr>
                  <w:tcW w:w="4567" w:type="dxa"/>
                  <w:vMerge w:val="restart"/>
                  <w:shd w:val="clear" w:color="auto" w:fill="auto"/>
                </w:tcPr>
                <w:p w:rsidR="00A00A81" w:rsidRPr="00DD320C" w:rsidRDefault="00A00A81" w:rsidP="00E26826">
                  <w:pPr>
                    <w:jc w:val="both"/>
                    <w:rPr>
                      <w:rFonts w:ascii="Calibri" w:hAnsi="Calibri" w:cs="Calibri"/>
                      <w:b/>
                    </w:rPr>
                  </w:pPr>
                  <w:r w:rsidRPr="00DD320C">
                    <w:rPr>
                      <w:rFonts w:ascii="Calibri" w:hAnsi="Calibri" w:cs="Calibri"/>
                      <w:b/>
                    </w:rPr>
                    <w:t>EXPERIENCIA ESPECIFICA ADICIONAL</w:t>
                  </w:r>
                </w:p>
                <w:p w:rsidR="00A00A81" w:rsidRPr="00DD320C" w:rsidRDefault="00A00A81" w:rsidP="00E26826">
                  <w:pPr>
                    <w:jc w:val="both"/>
                    <w:rPr>
                      <w:rFonts w:ascii="Calibri" w:hAnsi="Calibri" w:cs="Calibri"/>
                      <w:b/>
                    </w:rPr>
                  </w:pPr>
                </w:p>
                <w:p w:rsidR="00A00A81" w:rsidRPr="00DD320C" w:rsidRDefault="00A00A81" w:rsidP="00E26826">
                  <w:pPr>
                    <w:jc w:val="both"/>
                    <w:rPr>
                      <w:rFonts w:ascii="Calibri" w:hAnsi="Calibri" w:cs="Calibri"/>
                      <w:b/>
                    </w:rPr>
                  </w:pPr>
                  <w:r w:rsidRPr="00DD320C">
                    <w:rPr>
                      <w:rFonts w:ascii="Calibri" w:hAnsi="Calibri" w:cs="Calibri"/>
                      <w:b/>
                    </w:rPr>
                    <w:t>* La suma de los puntajes asignados para la formación y experiencia adicional deberá ser 35 puntos.</w:t>
                  </w:r>
                </w:p>
              </w:tc>
              <w:tc>
                <w:tcPr>
                  <w:tcW w:w="4572" w:type="dxa"/>
                  <w:shd w:val="clear" w:color="auto" w:fill="auto"/>
                </w:tcPr>
                <w:p w:rsidR="00A00A81" w:rsidRPr="00DA221C" w:rsidRDefault="00A00A81" w:rsidP="00E26826">
                  <w:pPr>
                    <w:jc w:val="both"/>
                    <w:rPr>
                      <w:rFonts w:ascii="Calibri" w:hAnsi="Calibri" w:cs="Calibri"/>
                    </w:rPr>
                  </w:pPr>
                  <w:r w:rsidRPr="00DA221C">
                    <w:rPr>
                      <w:rFonts w:ascii="Calibri" w:hAnsi="Calibri" w:cs="Calibri"/>
                    </w:rPr>
                    <w:t xml:space="preserve">Experiencia Especifica Adicional Requerida: </w:t>
                  </w:r>
                </w:p>
                <w:p w:rsidR="00A00A81" w:rsidRPr="00DA221C" w:rsidRDefault="00A00A81" w:rsidP="00E26826">
                  <w:pPr>
                    <w:jc w:val="both"/>
                    <w:rPr>
                      <w:rFonts w:ascii="Calibri" w:hAnsi="Calibri" w:cs="Calibri"/>
                    </w:rPr>
                  </w:pPr>
                  <w:r w:rsidRPr="00DA221C">
                    <w:rPr>
                      <w:rFonts w:ascii="Calibri" w:hAnsi="Calibri" w:cs="Calibri"/>
                    </w:rPr>
                    <w:t>Por cada 6 meses adicionales a la experiencia especifica solicitada se le asignara un puntaje de 5 puntos hasta un máximo de 30 puntos</w:t>
                  </w:r>
                </w:p>
              </w:tc>
            </w:tr>
            <w:tr w:rsidR="00A00A81" w:rsidRPr="003E6848" w:rsidTr="00E26826">
              <w:trPr>
                <w:trHeight w:val="240"/>
              </w:trPr>
              <w:tc>
                <w:tcPr>
                  <w:tcW w:w="4567" w:type="dxa"/>
                  <w:vMerge/>
                  <w:shd w:val="clear" w:color="auto" w:fill="auto"/>
                </w:tcPr>
                <w:p w:rsidR="00A00A81" w:rsidRPr="00DD320C" w:rsidRDefault="00A00A81" w:rsidP="00E26826">
                  <w:pPr>
                    <w:jc w:val="both"/>
                    <w:rPr>
                      <w:rFonts w:ascii="Calibri" w:hAnsi="Calibri" w:cs="Calibri"/>
                      <w:b/>
                    </w:rPr>
                  </w:pPr>
                </w:p>
              </w:tc>
              <w:tc>
                <w:tcPr>
                  <w:tcW w:w="4572" w:type="dxa"/>
                  <w:shd w:val="clear" w:color="auto" w:fill="auto"/>
                </w:tcPr>
                <w:p w:rsidR="00A00A81" w:rsidRPr="00DA221C" w:rsidRDefault="00A00A81" w:rsidP="00E26826">
                  <w:pPr>
                    <w:jc w:val="both"/>
                    <w:rPr>
                      <w:rFonts w:ascii="Calibri" w:hAnsi="Calibri" w:cs="Calibri"/>
                    </w:rPr>
                  </w:pPr>
                  <w:r w:rsidRPr="00DA221C">
                    <w:rPr>
                      <w:rFonts w:ascii="Calibri" w:hAnsi="Calibri" w:cs="Calibri"/>
                    </w:rPr>
                    <w:t>Definir puntaje: 30 puntos</w:t>
                  </w:r>
                </w:p>
              </w:tc>
            </w:tr>
            <w:tr w:rsidR="00A00A81" w:rsidRPr="003E6848" w:rsidTr="00E26826">
              <w:trPr>
                <w:trHeight w:val="259"/>
              </w:trPr>
              <w:tc>
                <w:tcPr>
                  <w:tcW w:w="4567" w:type="dxa"/>
                  <w:vMerge/>
                  <w:shd w:val="clear" w:color="auto" w:fill="auto"/>
                </w:tcPr>
                <w:p w:rsidR="00A00A81" w:rsidRDefault="00A00A81" w:rsidP="00E26826">
                  <w:pPr>
                    <w:jc w:val="both"/>
                    <w:rPr>
                      <w:rFonts w:ascii="Calibri" w:hAnsi="Calibri" w:cs="Calibri"/>
                      <w:b/>
                      <w:highlight w:val="yellow"/>
                    </w:rPr>
                  </w:pPr>
                </w:p>
              </w:tc>
              <w:tc>
                <w:tcPr>
                  <w:tcW w:w="4572" w:type="dxa"/>
                  <w:shd w:val="clear" w:color="auto" w:fill="auto"/>
                </w:tcPr>
                <w:p w:rsidR="00A00A81" w:rsidRPr="00F103A2" w:rsidRDefault="00A00A81" w:rsidP="00E26826">
                  <w:pPr>
                    <w:jc w:val="both"/>
                    <w:rPr>
                      <w:rFonts w:ascii="Calibri" w:hAnsi="Calibri" w:cs="Calibri"/>
                      <w:b/>
                    </w:rPr>
                  </w:pPr>
                  <w:r w:rsidRPr="00F103A2">
                    <w:rPr>
                      <w:rFonts w:ascii="Calibri" w:hAnsi="Calibri" w:cs="Calibri"/>
                      <w:b/>
                    </w:rPr>
                    <w:t>Total 35 puntos</w:t>
                  </w:r>
                </w:p>
              </w:tc>
            </w:tr>
          </w:tbl>
          <w:p w:rsidR="00A00A81" w:rsidRDefault="00A00A81" w:rsidP="00E26826">
            <w:pPr>
              <w:ind w:left="142"/>
              <w:jc w:val="both"/>
              <w:rPr>
                <w:rFonts w:ascii="Calibri" w:hAnsi="Calibri" w:cs="Calibri"/>
                <w:b/>
                <w:highlight w:val="yellow"/>
              </w:rPr>
            </w:pPr>
          </w:p>
          <w:p w:rsidR="00A00A81" w:rsidRDefault="00A00A81" w:rsidP="00E26826">
            <w:pPr>
              <w:ind w:left="142"/>
              <w:jc w:val="both"/>
              <w:rPr>
                <w:rFonts w:ascii="Calibri" w:hAnsi="Calibri" w:cs="Calibri"/>
                <w:b/>
                <w:highlight w:val="yellow"/>
              </w:rPr>
            </w:pPr>
          </w:p>
          <w:p w:rsidR="00A00A81" w:rsidRDefault="00A00A81" w:rsidP="00E26826">
            <w:pPr>
              <w:ind w:left="142"/>
              <w:jc w:val="both"/>
              <w:rPr>
                <w:rFonts w:ascii="Calibri" w:hAnsi="Calibri" w:cs="Calibri"/>
                <w:b/>
                <w:highlight w:val="yellow"/>
              </w:rPr>
            </w:pPr>
          </w:p>
          <w:p w:rsidR="00A00A81" w:rsidRPr="0042108A" w:rsidRDefault="00A00A81" w:rsidP="00E26826">
            <w:pPr>
              <w:jc w:val="both"/>
              <w:rPr>
                <w:rFonts w:ascii="Calibri" w:hAnsi="Calibri" w:cs="Calibri"/>
              </w:rPr>
            </w:pPr>
          </w:p>
        </w:tc>
      </w:tr>
      <w:tr w:rsidR="00A00A81" w:rsidRPr="00E14431" w:rsidTr="00E26826">
        <w:trPr>
          <w:trHeight w:val="758"/>
          <w:jc w:val="center"/>
        </w:trPr>
        <w:tc>
          <w:tcPr>
            <w:tcW w:w="9473" w:type="dxa"/>
            <w:shd w:val="clear" w:color="auto" w:fill="F2F2F2"/>
            <w:vAlign w:val="center"/>
          </w:tcPr>
          <w:p w:rsidR="00A00A81" w:rsidRDefault="00A00A81" w:rsidP="00A00A81">
            <w:pPr>
              <w:numPr>
                <w:ilvl w:val="0"/>
                <w:numId w:val="36"/>
              </w:numPr>
              <w:jc w:val="both"/>
              <w:rPr>
                <w:rFonts w:ascii="Calibri" w:hAnsi="Calibri" w:cs="Calibri"/>
              </w:rPr>
            </w:pPr>
            <w:r>
              <w:rPr>
                <w:rFonts w:ascii="Calibri" w:hAnsi="Calibri"/>
                <w:b/>
              </w:rPr>
              <w:lastRenderedPageBreak/>
              <w:t>RESPALDOS DE FORMACION Y CURSOS</w:t>
            </w:r>
          </w:p>
        </w:tc>
      </w:tr>
      <w:tr w:rsidR="00A00A81" w:rsidRPr="00E14431" w:rsidTr="00E26826">
        <w:trPr>
          <w:trHeight w:val="758"/>
          <w:jc w:val="center"/>
        </w:trPr>
        <w:tc>
          <w:tcPr>
            <w:tcW w:w="9473" w:type="dxa"/>
            <w:shd w:val="clear" w:color="auto" w:fill="FFFFFF"/>
            <w:vAlign w:val="center"/>
          </w:tcPr>
          <w:p w:rsidR="00A00A81" w:rsidRPr="005A0D8A" w:rsidRDefault="00A00A81" w:rsidP="00E26826">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Los respaldos que avalen la formación debe</w:t>
            </w:r>
            <w:r>
              <w:rPr>
                <w:rFonts w:ascii="Calibri" w:hAnsi="Calibri" w:cs="Calibri"/>
                <w:sz w:val="22"/>
                <w:szCs w:val="22"/>
                <w:lang w:val="es-BO" w:eastAsia="es-BO"/>
              </w:rPr>
              <w:t xml:space="preserve">n </w:t>
            </w:r>
            <w:r w:rsidRPr="005A0D8A">
              <w:rPr>
                <w:rFonts w:ascii="Calibri" w:hAnsi="Calibri" w:cs="Calibri"/>
                <w:sz w:val="22"/>
                <w:szCs w:val="22"/>
                <w:lang w:val="es-BO" w:eastAsia="es-BO"/>
              </w:rPr>
              <w:t>ser los siguientes:</w:t>
            </w:r>
          </w:p>
          <w:p w:rsidR="00A00A81" w:rsidRPr="00A26FEC" w:rsidRDefault="00A00A81" w:rsidP="00A00A81">
            <w:pPr>
              <w:pStyle w:val="Prrafodelista"/>
              <w:numPr>
                <w:ilvl w:val="0"/>
                <w:numId w:val="41"/>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A00A81" w:rsidRPr="00A26FEC" w:rsidRDefault="00A00A81" w:rsidP="00A00A81">
            <w:pPr>
              <w:numPr>
                <w:ilvl w:val="0"/>
                <w:numId w:val="40"/>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A00A81" w:rsidRPr="00A26FEC" w:rsidRDefault="00A00A81" w:rsidP="00A00A81">
            <w:pPr>
              <w:pStyle w:val="Prrafodelista"/>
              <w:numPr>
                <w:ilvl w:val="0"/>
                <w:numId w:val="41"/>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Medio o Técnico Superior:</w:t>
            </w:r>
          </w:p>
          <w:p w:rsidR="00A00A81" w:rsidRPr="00A26FEC" w:rsidRDefault="00A00A81" w:rsidP="00A00A81">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Diploma o Título Profesional emitido por institu</w:t>
            </w:r>
            <w:r>
              <w:rPr>
                <w:rFonts w:ascii="Calibri" w:hAnsi="Calibri" w:cs="Calibri"/>
                <w:sz w:val="22"/>
                <w:szCs w:val="22"/>
              </w:rPr>
              <w:t>to</w:t>
            </w:r>
            <w:r w:rsidRPr="00A26FEC">
              <w:rPr>
                <w:rFonts w:ascii="Calibri" w:hAnsi="Calibri" w:cs="Calibri"/>
                <w:sz w:val="22"/>
                <w:szCs w:val="22"/>
              </w:rPr>
              <w:t xml:space="preserve"> autorizado mediante Resolución Ministerial.</w:t>
            </w:r>
          </w:p>
          <w:p w:rsidR="00A00A81" w:rsidRPr="00A26FEC" w:rsidRDefault="00A00A81" w:rsidP="00A00A81">
            <w:pPr>
              <w:pStyle w:val="Prrafodelista"/>
              <w:numPr>
                <w:ilvl w:val="0"/>
                <w:numId w:val="41"/>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A00A81" w:rsidRPr="00A26FEC" w:rsidRDefault="00A00A81" w:rsidP="00A00A81">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Diploma o Título de Bachiller.</w:t>
            </w:r>
          </w:p>
          <w:p w:rsidR="00A00A81" w:rsidRDefault="00A00A81" w:rsidP="00E26826">
            <w:pPr>
              <w:spacing w:line="220" w:lineRule="atLeast"/>
              <w:contextualSpacing/>
              <w:jc w:val="both"/>
              <w:rPr>
                <w:rFonts w:ascii="Calibri" w:hAnsi="Calibri" w:cs="Calibri"/>
                <w:sz w:val="22"/>
                <w:szCs w:val="22"/>
                <w:lang w:eastAsia="es-BO"/>
              </w:rPr>
            </w:pPr>
          </w:p>
          <w:p w:rsidR="00A00A81" w:rsidRPr="00A26FEC" w:rsidRDefault="00A00A81" w:rsidP="00E26826">
            <w:pPr>
              <w:spacing w:line="220" w:lineRule="atLeast"/>
              <w:contextualSpacing/>
              <w:jc w:val="both"/>
              <w:rPr>
                <w:rFonts w:ascii="Calibri" w:hAnsi="Calibri" w:cs="Calibri"/>
                <w:sz w:val="22"/>
                <w:szCs w:val="22"/>
                <w:lang w:eastAsia="es-BO"/>
              </w:rPr>
            </w:pPr>
            <w:r w:rsidRPr="00A26FEC">
              <w:rPr>
                <w:rFonts w:ascii="Calibri" w:hAnsi="Calibri" w:cs="Calibri"/>
                <w:sz w:val="22"/>
                <w:szCs w:val="22"/>
                <w:lang w:val="es-BO" w:eastAsia="es-BO"/>
              </w:rPr>
              <w:t>Los respaldos que avalen los cursos deben ser los siguientes:</w:t>
            </w:r>
          </w:p>
          <w:p w:rsidR="00A00A81" w:rsidRPr="00A26FEC" w:rsidRDefault="00A00A81" w:rsidP="00A00A81">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p w:rsidR="00A00A81" w:rsidRDefault="00A00A81" w:rsidP="00E26826">
            <w:pPr>
              <w:ind w:left="142"/>
              <w:jc w:val="both"/>
              <w:rPr>
                <w:rFonts w:ascii="Calibri" w:hAnsi="Calibri" w:cs="Calibri"/>
              </w:rPr>
            </w:pPr>
          </w:p>
        </w:tc>
      </w:tr>
      <w:tr w:rsidR="00A00A81" w:rsidRPr="00E14431" w:rsidTr="00E26826">
        <w:trPr>
          <w:trHeight w:val="758"/>
          <w:jc w:val="center"/>
        </w:trPr>
        <w:tc>
          <w:tcPr>
            <w:tcW w:w="9473" w:type="dxa"/>
            <w:shd w:val="clear" w:color="auto" w:fill="F2F2F2"/>
            <w:vAlign w:val="center"/>
          </w:tcPr>
          <w:p w:rsidR="00A00A81" w:rsidRDefault="00A00A81" w:rsidP="00A00A81">
            <w:pPr>
              <w:numPr>
                <w:ilvl w:val="0"/>
                <w:numId w:val="36"/>
              </w:numPr>
              <w:jc w:val="both"/>
              <w:rPr>
                <w:rFonts w:ascii="Calibri" w:hAnsi="Calibri" w:cs="Calibri"/>
              </w:rPr>
            </w:pPr>
            <w:r>
              <w:rPr>
                <w:rFonts w:ascii="Calibri" w:hAnsi="Calibri"/>
                <w:b/>
              </w:rPr>
              <w:t>RESPALDOS DE EXPERIENCIA GENERAL Y ESPECIFICA</w:t>
            </w:r>
          </w:p>
        </w:tc>
      </w:tr>
      <w:tr w:rsidR="00A00A81" w:rsidRPr="00E14431" w:rsidTr="00E26826">
        <w:trPr>
          <w:trHeight w:val="758"/>
          <w:jc w:val="center"/>
        </w:trPr>
        <w:tc>
          <w:tcPr>
            <w:tcW w:w="9473" w:type="dxa"/>
            <w:shd w:val="clear" w:color="auto" w:fill="FFFFFF"/>
            <w:vAlign w:val="center"/>
          </w:tcPr>
          <w:p w:rsidR="00A00A81" w:rsidRPr="00A26FEC" w:rsidRDefault="00A00A81" w:rsidP="00E26826">
            <w:pPr>
              <w:spacing w:line="220" w:lineRule="atLeast"/>
              <w:contextualSpacing/>
              <w:jc w:val="both"/>
              <w:rPr>
                <w:rFonts w:ascii="Calibri" w:hAnsi="Calibri" w:cs="Calibri"/>
                <w:sz w:val="22"/>
                <w:szCs w:val="22"/>
                <w:lang w:val="es-BO" w:eastAsia="es-BO"/>
              </w:rPr>
            </w:pPr>
            <w:r w:rsidRPr="00A26FEC">
              <w:rPr>
                <w:rFonts w:ascii="Calibri" w:hAnsi="Calibri" w:cs="Calibri"/>
                <w:sz w:val="22"/>
                <w:szCs w:val="22"/>
                <w:lang w:val="es-BO" w:eastAsia="es-BO"/>
              </w:rPr>
              <w:t>Los respaldos documentales que avalen la experiencia general y específica deben ser los siguientes:</w:t>
            </w:r>
          </w:p>
          <w:p w:rsidR="00A00A81" w:rsidRPr="00A26FEC" w:rsidRDefault="00A00A81" w:rsidP="00A00A81">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de Trabajo, donde se establezca claramente el periodo (Inicio y Fin) del servicio y el cargo ocupado.</w:t>
            </w:r>
          </w:p>
          <w:p w:rsidR="00A00A81" w:rsidRPr="00A26FEC" w:rsidRDefault="00A00A81" w:rsidP="00A00A81">
            <w:pPr>
              <w:numPr>
                <w:ilvl w:val="0"/>
                <w:numId w:val="40"/>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w:t>
            </w:r>
            <w:r>
              <w:rPr>
                <w:rFonts w:ascii="Calibri" w:hAnsi="Calibri" w:cs="Calibri"/>
                <w:sz w:val="22"/>
                <w:szCs w:val="22"/>
              </w:rPr>
              <w:t xml:space="preserve"> de Cumplimiento de Contrato, Acta de Conformidad de Contrato, Certificado de cierre de Contrato u otro</w:t>
            </w:r>
            <w:r w:rsidRPr="00A26FEC">
              <w:rPr>
                <w:rFonts w:ascii="Calibri" w:hAnsi="Calibri" w:cs="Calibri"/>
                <w:sz w:val="22"/>
                <w:szCs w:val="22"/>
              </w:rPr>
              <w:t xml:space="preserve"> documento</w:t>
            </w:r>
            <w:r>
              <w:rPr>
                <w:rFonts w:ascii="Calibri" w:hAnsi="Calibri" w:cs="Calibri"/>
                <w:sz w:val="22"/>
                <w:szCs w:val="22"/>
              </w:rPr>
              <w:t xml:space="preserve"> que demuestre el cumplimiento de contrato</w:t>
            </w:r>
            <w:r w:rsidRPr="00A26FEC">
              <w:rPr>
                <w:rFonts w:ascii="Calibri" w:hAnsi="Calibri" w:cs="Calibri"/>
                <w:sz w:val="22"/>
                <w:szCs w:val="22"/>
              </w:rPr>
              <w:t>, donde se establezca claramente el periodo (Inicio y Fin) del servicio y el objeto del contrato.</w:t>
            </w:r>
          </w:p>
          <w:p w:rsidR="00A00A81" w:rsidRDefault="00A00A81" w:rsidP="00E26826">
            <w:pPr>
              <w:ind w:left="360"/>
              <w:jc w:val="both"/>
              <w:rPr>
                <w:rFonts w:ascii="Calibri" w:hAnsi="Calibri" w:cs="Calibri"/>
              </w:rPr>
            </w:pPr>
          </w:p>
        </w:tc>
      </w:tr>
    </w:tbl>
    <w:p w:rsidR="00A00A81" w:rsidRDefault="00A00A81" w:rsidP="00A00A81">
      <w:pPr>
        <w:pStyle w:val="Sinespaciado"/>
        <w:ind w:left="142"/>
        <w:rPr>
          <w:rFonts w:cs="Calibri"/>
          <w:sz w:val="20"/>
          <w:szCs w:val="20"/>
        </w:rPr>
      </w:pPr>
    </w:p>
    <w:p w:rsidR="00A00A81" w:rsidRDefault="00A00A81" w:rsidP="00A00A81">
      <w:pPr>
        <w:pStyle w:val="Sinespaciado"/>
        <w:ind w:left="142"/>
        <w:rPr>
          <w:rFonts w:cs="Calibri"/>
          <w:sz w:val="20"/>
          <w:szCs w:val="20"/>
        </w:rPr>
      </w:pPr>
    </w:p>
    <w:p w:rsidR="00A00A81" w:rsidRDefault="00A00A81" w:rsidP="00A00A81">
      <w:pPr>
        <w:pStyle w:val="Sinespaciado"/>
        <w:ind w:left="142"/>
        <w:rPr>
          <w:rFonts w:cs="Calibri"/>
          <w:sz w:val="20"/>
          <w:szCs w:val="20"/>
        </w:rPr>
      </w:pPr>
    </w:p>
    <w:p w:rsidR="00A00A81" w:rsidRDefault="00A00A81" w:rsidP="00A00A81">
      <w:pPr>
        <w:pStyle w:val="Sinespaciado"/>
        <w:ind w:left="142"/>
        <w:rPr>
          <w:rFonts w:cs="Calibri"/>
          <w:sz w:val="20"/>
          <w:szCs w:val="20"/>
        </w:rPr>
      </w:pPr>
    </w:p>
    <w:p w:rsidR="00A00A81" w:rsidRDefault="00A00A81" w:rsidP="00A00A81">
      <w:pPr>
        <w:pStyle w:val="Sinespaciado"/>
        <w:ind w:left="142"/>
        <w:rPr>
          <w:rFonts w:cs="Calibri"/>
          <w:sz w:val="20"/>
          <w:szCs w:val="20"/>
        </w:rPr>
      </w:pPr>
    </w:p>
    <w:p w:rsidR="00A00A81" w:rsidRDefault="00A00A81" w:rsidP="00A00A81">
      <w:pPr>
        <w:pStyle w:val="Sinespaciado"/>
        <w:ind w:left="142"/>
        <w:rPr>
          <w:rFonts w:cs="Calibri"/>
          <w:sz w:val="20"/>
          <w:szCs w:val="20"/>
        </w:rPr>
      </w:pPr>
    </w:p>
    <w:p w:rsidR="00A00A81" w:rsidRDefault="00A00A81" w:rsidP="00A00A81">
      <w:pPr>
        <w:pStyle w:val="Sinespaciado"/>
        <w:numPr>
          <w:ilvl w:val="0"/>
          <w:numId w:val="33"/>
        </w:numPr>
        <w:ind w:left="284" w:hanging="284"/>
        <w:jc w:val="both"/>
        <w:rPr>
          <w:rFonts w:cs="Calibri"/>
          <w:b/>
          <w:sz w:val="24"/>
          <w:szCs w:val="24"/>
        </w:rPr>
      </w:pPr>
      <w:r w:rsidRPr="00DC1BE8">
        <w:rPr>
          <w:rFonts w:cs="Calibri"/>
          <w:b/>
          <w:sz w:val="24"/>
          <w:szCs w:val="24"/>
        </w:rPr>
        <w:lastRenderedPageBreak/>
        <w:t xml:space="preserve">CONDICIONES DE CUMPLIMIENTO OBLIGATORIO PARA EL SERVICIO DE CONSULTORIA INDIVIDUAL DE LINEA </w:t>
      </w:r>
    </w:p>
    <w:p w:rsidR="00A00A81" w:rsidRPr="00DC1BE8" w:rsidRDefault="00A00A81" w:rsidP="00A00A81">
      <w:pPr>
        <w:pStyle w:val="Sinespaciado"/>
        <w:ind w:left="284"/>
        <w:jc w:val="both"/>
        <w:rPr>
          <w:rFonts w:cs="Calibri"/>
          <w:b/>
          <w:sz w:val="24"/>
          <w:szCs w:val="24"/>
        </w:rPr>
      </w:pP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A00A81" w:rsidRPr="00E14431" w:rsidTr="00E26826">
        <w:trPr>
          <w:trHeight w:val="454"/>
          <w:jc w:val="center"/>
        </w:trPr>
        <w:tc>
          <w:tcPr>
            <w:tcW w:w="9356" w:type="dxa"/>
            <w:shd w:val="clear" w:color="auto" w:fill="E7E6E6"/>
            <w:vAlign w:val="center"/>
          </w:tcPr>
          <w:p w:rsidR="00A00A81" w:rsidRPr="00E14431" w:rsidRDefault="00A00A81" w:rsidP="00A00A81">
            <w:pPr>
              <w:pStyle w:val="Sinespaciado"/>
              <w:numPr>
                <w:ilvl w:val="0"/>
                <w:numId w:val="34"/>
              </w:numPr>
              <w:ind w:left="142" w:firstLine="0"/>
              <w:rPr>
                <w:b/>
                <w:sz w:val="20"/>
                <w:szCs w:val="20"/>
              </w:rPr>
            </w:pPr>
            <w:r w:rsidRPr="00E14431">
              <w:rPr>
                <w:rFonts w:eastAsia="Calibri" w:cs="Tahoma"/>
                <w:b/>
                <w:sz w:val="20"/>
                <w:szCs w:val="20"/>
              </w:rPr>
              <w:t>OBLIGACIONES DEL CONSULTOR</w:t>
            </w:r>
          </w:p>
        </w:tc>
      </w:tr>
      <w:tr w:rsidR="00A00A81" w:rsidRPr="00E14431" w:rsidTr="00E26826">
        <w:trPr>
          <w:trHeight w:val="93"/>
          <w:jc w:val="center"/>
        </w:trPr>
        <w:tc>
          <w:tcPr>
            <w:tcW w:w="9356" w:type="dxa"/>
            <w:shd w:val="clear" w:color="auto" w:fill="auto"/>
            <w:vAlign w:val="center"/>
          </w:tcPr>
          <w:p w:rsidR="00A00A81" w:rsidRPr="00E14431" w:rsidRDefault="00A00A81" w:rsidP="00E26826">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A00A81" w:rsidRPr="00E14431" w:rsidRDefault="00A00A81" w:rsidP="00E26826">
            <w:pPr>
              <w:pStyle w:val="Sinespaciado"/>
              <w:ind w:left="142"/>
              <w:jc w:val="both"/>
              <w:rPr>
                <w:sz w:val="20"/>
                <w:szCs w:val="20"/>
              </w:rPr>
            </w:pPr>
          </w:p>
          <w:p w:rsidR="00A00A81" w:rsidRDefault="00A00A81" w:rsidP="00E26826">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A00A81" w:rsidRDefault="00A00A81" w:rsidP="00E26826">
            <w:pPr>
              <w:pStyle w:val="Sinespaciado"/>
              <w:ind w:left="142"/>
              <w:jc w:val="both"/>
              <w:rPr>
                <w:sz w:val="20"/>
                <w:szCs w:val="20"/>
              </w:rPr>
            </w:pPr>
          </w:p>
          <w:p w:rsidR="00A00A81" w:rsidRDefault="00A00A81" w:rsidP="00E26826">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A00A81" w:rsidRDefault="00A00A81" w:rsidP="00E26826">
            <w:pPr>
              <w:pStyle w:val="Sinespaciado"/>
              <w:ind w:left="142"/>
              <w:jc w:val="both"/>
              <w:rPr>
                <w:sz w:val="20"/>
                <w:szCs w:val="20"/>
              </w:rPr>
            </w:pPr>
          </w:p>
          <w:p w:rsidR="00A00A81" w:rsidRDefault="00A00A81" w:rsidP="00E26826">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A00A81" w:rsidRPr="00E14431" w:rsidRDefault="00A00A81" w:rsidP="00E26826">
            <w:pPr>
              <w:pStyle w:val="Sinespaciado"/>
              <w:ind w:left="142"/>
              <w:jc w:val="both"/>
              <w:rPr>
                <w:b/>
                <w:sz w:val="20"/>
                <w:szCs w:val="20"/>
              </w:rPr>
            </w:pPr>
          </w:p>
        </w:tc>
      </w:tr>
      <w:tr w:rsidR="00A00A81" w:rsidRPr="00E14431" w:rsidTr="00E26826">
        <w:trPr>
          <w:trHeight w:val="454"/>
          <w:jc w:val="center"/>
        </w:trPr>
        <w:tc>
          <w:tcPr>
            <w:tcW w:w="9356" w:type="dxa"/>
            <w:shd w:val="clear" w:color="auto" w:fill="E7E6E6"/>
            <w:vAlign w:val="center"/>
          </w:tcPr>
          <w:p w:rsidR="00A00A81" w:rsidRPr="00E14431" w:rsidRDefault="00A00A81" w:rsidP="00A00A81">
            <w:pPr>
              <w:pStyle w:val="Sinespaciado"/>
              <w:numPr>
                <w:ilvl w:val="0"/>
                <w:numId w:val="34"/>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A00A81" w:rsidRPr="00E14431" w:rsidTr="00E26826">
        <w:trPr>
          <w:trHeight w:val="1047"/>
          <w:jc w:val="center"/>
        </w:trPr>
        <w:tc>
          <w:tcPr>
            <w:tcW w:w="9356" w:type="dxa"/>
            <w:shd w:val="clear" w:color="auto" w:fill="auto"/>
            <w:vAlign w:val="center"/>
          </w:tcPr>
          <w:p w:rsidR="00A00A81" w:rsidRDefault="00A00A81" w:rsidP="00E26826">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A00A81" w:rsidRDefault="00A00A81" w:rsidP="00E26826">
            <w:pPr>
              <w:pStyle w:val="Sinespaciado"/>
              <w:ind w:left="142"/>
              <w:jc w:val="both"/>
              <w:rPr>
                <w:rFonts w:eastAsia="Calibri" w:cs="Tahoma"/>
                <w:sz w:val="20"/>
                <w:szCs w:val="20"/>
              </w:rPr>
            </w:pPr>
          </w:p>
          <w:p w:rsidR="00A00A81" w:rsidRPr="006D135E" w:rsidRDefault="00A00A81" w:rsidP="00E26826">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A00A81" w:rsidRPr="00E14431" w:rsidRDefault="00A00A81" w:rsidP="00E26826">
            <w:pPr>
              <w:pStyle w:val="Sinespaciado"/>
              <w:ind w:left="142"/>
              <w:jc w:val="both"/>
              <w:rPr>
                <w:rFonts w:eastAsia="Calibri" w:cs="Tahoma"/>
                <w:b/>
                <w:sz w:val="20"/>
                <w:szCs w:val="20"/>
              </w:rPr>
            </w:pPr>
          </w:p>
        </w:tc>
      </w:tr>
      <w:tr w:rsidR="00A00A81" w:rsidRPr="00E14431" w:rsidTr="00E26826">
        <w:trPr>
          <w:trHeight w:val="454"/>
          <w:jc w:val="center"/>
        </w:trPr>
        <w:tc>
          <w:tcPr>
            <w:tcW w:w="9356" w:type="dxa"/>
            <w:shd w:val="clear" w:color="auto" w:fill="E7E6E6"/>
            <w:vAlign w:val="center"/>
          </w:tcPr>
          <w:p w:rsidR="00A00A81" w:rsidRPr="00E14431" w:rsidRDefault="00A00A81" w:rsidP="00A00A81">
            <w:pPr>
              <w:pStyle w:val="Sinespaciado"/>
              <w:numPr>
                <w:ilvl w:val="0"/>
                <w:numId w:val="34"/>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A00A81" w:rsidRPr="00E14431" w:rsidTr="00E26826">
        <w:trPr>
          <w:trHeight w:val="384"/>
          <w:jc w:val="center"/>
        </w:trPr>
        <w:tc>
          <w:tcPr>
            <w:tcW w:w="9356" w:type="dxa"/>
            <w:shd w:val="clear" w:color="auto" w:fill="auto"/>
            <w:vAlign w:val="center"/>
          </w:tcPr>
          <w:p w:rsidR="00A00A81" w:rsidRPr="001D1EEC" w:rsidRDefault="00A00A81" w:rsidP="00E26826">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A00A81" w:rsidRDefault="00A00A81" w:rsidP="00E26826">
            <w:pPr>
              <w:ind w:right="142"/>
              <w:jc w:val="both"/>
              <w:rPr>
                <w:rFonts w:eastAsia="Calibri" w:cs="Tahoma"/>
              </w:rPr>
            </w:pPr>
          </w:p>
        </w:tc>
      </w:tr>
      <w:tr w:rsidR="00A00A81" w:rsidRPr="00E14431" w:rsidTr="00E26826">
        <w:trPr>
          <w:trHeight w:val="454"/>
          <w:jc w:val="center"/>
        </w:trPr>
        <w:tc>
          <w:tcPr>
            <w:tcW w:w="9356" w:type="dxa"/>
            <w:shd w:val="clear" w:color="auto" w:fill="E7E6E6"/>
            <w:vAlign w:val="center"/>
          </w:tcPr>
          <w:p w:rsidR="00A00A81" w:rsidRPr="00E14431" w:rsidRDefault="00A00A81" w:rsidP="00A00A81">
            <w:pPr>
              <w:pStyle w:val="Sinespaciado"/>
              <w:numPr>
                <w:ilvl w:val="0"/>
                <w:numId w:val="34"/>
              </w:numPr>
              <w:ind w:left="142" w:firstLine="0"/>
              <w:rPr>
                <w:rFonts w:eastAsia="Calibri" w:cs="Tahoma"/>
                <w:b/>
                <w:sz w:val="20"/>
                <w:szCs w:val="20"/>
              </w:rPr>
            </w:pPr>
            <w:r w:rsidRPr="00E14431">
              <w:rPr>
                <w:b/>
                <w:sz w:val="20"/>
                <w:szCs w:val="20"/>
              </w:rPr>
              <w:t>PASAJES, VIATICOS Y HOSPEDAJE</w:t>
            </w:r>
          </w:p>
        </w:tc>
      </w:tr>
      <w:tr w:rsidR="00A00A81" w:rsidRPr="00E14431" w:rsidTr="00E26826">
        <w:trPr>
          <w:trHeight w:val="93"/>
          <w:jc w:val="center"/>
        </w:trPr>
        <w:tc>
          <w:tcPr>
            <w:tcW w:w="9356" w:type="dxa"/>
            <w:shd w:val="clear" w:color="auto" w:fill="auto"/>
            <w:vAlign w:val="center"/>
          </w:tcPr>
          <w:p w:rsidR="00A00A81" w:rsidRPr="00E14431" w:rsidRDefault="00A00A81" w:rsidP="00E26826">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A00A81" w:rsidRPr="00E14431" w:rsidTr="00E26826">
        <w:trPr>
          <w:trHeight w:val="454"/>
          <w:jc w:val="center"/>
        </w:trPr>
        <w:tc>
          <w:tcPr>
            <w:tcW w:w="9356" w:type="dxa"/>
            <w:shd w:val="clear" w:color="auto" w:fill="E7E6E6"/>
            <w:vAlign w:val="center"/>
          </w:tcPr>
          <w:p w:rsidR="00A00A81" w:rsidRPr="00E14431" w:rsidRDefault="00A00A81" w:rsidP="00A00A81">
            <w:pPr>
              <w:pStyle w:val="Sinespaciado"/>
              <w:numPr>
                <w:ilvl w:val="0"/>
                <w:numId w:val="34"/>
              </w:numPr>
              <w:ind w:left="142" w:firstLine="0"/>
              <w:rPr>
                <w:rFonts w:eastAsia="Calibri" w:cs="Tahoma"/>
                <w:b/>
                <w:sz w:val="20"/>
                <w:szCs w:val="20"/>
              </w:rPr>
            </w:pPr>
            <w:r w:rsidRPr="00E14431">
              <w:rPr>
                <w:b/>
                <w:sz w:val="20"/>
                <w:szCs w:val="20"/>
              </w:rPr>
              <w:t>CONTRAPARTE</w:t>
            </w:r>
            <w:r>
              <w:rPr>
                <w:b/>
                <w:sz w:val="20"/>
                <w:szCs w:val="20"/>
              </w:rPr>
              <w:t xml:space="preserve"> </w:t>
            </w:r>
          </w:p>
        </w:tc>
      </w:tr>
      <w:tr w:rsidR="00A00A81" w:rsidRPr="00E14431" w:rsidTr="00E26826">
        <w:trPr>
          <w:trHeight w:val="2001"/>
          <w:jc w:val="center"/>
        </w:trPr>
        <w:tc>
          <w:tcPr>
            <w:tcW w:w="9356" w:type="dxa"/>
            <w:shd w:val="clear" w:color="auto" w:fill="auto"/>
            <w:vAlign w:val="center"/>
          </w:tcPr>
          <w:p w:rsidR="00A00A81" w:rsidRPr="00391B6C" w:rsidRDefault="00A00A81" w:rsidP="00E26826">
            <w:pPr>
              <w:pStyle w:val="Sinespaciado"/>
              <w:ind w:left="142"/>
              <w:rPr>
                <w:rFonts w:cs="Calibri"/>
                <w:sz w:val="20"/>
                <w:szCs w:val="20"/>
              </w:rPr>
            </w:pPr>
            <w:r w:rsidRPr="00EF04B5">
              <w:rPr>
                <w:rFonts w:cs="Calibri"/>
                <w:sz w:val="20"/>
                <w:szCs w:val="20"/>
              </w:rPr>
              <w:lastRenderedPageBreak/>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A00A81" w:rsidRPr="00391B6C" w:rsidRDefault="00A00A81" w:rsidP="00A00A81">
            <w:pPr>
              <w:pStyle w:val="Textoindependiente"/>
              <w:numPr>
                <w:ilvl w:val="0"/>
                <w:numId w:val="37"/>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A00A81" w:rsidRPr="00391B6C" w:rsidRDefault="00A00A81" w:rsidP="00A00A81">
            <w:pPr>
              <w:pStyle w:val="Textoindependiente"/>
              <w:numPr>
                <w:ilvl w:val="0"/>
                <w:numId w:val="37"/>
              </w:numPr>
              <w:spacing w:after="0"/>
              <w:ind w:left="550" w:firstLine="0"/>
              <w:jc w:val="both"/>
              <w:rPr>
                <w:rFonts w:ascii="Calibri" w:hAnsi="Calibri" w:cs="Calibri"/>
              </w:rPr>
            </w:pPr>
            <w:r w:rsidRPr="00391B6C">
              <w:rPr>
                <w:rFonts w:ascii="Calibri" w:hAnsi="Calibri" w:cs="Calibri"/>
              </w:rPr>
              <w:t>Coordinar las actividades a ser desarrolladas.</w:t>
            </w:r>
          </w:p>
          <w:p w:rsidR="00A00A81" w:rsidRPr="00391B6C" w:rsidRDefault="00A00A81" w:rsidP="00A00A81">
            <w:pPr>
              <w:pStyle w:val="Textoindependiente"/>
              <w:numPr>
                <w:ilvl w:val="0"/>
                <w:numId w:val="37"/>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A00A81" w:rsidRDefault="00A00A81" w:rsidP="00A00A81">
            <w:pPr>
              <w:pStyle w:val="Textoindependiente"/>
              <w:numPr>
                <w:ilvl w:val="0"/>
                <w:numId w:val="37"/>
              </w:numPr>
              <w:spacing w:after="0"/>
              <w:ind w:left="550" w:firstLine="0"/>
              <w:jc w:val="both"/>
              <w:rPr>
                <w:rFonts w:ascii="Calibri" w:hAnsi="Calibri" w:cs="Calibri"/>
              </w:rPr>
            </w:pPr>
            <w:r w:rsidRPr="00391B6C">
              <w:rPr>
                <w:rFonts w:ascii="Calibri" w:hAnsi="Calibri" w:cs="Calibri"/>
              </w:rPr>
              <w:t>Revisar y aprobar los Informes Mensuales de Actividades realizadas por el consultor, como el Informe Final de Cumplimiento de Contrato.</w:t>
            </w:r>
          </w:p>
          <w:p w:rsidR="00A00A81" w:rsidRPr="003D0B69" w:rsidRDefault="00A00A81" w:rsidP="00A00A81">
            <w:pPr>
              <w:pStyle w:val="Textoindependiente"/>
              <w:numPr>
                <w:ilvl w:val="0"/>
                <w:numId w:val="37"/>
              </w:numPr>
              <w:spacing w:after="0"/>
              <w:ind w:left="550" w:firstLine="0"/>
              <w:jc w:val="both"/>
              <w:rPr>
                <w:rFonts w:ascii="Calibri" w:hAnsi="Calibri" w:cs="Calibri"/>
              </w:rPr>
            </w:pPr>
            <w:r w:rsidRPr="003D0B69">
              <w:rPr>
                <w:rFonts w:ascii="Calibri" w:hAnsi="Calibri" w:cs="Calibri"/>
              </w:rPr>
              <w:t>Emitir el acta de conformidad de la consultoría en dos ejemplares, debiéndose otorgar una al interesado.</w:t>
            </w:r>
          </w:p>
          <w:p w:rsidR="00A00A81" w:rsidRPr="00E14431" w:rsidRDefault="00A00A81" w:rsidP="00A00A81">
            <w:pPr>
              <w:pStyle w:val="Textoindependiente"/>
              <w:numPr>
                <w:ilvl w:val="0"/>
                <w:numId w:val="37"/>
              </w:numPr>
              <w:spacing w:after="0"/>
              <w:ind w:left="550" w:firstLine="0"/>
              <w:jc w:val="both"/>
              <w:rPr>
                <w:rFonts w:eastAsia="Calibri" w:cs="Tahoma"/>
                <w:b/>
              </w:rPr>
            </w:pPr>
            <w:r w:rsidRPr="00391B6C">
              <w:rPr>
                <w:rFonts w:ascii="Calibri" w:hAnsi="Calibri" w:cs="Calibri"/>
              </w:rPr>
              <w:t>Verificar el cumplimiento de las cláusulas contractuales en aspectos referidos a las actividades desarrolladas por el consultor.</w:t>
            </w:r>
            <w:r>
              <w:rPr>
                <w:rFonts w:cs="Calibri"/>
              </w:rPr>
              <w:t xml:space="preserve"> </w:t>
            </w:r>
          </w:p>
        </w:tc>
      </w:tr>
      <w:tr w:rsidR="00A00A81" w:rsidRPr="00E14431" w:rsidTr="00E26826">
        <w:trPr>
          <w:trHeight w:val="454"/>
          <w:jc w:val="center"/>
        </w:trPr>
        <w:tc>
          <w:tcPr>
            <w:tcW w:w="9356" w:type="dxa"/>
            <w:shd w:val="clear" w:color="auto" w:fill="E7E6E6"/>
            <w:vAlign w:val="center"/>
          </w:tcPr>
          <w:p w:rsidR="00A00A81" w:rsidRPr="00E14431" w:rsidRDefault="00A00A81" w:rsidP="00A00A81">
            <w:pPr>
              <w:pStyle w:val="Sinespaciado"/>
              <w:numPr>
                <w:ilvl w:val="0"/>
                <w:numId w:val="34"/>
              </w:numPr>
              <w:ind w:left="142" w:firstLine="0"/>
              <w:rPr>
                <w:b/>
                <w:sz w:val="20"/>
                <w:szCs w:val="20"/>
              </w:rPr>
            </w:pPr>
            <w:r w:rsidRPr="00E14431">
              <w:rPr>
                <w:b/>
                <w:sz w:val="20"/>
                <w:szCs w:val="20"/>
              </w:rPr>
              <w:t>INFORMES A ENTREGAR.</w:t>
            </w:r>
          </w:p>
        </w:tc>
      </w:tr>
      <w:tr w:rsidR="00A00A81" w:rsidRPr="00E14431" w:rsidTr="00E26826">
        <w:trPr>
          <w:trHeight w:val="184"/>
          <w:jc w:val="center"/>
        </w:trPr>
        <w:tc>
          <w:tcPr>
            <w:tcW w:w="9356" w:type="dxa"/>
            <w:shd w:val="clear" w:color="auto" w:fill="auto"/>
            <w:vAlign w:val="center"/>
            <w:hideMark/>
          </w:tcPr>
          <w:p w:rsidR="00A00A81" w:rsidRDefault="00A00A81" w:rsidP="00E26826">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A00A81" w:rsidRDefault="00A00A81" w:rsidP="00E26826">
            <w:pPr>
              <w:pStyle w:val="Sinespaciado"/>
              <w:ind w:left="142"/>
              <w:jc w:val="both"/>
              <w:rPr>
                <w:rFonts w:cs="Calibri"/>
                <w:sz w:val="20"/>
                <w:szCs w:val="20"/>
                <w:lang w:eastAsia="es-BO"/>
              </w:rPr>
            </w:pPr>
          </w:p>
          <w:p w:rsidR="00A00A81" w:rsidRPr="00EF04B5" w:rsidRDefault="00A00A81" w:rsidP="00E26826">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A00A81" w:rsidRPr="00EF04B5" w:rsidRDefault="00A00A81" w:rsidP="00E26826">
            <w:pPr>
              <w:pStyle w:val="Sinespaciado"/>
              <w:ind w:left="142"/>
              <w:jc w:val="both"/>
              <w:rPr>
                <w:rFonts w:cs="Calibri"/>
                <w:sz w:val="20"/>
                <w:szCs w:val="20"/>
                <w:lang w:eastAsia="es-BO"/>
              </w:rPr>
            </w:pPr>
          </w:p>
          <w:p w:rsidR="00A00A81" w:rsidRDefault="00A00A81" w:rsidP="00E26826">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A00A81" w:rsidRDefault="00A00A81" w:rsidP="00E26826">
            <w:pPr>
              <w:pStyle w:val="Sinespaciado"/>
              <w:ind w:left="142"/>
              <w:jc w:val="both"/>
              <w:rPr>
                <w:rFonts w:cs="Calibri"/>
                <w:sz w:val="20"/>
                <w:szCs w:val="20"/>
                <w:lang w:eastAsia="es-BO"/>
              </w:rPr>
            </w:pPr>
          </w:p>
          <w:p w:rsidR="00A00A81" w:rsidRDefault="00A00A81" w:rsidP="00E26826">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A00A81" w:rsidRDefault="00A00A81" w:rsidP="00E26826">
            <w:pPr>
              <w:pStyle w:val="Sinespaciado"/>
              <w:ind w:left="142"/>
              <w:jc w:val="both"/>
              <w:rPr>
                <w:rFonts w:cs="Calibri"/>
                <w:sz w:val="20"/>
                <w:szCs w:val="20"/>
                <w:lang w:eastAsia="es-BO"/>
              </w:rPr>
            </w:pPr>
          </w:p>
          <w:p w:rsidR="00A00A81" w:rsidRPr="00EF04B5" w:rsidRDefault="00A00A81" w:rsidP="00E26826">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A00A81" w:rsidRPr="00E14431" w:rsidTr="00E26826">
        <w:trPr>
          <w:trHeight w:val="454"/>
          <w:jc w:val="center"/>
        </w:trPr>
        <w:tc>
          <w:tcPr>
            <w:tcW w:w="9356" w:type="dxa"/>
            <w:shd w:val="clear" w:color="auto" w:fill="E7E6E6"/>
            <w:vAlign w:val="center"/>
          </w:tcPr>
          <w:p w:rsidR="00A00A81" w:rsidRPr="00EF04B5" w:rsidRDefault="00A00A81" w:rsidP="00A00A81">
            <w:pPr>
              <w:pStyle w:val="Sinespaciado"/>
              <w:numPr>
                <w:ilvl w:val="0"/>
                <w:numId w:val="34"/>
              </w:numPr>
              <w:ind w:left="142" w:firstLine="0"/>
              <w:rPr>
                <w:rFonts w:cs="Calibri"/>
                <w:b/>
                <w:sz w:val="20"/>
                <w:szCs w:val="20"/>
              </w:rPr>
            </w:pPr>
            <w:r w:rsidRPr="00EF04B5">
              <w:rPr>
                <w:rFonts w:cs="Calibri"/>
                <w:b/>
                <w:sz w:val="20"/>
                <w:szCs w:val="20"/>
              </w:rPr>
              <w:t>FORMA DE PAGO.</w:t>
            </w:r>
          </w:p>
        </w:tc>
      </w:tr>
      <w:tr w:rsidR="00A00A81" w:rsidRPr="00E14431" w:rsidTr="00E26826">
        <w:trPr>
          <w:trHeight w:val="454"/>
          <w:jc w:val="center"/>
        </w:trPr>
        <w:tc>
          <w:tcPr>
            <w:tcW w:w="9356" w:type="dxa"/>
            <w:shd w:val="clear" w:color="auto" w:fill="auto"/>
            <w:vAlign w:val="center"/>
          </w:tcPr>
          <w:p w:rsidR="00A00A81" w:rsidRPr="00EF04B5" w:rsidRDefault="00A00A81" w:rsidP="00E26826">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A00A81" w:rsidRPr="00EF04B5" w:rsidRDefault="00A00A81" w:rsidP="00A00A81">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A00A81" w:rsidRPr="00EF04B5" w:rsidRDefault="00A00A81" w:rsidP="00A00A81">
            <w:pPr>
              <w:pStyle w:val="Sinespaciado"/>
              <w:numPr>
                <w:ilvl w:val="0"/>
                <w:numId w:val="35"/>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A00A81" w:rsidRPr="00825F8B" w:rsidRDefault="00A00A81" w:rsidP="00A00A81">
            <w:pPr>
              <w:pStyle w:val="Sinespaciado"/>
              <w:numPr>
                <w:ilvl w:val="0"/>
                <w:numId w:val="35"/>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A00A81" w:rsidRPr="00EF04B5" w:rsidRDefault="00A00A81" w:rsidP="00A00A81">
            <w:pPr>
              <w:pStyle w:val="Sinespaciado"/>
              <w:numPr>
                <w:ilvl w:val="0"/>
                <w:numId w:val="35"/>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A00A81" w:rsidRPr="00B13F45" w:rsidRDefault="00A00A81" w:rsidP="00A00A81">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tc>
      </w:tr>
      <w:tr w:rsidR="00A00A81" w:rsidRPr="00E14431" w:rsidTr="00E26826">
        <w:trPr>
          <w:trHeight w:val="454"/>
          <w:jc w:val="center"/>
        </w:trPr>
        <w:tc>
          <w:tcPr>
            <w:tcW w:w="9356" w:type="dxa"/>
            <w:shd w:val="clear" w:color="auto" w:fill="E7E6E6"/>
            <w:vAlign w:val="center"/>
          </w:tcPr>
          <w:p w:rsidR="00A00A81" w:rsidRPr="00E14431" w:rsidRDefault="00A00A81" w:rsidP="00A00A81">
            <w:pPr>
              <w:pStyle w:val="Sinespaciado"/>
              <w:numPr>
                <w:ilvl w:val="0"/>
                <w:numId w:val="34"/>
              </w:numPr>
              <w:rPr>
                <w:b/>
                <w:sz w:val="20"/>
                <w:szCs w:val="20"/>
              </w:rPr>
            </w:pPr>
            <w:r>
              <w:rPr>
                <w:b/>
                <w:sz w:val="20"/>
                <w:szCs w:val="20"/>
              </w:rPr>
              <w:t>TERMINACION DEL CONTRATO</w:t>
            </w:r>
          </w:p>
        </w:tc>
      </w:tr>
      <w:tr w:rsidR="00A00A81" w:rsidRPr="00E14431" w:rsidTr="00E26826">
        <w:trPr>
          <w:trHeight w:val="70"/>
          <w:jc w:val="center"/>
        </w:trPr>
        <w:tc>
          <w:tcPr>
            <w:tcW w:w="9356" w:type="dxa"/>
            <w:shd w:val="clear" w:color="auto" w:fill="FFFFFF"/>
            <w:vAlign w:val="center"/>
          </w:tcPr>
          <w:p w:rsidR="00A00A81" w:rsidRPr="001C1C46" w:rsidRDefault="00A00A81" w:rsidP="00E26826">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A00A81" w:rsidRPr="001C1C46" w:rsidRDefault="00A00A81" w:rsidP="00A00A81">
            <w:pPr>
              <w:pStyle w:val="Prrafodelista"/>
              <w:numPr>
                <w:ilvl w:val="0"/>
                <w:numId w:val="38"/>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A00A81" w:rsidRPr="001C1C46" w:rsidRDefault="00A00A81" w:rsidP="00A00A81">
            <w:pPr>
              <w:pStyle w:val="Prrafodelista"/>
              <w:numPr>
                <w:ilvl w:val="0"/>
                <w:numId w:val="38"/>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A00A81" w:rsidRPr="001C1C46" w:rsidRDefault="00A00A81" w:rsidP="00E26826">
            <w:pPr>
              <w:pStyle w:val="Prrafodelista"/>
              <w:ind w:left="0"/>
              <w:jc w:val="both"/>
              <w:rPr>
                <w:rFonts w:ascii="Calibri" w:hAnsi="Calibri" w:cs="Calibri"/>
              </w:rPr>
            </w:pPr>
            <w:r w:rsidRPr="001C1C46">
              <w:rPr>
                <w:rFonts w:ascii="Calibri" w:hAnsi="Calibri" w:cs="Calibri"/>
              </w:rPr>
              <w:t>Por estas causales la resolución será directa.</w:t>
            </w:r>
          </w:p>
          <w:p w:rsidR="00A00A81" w:rsidRPr="00E14431" w:rsidRDefault="00A00A81" w:rsidP="00A00A81">
            <w:pPr>
              <w:pStyle w:val="Prrafodelista"/>
              <w:numPr>
                <w:ilvl w:val="0"/>
                <w:numId w:val="38"/>
              </w:numPr>
              <w:jc w:val="both"/>
              <w:rPr>
                <w:color w:val="FF0000"/>
              </w:rPr>
            </w:pPr>
            <w:r w:rsidRPr="001C1C46">
              <w:rPr>
                <w:rFonts w:ascii="Calibri" w:hAnsi="Calibri" w:cs="Calibri"/>
              </w:rPr>
              <w:t>Por abandono del lugar de ejecución de la consultoría sin justificación y/o autorización.</w:t>
            </w:r>
          </w:p>
        </w:tc>
      </w:tr>
      <w:tr w:rsidR="00A00A81" w:rsidRPr="00E14431" w:rsidTr="00E26826">
        <w:trPr>
          <w:trHeight w:val="454"/>
          <w:jc w:val="center"/>
        </w:trPr>
        <w:tc>
          <w:tcPr>
            <w:tcW w:w="9356" w:type="dxa"/>
            <w:shd w:val="clear" w:color="auto" w:fill="E7E6E6"/>
            <w:vAlign w:val="center"/>
          </w:tcPr>
          <w:p w:rsidR="00A00A81" w:rsidRPr="00E14431" w:rsidRDefault="00A00A81" w:rsidP="00A00A81">
            <w:pPr>
              <w:pStyle w:val="Sinespaciado"/>
              <w:numPr>
                <w:ilvl w:val="0"/>
                <w:numId w:val="34"/>
              </w:numPr>
              <w:rPr>
                <w:b/>
                <w:sz w:val="20"/>
                <w:szCs w:val="20"/>
              </w:rPr>
            </w:pPr>
            <w:r>
              <w:rPr>
                <w:b/>
                <w:sz w:val="20"/>
                <w:szCs w:val="20"/>
              </w:rPr>
              <w:t>VALIDACIONES</w:t>
            </w:r>
          </w:p>
        </w:tc>
      </w:tr>
      <w:tr w:rsidR="00A00A81" w:rsidRPr="00E14431" w:rsidTr="00E26826">
        <w:trPr>
          <w:trHeight w:val="368"/>
          <w:jc w:val="center"/>
        </w:trPr>
        <w:tc>
          <w:tcPr>
            <w:tcW w:w="9356" w:type="dxa"/>
            <w:shd w:val="clear" w:color="auto" w:fill="FFFFFF"/>
            <w:vAlign w:val="center"/>
          </w:tcPr>
          <w:p w:rsidR="00A00A81" w:rsidRPr="001C1C46" w:rsidRDefault="00A00A81" w:rsidP="00E26826">
            <w:pPr>
              <w:jc w:val="both"/>
              <w:rPr>
                <w:rFonts w:ascii="Calibri" w:hAnsi="Calibri" w:cs="Calibri"/>
              </w:rPr>
            </w:pPr>
            <w:r w:rsidRPr="001C1C46">
              <w:rPr>
                <w:rFonts w:ascii="Calibri" w:hAnsi="Calibri" w:cs="Calibri"/>
              </w:rPr>
              <w:t>Se adjunta al presente documento en anexos las siguientes validaciones:</w:t>
            </w:r>
          </w:p>
          <w:p w:rsidR="00A00A81" w:rsidRPr="001C1C46" w:rsidRDefault="00A00A81" w:rsidP="00E26826">
            <w:pPr>
              <w:jc w:val="both"/>
              <w:rPr>
                <w:rFonts w:ascii="Calibri" w:hAnsi="Calibri" w:cs="Calibri"/>
              </w:rPr>
            </w:pPr>
            <w:r w:rsidRPr="001C1C46">
              <w:rPr>
                <w:rFonts w:ascii="Calibri" w:hAnsi="Calibri" w:cs="Calibri"/>
              </w:rPr>
              <w:t>ANEXO 1 – VALIDACIONES DE FACTURACION Y TRIBUTOS</w:t>
            </w:r>
          </w:p>
          <w:p w:rsidR="00A00A81" w:rsidRPr="001C1C46" w:rsidRDefault="00A00A81" w:rsidP="00E26826">
            <w:pPr>
              <w:jc w:val="both"/>
              <w:rPr>
                <w:rFonts w:ascii="Calibri" w:hAnsi="Calibri" w:cs="Calibri"/>
              </w:rPr>
            </w:pPr>
            <w:r w:rsidRPr="001C1C46">
              <w:rPr>
                <w:rFonts w:ascii="Calibri" w:hAnsi="Calibri" w:cs="Calibri"/>
              </w:rPr>
              <w:lastRenderedPageBreak/>
              <w:t>ANEXO 2 – VALIDACIONES DE SEGUROS</w:t>
            </w:r>
          </w:p>
          <w:p w:rsidR="00A00A81" w:rsidRPr="00260ACF" w:rsidRDefault="00A00A81" w:rsidP="00E26826">
            <w:pPr>
              <w:pStyle w:val="Sinespaciado"/>
              <w:rPr>
                <w:sz w:val="20"/>
                <w:szCs w:val="20"/>
              </w:rPr>
            </w:pPr>
            <w:r w:rsidRPr="001C1C46">
              <w:rPr>
                <w:rFonts w:cs="Calibri"/>
                <w:sz w:val="20"/>
                <w:szCs w:val="20"/>
              </w:rPr>
              <w:t>ANEXO 3 – VALIDACIONES DE SEGURIDAD, SALUD, MEDIO AMBIENTE</w:t>
            </w:r>
          </w:p>
        </w:tc>
      </w:tr>
    </w:tbl>
    <w:p w:rsidR="00A00A81" w:rsidRDefault="00A00A81" w:rsidP="00A00A81">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00A81" w:rsidRPr="00EB227B" w:rsidTr="00A00A81">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A00A81" w:rsidRPr="00EB227B" w:rsidRDefault="00A00A81" w:rsidP="00E26826">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A00A81" w:rsidRPr="00EB227B" w:rsidRDefault="00A00A81" w:rsidP="00E26826">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A00A81" w:rsidRPr="00EB227B" w:rsidTr="00A00A81">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A00A81" w:rsidRPr="00EB227B" w:rsidRDefault="00A00A81" w:rsidP="00E26826">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A00A81" w:rsidRPr="00EB227B" w:rsidTr="00A00A81">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A00A81" w:rsidRPr="004358AD" w:rsidRDefault="00A00A81" w:rsidP="00E26826">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A00A81" w:rsidRPr="004358AD" w:rsidRDefault="00A00A81" w:rsidP="00E26826">
            <w:pPr>
              <w:jc w:val="both"/>
              <w:rPr>
                <w:rFonts w:ascii="Calibri" w:hAnsi="Calibri" w:cs="Calibri"/>
                <w:szCs w:val="22"/>
                <w:lang w:eastAsia="es-BO"/>
              </w:rPr>
            </w:pPr>
          </w:p>
          <w:p w:rsidR="00A00A81" w:rsidRPr="00B510D2" w:rsidRDefault="00A00A81" w:rsidP="00E26826">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A00A81" w:rsidRPr="00EB227B" w:rsidRDefault="00A00A81" w:rsidP="00E26826">
            <w:pPr>
              <w:pStyle w:val="Prrafodelista"/>
              <w:jc w:val="center"/>
              <w:rPr>
                <w:rFonts w:ascii="Calibri" w:hAnsi="Calibri" w:cs="Calibri"/>
                <w:color w:val="FF0000"/>
                <w:sz w:val="22"/>
                <w:szCs w:val="22"/>
              </w:rPr>
            </w:pPr>
          </w:p>
        </w:tc>
      </w:tr>
      <w:tr w:rsidR="00A00A81" w:rsidRPr="00EB227B" w:rsidTr="00A00A81">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A00A81" w:rsidRPr="00EB227B" w:rsidRDefault="00A00A81" w:rsidP="00E26826">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A00A81" w:rsidRPr="00EB227B" w:rsidTr="00A00A81">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A00A81" w:rsidRPr="00B510D2" w:rsidRDefault="00A00A81" w:rsidP="00E26826">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A00A81" w:rsidRDefault="00A00A81" w:rsidP="00A00A81">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00A81" w:rsidRPr="00EB227B" w:rsidTr="00A00A81">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A00A81" w:rsidRPr="00EB227B" w:rsidRDefault="00A00A81" w:rsidP="00E26826">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A00A81" w:rsidRPr="00EB227B" w:rsidRDefault="00A00A81" w:rsidP="00E26826">
            <w:pPr>
              <w:jc w:val="center"/>
              <w:rPr>
                <w:rFonts w:ascii="Calibri" w:hAnsi="Calibri" w:cs="Calibri"/>
                <w:b/>
                <w:bCs/>
                <w:sz w:val="22"/>
                <w:szCs w:val="22"/>
              </w:rPr>
            </w:pPr>
            <w:r w:rsidRPr="00EB227B">
              <w:rPr>
                <w:rFonts w:ascii="Calibri" w:hAnsi="Calibri" w:cs="Calibri"/>
                <w:b/>
                <w:bCs/>
                <w:sz w:val="22"/>
                <w:szCs w:val="22"/>
              </w:rPr>
              <w:t>VALIDACIONES DE SEGUROS</w:t>
            </w:r>
          </w:p>
        </w:tc>
      </w:tr>
      <w:tr w:rsidR="00A00A81" w:rsidRPr="00EB227B" w:rsidTr="00A00A81">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A00A81" w:rsidRPr="00514AB3" w:rsidRDefault="00A00A81" w:rsidP="00E26826">
            <w:pPr>
              <w:pStyle w:val="Sinespaciado"/>
              <w:rPr>
                <w:b/>
                <w:sz w:val="20"/>
                <w:szCs w:val="20"/>
              </w:rPr>
            </w:pPr>
            <w:r w:rsidRPr="00514AB3">
              <w:rPr>
                <w:b/>
                <w:sz w:val="20"/>
                <w:szCs w:val="20"/>
              </w:rPr>
              <w:t>CLAUSULA DE SEGUROS</w:t>
            </w:r>
          </w:p>
          <w:p w:rsidR="00A00A81" w:rsidRPr="004A7838" w:rsidRDefault="00A00A81" w:rsidP="00E26826">
            <w:pPr>
              <w:spacing w:before="100" w:beforeAutospacing="1" w:after="240"/>
              <w:rPr>
                <w:rFonts w:ascii="Calibri" w:hAnsi="Calibri" w:cs="Calibri"/>
              </w:rPr>
            </w:pPr>
            <w:r>
              <w:rPr>
                <w:rFonts w:ascii="Calibri" w:hAnsi="Calibri" w:cs="Calibri"/>
                <w:b/>
              </w:rPr>
              <w:t xml:space="preserve">1.- </w:t>
            </w:r>
            <w:r w:rsidRPr="004A7838">
              <w:rPr>
                <w:rFonts w:ascii="Calibri" w:hAnsi="Calibri" w:cs="Calibri"/>
                <w:b/>
              </w:rPr>
              <w:t>PÓLIZA DE ACCIDENTES PERSONALES.</w:t>
            </w:r>
            <w:r w:rsidRPr="004A7838">
              <w:rPr>
                <w:rFonts w:ascii="Calibri" w:hAnsi="Calibri" w:cs="Calibri"/>
              </w:rPr>
              <w:t xml:space="preserve"> </w:t>
            </w:r>
            <w:r w:rsidRPr="004A7838">
              <w:rPr>
                <w:rFonts w:ascii="Calibri" w:hAnsi="Calibri" w:cs="Calibri"/>
              </w:rPr>
              <w:br/>
            </w:r>
            <w:r w:rsidRPr="004A7838">
              <w:rPr>
                <w:rFonts w:ascii="Calibri" w:hAnsi="Calibri" w:cs="Calibri"/>
              </w:rPr>
              <w:br/>
              <w:t xml:space="preserve">El adjudicado, deberá contratar una Póliza de Seguros de Accidentes Personales (la Póliza deberá estar emitida por Entidad Aseguradora), con cobertura para: gastos médicos, invalidez parcial permanente, invalidez total permanente y muerte accidental, por lesiones corporales sufridos como consecuencia directa e inmediata de los accidentes que ocurran en el desempeño de su trabajo. </w:t>
            </w:r>
            <w:r w:rsidRPr="004A7838">
              <w:rPr>
                <w:rFonts w:ascii="Calibri" w:hAnsi="Calibri" w:cs="Calibri"/>
              </w:rPr>
              <w:br/>
            </w:r>
            <w:r w:rsidRPr="004A7838">
              <w:rPr>
                <w:rFonts w:ascii="Calibri" w:hAnsi="Calibri" w:cs="Calibri"/>
              </w:rPr>
              <w:br/>
              <w:t xml:space="preserve">En sustitución a la Póliza de Accidentes personales o certificado de seguro opcionalmente pueden presentar el certificado de aportes mensual voluntario al seguro social a corto plazo o una caja de Salud. </w:t>
            </w:r>
            <w:r w:rsidRPr="004A7838">
              <w:rPr>
                <w:rFonts w:ascii="Calibri" w:hAnsi="Calibri" w:cs="Calibri"/>
              </w:rPr>
              <w:br/>
            </w:r>
            <w:r w:rsidRPr="004A7838">
              <w:rPr>
                <w:rFonts w:ascii="Calibri" w:hAnsi="Calibri" w:cs="Calibri"/>
              </w:rPr>
              <w:br/>
            </w:r>
            <w:r w:rsidRPr="004A7838">
              <w:rPr>
                <w:rFonts w:ascii="Calibri" w:hAnsi="Calibri" w:cs="Calibri"/>
                <w:b/>
              </w:rPr>
              <w:t>2.-  CONDICIONES ADICIONALES</w:t>
            </w:r>
          </w:p>
          <w:p w:rsidR="00A00A81" w:rsidRPr="004A7838" w:rsidRDefault="00A00A81" w:rsidP="00E26826">
            <w:pPr>
              <w:autoSpaceDE w:val="0"/>
              <w:autoSpaceDN w:val="0"/>
              <w:spacing w:before="100" w:beforeAutospacing="1" w:after="100" w:afterAutospacing="1"/>
              <w:jc w:val="both"/>
              <w:rPr>
                <w:rFonts w:ascii="Calibri" w:hAnsi="Calibri" w:cs="Calibri"/>
              </w:rPr>
            </w:pPr>
            <w:r w:rsidRPr="004A7838">
              <w:rPr>
                <w:rFonts w:ascii="Calibri" w:hAnsi="Calibri" w:cs="Calibri"/>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A00A81" w:rsidRPr="004A7838" w:rsidRDefault="00A00A81" w:rsidP="00E26826">
            <w:pPr>
              <w:spacing w:before="100" w:beforeAutospacing="1" w:after="100" w:afterAutospacing="1"/>
              <w:jc w:val="both"/>
              <w:rPr>
                <w:rFonts w:ascii="Calibri" w:hAnsi="Calibri" w:cs="Calibri"/>
              </w:rPr>
            </w:pPr>
            <w:r w:rsidRPr="004A7838">
              <w:rPr>
                <w:rFonts w:ascii="Calibri" w:hAnsi="Calibri" w:cs="Calibri"/>
              </w:rPr>
              <w:t>El adjudicado (a), deberá entregar una copia de la citada póliza a YPFB antes de la suscripción del contrato.</w:t>
            </w:r>
          </w:p>
          <w:p w:rsidR="00A00A81" w:rsidRPr="00EB227B" w:rsidRDefault="00A00A81" w:rsidP="00A00A81">
            <w:pPr>
              <w:pStyle w:val="Sinespaciado"/>
              <w:numPr>
                <w:ilvl w:val="0"/>
                <w:numId w:val="39"/>
              </w:numPr>
              <w:ind w:left="0" w:hanging="425"/>
              <w:rPr>
                <w:rFonts w:cs="Calibri"/>
                <w:b/>
                <w:bCs/>
              </w:rPr>
            </w:pPr>
          </w:p>
        </w:tc>
      </w:tr>
    </w:tbl>
    <w:p w:rsidR="00A00A81" w:rsidRDefault="00A00A81" w:rsidP="00A00A81">
      <w:pPr>
        <w:pStyle w:val="Sinespaciado"/>
        <w:rPr>
          <w:sz w:val="20"/>
          <w:szCs w:val="20"/>
        </w:rPr>
      </w:pPr>
    </w:p>
    <w:p w:rsidR="00166009" w:rsidRDefault="00166009" w:rsidP="00A00A81">
      <w:pPr>
        <w:pStyle w:val="Sinespaciado"/>
        <w:rPr>
          <w:sz w:val="20"/>
          <w:szCs w:val="20"/>
        </w:rPr>
      </w:pPr>
    </w:p>
    <w:p w:rsidR="00166009" w:rsidRDefault="00166009" w:rsidP="00A00A81">
      <w:pPr>
        <w:pStyle w:val="Sinespaciado"/>
        <w:rPr>
          <w:sz w:val="20"/>
          <w:szCs w:val="20"/>
        </w:rPr>
      </w:pPr>
    </w:p>
    <w:p w:rsidR="00166009" w:rsidRDefault="00166009" w:rsidP="00A00A81">
      <w:pPr>
        <w:pStyle w:val="Sinespaciado"/>
        <w:rPr>
          <w:sz w:val="20"/>
          <w:szCs w:val="20"/>
        </w:rPr>
      </w:pPr>
    </w:p>
    <w:p w:rsidR="00166009" w:rsidRDefault="00166009" w:rsidP="00A00A81">
      <w:pPr>
        <w:pStyle w:val="Sinespaciado"/>
        <w:rPr>
          <w:sz w:val="20"/>
          <w:szCs w:val="20"/>
        </w:rPr>
      </w:pPr>
    </w:p>
    <w:p w:rsidR="00166009" w:rsidRDefault="00166009" w:rsidP="00A00A81">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A00A81" w:rsidRPr="00EB227B" w:rsidTr="00A00A81">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A00A81" w:rsidRPr="00EB227B" w:rsidRDefault="00A00A81" w:rsidP="00E26826">
            <w:pPr>
              <w:jc w:val="center"/>
              <w:rPr>
                <w:rFonts w:ascii="Calibri" w:hAnsi="Calibri" w:cs="Calibri"/>
                <w:b/>
                <w:bCs/>
                <w:sz w:val="22"/>
                <w:szCs w:val="22"/>
              </w:rPr>
            </w:pPr>
            <w:r w:rsidRPr="00EB227B">
              <w:rPr>
                <w:rFonts w:ascii="Calibri" w:hAnsi="Calibri" w:cs="Calibri"/>
                <w:b/>
                <w:bCs/>
                <w:sz w:val="22"/>
                <w:szCs w:val="22"/>
              </w:rPr>
              <w:lastRenderedPageBreak/>
              <w:t>ANEXO 3</w:t>
            </w:r>
          </w:p>
          <w:p w:rsidR="00A00A81" w:rsidRPr="00EB227B" w:rsidRDefault="00A00A81" w:rsidP="00E26826">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A00A81" w:rsidRPr="00EB227B" w:rsidTr="00A00A81">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A00A81" w:rsidRDefault="00A00A81" w:rsidP="00E26826">
            <w:pPr>
              <w:jc w:val="both"/>
              <w:rPr>
                <w:b/>
                <w:bCs/>
                <w:i/>
                <w:iCs/>
                <w:color w:val="44546A"/>
                <w:lang w:val="es-BO"/>
              </w:rPr>
            </w:pPr>
          </w:p>
          <w:p w:rsidR="00A00A81" w:rsidRPr="001C1C46" w:rsidRDefault="00A00A81" w:rsidP="00E26826">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A00A81" w:rsidRPr="001C1C46" w:rsidRDefault="00A00A81" w:rsidP="00E26826">
            <w:pPr>
              <w:jc w:val="both"/>
              <w:rPr>
                <w:rFonts w:ascii="Calibri" w:hAnsi="Calibri" w:cs="Calibri"/>
              </w:rPr>
            </w:pPr>
          </w:p>
          <w:p w:rsidR="00A00A81" w:rsidRPr="001C1C46" w:rsidRDefault="00A00A81" w:rsidP="00E26826">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A00A81" w:rsidRPr="001C1C46" w:rsidRDefault="00A00A81" w:rsidP="00A00A81">
            <w:pPr>
              <w:numPr>
                <w:ilvl w:val="0"/>
                <w:numId w:val="44"/>
              </w:numPr>
              <w:ind w:left="236" w:hanging="142"/>
              <w:rPr>
                <w:rFonts w:ascii="Calibri" w:hAnsi="Calibri" w:cs="Calibri"/>
              </w:rPr>
            </w:pPr>
            <w:r w:rsidRPr="001C1C46">
              <w:rPr>
                <w:rFonts w:ascii="Calibri" w:hAnsi="Calibri" w:cs="Calibri"/>
              </w:rPr>
              <w:t>Inducción de SMS (A cargo de la USMS/GRGD)</w:t>
            </w:r>
          </w:p>
          <w:p w:rsidR="00A00A81" w:rsidRPr="001C1C46" w:rsidRDefault="00A00A81" w:rsidP="00A00A81">
            <w:pPr>
              <w:numPr>
                <w:ilvl w:val="0"/>
                <w:numId w:val="44"/>
              </w:numPr>
              <w:ind w:left="236" w:hanging="142"/>
              <w:rPr>
                <w:rFonts w:ascii="Calibri" w:hAnsi="Calibri" w:cs="Calibri"/>
              </w:rPr>
            </w:pPr>
            <w:r w:rsidRPr="001C1C46">
              <w:rPr>
                <w:rFonts w:ascii="Calibri" w:hAnsi="Calibri" w:cs="Calibri"/>
              </w:rPr>
              <w:t>Capacitación primeros auxilios y Manejo de Extintores (A cargo de la USMS/GRGD).</w:t>
            </w:r>
          </w:p>
          <w:p w:rsidR="00A00A81" w:rsidRPr="001C1C46" w:rsidRDefault="00A00A81" w:rsidP="00A00A81">
            <w:pPr>
              <w:numPr>
                <w:ilvl w:val="0"/>
                <w:numId w:val="44"/>
              </w:numPr>
              <w:ind w:left="236" w:hanging="142"/>
              <w:rPr>
                <w:rFonts w:ascii="Calibri" w:hAnsi="Calibri" w:cs="Calibri"/>
              </w:rPr>
            </w:pPr>
            <w:r w:rsidRPr="001C1C46">
              <w:rPr>
                <w:rFonts w:ascii="Calibri" w:hAnsi="Calibri" w:cs="Calibri"/>
              </w:rPr>
              <w:t xml:space="preserve">Uso obligatorio de ropa de trabajo para actividades operativas (overol, ropa de jeans de dos piezas manga larga y otros que sean requeridos en función al riesgo asociado) </w:t>
            </w:r>
          </w:p>
          <w:p w:rsidR="00A00A81" w:rsidRPr="001C1C46" w:rsidRDefault="00A00A81" w:rsidP="00A00A81">
            <w:pPr>
              <w:numPr>
                <w:ilvl w:val="0"/>
                <w:numId w:val="44"/>
              </w:numPr>
              <w:ind w:left="236" w:hanging="142"/>
              <w:rPr>
                <w:rFonts w:ascii="Calibri" w:hAnsi="Calibri" w:cs="Calibri"/>
              </w:rPr>
            </w:pPr>
            <w:r w:rsidRPr="001C1C46">
              <w:rPr>
                <w:rFonts w:ascii="Calibri" w:hAnsi="Calibri" w:cs="Calibri"/>
              </w:rPr>
              <w:t>Uso obligatorio de EPP (Equipo de Protección Personal) para actividades operativas:</w:t>
            </w:r>
          </w:p>
          <w:p w:rsidR="00A00A81" w:rsidRPr="001C1C46" w:rsidRDefault="00A00A81" w:rsidP="00A00A81">
            <w:pPr>
              <w:numPr>
                <w:ilvl w:val="0"/>
                <w:numId w:val="45"/>
              </w:numPr>
              <w:ind w:left="661" w:hanging="142"/>
              <w:rPr>
                <w:rFonts w:ascii="Calibri" w:hAnsi="Calibri" w:cs="Calibri"/>
              </w:rPr>
            </w:pPr>
            <w:r w:rsidRPr="001C1C46">
              <w:rPr>
                <w:rFonts w:ascii="Calibri" w:hAnsi="Calibri" w:cs="Calibri"/>
              </w:rPr>
              <w:t>Casco de seguridad</w:t>
            </w:r>
          </w:p>
          <w:p w:rsidR="00A00A81" w:rsidRPr="001C1C46" w:rsidRDefault="00A00A81" w:rsidP="00A00A81">
            <w:pPr>
              <w:numPr>
                <w:ilvl w:val="0"/>
                <w:numId w:val="45"/>
              </w:numPr>
              <w:ind w:left="661" w:hanging="142"/>
              <w:rPr>
                <w:rFonts w:ascii="Calibri" w:hAnsi="Calibri" w:cs="Calibri"/>
              </w:rPr>
            </w:pPr>
            <w:r w:rsidRPr="001C1C46">
              <w:rPr>
                <w:rFonts w:ascii="Calibri" w:hAnsi="Calibri" w:cs="Calibri"/>
              </w:rPr>
              <w:t>Calzado de seguridad</w:t>
            </w:r>
          </w:p>
          <w:p w:rsidR="00A00A81" w:rsidRPr="001C1C46" w:rsidRDefault="00A00A81" w:rsidP="00A00A81">
            <w:pPr>
              <w:numPr>
                <w:ilvl w:val="0"/>
                <w:numId w:val="45"/>
              </w:numPr>
              <w:ind w:left="661" w:hanging="142"/>
              <w:rPr>
                <w:rFonts w:ascii="Calibri" w:hAnsi="Calibri" w:cs="Calibri"/>
              </w:rPr>
            </w:pPr>
            <w:r w:rsidRPr="001C1C46">
              <w:rPr>
                <w:rFonts w:ascii="Calibri" w:hAnsi="Calibri" w:cs="Calibri"/>
              </w:rPr>
              <w:t>Lentes de seguridad</w:t>
            </w:r>
          </w:p>
          <w:p w:rsidR="00A00A81" w:rsidRPr="001C1C46" w:rsidRDefault="00A00A81" w:rsidP="00A00A81">
            <w:pPr>
              <w:numPr>
                <w:ilvl w:val="0"/>
                <w:numId w:val="45"/>
              </w:numPr>
              <w:ind w:left="661" w:hanging="142"/>
              <w:rPr>
                <w:rFonts w:ascii="Calibri" w:hAnsi="Calibri" w:cs="Calibri"/>
              </w:rPr>
            </w:pPr>
            <w:r w:rsidRPr="001C1C46">
              <w:rPr>
                <w:rFonts w:ascii="Calibri" w:hAnsi="Calibri" w:cs="Calibri"/>
              </w:rPr>
              <w:t>Protectores auditivos (si corresponde)</w:t>
            </w:r>
          </w:p>
          <w:p w:rsidR="00A00A81" w:rsidRPr="001C1C46" w:rsidRDefault="00A00A81" w:rsidP="00A00A81">
            <w:pPr>
              <w:numPr>
                <w:ilvl w:val="0"/>
                <w:numId w:val="45"/>
              </w:numPr>
              <w:ind w:left="661" w:hanging="142"/>
              <w:rPr>
                <w:rFonts w:ascii="Calibri" w:hAnsi="Calibri" w:cs="Calibri"/>
              </w:rPr>
            </w:pPr>
            <w:r w:rsidRPr="001C1C46">
              <w:rPr>
                <w:rFonts w:ascii="Calibri" w:hAnsi="Calibri" w:cs="Calibri"/>
              </w:rPr>
              <w:t>Guantes (específicos a la tarea a realizar)</w:t>
            </w:r>
          </w:p>
          <w:p w:rsidR="00A00A81" w:rsidRPr="001C1C46" w:rsidRDefault="00A00A81" w:rsidP="00A00A81">
            <w:pPr>
              <w:numPr>
                <w:ilvl w:val="0"/>
                <w:numId w:val="45"/>
              </w:numPr>
              <w:ind w:left="661" w:hanging="142"/>
              <w:rPr>
                <w:rFonts w:ascii="Calibri" w:hAnsi="Calibri" w:cs="Calibri"/>
              </w:rPr>
            </w:pPr>
            <w:r w:rsidRPr="001C1C46">
              <w:rPr>
                <w:rFonts w:ascii="Calibri" w:hAnsi="Calibri" w:cs="Calibri"/>
              </w:rPr>
              <w:t>Gafas de seguridad (Claras y/o oscuras, dependiendo de las actividades)</w:t>
            </w:r>
          </w:p>
          <w:p w:rsidR="00A00A81" w:rsidRPr="001C1C46" w:rsidRDefault="00A00A81" w:rsidP="00A00A81">
            <w:pPr>
              <w:numPr>
                <w:ilvl w:val="0"/>
                <w:numId w:val="45"/>
              </w:numPr>
              <w:ind w:left="661" w:hanging="142"/>
              <w:rPr>
                <w:rFonts w:ascii="Calibri" w:hAnsi="Calibri" w:cs="Calibri"/>
              </w:rPr>
            </w:pPr>
            <w:r w:rsidRPr="001C1C46">
              <w:rPr>
                <w:rFonts w:ascii="Calibri" w:hAnsi="Calibri" w:cs="Calibri"/>
              </w:rPr>
              <w:t>Protección respiratoria (específico a las actividades a realizar)</w:t>
            </w:r>
          </w:p>
          <w:p w:rsidR="00A00A81" w:rsidRPr="001C1C46" w:rsidRDefault="00A00A81" w:rsidP="00E26826">
            <w:pPr>
              <w:jc w:val="both"/>
              <w:rPr>
                <w:rFonts w:ascii="Calibri" w:hAnsi="Calibri" w:cs="Calibri"/>
              </w:rPr>
            </w:pPr>
          </w:p>
          <w:p w:rsidR="00A00A81" w:rsidRPr="001C1C46" w:rsidRDefault="00A00A81" w:rsidP="00E26826">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A00A81" w:rsidRPr="001C1C46" w:rsidRDefault="00A00A81" w:rsidP="00E26826">
            <w:pPr>
              <w:jc w:val="both"/>
              <w:rPr>
                <w:rFonts w:ascii="Calibri" w:hAnsi="Calibri" w:cs="Calibri"/>
              </w:rPr>
            </w:pPr>
          </w:p>
          <w:p w:rsidR="00A00A81" w:rsidRPr="001C1C46" w:rsidRDefault="00A00A81" w:rsidP="00E26826">
            <w:pPr>
              <w:jc w:val="both"/>
              <w:rPr>
                <w:rFonts w:ascii="Calibri" w:hAnsi="Calibri" w:cs="Calibri"/>
              </w:rPr>
            </w:pPr>
            <w:r w:rsidRPr="001C1C46">
              <w:rPr>
                <w:rFonts w:ascii="Calibri" w:hAnsi="Calibri" w:cs="Calibri"/>
              </w:rPr>
              <w:t>Los consultores contratados deberán contar con:</w:t>
            </w:r>
          </w:p>
          <w:p w:rsidR="00A00A81" w:rsidRPr="001C1C46" w:rsidRDefault="00A00A81" w:rsidP="00A00A81">
            <w:pPr>
              <w:pStyle w:val="Prrafodelista"/>
              <w:numPr>
                <w:ilvl w:val="0"/>
                <w:numId w:val="43"/>
              </w:numPr>
              <w:jc w:val="both"/>
              <w:rPr>
                <w:rFonts w:ascii="Calibri" w:hAnsi="Calibri" w:cs="Calibri"/>
              </w:rPr>
            </w:pPr>
            <w:r w:rsidRPr="001C1C46">
              <w:rPr>
                <w:rFonts w:ascii="Calibri" w:hAnsi="Calibri" w:cs="Calibri"/>
              </w:rPr>
              <w:t>Afiliación de la AFP correspondiente.</w:t>
            </w:r>
          </w:p>
          <w:p w:rsidR="00A00A81" w:rsidRPr="001C1C46" w:rsidRDefault="00A00A81" w:rsidP="00A00A81">
            <w:pPr>
              <w:pStyle w:val="Prrafodelista"/>
              <w:numPr>
                <w:ilvl w:val="0"/>
                <w:numId w:val="4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A00A81" w:rsidRPr="001C1C46" w:rsidRDefault="00A00A81" w:rsidP="00E26826">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A00A81" w:rsidRPr="001C1C46" w:rsidRDefault="00A00A81" w:rsidP="00A00A81">
            <w:pPr>
              <w:numPr>
                <w:ilvl w:val="0"/>
                <w:numId w:val="42"/>
              </w:numPr>
              <w:jc w:val="both"/>
              <w:rPr>
                <w:rFonts w:ascii="Calibri" w:hAnsi="Calibri" w:cs="Calibri"/>
              </w:rPr>
            </w:pPr>
            <w:r w:rsidRPr="001C1C46">
              <w:rPr>
                <w:rFonts w:ascii="Calibri" w:hAnsi="Calibri" w:cs="Calibri"/>
              </w:rPr>
              <w:t>0 % alcohol</w:t>
            </w:r>
          </w:p>
          <w:p w:rsidR="00A00A81" w:rsidRPr="001C1C46" w:rsidRDefault="00A00A81" w:rsidP="00A00A81">
            <w:pPr>
              <w:numPr>
                <w:ilvl w:val="0"/>
                <w:numId w:val="42"/>
              </w:numPr>
              <w:jc w:val="both"/>
              <w:rPr>
                <w:rFonts w:ascii="Calibri" w:hAnsi="Calibri" w:cs="Calibri"/>
              </w:rPr>
            </w:pPr>
            <w:r w:rsidRPr="001C1C46">
              <w:rPr>
                <w:rFonts w:ascii="Calibri" w:hAnsi="Calibri" w:cs="Calibri"/>
              </w:rPr>
              <w:t xml:space="preserve">0 % drogas </w:t>
            </w:r>
          </w:p>
          <w:p w:rsidR="00A00A81" w:rsidRPr="001C1C46" w:rsidRDefault="00A00A81" w:rsidP="00A00A81">
            <w:pPr>
              <w:numPr>
                <w:ilvl w:val="0"/>
                <w:numId w:val="42"/>
              </w:numPr>
              <w:jc w:val="both"/>
              <w:rPr>
                <w:rFonts w:ascii="Calibri" w:hAnsi="Calibri" w:cs="Calibri"/>
              </w:rPr>
            </w:pPr>
            <w:r w:rsidRPr="001C1C46">
              <w:rPr>
                <w:rFonts w:ascii="Calibri" w:hAnsi="Calibri" w:cs="Calibri"/>
              </w:rPr>
              <w:t xml:space="preserve">0 % fumadores </w:t>
            </w:r>
          </w:p>
          <w:p w:rsidR="00A00A81" w:rsidRPr="001C1C46" w:rsidRDefault="00A00A81" w:rsidP="00E26826">
            <w:pPr>
              <w:jc w:val="both"/>
              <w:rPr>
                <w:rFonts w:ascii="Calibri" w:hAnsi="Calibri" w:cs="Calibri"/>
              </w:rPr>
            </w:pPr>
            <w:r w:rsidRPr="001C1C46">
              <w:rPr>
                <w:rFonts w:ascii="Calibri" w:hAnsi="Calibri" w:cs="Calibri"/>
              </w:rPr>
              <w:t>Además, el uso de cinturón de seguridad es de manera obligatoria.</w:t>
            </w:r>
          </w:p>
          <w:p w:rsidR="00A00A81" w:rsidRPr="00EB227B" w:rsidRDefault="00A00A81" w:rsidP="00E26826">
            <w:pPr>
              <w:pStyle w:val="Prrafodelista"/>
              <w:ind w:left="0"/>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tc>
      </w:tr>
    </w:tbl>
    <w:p w:rsidR="00A00A81" w:rsidRDefault="00A00A81" w:rsidP="00A00A81">
      <w:pPr>
        <w:pStyle w:val="Sinespaciado"/>
        <w:rPr>
          <w:sz w:val="20"/>
          <w:szCs w:val="20"/>
        </w:rPr>
      </w:pPr>
    </w:p>
    <w:p w:rsidR="00A00A81" w:rsidRDefault="00A00A81" w:rsidP="00A00A81">
      <w:pPr>
        <w:pStyle w:val="Sinespaciado"/>
        <w:jc w:val="right"/>
        <w:rPr>
          <w:sz w:val="20"/>
          <w:szCs w:val="20"/>
        </w:rPr>
      </w:pPr>
    </w:p>
    <w:p w:rsidR="00F358EB" w:rsidRDefault="00F358EB"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p>
    <w:p w:rsidR="003B68E8" w:rsidRDefault="003B68E8" w:rsidP="009F5B20">
      <w:pPr>
        <w:autoSpaceDE w:val="0"/>
        <w:autoSpaceDN w:val="0"/>
        <w:adjustRightInd w:val="0"/>
        <w:ind w:left="142"/>
        <w:jc w:val="center"/>
        <w:rPr>
          <w:rFonts w:asciiTheme="minorHAnsi" w:hAnsiTheme="minorHAnsi" w:cstheme="minorHAnsi"/>
          <w:b/>
          <w:bCs/>
          <w:sz w:val="22"/>
          <w:szCs w:val="22"/>
        </w:rPr>
      </w:pPr>
      <w:bookmarkStart w:id="4" w:name="_GoBack"/>
      <w:bookmarkEnd w:id="4"/>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1B70" w:rsidRDefault="00A91B70">
      <w:r>
        <w:separator/>
      </w:r>
    </w:p>
  </w:endnote>
  <w:endnote w:type="continuationSeparator" w:id="0">
    <w:p w:rsidR="00A91B70" w:rsidRDefault="00A91B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1B70" w:rsidRDefault="00A91B70">
      <w:r>
        <w:separator/>
      </w:r>
    </w:p>
  </w:footnote>
  <w:footnote w:type="continuationSeparator" w:id="0">
    <w:p w:rsidR="00A91B70" w:rsidRDefault="00A91B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66145D6"/>
    <w:multiLevelType w:val="hybridMultilevel"/>
    <w:tmpl w:val="E4A40AC4"/>
    <w:lvl w:ilvl="0" w:tplc="77F43854">
      <w:start w:val="1"/>
      <w:numFmt w:val="decimal"/>
      <w:lvlText w:val="%1."/>
      <w:lvlJc w:val="left"/>
      <w:pPr>
        <w:ind w:left="720" w:hanging="360"/>
      </w:pPr>
      <w:rPr>
        <w:rFonts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AD478AA"/>
    <w:multiLevelType w:val="hybridMultilevel"/>
    <w:tmpl w:val="791A4C12"/>
    <w:lvl w:ilvl="0" w:tplc="B57E14C2">
      <w:start w:val="1"/>
      <w:numFmt w:val="lowerLetter"/>
      <w:lvlText w:val="%1)"/>
      <w:lvlJc w:val="left"/>
      <w:pPr>
        <w:ind w:left="720" w:hanging="360"/>
      </w:pPr>
      <w:rPr>
        <w:rFonts w:ascii="Calibri" w:hAnsi="Calibr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6">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9">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1">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6">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8">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9">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5">
    <w:nsid w:val="5870195F"/>
    <w:multiLevelType w:val="singleLevel"/>
    <w:tmpl w:val="38C2B268"/>
    <w:lvl w:ilvl="0">
      <w:numFmt w:val="decimal"/>
      <w:pStyle w:val="Ttulo9"/>
      <w:lvlText w:val=""/>
      <w:lvlJc w:val="left"/>
    </w:lvl>
  </w:abstractNum>
  <w:abstractNum w:abstractNumId="36">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0096521"/>
    <w:multiLevelType w:val="hybridMultilevel"/>
    <w:tmpl w:val="C8A8505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2">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4">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5BB46A4"/>
    <w:multiLevelType w:val="hybridMultilevel"/>
    <w:tmpl w:val="778CAC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A8772F6"/>
    <w:multiLevelType w:val="hybridMultilevel"/>
    <w:tmpl w:val="D8386AC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5"/>
  </w:num>
  <w:num w:numId="3">
    <w:abstractNumId w:val="8"/>
  </w:num>
  <w:num w:numId="4">
    <w:abstractNumId w:val="31"/>
  </w:num>
  <w:num w:numId="5">
    <w:abstractNumId w:val="21"/>
  </w:num>
  <w:num w:numId="6">
    <w:abstractNumId w:val="40"/>
  </w:num>
  <w:num w:numId="7">
    <w:abstractNumId w:val="38"/>
  </w:num>
  <w:num w:numId="8">
    <w:abstractNumId w:val="18"/>
  </w:num>
  <w:num w:numId="9">
    <w:abstractNumId w:val="16"/>
  </w:num>
  <w:num w:numId="10">
    <w:abstractNumId w:val="4"/>
  </w:num>
  <w:num w:numId="11">
    <w:abstractNumId w:val="33"/>
  </w:num>
  <w:num w:numId="12">
    <w:abstractNumId w:val="22"/>
  </w:num>
  <w:num w:numId="13">
    <w:abstractNumId w:val="23"/>
  </w:num>
  <w:num w:numId="14">
    <w:abstractNumId w:val="5"/>
  </w:num>
  <w:num w:numId="15">
    <w:abstractNumId w:val="48"/>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13"/>
  </w:num>
  <w:num w:numId="19">
    <w:abstractNumId w:val="24"/>
  </w:num>
  <w:num w:numId="20">
    <w:abstractNumId w:val="25"/>
  </w:num>
  <w:num w:numId="21">
    <w:abstractNumId w:val="3"/>
  </w:num>
  <w:num w:numId="22">
    <w:abstractNumId w:val="2"/>
  </w:num>
  <w:num w:numId="23">
    <w:abstractNumId w:val="44"/>
  </w:num>
  <w:num w:numId="24">
    <w:abstractNumId w:val="15"/>
  </w:num>
  <w:num w:numId="25">
    <w:abstractNumId w:val="28"/>
  </w:num>
  <w:num w:numId="26">
    <w:abstractNumId w:val="0"/>
  </w:num>
  <w:num w:numId="27">
    <w:abstractNumId w:val="45"/>
  </w:num>
  <w:num w:numId="28">
    <w:abstractNumId w:val="6"/>
  </w:num>
  <w:num w:numId="29">
    <w:abstractNumId w:val="30"/>
  </w:num>
  <w:num w:numId="30">
    <w:abstractNumId w:val="7"/>
  </w:num>
  <w:num w:numId="31">
    <w:abstractNumId w:val="42"/>
  </w:num>
  <w:num w:numId="32">
    <w:abstractNumId w:val="36"/>
  </w:num>
  <w:num w:numId="33">
    <w:abstractNumId w:val="32"/>
  </w:num>
  <w:num w:numId="34">
    <w:abstractNumId w:val="37"/>
  </w:num>
  <w:num w:numId="35">
    <w:abstractNumId w:val="19"/>
  </w:num>
  <w:num w:numId="36">
    <w:abstractNumId w:val="14"/>
  </w:num>
  <w:num w:numId="37">
    <w:abstractNumId w:val="1"/>
  </w:num>
  <w:num w:numId="38">
    <w:abstractNumId w:val="47"/>
  </w:num>
  <w:num w:numId="39">
    <w:abstractNumId w:val="11"/>
  </w:num>
  <w:num w:numId="40">
    <w:abstractNumId w:val="27"/>
  </w:num>
  <w:num w:numId="41">
    <w:abstractNumId w:val="29"/>
  </w:num>
  <w:num w:numId="42">
    <w:abstractNumId w:val="26"/>
  </w:num>
  <w:num w:numId="43">
    <w:abstractNumId w:val="39"/>
  </w:num>
  <w:num w:numId="44">
    <w:abstractNumId w:val="17"/>
  </w:num>
  <w:num w:numId="45">
    <w:abstractNumId w:val="43"/>
  </w:num>
  <w:num w:numId="46">
    <w:abstractNumId w:val="9"/>
  </w:num>
  <w:num w:numId="47">
    <w:abstractNumId w:val="46"/>
  </w:num>
  <w:num w:numId="48">
    <w:abstractNumId w:val="49"/>
  </w:num>
  <w:num w:numId="49">
    <w:abstractNumId w:val="41"/>
  </w:num>
  <w:num w:numId="50">
    <w:abstractNumId w:val="1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18C7"/>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9F6"/>
    <w:rsid w:val="000B0F7B"/>
    <w:rsid w:val="000B1104"/>
    <w:rsid w:val="000B222E"/>
    <w:rsid w:val="000B279B"/>
    <w:rsid w:val="000B27DF"/>
    <w:rsid w:val="000B2D5E"/>
    <w:rsid w:val="000B2DEC"/>
    <w:rsid w:val="000B32FB"/>
    <w:rsid w:val="000B350E"/>
    <w:rsid w:val="000B4281"/>
    <w:rsid w:val="000B429F"/>
    <w:rsid w:val="000B4BF9"/>
    <w:rsid w:val="000B56C1"/>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0D6"/>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00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820"/>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296"/>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09D"/>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233"/>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8E8"/>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07F72"/>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A798D"/>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5CFF"/>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D36"/>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14C"/>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528"/>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110"/>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6DB3"/>
    <w:rsid w:val="008B7A55"/>
    <w:rsid w:val="008B7B44"/>
    <w:rsid w:val="008C019D"/>
    <w:rsid w:val="008C0D2E"/>
    <w:rsid w:val="008C11A2"/>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3CCC"/>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5B20"/>
    <w:rsid w:val="009F6AE3"/>
    <w:rsid w:val="009F6B95"/>
    <w:rsid w:val="009F70B9"/>
    <w:rsid w:val="009F7791"/>
    <w:rsid w:val="009F79B0"/>
    <w:rsid w:val="009F7C04"/>
    <w:rsid w:val="00A00037"/>
    <w:rsid w:val="00A0018F"/>
    <w:rsid w:val="00A008D7"/>
    <w:rsid w:val="00A00A81"/>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16F73"/>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6B7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1B70"/>
    <w:rsid w:val="00A920F2"/>
    <w:rsid w:val="00A92203"/>
    <w:rsid w:val="00A92223"/>
    <w:rsid w:val="00A9257F"/>
    <w:rsid w:val="00A927B8"/>
    <w:rsid w:val="00A92B45"/>
    <w:rsid w:val="00A931E2"/>
    <w:rsid w:val="00A94334"/>
    <w:rsid w:val="00A943D5"/>
    <w:rsid w:val="00A949D6"/>
    <w:rsid w:val="00A94FD4"/>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67DF1"/>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CC6"/>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0C47"/>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04D"/>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6CCA"/>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6571"/>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679"/>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747"/>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DEF"/>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8EB"/>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B98"/>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668A"/>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144227-AEB9-4C3C-8D94-CA187FF16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38</Pages>
  <Words>13609</Words>
  <Characters>74851</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88284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10</cp:revision>
  <cp:lastPrinted>2018-08-09T16:00:00Z</cp:lastPrinted>
  <dcterms:created xsi:type="dcterms:W3CDTF">2018-08-08T14:55:00Z</dcterms:created>
  <dcterms:modified xsi:type="dcterms:W3CDTF">2018-08-09T16:16:00Z</dcterms:modified>
</cp:coreProperties>
</file>