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E54DF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-62218</wp:posOffset>
                </wp:positionH>
                <wp:positionV relativeFrom="paragraph">
                  <wp:posOffset>-113977</wp:posOffset>
                </wp:positionV>
                <wp:extent cx="5798820" cy="7341080"/>
                <wp:effectExtent l="0" t="0" r="106680" b="889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4108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1FC0" w:rsidRDefault="00EE1FC0" w:rsidP="0056607D">
                            <w:pPr>
                              <w:rPr>
                                <w:b/>
                              </w:rPr>
                            </w:pPr>
                          </w:p>
                          <w:p w:rsidR="009B69A3" w:rsidRPr="009B69A3" w:rsidRDefault="009B69A3" w:rsidP="00096A7B">
                            <w:pPr>
                              <w:pStyle w:val="Ttulo1"/>
                              <w:ind w:left="360" w:hanging="502"/>
                              <w:jc w:val="center"/>
                              <w:rPr>
                                <w:rFonts w:ascii="Century Gothic" w:hAnsi="Century Gothic"/>
                                <w:color w:val="0F243E"/>
                                <w:sz w:val="18"/>
                              </w:rPr>
                            </w:pPr>
                          </w:p>
                          <w:p w:rsidR="00EE1FC0" w:rsidRPr="00786F34" w:rsidRDefault="00EE1FC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E1FC0" w:rsidRPr="008F17CF" w:rsidRDefault="00EE1FC0" w:rsidP="0056607D">
                            <w:pPr>
                              <w:rPr>
                                <w:rFonts w:ascii="Century Gothic" w:hAnsi="Century Gothic"/>
                                <w:b/>
                              </w:rPr>
                            </w:pPr>
                          </w:p>
                          <w:p w:rsidR="00EE1FC0" w:rsidRPr="008F17CF" w:rsidRDefault="00EE1FC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3694" cy="2225615"/>
                                  <wp:effectExtent l="0" t="0" r="0"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5254" cy="2226672"/>
                                          </a:xfrm>
                                          <a:prstGeom prst="rect">
                                            <a:avLst/>
                                          </a:prstGeom>
                                          <a:noFill/>
                                          <a:ln>
                                            <a:noFill/>
                                          </a:ln>
                                        </pic:spPr>
                                      </pic:pic>
                                    </a:graphicData>
                                  </a:graphic>
                                </wp:inline>
                              </w:drawing>
                            </w:r>
                          </w:p>
                          <w:p w:rsidR="00EE1FC0" w:rsidRPr="008F17CF" w:rsidRDefault="00EE1FC0" w:rsidP="0075488C">
                            <w:pPr>
                              <w:jc w:val="center"/>
                              <w:rPr>
                                <w:rFonts w:ascii="Century Gothic" w:hAnsi="Century Gothic"/>
                                <w:b/>
                              </w:rPr>
                            </w:pPr>
                          </w:p>
                          <w:p w:rsidR="00EE1FC0" w:rsidRDefault="00EE1FC0" w:rsidP="00631500">
                            <w:pPr>
                              <w:jc w:val="center"/>
                              <w:rPr>
                                <w:rFonts w:ascii="Century Gothic" w:hAnsi="Century Gothic" w:cs="Arial"/>
                                <w:b/>
                                <w:sz w:val="32"/>
                                <w:szCs w:val="32"/>
                                <w:lang w:val="es-MX"/>
                              </w:rPr>
                            </w:pPr>
                          </w:p>
                          <w:p w:rsidR="00EE1FC0" w:rsidRDefault="00EE1FC0" w:rsidP="00631500">
                            <w:pPr>
                              <w:jc w:val="center"/>
                              <w:rPr>
                                <w:rFonts w:ascii="Century Gothic" w:hAnsi="Century Gothic" w:cs="Arial"/>
                                <w:b/>
                                <w:sz w:val="32"/>
                                <w:szCs w:val="32"/>
                                <w:lang w:val="es-MX"/>
                              </w:rPr>
                            </w:pPr>
                          </w:p>
                          <w:p w:rsidR="00EE1FC0" w:rsidRPr="00786F34" w:rsidRDefault="00EE1FC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E1FC0" w:rsidRPr="00786F34" w:rsidRDefault="00EE1FC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1FC0" w:rsidRPr="00786F34" w:rsidRDefault="00EE1FC0" w:rsidP="00631500">
                            <w:pPr>
                              <w:jc w:val="center"/>
                              <w:rPr>
                                <w:rFonts w:ascii="Century Gothic" w:hAnsi="Century Gothic" w:cs="Arial"/>
                                <w:b/>
                                <w:color w:val="0F243E"/>
                                <w:sz w:val="32"/>
                                <w:szCs w:val="32"/>
                              </w:rPr>
                            </w:pPr>
                          </w:p>
                          <w:p w:rsidR="00EE1FC0" w:rsidRPr="00786F34" w:rsidRDefault="00EE1FC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E1FC0" w:rsidRPr="00786F34" w:rsidRDefault="00EE1FC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E1FC0" w:rsidRPr="00786F34" w:rsidRDefault="00EE1FC0" w:rsidP="00631500">
                            <w:pPr>
                              <w:ind w:left="142"/>
                              <w:rPr>
                                <w:rFonts w:ascii="Century Gothic" w:hAnsi="Century Gothic"/>
                                <w:b/>
                                <w:color w:val="0F243E"/>
                              </w:rPr>
                            </w:pPr>
                          </w:p>
                          <w:p w:rsidR="00EE1FC0" w:rsidRDefault="00EE1FC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C4B3A">
                              <w:rPr>
                                <w:rFonts w:ascii="Century Gothic" w:hAnsi="Century Gothic" w:cs="Century Gothic"/>
                                <w:b/>
                                <w:bCs/>
                                <w:color w:val="0F243E"/>
                                <w:sz w:val="28"/>
                                <w:szCs w:val="28"/>
                              </w:rPr>
                              <w:t>SERVICIO DE MANTENIMIENTO DE INFRAESTRUCTURA CIVIL EL ALTO</w:t>
                            </w:r>
                          </w:p>
                          <w:p w:rsidR="009B69A3" w:rsidRDefault="009B69A3" w:rsidP="00110229">
                            <w:pPr>
                              <w:autoSpaceDE w:val="0"/>
                              <w:autoSpaceDN w:val="0"/>
                              <w:adjustRightInd w:val="0"/>
                              <w:jc w:val="center"/>
                              <w:rPr>
                                <w:rFonts w:ascii="Century Gothic" w:hAnsi="Century Gothic" w:cs="Century Gothic"/>
                                <w:b/>
                                <w:bCs/>
                                <w:color w:val="0F243E"/>
                                <w:sz w:val="28"/>
                                <w:szCs w:val="28"/>
                              </w:rPr>
                            </w:pPr>
                          </w:p>
                          <w:p w:rsidR="009B69A3" w:rsidRDefault="009B69A3" w:rsidP="00110229">
                            <w:pPr>
                              <w:autoSpaceDE w:val="0"/>
                              <w:autoSpaceDN w:val="0"/>
                              <w:adjustRightInd w:val="0"/>
                              <w:jc w:val="center"/>
                              <w:rPr>
                                <w:rFonts w:ascii="Century Gothic" w:hAnsi="Century Gothic" w:cs="Century Gothic"/>
                                <w:b/>
                                <w:bCs/>
                                <w:color w:val="0F243E"/>
                                <w:sz w:val="28"/>
                                <w:szCs w:val="28"/>
                              </w:rPr>
                            </w:pPr>
                          </w:p>
                          <w:p w:rsidR="00EE1FC0" w:rsidRPr="00786F34" w:rsidRDefault="00EE1FC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9B69A3">
                              <w:rPr>
                                <w:rFonts w:ascii="Century Gothic" w:hAnsi="Century Gothic" w:cs="Century Gothic"/>
                                <w:b/>
                                <w:bCs/>
                                <w:color w:val="0F243E"/>
                                <w:sz w:val="28"/>
                                <w:szCs w:val="28"/>
                              </w:rPr>
                              <w:t xml:space="preserve"> </w:t>
                            </w:r>
                            <w:r w:rsidR="009B69A3" w:rsidRPr="009B69A3">
                              <w:rPr>
                                <w:rFonts w:ascii="Century Gothic" w:hAnsi="Century Gothic" w:cs="Century Gothic"/>
                                <w:b/>
                                <w:bCs/>
                                <w:color w:val="0F243E"/>
                                <w:sz w:val="28"/>
                                <w:szCs w:val="28"/>
                              </w:rPr>
                              <w:tab/>
                              <w:t>DRCO-EPNE-GIPI-84-18</w:t>
                            </w:r>
                          </w:p>
                          <w:p w:rsidR="00EE1FC0" w:rsidRPr="00786F34" w:rsidRDefault="00EE1FC0" w:rsidP="0075488C">
                            <w:pPr>
                              <w:pStyle w:val="Textodebloque"/>
                              <w:rPr>
                                <w:rFonts w:ascii="Century Gothic" w:hAnsi="Century Gothic"/>
                                <w:b/>
                                <w:color w:val="0F243E"/>
                                <w:sz w:val="20"/>
                              </w:rPr>
                            </w:pPr>
                          </w:p>
                          <w:p w:rsidR="00EE1FC0" w:rsidRPr="00241AE7" w:rsidRDefault="00EE1FC0" w:rsidP="0075488C">
                            <w:pPr>
                              <w:pStyle w:val="Textodebloque"/>
                              <w:rPr>
                                <w:rFonts w:ascii="Century Gothic" w:hAnsi="Century Gothic"/>
                                <w:b/>
                                <w:color w:val="0F243E"/>
                                <w:sz w:val="20"/>
                                <w:lang w:val="es-ES_tradnl"/>
                              </w:rPr>
                            </w:pPr>
                          </w:p>
                          <w:p w:rsidR="00EE1FC0" w:rsidRPr="008F17CF" w:rsidRDefault="00EE1FC0" w:rsidP="0075488C">
                            <w:pPr>
                              <w:pStyle w:val="Textodebloque"/>
                              <w:rPr>
                                <w:rFonts w:ascii="Century Gothic" w:hAnsi="Century Gothic"/>
                                <w:b/>
                                <w:sz w:val="20"/>
                              </w:rPr>
                            </w:pPr>
                          </w:p>
                          <w:p w:rsidR="00EE1FC0" w:rsidRPr="008F17CF" w:rsidRDefault="00EE1FC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9pt;margin-top:-8.95pt;width:456.6pt;height:57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">
                <v:shadow on="t" color="#333" offset="6pt,6pt"/>
                <v:textbox>
                  <w:txbxContent>
                    <w:p w:rsidR="00EE1FC0" w:rsidRDefault="00EE1FC0" w:rsidP="0056607D">
                      <w:pPr>
                        <w:rPr>
                          <w:b/>
                        </w:rPr>
                      </w:pPr>
                    </w:p>
                    <w:p w:rsidR="009B69A3" w:rsidRPr="009B69A3" w:rsidRDefault="009B69A3" w:rsidP="00096A7B">
                      <w:pPr>
                        <w:pStyle w:val="Ttulo1"/>
                        <w:ind w:left="360" w:hanging="502"/>
                        <w:jc w:val="center"/>
                        <w:rPr>
                          <w:rFonts w:ascii="Century Gothic" w:hAnsi="Century Gothic"/>
                          <w:color w:val="0F243E"/>
                          <w:sz w:val="18"/>
                        </w:rPr>
                      </w:pPr>
                    </w:p>
                    <w:p w:rsidR="00EE1FC0" w:rsidRPr="00786F34" w:rsidRDefault="00EE1FC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E1FC0" w:rsidRPr="008F17CF" w:rsidRDefault="00EE1FC0" w:rsidP="0056607D">
                      <w:pPr>
                        <w:rPr>
                          <w:rFonts w:ascii="Century Gothic" w:hAnsi="Century Gothic"/>
                          <w:b/>
                        </w:rPr>
                      </w:pPr>
                    </w:p>
                    <w:p w:rsidR="00EE1FC0" w:rsidRPr="008F17CF" w:rsidRDefault="00EE1FC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83694" cy="2225615"/>
                            <wp:effectExtent l="0" t="0" r="0" b="381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5254" cy="2226672"/>
                                    </a:xfrm>
                                    <a:prstGeom prst="rect">
                                      <a:avLst/>
                                    </a:prstGeom>
                                    <a:noFill/>
                                    <a:ln>
                                      <a:noFill/>
                                    </a:ln>
                                  </pic:spPr>
                                </pic:pic>
                              </a:graphicData>
                            </a:graphic>
                          </wp:inline>
                        </w:drawing>
                      </w:r>
                    </w:p>
                    <w:p w:rsidR="00EE1FC0" w:rsidRPr="008F17CF" w:rsidRDefault="00EE1FC0" w:rsidP="0075488C">
                      <w:pPr>
                        <w:jc w:val="center"/>
                        <w:rPr>
                          <w:rFonts w:ascii="Century Gothic" w:hAnsi="Century Gothic"/>
                          <w:b/>
                        </w:rPr>
                      </w:pPr>
                    </w:p>
                    <w:p w:rsidR="00EE1FC0" w:rsidRDefault="00EE1FC0" w:rsidP="00631500">
                      <w:pPr>
                        <w:jc w:val="center"/>
                        <w:rPr>
                          <w:rFonts w:ascii="Century Gothic" w:hAnsi="Century Gothic" w:cs="Arial"/>
                          <w:b/>
                          <w:sz w:val="32"/>
                          <w:szCs w:val="32"/>
                          <w:lang w:val="es-MX"/>
                        </w:rPr>
                      </w:pPr>
                    </w:p>
                    <w:p w:rsidR="00EE1FC0" w:rsidRDefault="00EE1FC0" w:rsidP="00631500">
                      <w:pPr>
                        <w:jc w:val="center"/>
                        <w:rPr>
                          <w:rFonts w:ascii="Century Gothic" w:hAnsi="Century Gothic" w:cs="Arial"/>
                          <w:b/>
                          <w:sz w:val="32"/>
                          <w:szCs w:val="32"/>
                          <w:lang w:val="es-MX"/>
                        </w:rPr>
                      </w:pPr>
                    </w:p>
                    <w:p w:rsidR="00EE1FC0" w:rsidRPr="00786F34" w:rsidRDefault="00EE1FC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E1FC0" w:rsidRPr="00786F34" w:rsidRDefault="00EE1FC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E1FC0" w:rsidRPr="00786F34" w:rsidRDefault="00EE1FC0" w:rsidP="00631500">
                      <w:pPr>
                        <w:jc w:val="center"/>
                        <w:rPr>
                          <w:rFonts w:ascii="Century Gothic" w:hAnsi="Century Gothic" w:cs="Arial"/>
                          <w:b/>
                          <w:color w:val="0F243E"/>
                          <w:sz w:val="32"/>
                          <w:szCs w:val="32"/>
                        </w:rPr>
                      </w:pPr>
                    </w:p>
                    <w:p w:rsidR="00EE1FC0" w:rsidRPr="00786F34" w:rsidRDefault="00EE1FC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E1FC0" w:rsidRPr="00786F34" w:rsidRDefault="00EE1FC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E1FC0" w:rsidRPr="00786F34" w:rsidRDefault="00EE1FC0" w:rsidP="00631500">
                      <w:pPr>
                        <w:ind w:left="142"/>
                        <w:rPr>
                          <w:rFonts w:ascii="Century Gothic" w:hAnsi="Century Gothic"/>
                          <w:b/>
                          <w:color w:val="0F243E"/>
                        </w:rPr>
                      </w:pPr>
                    </w:p>
                    <w:p w:rsidR="00EE1FC0" w:rsidRDefault="00EE1FC0"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C4B3A">
                        <w:rPr>
                          <w:rFonts w:ascii="Century Gothic" w:hAnsi="Century Gothic" w:cs="Century Gothic"/>
                          <w:b/>
                          <w:bCs/>
                          <w:color w:val="0F243E"/>
                          <w:sz w:val="28"/>
                          <w:szCs w:val="28"/>
                        </w:rPr>
                        <w:t>SERVICIO DE MANTENIMIENTO DE INFRAESTRUCTURA CIVIL EL ALTO</w:t>
                      </w:r>
                    </w:p>
                    <w:p w:rsidR="009B69A3" w:rsidRDefault="009B69A3" w:rsidP="00110229">
                      <w:pPr>
                        <w:autoSpaceDE w:val="0"/>
                        <w:autoSpaceDN w:val="0"/>
                        <w:adjustRightInd w:val="0"/>
                        <w:jc w:val="center"/>
                        <w:rPr>
                          <w:rFonts w:ascii="Century Gothic" w:hAnsi="Century Gothic" w:cs="Century Gothic"/>
                          <w:b/>
                          <w:bCs/>
                          <w:color w:val="0F243E"/>
                          <w:sz w:val="28"/>
                          <w:szCs w:val="28"/>
                        </w:rPr>
                      </w:pPr>
                    </w:p>
                    <w:p w:rsidR="009B69A3" w:rsidRDefault="009B69A3" w:rsidP="00110229">
                      <w:pPr>
                        <w:autoSpaceDE w:val="0"/>
                        <w:autoSpaceDN w:val="0"/>
                        <w:adjustRightInd w:val="0"/>
                        <w:jc w:val="center"/>
                        <w:rPr>
                          <w:rFonts w:ascii="Century Gothic" w:hAnsi="Century Gothic" w:cs="Century Gothic"/>
                          <w:b/>
                          <w:bCs/>
                          <w:color w:val="0F243E"/>
                          <w:sz w:val="28"/>
                          <w:szCs w:val="28"/>
                        </w:rPr>
                      </w:pPr>
                    </w:p>
                    <w:p w:rsidR="00EE1FC0" w:rsidRPr="00786F34" w:rsidRDefault="00EE1FC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9B69A3">
                        <w:rPr>
                          <w:rFonts w:ascii="Century Gothic" w:hAnsi="Century Gothic" w:cs="Century Gothic"/>
                          <w:b/>
                          <w:bCs/>
                          <w:color w:val="0F243E"/>
                          <w:sz w:val="28"/>
                          <w:szCs w:val="28"/>
                        </w:rPr>
                        <w:t xml:space="preserve"> </w:t>
                      </w:r>
                      <w:r w:rsidR="009B69A3" w:rsidRPr="009B69A3">
                        <w:rPr>
                          <w:rFonts w:ascii="Century Gothic" w:hAnsi="Century Gothic" w:cs="Century Gothic"/>
                          <w:b/>
                          <w:bCs/>
                          <w:color w:val="0F243E"/>
                          <w:sz w:val="28"/>
                          <w:szCs w:val="28"/>
                        </w:rPr>
                        <w:tab/>
                        <w:t>DRCO-EPNE-GIPI-84-18</w:t>
                      </w:r>
                    </w:p>
                    <w:p w:rsidR="00EE1FC0" w:rsidRPr="00786F34" w:rsidRDefault="00EE1FC0" w:rsidP="0075488C">
                      <w:pPr>
                        <w:pStyle w:val="Textodebloque"/>
                        <w:rPr>
                          <w:rFonts w:ascii="Century Gothic" w:hAnsi="Century Gothic"/>
                          <w:b/>
                          <w:color w:val="0F243E"/>
                          <w:sz w:val="20"/>
                        </w:rPr>
                      </w:pPr>
                    </w:p>
                    <w:p w:rsidR="00EE1FC0" w:rsidRPr="00241AE7" w:rsidRDefault="00EE1FC0" w:rsidP="0075488C">
                      <w:pPr>
                        <w:pStyle w:val="Textodebloque"/>
                        <w:rPr>
                          <w:rFonts w:ascii="Century Gothic" w:hAnsi="Century Gothic"/>
                          <w:b/>
                          <w:color w:val="0F243E"/>
                          <w:sz w:val="20"/>
                          <w:lang w:val="es-ES_tradnl"/>
                        </w:rPr>
                      </w:pPr>
                    </w:p>
                    <w:p w:rsidR="00EE1FC0" w:rsidRPr="008F17CF" w:rsidRDefault="00EE1FC0" w:rsidP="0075488C">
                      <w:pPr>
                        <w:pStyle w:val="Textodebloque"/>
                        <w:rPr>
                          <w:rFonts w:ascii="Century Gothic" w:hAnsi="Century Gothic"/>
                          <w:b/>
                          <w:sz w:val="20"/>
                        </w:rPr>
                      </w:pPr>
                    </w:p>
                    <w:p w:rsidR="00EE1FC0" w:rsidRPr="008F17CF" w:rsidRDefault="00EE1FC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C4B3A"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C4B3A"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C4B3A"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CC4B3A">
              <w:rPr>
                <w:rFonts w:ascii="Calibri" w:hAnsi="Calibri" w:cs="Calibri"/>
                <w:sz w:val="22"/>
                <w:szCs w:val="22"/>
              </w:rPr>
              <w:t>09/08/2018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D4156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D41567" w:rsidP="004D20CC">
            <w:pPr>
              <w:rPr>
                <w:rFonts w:ascii="Calibri" w:hAnsi="Calibri" w:cs="Calibri"/>
                <w:sz w:val="22"/>
                <w:szCs w:val="22"/>
              </w:rPr>
            </w:pPr>
            <w:r>
              <w:rPr>
                <w:rFonts w:ascii="Calibri" w:hAnsi="Calibri" w:cs="Calibri"/>
                <w:sz w:val="22"/>
                <w:szCs w:val="22"/>
              </w:rPr>
              <w:t>---x---</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D41567" w:rsidP="004D20CC">
            <w:pPr>
              <w:jc w:val="center"/>
              <w:rPr>
                <w:rFonts w:ascii="Calibri" w:hAnsi="Calibri" w:cs="Calibri"/>
                <w:color w:val="000000"/>
                <w:sz w:val="22"/>
                <w:szCs w:val="22"/>
              </w:rPr>
            </w:pPr>
            <w:r>
              <w:rPr>
                <w:rFonts w:ascii="Calibri" w:hAnsi="Calibri" w:cs="Calibri"/>
                <w:sz w:val="22"/>
                <w:szCs w:val="22"/>
              </w:rPr>
              <w:t>---x---</w:t>
            </w:r>
          </w:p>
        </w:tc>
        <w:tc>
          <w:tcPr>
            <w:tcW w:w="3534" w:type="dxa"/>
            <w:vAlign w:val="center"/>
          </w:tcPr>
          <w:p w:rsidR="00241AE7" w:rsidRPr="00241AE7" w:rsidRDefault="00D41567" w:rsidP="004D20CC">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Consultas Escritas</w:t>
            </w:r>
          </w:p>
          <w:p w:rsidR="00241AE7" w:rsidRPr="00241AE7" w:rsidRDefault="00877E0A" w:rsidP="00D41567">
            <w:pPr>
              <w:jc w:val="both"/>
              <w:rPr>
                <w:rFonts w:ascii="Calibri" w:hAnsi="Calibri" w:cs="Calibri"/>
                <w:sz w:val="22"/>
                <w:szCs w:val="22"/>
                <w:lang w:val="es-ES_tradnl"/>
              </w:rPr>
            </w:pPr>
            <w:r w:rsidRPr="00CC2381">
              <w:rPr>
                <w:rFonts w:ascii="Calibri" w:hAnsi="Calibri" w:cs="Arial"/>
                <w:i/>
                <w:color w:val="FF0000"/>
                <w:sz w:val="16"/>
                <w:szCs w:val="16"/>
              </w:rPr>
              <w:t xml:space="preserve"> </w:t>
            </w:r>
            <w:r w:rsidR="00241AE7">
              <w:rPr>
                <w:rFonts w:ascii="Calibri" w:hAnsi="Calibri" w:cs="Arial"/>
                <w:i/>
                <w:color w:val="FF0000"/>
                <w:sz w:val="16"/>
                <w:szCs w:val="16"/>
              </w:rPr>
              <w:t xml:space="preserve"> </w:t>
            </w:r>
          </w:p>
        </w:tc>
        <w:tc>
          <w:tcPr>
            <w:tcW w:w="1393" w:type="dxa"/>
            <w:gridSpan w:val="2"/>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Fecha:</w:t>
            </w:r>
          </w:p>
          <w:p w:rsidR="00241AE7" w:rsidRPr="00241AE7" w:rsidRDefault="00A46BEB" w:rsidP="00EE1FC0">
            <w:pPr>
              <w:jc w:val="center"/>
              <w:rPr>
                <w:rFonts w:ascii="Calibri" w:hAnsi="Calibri" w:cs="Calibri"/>
                <w:sz w:val="22"/>
                <w:szCs w:val="22"/>
              </w:rPr>
            </w:pPr>
            <w:r>
              <w:rPr>
                <w:rFonts w:ascii="Calibri" w:hAnsi="Calibri" w:cs="Calibri"/>
                <w:sz w:val="22"/>
                <w:szCs w:val="22"/>
              </w:rPr>
              <w:t>20/08/2018</w:t>
            </w:r>
          </w:p>
        </w:tc>
        <w:tc>
          <w:tcPr>
            <w:tcW w:w="1528" w:type="dxa"/>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Hasta hora:</w:t>
            </w:r>
          </w:p>
          <w:p w:rsidR="00241AE7" w:rsidRPr="00241AE7" w:rsidRDefault="00A46BEB" w:rsidP="00EE1FC0">
            <w:pPr>
              <w:jc w:val="center"/>
              <w:rPr>
                <w:rFonts w:ascii="Calibri" w:hAnsi="Calibri" w:cs="Calibri"/>
                <w:sz w:val="22"/>
                <w:szCs w:val="22"/>
              </w:rPr>
            </w:pPr>
            <w:r>
              <w:rPr>
                <w:rFonts w:ascii="Calibri" w:hAnsi="Calibri" w:cs="Calibri"/>
                <w:sz w:val="22"/>
                <w:szCs w:val="22"/>
              </w:rPr>
              <w:t>18:30</w:t>
            </w:r>
          </w:p>
        </w:tc>
        <w:tc>
          <w:tcPr>
            <w:tcW w:w="3534" w:type="dxa"/>
            <w:vAlign w:val="center"/>
          </w:tcPr>
          <w:p w:rsidR="00A46BEB" w:rsidRDefault="00A46BEB" w:rsidP="00A46BEB">
            <w:pPr>
              <w:jc w:val="both"/>
              <w:rPr>
                <w:rFonts w:ascii="Calibri" w:hAnsi="Calibri"/>
                <w:b/>
                <w:sz w:val="18"/>
                <w:szCs w:val="16"/>
              </w:rPr>
            </w:pPr>
            <w:r w:rsidRPr="00B41321">
              <w:rPr>
                <w:rFonts w:ascii="Calibri" w:hAnsi="Calibri"/>
                <w:sz w:val="18"/>
                <w:szCs w:val="16"/>
              </w:rPr>
              <w:t>Al correo Institucional:</w:t>
            </w:r>
            <w:r>
              <w:rPr>
                <w:rFonts w:ascii="Calibri" w:hAnsi="Calibri"/>
                <w:b/>
                <w:sz w:val="18"/>
                <w:szCs w:val="16"/>
              </w:rPr>
              <w:t xml:space="preserve"> </w:t>
            </w:r>
          </w:p>
          <w:p w:rsidR="00A46BEB" w:rsidRPr="00B41321" w:rsidRDefault="00A46BEB" w:rsidP="00A46BEB">
            <w:pPr>
              <w:jc w:val="both"/>
              <w:rPr>
                <w:rFonts w:ascii="Calibri" w:hAnsi="Calibri"/>
                <w:b/>
                <w:sz w:val="6"/>
                <w:szCs w:val="16"/>
              </w:rPr>
            </w:pPr>
          </w:p>
          <w:p w:rsidR="00241AE7" w:rsidRPr="00241AE7" w:rsidRDefault="00EE1FC0" w:rsidP="00A46BEB">
            <w:pPr>
              <w:jc w:val="both"/>
              <w:rPr>
                <w:rFonts w:ascii="Calibri" w:hAnsi="Calibri" w:cs="Calibri"/>
                <w:color w:val="000000"/>
                <w:sz w:val="22"/>
                <w:szCs w:val="22"/>
              </w:rPr>
            </w:pPr>
            <w:hyperlink r:id="rId9" w:history="1">
              <w:r w:rsidR="00A46BEB" w:rsidRPr="00C3170C">
                <w:rPr>
                  <w:rStyle w:val="Hipervnculo"/>
                  <w:rFonts w:ascii="Calibri" w:hAnsi="Calibri"/>
                  <w:b/>
                  <w:sz w:val="18"/>
                  <w:szCs w:val="16"/>
                </w:rPr>
                <w:t>bmoreno@ypfb.gob.bo</w:t>
              </w:r>
            </w:hyperlink>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EE1FC0">
            <w:pPr>
              <w:jc w:val="cente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Fecha:</w:t>
            </w:r>
          </w:p>
          <w:p w:rsidR="00241AE7" w:rsidRPr="00241AE7" w:rsidRDefault="002F4C36" w:rsidP="002F4C36">
            <w:pPr>
              <w:jc w:val="center"/>
              <w:rPr>
                <w:rFonts w:ascii="Calibri" w:hAnsi="Calibri" w:cs="Calibri"/>
                <w:sz w:val="22"/>
                <w:szCs w:val="22"/>
              </w:rPr>
            </w:pPr>
            <w:r>
              <w:rPr>
                <w:rFonts w:ascii="Calibri" w:hAnsi="Calibri" w:cs="Calibri"/>
                <w:sz w:val="22"/>
                <w:szCs w:val="22"/>
              </w:rPr>
              <w:t>21</w:t>
            </w:r>
            <w:r w:rsidR="00A46BEB">
              <w:rPr>
                <w:rFonts w:ascii="Calibri" w:hAnsi="Calibri" w:cs="Calibri"/>
                <w:sz w:val="22"/>
                <w:szCs w:val="22"/>
              </w:rPr>
              <w:t>/08/2018</w:t>
            </w:r>
          </w:p>
        </w:tc>
        <w:tc>
          <w:tcPr>
            <w:tcW w:w="1528" w:type="dxa"/>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Hora:</w:t>
            </w:r>
          </w:p>
          <w:p w:rsidR="00241AE7" w:rsidRPr="00241AE7" w:rsidRDefault="00A46BEB" w:rsidP="00EE1FC0">
            <w:pPr>
              <w:jc w:val="center"/>
              <w:rPr>
                <w:rFonts w:ascii="Calibri" w:hAnsi="Calibri" w:cs="Calibri"/>
                <w:sz w:val="22"/>
                <w:szCs w:val="22"/>
              </w:rPr>
            </w:pPr>
            <w:r>
              <w:rPr>
                <w:rFonts w:ascii="Calibri" w:hAnsi="Calibri" w:cs="Calibri"/>
                <w:sz w:val="22"/>
                <w:szCs w:val="22"/>
              </w:rPr>
              <w:t>10:00 a.m.</w:t>
            </w:r>
          </w:p>
        </w:tc>
        <w:tc>
          <w:tcPr>
            <w:tcW w:w="3534" w:type="dxa"/>
          </w:tcPr>
          <w:p w:rsidR="00241AE7" w:rsidRDefault="00241AE7" w:rsidP="004D20CC">
            <w:pPr>
              <w:rPr>
                <w:rFonts w:ascii="Calibri" w:hAnsi="Calibri" w:cs="Arial"/>
                <w:b/>
                <w:color w:val="FF0000"/>
                <w:sz w:val="16"/>
                <w:szCs w:val="16"/>
              </w:rPr>
            </w:pPr>
          </w:p>
          <w:p w:rsidR="00A46BEB" w:rsidRPr="00F63AC0" w:rsidRDefault="00A46BEB" w:rsidP="00A46BE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A46BEB" w:rsidRPr="00F63AC0" w:rsidRDefault="00A46BEB" w:rsidP="00A46BEB">
            <w:pPr>
              <w:jc w:val="both"/>
              <w:rPr>
                <w:rFonts w:ascii="Calibri" w:hAnsi="Calibri" w:cs="Arial"/>
                <w:sz w:val="16"/>
                <w:szCs w:val="16"/>
              </w:rPr>
            </w:pPr>
          </w:p>
          <w:p w:rsidR="00241AE7" w:rsidRPr="00241AE7" w:rsidRDefault="00A46BEB" w:rsidP="00A46BEB">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EE1FC0">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Fecha:</w:t>
            </w:r>
          </w:p>
          <w:p w:rsidR="00241AE7" w:rsidRPr="00241AE7" w:rsidRDefault="00D34B0F" w:rsidP="00513E34">
            <w:pPr>
              <w:jc w:val="center"/>
              <w:rPr>
                <w:rFonts w:ascii="Calibri" w:hAnsi="Calibri" w:cs="Calibri"/>
                <w:sz w:val="22"/>
                <w:szCs w:val="22"/>
              </w:rPr>
            </w:pPr>
            <w:r>
              <w:rPr>
                <w:rFonts w:ascii="Calibri" w:hAnsi="Calibri" w:cs="Calibri"/>
                <w:sz w:val="22"/>
                <w:szCs w:val="22"/>
              </w:rPr>
              <w:t>2</w:t>
            </w:r>
            <w:r w:rsidR="00513E34">
              <w:rPr>
                <w:rFonts w:ascii="Calibri" w:hAnsi="Calibri" w:cs="Calibri"/>
                <w:sz w:val="22"/>
                <w:szCs w:val="22"/>
              </w:rPr>
              <w:t>7</w:t>
            </w:r>
            <w:r w:rsidR="00A46BEB">
              <w:rPr>
                <w:rFonts w:ascii="Calibri" w:hAnsi="Calibri" w:cs="Calibri"/>
                <w:sz w:val="22"/>
                <w:szCs w:val="22"/>
              </w:rPr>
              <w:t>/08/2018</w:t>
            </w:r>
          </w:p>
        </w:tc>
        <w:tc>
          <w:tcPr>
            <w:tcW w:w="1528" w:type="dxa"/>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Hasta hora:</w:t>
            </w:r>
          </w:p>
          <w:p w:rsidR="00241AE7" w:rsidRPr="00241AE7" w:rsidRDefault="00A46BEB" w:rsidP="007C1E42">
            <w:pPr>
              <w:jc w:val="center"/>
              <w:rPr>
                <w:rFonts w:ascii="Calibri" w:hAnsi="Calibri" w:cs="Calibri"/>
                <w:sz w:val="22"/>
                <w:szCs w:val="22"/>
              </w:rPr>
            </w:pPr>
            <w:r>
              <w:rPr>
                <w:rFonts w:ascii="Calibri" w:hAnsi="Calibri" w:cs="Calibri"/>
                <w:sz w:val="22"/>
                <w:szCs w:val="22"/>
              </w:rPr>
              <w:t>1</w:t>
            </w:r>
            <w:r w:rsidR="007C1E42">
              <w:rPr>
                <w:rFonts w:ascii="Calibri" w:hAnsi="Calibri" w:cs="Calibri"/>
                <w:sz w:val="22"/>
                <w:szCs w:val="22"/>
              </w:rPr>
              <w:t>6</w:t>
            </w:r>
            <w:r>
              <w:rPr>
                <w:rFonts w:ascii="Calibri" w:hAnsi="Calibri" w:cs="Calibri"/>
                <w:sz w:val="22"/>
                <w:szCs w:val="22"/>
              </w:rPr>
              <w:t>:00</w:t>
            </w:r>
          </w:p>
        </w:tc>
        <w:tc>
          <w:tcPr>
            <w:tcW w:w="3534" w:type="dxa"/>
          </w:tcPr>
          <w:p w:rsidR="00A46BEB" w:rsidRPr="00F63AC0" w:rsidRDefault="00A46BEB" w:rsidP="00A46BE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A46BEB" w:rsidRPr="00F63AC0" w:rsidRDefault="00A46BEB" w:rsidP="00A46BEB">
            <w:pPr>
              <w:jc w:val="both"/>
              <w:rPr>
                <w:rFonts w:ascii="Calibri" w:hAnsi="Calibri" w:cs="Arial"/>
                <w:sz w:val="16"/>
                <w:szCs w:val="16"/>
              </w:rPr>
            </w:pPr>
          </w:p>
          <w:p w:rsidR="00241AE7" w:rsidRPr="00241AE7" w:rsidRDefault="00A46BEB" w:rsidP="00A46BEB">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EE1FC0">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Fecha:</w:t>
            </w:r>
          </w:p>
          <w:p w:rsidR="00241AE7" w:rsidRPr="00241AE7" w:rsidRDefault="00D34B0F" w:rsidP="00513E34">
            <w:pPr>
              <w:jc w:val="center"/>
              <w:rPr>
                <w:rFonts w:ascii="Calibri" w:hAnsi="Calibri" w:cs="Calibri"/>
                <w:sz w:val="22"/>
                <w:szCs w:val="22"/>
              </w:rPr>
            </w:pPr>
            <w:r>
              <w:rPr>
                <w:rFonts w:ascii="Calibri" w:hAnsi="Calibri" w:cs="Calibri"/>
                <w:sz w:val="22"/>
                <w:szCs w:val="22"/>
              </w:rPr>
              <w:t>2</w:t>
            </w:r>
            <w:r w:rsidR="00513E34">
              <w:rPr>
                <w:rFonts w:ascii="Calibri" w:hAnsi="Calibri" w:cs="Calibri"/>
                <w:sz w:val="22"/>
                <w:szCs w:val="22"/>
              </w:rPr>
              <w:t>7</w:t>
            </w:r>
            <w:bookmarkStart w:id="0" w:name="_GoBack"/>
            <w:bookmarkEnd w:id="0"/>
            <w:r w:rsidR="00A46BEB">
              <w:rPr>
                <w:rFonts w:ascii="Calibri" w:hAnsi="Calibri" w:cs="Calibri"/>
                <w:sz w:val="22"/>
                <w:szCs w:val="22"/>
              </w:rPr>
              <w:t>/08/2018</w:t>
            </w:r>
          </w:p>
        </w:tc>
        <w:tc>
          <w:tcPr>
            <w:tcW w:w="1576" w:type="dxa"/>
            <w:gridSpan w:val="2"/>
            <w:vAlign w:val="center"/>
          </w:tcPr>
          <w:p w:rsidR="00241AE7" w:rsidRPr="00241AE7" w:rsidRDefault="00241AE7" w:rsidP="00EE1FC0">
            <w:pPr>
              <w:jc w:val="center"/>
              <w:rPr>
                <w:rFonts w:ascii="Calibri" w:hAnsi="Calibri" w:cs="Calibri"/>
                <w:sz w:val="22"/>
                <w:szCs w:val="22"/>
              </w:rPr>
            </w:pPr>
            <w:r w:rsidRPr="00241AE7">
              <w:rPr>
                <w:rFonts w:ascii="Calibri" w:hAnsi="Calibri" w:cs="Calibri"/>
                <w:sz w:val="22"/>
                <w:szCs w:val="22"/>
              </w:rPr>
              <w:t>Hora:</w:t>
            </w:r>
          </w:p>
          <w:p w:rsidR="00241AE7" w:rsidRPr="00241AE7" w:rsidRDefault="00A46BEB" w:rsidP="007C1E42">
            <w:pPr>
              <w:jc w:val="center"/>
              <w:rPr>
                <w:rFonts w:ascii="Calibri" w:hAnsi="Calibri" w:cs="Calibri"/>
                <w:sz w:val="22"/>
                <w:szCs w:val="22"/>
              </w:rPr>
            </w:pPr>
            <w:r>
              <w:rPr>
                <w:rFonts w:ascii="Calibri" w:hAnsi="Calibri" w:cs="Calibri"/>
                <w:sz w:val="22"/>
                <w:szCs w:val="22"/>
              </w:rPr>
              <w:t>16:</w:t>
            </w:r>
            <w:r w:rsidR="007C1E42">
              <w:rPr>
                <w:rFonts w:ascii="Calibri" w:hAnsi="Calibri" w:cs="Calibri"/>
                <w:sz w:val="22"/>
                <w:szCs w:val="22"/>
              </w:rPr>
              <w:t>3</w:t>
            </w:r>
            <w:r>
              <w:rPr>
                <w:rFonts w:ascii="Calibri" w:hAnsi="Calibri" w:cs="Calibri"/>
                <w:sz w:val="22"/>
                <w:szCs w:val="22"/>
              </w:rPr>
              <w:t>0</w:t>
            </w:r>
          </w:p>
        </w:tc>
        <w:tc>
          <w:tcPr>
            <w:tcW w:w="3534" w:type="dxa"/>
            <w:vAlign w:val="center"/>
          </w:tcPr>
          <w:p w:rsidR="00A46BEB" w:rsidRPr="00F63AC0" w:rsidRDefault="00A46BEB" w:rsidP="00A46BEB">
            <w:pPr>
              <w:jc w:val="both"/>
              <w:rPr>
                <w:rFonts w:ascii="Calibri" w:hAnsi="Calibri" w:cs="Arial"/>
                <w:sz w:val="16"/>
                <w:szCs w:val="16"/>
              </w:rPr>
            </w:pPr>
            <w:r w:rsidRPr="00F63AC0">
              <w:rPr>
                <w:rFonts w:ascii="Calibri" w:hAnsi="Calibri" w:cs="Arial"/>
                <w:sz w:val="16"/>
                <w:szCs w:val="16"/>
              </w:rPr>
              <w:t>Lugar: Edificio Vicepresidencia Nacional de Operaciones - Sala de Reuniones - DRCO, Av. Grigotá (Doble Vía La Guardia entre 3er anillo externo Av. Mario R. Gutierrez y Calle Las Palmas S/N), Santa Cruz de la Sierra.</w:t>
            </w:r>
          </w:p>
          <w:p w:rsidR="00A46BEB" w:rsidRPr="00F63AC0" w:rsidRDefault="00A46BEB" w:rsidP="00A46BEB">
            <w:pPr>
              <w:jc w:val="both"/>
              <w:rPr>
                <w:rFonts w:ascii="Calibri" w:hAnsi="Calibri" w:cs="Arial"/>
                <w:sz w:val="16"/>
                <w:szCs w:val="16"/>
              </w:rPr>
            </w:pPr>
          </w:p>
          <w:p w:rsidR="00241AE7" w:rsidRPr="00241AE7" w:rsidRDefault="00A46BEB" w:rsidP="00A46BEB">
            <w:pPr>
              <w:jc w:val="both"/>
              <w:rPr>
                <w:rFonts w:ascii="Calibri" w:hAnsi="Calibri" w:cs="Calibri"/>
                <w:color w:val="FF0000"/>
                <w:sz w:val="22"/>
                <w:szCs w:val="22"/>
                <w:lang w:val="es-BO"/>
              </w:rPr>
            </w:pPr>
            <w:r w:rsidRPr="00F63AC0">
              <w:rPr>
                <w:rFonts w:ascii="Calibri" w:hAnsi="Calibri" w:cs="Arial"/>
                <w:sz w:val="16"/>
                <w:szCs w:val="16"/>
              </w:rPr>
              <w:t>Responsable: Beatriz Moreno Cortez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EE1FC0">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EE1FC0">
            <w:pPr>
              <w:jc w:val="center"/>
              <w:rPr>
                <w:rFonts w:ascii="Calibri" w:hAnsi="Calibri" w:cs="Calibri"/>
                <w:szCs w:val="22"/>
              </w:rPr>
            </w:pPr>
            <w:r w:rsidRPr="00241AE7">
              <w:rPr>
                <w:rFonts w:ascii="Calibri" w:hAnsi="Calibri" w:cs="Calibri"/>
                <w:szCs w:val="22"/>
              </w:rPr>
              <w:t xml:space="preserve">Fecha </w:t>
            </w:r>
            <w:r w:rsidRPr="00D34B0F">
              <w:rPr>
                <w:rFonts w:ascii="Calibri" w:hAnsi="Calibri" w:cs="Calibri"/>
                <w:b/>
                <w:szCs w:val="22"/>
              </w:rPr>
              <w:t>Estimada</w:t>
            </w:r>
            <w:r w:rsidRPr="00241AE7">
              <w:rPr>
                <w:rFonts w:ascii="Calibri" w:hAnsi="Calibri" w:cs="Calibri"/>
                <w:szCs w:val="22"/>
              </w:rPr>
              <w:t>:</w:t>
            </w:r>
          </w:p>
          <w:p w:rsidR="00241AE7" w:rsidRPr="00241AE7" w:rsidRDefault="00D34B0F" w:rsidP="00EE1FC0">
            <w:pPr>
              <w:jc w:val="center"/>
              <w:rPr>
                <w:rFonts w:ascii="Calibri" w:hAnsi="Calibri" w:cs="Calibri"/>
                <w:szCs w:val="22"/>
              </w:rPr>
            </w:pPr>
            <w:r>
              <w:rPr>
                <w:rFonts w:ascii="Calibri" w:hAnsi="Calibri" w:cs="Calibri"/>
                <w:szCs w:val="22"/>
              </w:rPr>
              <w:t>26/09/2018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D34B0F" w:rsidP="00D34B0F">
            <w:pPr>
              <w:jc w:val="both"/>
              <w:rPr>
                <w:rFonts w:ascii="Calibri" w:hAnsi="Calibri" w:cs="Calibri"/>
                <w:color w:val="000000"/>
                <w:sz w:val="22"/>
                <w:szCs w:val="22"/>
                <w:lang w:val="es-BO"/>
              </w:rPr>
            </w:pPr>
            <w:r>
              <w:rPr>
                <w:rFonts w:ascii="Calibri" w:hAnsi="Calibri" w:cs="Calibri"/>
                <w:i/>
                <w:szCs w:val="22"/>
              </w:rPr>
              <w:t>15</w:t>
            </w:r>
            <w:r w:rsidRPr="00D34B0F">
              <w:rPr>
                <w:rFonts w:ascii="Calibri" w:hAnsi="Calibri" w:cs="Calibri"/>
                <w:i/>
                <w:szCs w:val="22"/>
              </w:rPr>
              <w:t>/10/2018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5000" w:type="pct"/>
        <w:tblLayout w:type="fixed"/>
        <w:tblCellMar>
          <w:left w:w="70" w:type="dxa"/>
          <w:right w:w="70" w:type="dxa"/>
        </w:tblCellMar>
        <w:tblLook w:val="04A0" w:firstRow="1" w:lastRow="0" w:firstColumn="1" w:lastColumn="0" w:noHBand="0" w:noVBand="1"/>
      </w:tblPr>
      <w:tblGrid>
        <w:gridCol w:w="559"/>
        <w:gridCol w:w="4962"/>
        <w:gridCol w:w="848"/>
        <w:gridCol w:w="852"/>
        <w:gridCol w:w="852"/>
        <w:gridCol w:w="1028"/>
      </w:tblGrid>
      <w:tr w:rsidR="006D0CF3" w:rsidRPr="006D0CF3" w:rsidTr="006D0CF3">
        <w:trPr>
          <w:trHeight w:val="315"/>
          <w:tblHeader/>
        </w:trPr>
        <w:tc>
          <w:tcPr>
            <w:tcW w:w="5000" w:type="pct"/>
            <w:gridSpan w:val="6"/>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6D0CF3" w:rsidRPr="006D0CF3" w:rsidRDefault="006D0CF3" w:rsidP="006D0CF3">
            <w:pPr>
              <w:jc w:val="center"/>
              <w:rPr>
                <w:rFonts w:ascii="Calibri" w:hAnsi="Calibri"/>
                <w:b/>
                <w:bCs/>
                <w:color w:val="000000"/>
                <w:sz w:val="22"/>
                <w:szCs w:val="22"/>
                <w:lang w:val="es-BO" w:eastAsia="es-BO"/>
              </w:rPr>
            </w:pPr>
            <w:r w:rsidRPr="006D0CF3">
              <w:rPr>
                <w:rFonts w:ascii="Calibri" w:hAnsi="Calibri" w:cs="Calibri"/>
                <w:b/>
                <w:bCs/>
                <w:color w:val="000000"/>
                <w:sz w:val="22"/>
                <w:szCs w:val="22"/>
                <w:lang w:eastAsia="es-BO"/>
              </w:rPr>
              <w:lastRenderedPageBreak/>
              <w:t>PRECIO REFERENCIAL</w:t>
            </w:r>
          </w:p>
        </w:tc>
      </w:tr>
      <w:tr w:rsidR="006D0CF3" w:rsidRPr="006D0CF3" w:rsidTr="00EE1FC0">
        <w:trPr>
          <w:trHeight w:val="269"/>
          <w:tblHeader/>
        </w:trPr>
        <w:tc>
          <w:tcPr>
            <w:tcW w:w="5000" w:type="pct"/>
            <w:gridSpan w:val="6"/>
            <w:vMerge/>
            <w:tcBorders>
              <w:top w:val="single" w:sz="8" w:space="0" w:color="auto"/>
              <w:left w:val="single" w:sz="8" w:space="0" w:color="auto"/>
              <w:bottom w:val="single" w:sz="8" w:space="0" w:color="000000"/>
              <w:right w:val="single" w:sz="8" w:space="0" w:color="000000"/>
            </w:tcBorders>
            <w:vAlign w:val="center"/>
            <w:hideMark/>
          </w:tcPr>
          <w:p w:rsidR="006D0CF3" w:rsidRPr="006D0CF3" w:rsidRDefault="006D0CF3" w:rsidP="006D0CF3">
            <w:pPr>
              <w:rPr>
                <w:rFonts w:ascii="Calibri" w:hAnsi="Calibri"/>
                <w:b/>
                <w:bCs/>
                <w:color w:val="000000"/>
                <w:sz w:val="22"/>
                <w:szCs w:val="22"/>
                <w:lang w:val="es-BO" w:eastAsia="es-BO"/>
              </w:rPr>
            </w:pPr>
          </w:p>
        </w:tc>
      </w:tr>
      <w:tr w:rsidR="006D0CF3" w:rsidRPr="006D0CF3" w:rsidTr="00EE1FC0">
        <w:trPr>
          <w:trHeight w:val="349"/>
          <w:tblHeader/>
        </w:trPr>
        <w:tc>
          <w:tcPr>
            <w:tcW w:w="307" w:type="pct"/>
            <w:tcBorders>
              <w:top w:val="nil"/>
              <w:left w:val="single" w:sz="8" w:space="0" w:color="auto"/>
              <w:bottom w:val="single" w:sz="8" w:space="0" w:color="000000"/>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Nº</w:t>
            </w:r>
          </w:p>
        </w:tc>
        <w:tc>
          <w:tcPr>
            <w:tcW w:w="2726" w:type="pct"/>
            <w:tcBorders>
              <w:top w:val="nil"/>
              <w:left w:val="nil"/>
              <w:bottom w:val="single" w:sz="8" w:space="0" w:color="000000"/>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 xml:space="preserve">DESCRIPCIÓN </w:t>
            </w:r>
          </w:p>
        </w:tc>
        <w:tc>
          <w:tcPr>
            <w:tcW w:w="466" w:type="pct"/>
            <w:tcBorders>
              <w:top w:val="nil"/>
              <w:left w:val="nil"/>
              <w:bottom w:val="single" w:sz="8" w:space="0" w:color="auto"/>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 xml:space="preserve">UNIDAD DE MEDIDA </w:t>
            </w:r>
          </w:p>
        </w:tc>
        <w:tc>
          <w:tcPr>
            <w:tcW w:w="468" w:type="pct"/>
            <w:tcBorders>
              <w:top w:val="nil"/>
              <w:left w:val="nil"/>
              <w:bottom w:val="single" w:sz="8" w:space="0" w:color="auto"/>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CANTIDAD</w:t>
            </w:r>
          </w:p>
        </w:tc>
        <w:tc>
          <w:tcPr>
            <w:tcW w:w="468" w:type="pct"/>
            <w:tcBorders>
              <w:top w:val="nil"/>
              <w:left w:val="nil"/>
              <w:bottom w:val="single" w:sz="8" w:space="0" w:color="auto"/>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 xml:space="preserve"> PRECIO UNITARIO Bs </w:t>
            </w:r>
          </w:p>
        </w:tc>
        <w:tc>
          <w:tcPr>
            <w:tcW w:w="565" w:type="pct"/>
            <w:tcBorders>
              <w:top w:val="nil"/>
              <w:left w:val="nil"/>
              <w:bottom w:val="single" w:sz="8" w:space="0" w:color="auto"/>
              <w:right w:val="single" w:sz="8" w:space="0" w:color="auto"/>
            </w:tcBorders>
            <w:shd w:val="clear" w:color="000000" w:fill="D9D9D9"/>
            <w:vAlign w:val="center"/>
            <w:hideMark/>
          </w:tcPr>
          <w:p w:rsidR="006D0CF3" w:rsidRPr="006D0CF3" w:rsidRDefault="006D0CF3" w:rsidP="006D0CF3">
            <w:pPr>
              <w:jc w:val="center"/>
              <w:rPr>
                <w:rFonts w:ascii="Calibri" w:hAnsi="Calibri"/>
                <w:b/>
                <w:bCs/>
                <w:color w:val="000000"/>
                <w:sz w:val="16"/>
                <w:lang w:val="es-BO" w:eastAsia="es-BO"/>
              </w:rPr>
            </w:pPr>
            <w:r w:rsidRPr="006D0CF3">
              <w:rPr>
                <w:rFonts w:ascii="Calibri" w:hAnsi="Calibri"/>
                <w:b/>
                <w:bCs/>
                <w:color w:val="000000"/>
                <w:sz w:val="16"/>
                <w:lang w:val="es-BO" w:eastAsia="es-BO"/>
              </w:rPr>
              <w:t xml:space="preserve"> PRECIO TOTAL Bs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RETIROS CIVILES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REMOCION DE CAPA VEGETAL INC. RETIRO MAT. EXCEDENTE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6,63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ARBOLES INC. DESPIECE Y DESENRAIZADO INC. RETIRO MAT. EXCEDENTE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224,58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224,58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MUROS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40,87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61,31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ELEMENTOS DE HORMIGON ARMADO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187,44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187,44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PISOS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52,55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131,38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PISO DE CEMENTO / HORMIGON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175,14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ZOCALOS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29,20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PICADO DE REVESTIMIENTOS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55,46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277,30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DESMONTAJE DE CUBIERTA DE CALAMINA Y ESTRUCTURA DE SOPORTE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81,74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245,22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CUBIERTA DE TEJA COLONIAL Y ESTRUCTURA DE SOPORTE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91,95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275,85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CIELO FALSO DE ENTRANQUILLADO DE MADERA BAJO CERCHAS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72,98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145,96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CIELO FALSO DE PLACAS Y ESTRUCTURA DE SOPORTE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43,79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87,58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DESMONTAJE DE ESTRUCTURAS METALICOS EN MUROS, CIELOS, CUBIERTAS Y PUERTAS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339,85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679,70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ALFOMBRA EN MUROS Y PISOS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29,19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29,19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DESMONTAJE DE SISTEMA MECANICO PARA APERTURA Y CIERRE DE PORTONES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404,54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404,54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REJAS METALICAS Y/O MALLA OLIMPICA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93,42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MESONES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101,02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303,06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PANELES Y/O VENTANAS DE VIDRIO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242,73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RETIROS CIVILES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3.613,49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RETIROS SANITARIOS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LAVAMANOS EN PEDESTAL, INCLUYENDO GRIFERÍA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142,18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142,18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LAVAMANOS EMPOTRADOS, INCLUYENDO MESONES, GRIFERÍA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156,77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156,77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INODOROS,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422,73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URINARIOS,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281,82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LAVAPLATOS,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136,34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272,68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DUCHAS,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184,70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369,40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25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LLAVES DE AGUA,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140,92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TANQUES DE AGUA,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3.024,08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3.024,08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TERMOTANQUE, ACCESORIOS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398,59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398,59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CALEFON, ACCESORIO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CÁMARAS DE INSPECCIÓN E INSTALACIONES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1.275,80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CANALETA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BAJANTE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51,54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103,08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DISPENSADORES O ACCESORIOS PARA BAÑO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53,45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53,45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TUBERÍA SANITARIA SUSPENDIDA O SOBREPUESTA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45,70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TUBERÍA SANITARIA EMPOTRADA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31,35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RETIROS SANITARIOS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7.010,65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RETIROS ELECTRICOS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LUMINARIAS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34,02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34,02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PLACAS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11,68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11,68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TABLEROS ELECTRICOS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DESCONEXIONES DE LAS INSTALACIONES ELÉCTRICAS EXISTENTES, PARA ILUMINACIÓN, TOMAS DE ENERGIA NORMAL, REGULADA Y TIERRA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PTO</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199,30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199,30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Y MONTAJE DE EQUIPOS ELECTRICOS Y/O DE CLIMATIZACION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2.999,15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2.999,15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RETIROS ELECTRICOS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3.499,31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RETIROS DE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PUERTAS, INC. MARCO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VENTANAS, INC. MARCO Y VIDRIOS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PANELES INC. EST. SOP.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RETIRO DE VIDRIOS BLINDEX DE DIFERENTES ESPESORES,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161,82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161,82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RETIROS DE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419,14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REPOSICIONES CIVILES Y DE ACABADO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RELLENO Y COMPACTADO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45,72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914,40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CIMIENTOS DE H°C° 40% P.D. 1:3:4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704,97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704,97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46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LOSA UNIDIRECCIONAL C/ PLASTOFORMO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512,51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512,51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LOSA BIDIRECCIONAL C/ PLASTOFORMO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646,16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646,16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CUBIERTA DE CALAMINA GALVANIZADA TRAPEZOIDAL / ONDULADA INC. ACC. Y PINTURA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440,62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30.843,40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PLACAS DE CUBIERTA DE CALAMINA GALVANIZADA TRAPEZOIDAL / ONDULADA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2.015,50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CUBIERTA DE TEJA COLONIAL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238,63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238,63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CUBIERTA DE FIBROCEMENTO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246,64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246,64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CUMBRERA DE CALAMINA GALVANIZADA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LIMAHOYA DE CALAMINA GALVANIZADA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101,23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101,23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CUMBRERA DE TEJA COLONIAL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87,01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87,01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LIMAHOYA DE TEJA COLONIAL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PLACAS DE ANCLAJE Y PERNOS (PLANCHA E= 10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2.072,36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2.072,36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ESTRUCTURA METALICA PERF. CANAL P/CUBIERTA INCL. CORREAS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530,82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530,82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MEMBRANA IMPERMEABILIZACION CON LAMINA ASFALTICA REV. ALUM. S/LOSA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505,84</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157,00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79.416,88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MEMBRANA IMPERMEABILIZANTE PARA CUBIERTAS DE CALAMINA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ESTRUCTURAS DE HORMIGON ARMADO H-25 A H-30</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4.512,82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6.769,23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ESTRUCTURA METÁLICA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KG</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CONTRAPISO DE 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2.358,75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EMPEDRADO Y CONTRAPISO E= 7 CM DE H°C°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133,16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133,16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CONTRAPISO DE LADRILLO ADOBITO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72,12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324,54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MURO DE LADRILLO DE 6H</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200,40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4.068,12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MURO DE LADRILLO ADOBITO E= 0,20 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323,09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646,18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MURO DOBLE DE LADRILLO ADOBITO E= 0,40 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REVOQUE INTERIOR DE MURO CON YESO INCLUYE FILOS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433,05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69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REVOQUE DE CEMENTO INCLUYE FILOS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94,80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474,00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REVOQUE DE YESO BAJO CIELO RASO INCLUYE FILOS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89,03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445,15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PISO DE CERAMICA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196,41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2.946,15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PISO DE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1.233,65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73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PISO DE GRANITO O MARMOL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896,48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896,48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PISO DE CEMENTO ENLUCIDO FINO C/COLOR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PISO PREMOLDEADO PARA PARQUEO + GRAMA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PISO DE MADERA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238,51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3.577,65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PISO DE VINIL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232,46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464,92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PISO ALFOMBRA MODULAR DE ALTO TRAFICO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212,83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21.283,00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PISO DE CEMENTO CON ACABADO LISO O ESTRIADO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140,38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140,38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PISO DE CERAMICA CRUDA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DE MADERA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70,64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706,40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DE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74,97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74,97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DE VINIL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DE CERAMICA NACIONAL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DE ALFOMBRA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95,74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ZOCALO EXTERIOR DE 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DE MUROS CON CERAMICA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DE MUROS CON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262,08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262,08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89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DE MUROS CON PIEDRA TARIJA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CERAMICA P/GRADAS INC. PERFIL DE ALUMINIO ANTIDESLIZANTE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211,82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1.059,10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DE PORCELANATO P/GRADAS INC. PERFIL DE ALUMINIO ANTIDESLIZANTE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270,50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1.352,50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CON LAMINA DE ALUMINIO COMPUESTO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420,99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420,99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DE MADERA CON PERFILES DE ALUMINIO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205,72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205,72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ALFOMBRA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95,74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REVESTIMIENTO PAPEL TAPIZ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175,62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175,62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CIELO FALSO FIBRA MINERAL ACUSTICO 0,6 X 0,6 INC. EST. METALICA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217,11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5.427,75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CIELO FALSO TEGULADO DE FIBRA MINERAL 0,6 X 0,6 INC. EST. METALICA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CIELO FALSO METALICO MICROPERFORADO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1.194,61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1.194,61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99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CIELO FALSO DE PVC AUTOEXTINGUIBLE AL FUEGO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242,67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6.066,75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100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CIELOS FALSOS CARTON - YESO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190,25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190,25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PLACAS DE CIELO FALSO DE FIBRA MINERAL 0,6 X 0,6</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124,95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MESON DE H°A° REVESTIDO CON GRANITO PULIDO INC. SOPORTE METALICO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MESON DE H°A° REVESTIDO CON CERÁMICA INC. SOPORTE METALICO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304,76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304,76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DINTEL DE  H°A°  0,15 X 0,20 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311,80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311,80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BOTAGUAS DE HºAº</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180,81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2.712,15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MUROS CARTON - YESO DOBLE CARA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267,73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267,73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MUROS CARTON - YESO DOBLE CARA AREAS HUMEDAS H= 12 CM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MUROS CARTON - YESO DOBLE CARA AREAS ANTIFUEGO H= 12 CM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250,51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250,51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MUROS O CIELOS CON PLACA CEMENTICIA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388,27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388,27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TAPAS DE CARTON - YESO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216,51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216,51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CORDON DE JARDINERAS Y ACERAS DE H°A° H= 10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131,62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263,24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ACERA DE H°C° 1:2:4 DE E= 4 CM INCLUYE EMPEDRADO Y ENLUCIDO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145,58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727,90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AREA VERDE CON GRAMA ESMERALDA EN TEPE MAS TIERRA NEGRA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149,38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149,38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LOSA DE PAVIMENTO RIGIDO (H= 20 CM) INC. CAPA SUB BASE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PAVIMENTO FLEXIBLE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181,46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181,46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ALQUITRAN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REPOSICIONES CIVILES Y DE ACABADO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191.752,89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REPOSICIONES DE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SILICONA ESTRUCTURAL PARA SELLADO DE VIDRIOS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KG</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36,54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803,88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VIDRIO CRUDO LAMINADO DE  6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181,76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908,80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119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ESPEJOS BISELADOS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234,78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1.173,90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FACHADA FLOTANTE Y/O VENTANA PROYECTANTE DE DOBLE VIDRIO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1.832,99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1.832,99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FACHADA FLOTANTE Y/O VENTANA PROYECTANTE  DE VIDRIO LAMINADO E= 6 MM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2.067,19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2.067,19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VENTANAS DE CARPINTERIA DE ALUMINIO TIPO CELOCÍA INC. VIDRIO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520,26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520,26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VENTANA CORREDIZA O PROYECTANTE DE VIDRIO TEMPLADO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781,23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2.343,69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PANEL FIJO DE VIDRIO TEMPLADO INCOLORO INC.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599,73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2.716,78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125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DE VIDRIO TEMPLADO (CORREDIZA O BATIENTE) INC.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981,90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2.454,75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PERFILES METALICOS DE ALUMINIO DE 1 X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126,55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126,55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QUIEBRA VISTAS METALICOS FIJOS MICROPERFORADOS TIPO ARCO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MARQUESINA Y/O CUBIERTA METALICA INC. ACC. PINT. Y VIDRIO E= 10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2.084,98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2.084,98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129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LETRERO CORPORATIVO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1.522,75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3.045,50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LETRERO CORPORATIVO RETROILUMINADO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2.022,68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4.045,36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LETRAS RETROILUMINADAS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405,92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811,84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CENEFA ILUMINADA TIPO BANNERS PARA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1.946,35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3.892,70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CENEFA SIMPLE TIPO BANNERS PARA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1.276,42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1.276,42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PANELES DE MELANINA E= 18 MM INC. EST. DE ALUMINIO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DE MELANINA E= 18 MM INC. EST. DE ALUMINIO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365,89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365,89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PLACA INC. MARCO QUINC. Y BARNIZ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856,58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856,58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TABLERO MACIZA INC. MARCO QUINC. Y BARNIZ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1.709,61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1.709,61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METALICA PLANCHA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1.188,72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1.188,72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139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DE METAL CON MALLA OLIMPICA INC/CERRAJERIA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696,36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696,36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TIPO REJA METALICA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1.002,51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1.002,51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PUERTA DE ALUMINIO CON DISEÑO TIPO CELOCIA INC. MARCO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902,34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16.242,12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Y QUINCALLERIA DE PUERTAS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JGO</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432,72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2.163,60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Y QUINCALLERIA DE VENTANAS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JGO</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346,62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1.733,10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BARANDAS DE ACERO INOX. INC. VIDRIO TEMP.</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1.252,99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1.252,99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BARANDAS METALICAS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742,85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742,85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PASAMANOS METALICO TUBO F°G°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565,08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565,08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PASAMANOS DE ACERO INOX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737,28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737,28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REJA METALICA CON PERFILES TUBULARES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149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PORTON METALICO INC. EST. METALICA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548,83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548,83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PORTON METALICO CON MALLA OLIMPICA Y TUBOS DE F°G°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MOTOR ELECTRICO PARA APERTURA DE PORTONES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617,83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1.235,66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152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TOPES METALICOS PARA PUERTAS CON ENCASTRE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166,88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166,88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ALAMBRE DE PUAS INC. PERFIL 1/8" Y 1/4"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137,02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137,02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FRENO HIDRÁULICO PARA PUERTAS DE BLINDEX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393,85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393,85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BRAZO HIDRAULICO PARA CIERRE DE PUERTAS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523,00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523,00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CENEFA DE MADERA BAJO MESÓN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ADHESIVO RAYBANIZADO PARA VIDRIO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49,73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49,73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ACRILICOS EN PUERTAS DE ALUMINIO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109,33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109,33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MALLA MILIMÉTRICA PARA LA PROTECCIÓN DE VENTANAS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111,87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111,87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REPOSICIONES DE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65.983,41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REPOSICIONES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INODORO CON FLUXOMETRO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INODORO TANQUE BAJO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URINARIO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1.723,77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1.723,77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LAVAPLATOS DOS DEPOSITOS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LAVAPLATOS UN DEPOSITO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LAVAMANOS SOBREPUESTO EN MESÓN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LAVAMANOS DE EMPOTRAR EN MESÓN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LAVAMANOS PARA DISCAPACITADOS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2.083,52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2.083,52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DUCHA ELECTRICA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712,33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3.561,65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169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DUCHAS A GAS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621,62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621,62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DUCHAS HIGIÉNICAS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171,15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171,15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LLAVE CUARTO GIRO PARA MANGUERA 1/2´´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477,29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477,29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DE PASO PP 15MM INC. ACC. (AGUA FRIA)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169,91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169,91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DE PASO PP 20MM INC. ACC. (AGUA FRIA)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200,32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200,32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DE PASO PP 25MM INC. ACC. (AGUA FRIA)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290,11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290,11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DE PASO PP 40MM INC. ACC. (AGUA FRIA)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363,20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363,20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DE PASO PP 50MM INC. ACC. (AGUA FRIA)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490,45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490,45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177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TANQUE DE PLASTICO PARA AGUA 3000-5000 L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6.905,12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6.905,12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CAJA INTERCEPTORA SIFONADA PVC C/REJILLA METALICA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322,69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322,69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179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CAJA INTERCEPTORA SIFONADA PVC C/TAPA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322,69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322,69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CAMARA DE REGISTRO SANITARIO ENTERRADO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693,09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693,09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CAMARA DE REGISTRO SANITARIO SUSPENDIDO EN LOSA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466,04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466,04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CAMARA DESGRASADORA</w:t>
            </w:r>
            <w:r w:rsidRPr="006D0CF3">
              <w:rPr>
                <w:rFonts w:ascii="Calibri" w:hAnsi="Calibri"/>
                <w:bCs/>
                <w:color w:val="000000"/>
                <w:sz w:val="16"/>
                <w:szCs w:val="16"/>
                <w:lang w:eastAsia="es-BO"/>
              </w:rPr>
              <w:softHyphen/>
            </w:r>
            <w:r w:rsidRPr="006D0CF3">
              <w:rPr>
                <w:rFonts w:ascii="Calibri" w:hAnsi="Calibri"/>
                <w:bCs/>
                <w:color w:val="000000"/>
                <w:sz w:val="16"/>
                <w:szCs w:val="16"/>
                <w:lang w:eastAsia="es-BO"/>
              </w:rPr>
              <w:softHyphen/>
            </w:r>
            <w:r w:rsidRPr="006D0CF3">
              <w:rPr>
                <w:rFonts w:ascii="Calibri" w:hAnsi="Calibri"/>
                <w:bCs/>
                <w:color w:val="000000"/>
                <w:sz w:val="16"/>
                <w:szCs w:val="16"/>
                <w:lang w:eastAsia="es-BO"/>
              </w:rPr>
              <w:softHyphen/>
              <w:t xml:space="preserve"> PARA LAVAPLATOS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817,75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817,75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BOMBA SUMERGIBLE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17.726,46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17.726,46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BOMBA CENTRIFUGA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17.787,18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17.787,18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TANQUE HIDRONEUMATICO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8.093,06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8.093,06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CAMARA DE INSPECCION DE ALCANTARILLADO SANITARIO Y/O PLUVIAL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1.630,31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1.630,31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CANALETA DE PLASTICO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105,42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105,42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REJILLA FLEXIBLE PROTECTORA P/ BAJANTE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33,84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33,84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189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REJILLA RECOLECTORA PLUVIAL DE PISO METALICA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584,66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1.169,32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CANALES DE H°S° P/REJILLA RECOLECTORA METALICA (NO INC. REJILLA)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572,83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572,83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CHICOTILLOS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102,56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SIFONES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56,69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113,38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CODO DE 90° DE PVC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35,47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CODO DE 90° DE PVC 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214,72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TEE DE PVC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39,34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78,68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TEE DE PVC 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124,58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249,16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NIPLES DE PVC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39,34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78,68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ACCESORIOS EN NIPLES DE PVC 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214,72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199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UNION UNIVERSAL DE PVC 2"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64,31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128,62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UNION UNIVERSAL DE PVC 4"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197,77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395,54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GRIFERÍA CON CONTROL DE SUMINISTRO DE AGUA PARA LAVAMANOS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GRIFERIA DE UNA LLAVE PARA LAVAMANOS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132,67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132,67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GRIFERIA DE LAVAPLATOS DE UNA LLAVE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115,45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115,45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204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GRIFERIA PARA DUCHA ELECTRICA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141,28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GRIFERIA SIMPLE EN URINARIOS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VALVULA AUTOMATICA PARA URINARIO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85,79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85,79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BATERÍAS DE BAÑO EN INODOROS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85,79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257,37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TAPA DE INODORO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34,59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34,59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209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CANALETAS DE ACERO GALVANIZADO CORTE  50- 70</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536,80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TUBERÍA ENTERRADA PARA EXT. INCLUYE EXCAVACIÓN Y RELLENO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111,94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223,88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TUBERÍA ENTERRADA PARA INT.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TUBERÍA SUSPENDIDA O SOBREPUESTA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TUBERÍA EMPOTRADA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EMPAQUETADURA PARA GRIFERIAS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25,98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25,98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SUBTOTAL REPOSICIONES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80.630,43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REPOSICIONES ELECTRICAS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VARILLA DE CU DE PUESTA A TIERRA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73,03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73,03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SOLDADURA EXOTERMICA JAB-CAB</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PTO</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191,29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191,29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TABLERO DE DISTRIBUCION TS02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29.678,80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29.678,80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TABLERO DE MEDIDOR TM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23.672,47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23.672,47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219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TABLERO DE DISTRIBUCION MONOFASICO PTO. FUERZA 20-40A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9.460,60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9.460,60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TABLERO DE DISTRIBUCION TRIFASICO PTO. FUERZA 20-40A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33.568,82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33.568,82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DUCTO PVC 5/8"</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67,20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67,20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DUCTO PVC 3/4"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DUCTO PVC 1"</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94,02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TUBO DE PVC 3/4" CORRUGADO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48,48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48,48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CAJA METALICA RECTANGULAR 2 X 4"</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62,60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62,60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CAJA METALICA OCTOGONAL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86,98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86,98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CAJA  METALICA CUADRADA 10 X 10 C/TAPA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69,49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69,49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228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CAJA  METALICA CUADRADA 20 X 20 C/TAPA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218,75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218,75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229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ALAMBRE AISLADO N° 14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21,87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21,87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ALAMBRE AISLADO N° 12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ALAMBRE ASILADO N° 10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26,57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26,57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CABLE N° 8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50,96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50,96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CABLE N° 6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46,81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CABLE N° 4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129,06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129,06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CABLE N° 2 AWG TW CU</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94,17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94,17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SPOT FLUORESCENTE 2 X 26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314,67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314,67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PANEL LED DE 40 W 600 X 600 X 14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1.907,53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1.907,53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LUMINARIA LED DE 300 X 1200 X 14 MM 60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2.811,59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2.811,59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239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LUMINARIA LED TIPO DOWNLIGHT 180 MM 20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578,81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578,81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REFLECTORES LED 160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159,69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159,69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LUMINARIA TIPO APLIQUE 60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842,95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842,95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TUBO LED OPACO O TRANSPARENTE 0,60 CM. 20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191,35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191,35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TUBO FLUORESCENTE DE 60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136,84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136,84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TUBO FLUORESCENTE DE 120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171,28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LUMINARIA FLUORESCENTE 4 X 20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320,51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320,51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LUMINARIA FLUORESCENTE 2 X 80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558,74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558,74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LUMINARIA INC. 75/100W TIPO TORTUGA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305,74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305,74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LUMINARIA TIPO REFLECTOR LED DE 75W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249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LUMINARIA LED TIPO SPOT 7W EMPOTRABLE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257,90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257,90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FOCO LED 9W ROSCAS E27</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203,10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203,10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INTERRUPTOR SIMPLE DE EMPOTRAR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102,97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102,97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PLACA MULTIENCHUFE DE 5 SHUCKOS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195,44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195,44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INTERRUPTOR DOBLE DE EMPOTRAR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86,54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86,54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CONMUTADOR SIMPLE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66,81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66,81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CONMUTADOR DOBLE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118,47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118,47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256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TOMACORRIENTES DOBLE DE EMPOTRAR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TOMACORRIENTES DE PISO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144,52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144,52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TOMA INDUSTRIAL DE BAJA CORRIENTE PARA AA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385,36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385,36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TOMA INDUSTRIAL DE ALTA CORRIENTE PARA AA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428,41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428,41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SISTEMA DE TIERRA SALA TRANSFORMADOR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7.557,36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7.557,36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DESISTEMA DE TIERRA C/ TRES JABALINAS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7.705,69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7.705,69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SISTEMA DE PARRAYOS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10.694,92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10.694,92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ESCALERILLA METALICA DE 80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798,02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798,02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ESCALERILLA METALICA DE 60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678,38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678,38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REPOSICION DE ESCALERILLA METALICA DE 40 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609,50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609,50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MONOFASICO DE 6 A 16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70,25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70,25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MONOFASICO DE 20 A 32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83,94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83,94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MONOFASICO DE 40 A 63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122,17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122,17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269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BIFASICO DE 6 A 16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BIFASICO DE 20 A 32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142,32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142,32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BIFASICO DE 40 A 63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142,32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142,32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TRIFASICO DE 20 A 32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230,66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230,66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RELE TERMICO TRIFASICO DE 40 A 63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230,66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230,66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BREAKER TRIFASICO DE 50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619,40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619,40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BREAKER TRIFASICO DE 63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619,40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619,40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BREAKER TRIFASICO DE 80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671,41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671,41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BREAKER TRIFASICO DE 100 AMPERIOS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671,41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671,41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TEMPORIZADOR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667,60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667,60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279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REPOSICIÓN DE FOTOCÉLULA PARA ENCENDIDO AUTOMÁTICO DE LUMINARIA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89,52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SUBTOTAL REPOSICIONES ELECTRICAS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141.727,26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CAMBIOS CIVILES Y DE ACABADO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LOSA UNIDIRECCIONAL O BIDIRECCIONAL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0,5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646,16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323,08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281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CUBIERTA MECANICAMENTE SELLADA PREPINTADA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0,8</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245,65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196,52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CUBIERTA CALAMINA TRAPEZOIDAL PREPINTADA ZINCALUM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221,15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5.528,75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CUBIERTA DE PLACA DE FIBROCEMENTO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246,64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246,64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CUBIERTA DE POLICARBONATO ALVEOLAR TRANSLÚCIDO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275,44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275,44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CUMBRERA DE CALAMINA GALVANIZADA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LIMAHOYA DE CALAMINA GALVANIZADA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101,23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101,23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ESTRUCTURA METÁLICA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KG</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18,91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ESTRUCTURA DE ACERO GALVANIZADO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276,46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276,46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289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ESTRUCTURA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0,5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4.521,09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2.260,55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ESTRUCTURA DE MADERA TAJIBO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318,42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318,42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 DE LADRILLO ADOBITO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 DOBLE DE LADRILLO ADOBITO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413,50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 DE LADRILLO DE 6H</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200,40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200,40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 AUTO PORTANTE DE UNA SOLA PIEZA Y EN PANELES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PLACA CEMENTICIA PARA EXTERIORES E= 10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388,27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388,27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CERÁMICO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196,41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196,41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246,73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ALFOMBRA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212,83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212,83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299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CEMENTO LISO O ESTRIADO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GRANITO O MARMOL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896,48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896,48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LADRILLO PAVIC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PREMOLDEADO PARA PARQUEO + GRAMA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ZOCALO CERÁMICO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51,51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ZOCALO DE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74,97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74,97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ZOCALO DE MADERA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70,64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70,64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ZOCALO DE 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64,94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DE CERÁMICA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198,71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308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DE PORCELANATO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262,08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262,08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DE PIEDRA TARIJA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232,13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232,13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CON TABLEROS AGLOMERADOS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205,72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205,72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PAPEL TAPIZ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175,62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175,62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REVESTIMIENTO CON LAMINAS DE ALUMINIO COMPUESTO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420,99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420,99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CIELO FALSO DE CARTON DE YESO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190,25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2.853,75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CIELO FALSO FIBRA MINERAL ACUSTICO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217,11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217,11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CIELO FALSO  TERMO ACUSTICO DE PVC + ALUMINIO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CIELO FALSO DE PVC AUTOEXTINGUIBLE AL FUEGO  (INC.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242,67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242,67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CIELO FALSO DE PLACA VERDE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MESONES DE GRANITO, EMPOTRADOS CON SOPORTE DE TUBO METÁLICO ANCHO 60 - 90CM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319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MUROS CARTON - YESO DOBLE CARA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267,73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267,73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MUROS CARTON - YESO DOBLE CARA AREAS HUMEDAS H= 12 CM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372,59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MUROS CARTON - YESO DOBLE CARA AREAS ANTIFUEGO H= 12 CM INC. EST. MET.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250,51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250,51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PAVIMENTO RIGIDO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ACERA DE H°C° 1:2:4 DE E= 4 CM INCLUYE EMPEDRADO Y ENLUCIDO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392,71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AREA VERDE CON GRAMA ESMERALDA EN TEPE MAS TIERRA NEGRA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149,38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149,38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PISO DE RIPIO Y/O CASCAJO DE CERÁMICA CRUDA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CAMBIOS CIVILES Y DE ACABADO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21.819,32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CAMBIOS CON IMPERMEABILIZACIONES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CUBIERTAS DE CALAMINA Y REVESTIMIENTO DE ALUMINIO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362,81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362,81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LOSAS ACCESIBLES Y NO ACCESIBLES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507,65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507,65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PAREDES CON REVOQUES DE CEMENTO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533,22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533,22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329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PISOS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361,40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361,40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TANQUES DE AGUA POTABLE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315,03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315,03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IMPERMEABILIZACIÓN EN TANQUES DE AGUA NO POTABLE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120,49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120,49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CAMBIOS CON IMPERMEABILIZACIONES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2.200,60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lastRenderedPageBreak/>
              <w:t>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CAMBIOSEN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ESPEJOS BISELADOS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234,78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234,78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VENTANAS DE CARPINTERIA DE ALUMINIO PROYECTANTES O CORREDIZAS CON VIDRIO TEMPLADO E= 8 MM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781,23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781,23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VENTANAS  TIPO CELOCÍA DE CARPINTERIA DE ALUMINIO INC. VIDRIO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520,26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520,26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PANEL FIJO DE VIDRIO TEMPLADO INCOLORO E= 10 MM INC.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599,73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599,73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DE VIDRIO TEMPLADO E= 10 MM (CORREDIZA O BATIENTE) INC.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981,90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981,90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QUIEBRAVISTAS METALICOS FIJOS MICROPERFORADOS TIPO ARCO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QUIEBRAVISTAS METALICOS FIJOS MICROPERFORADOS TIPO RECTANGULO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1.108,92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1.108,92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339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LETRERO CORPORATIVO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1.522,75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1.522,75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LETRERO CORPORATIVO RETROILUMINADO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2.022,68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2.022,68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LETRAS RETROILUMINADAS DE ACERO INOX</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405,92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405,92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CENEFA ILUMINADA TIPO BANNERS PARA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1.946,35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1.946,35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CENEFA SIMPLE TIPO BANNERS PARA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1.276,42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1.276,42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PANEL PLEGABLE ACUSTICO DE PVC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PANELES DE MELANINA E= 18 MM INC. EST. DE ALUMINIO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245,01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DE MELANINA E= 18 MM INC. EST. DE ALUMINIO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365,89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365,89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PLACA INC. MARCO QUINC. Y BARNIZ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856,58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856,58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TABLERO MACIZA INC. MARCO QUINC. Y BARNIZ</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1.709,61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1.709,61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349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METALICA CON PLANCHA DE 1/8"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1.188,72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1.188,72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DE METALICA CON MALLA OLIMPICA INC/CERRAJERIA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696,36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696,36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TIPO REJA METALICA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1.002,51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1.002,51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DE ALUMINIO CON DISEÑO TIPO CELOCIA INC. MARCO Y QUINCALLERIA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902,34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902,34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PUERTA METALICA ANTIPANICO INC. ACC. Y QUINC.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1.053,60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1.053,60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BARANDAS DE ACERO INOX. INC. VIDRIO TEMP. 8 MM H= 1 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1.252,99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1.252,99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PASAMANOS METALICOS TUBO F°G° 2"</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565,08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565,08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PASAMANOS DE ACERO INOX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737,28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737,28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REJA METALICA CON PERFILES Y TUBOS DE ACERO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358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PORTON METALICO INC. EST. METALICA, MOTOR ELECT. Y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3.992,86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3.992,86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359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PORTON METALICO CON MALLA OLIMPICA Y TUBOS DE F°G°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REJA METAL CON MALLA OLIMPICA Y POSTE F°G° INC/CERRAJERIA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CENEFA DE MADERA BAJO MESÓN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296,16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CAMBIOSEN CARPINTERIA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30.276,34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CAMBIOS SANITARIOS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INODORO CON FLUXOMETRO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INODORO TANQUE BAJO DOBLE DESCARGA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1.263,53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URINARIO C/GRIFERIA A PRESION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1.723,77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1.723,77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LAVAPLATOS DOS DEPOSITOS C/GRIFERIA MEZCLADORA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LAVAPLATOS UN DEPOSITO C/GRIFERIA MEZCLADORA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1.767,30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LAVAMANOS SOBREPUESTO C/GRIFERIA TEMPORIZADA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1.571,21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LAVAMANOS PARA DISCAPACITADOS C/GRIFERIA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2.083,52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2.083,52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369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DUCHA ELECTRICA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312,19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312,19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DUCHA C/GRIFERIA MEZCLADORA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712,33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712,33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GRIFERÍA TEMPORIZADA PARA LAVAMANOS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GRIFERIA  DE UNA LLAVE PARA LAVAMANOS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132,67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132,67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GRIFERIA DE UNA LLAVE PARA LAVAPLATOS INC. ACCESORIOS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115,45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115,45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GRIFERIA PARA DUCHA A GAS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141,28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GRIFERIA  AUTOMATICA PARA URINARIO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595,73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CANALETAS DE ACERO GALVANIZADO CORTE  50- 70</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0B77F2" w:rsidP="006D0CF3">
            <w:pPr>
              <w:jc w:val="center"/>
              <w:rPr>
                <w:rFonts w:ascii="Calibri" w:hAnsi="Calibri"/>
                <w:color w:val="000000"/>
                <w:sz w:val="16"/>
                <w:szCs w:val="16"/>
                <w:lang w:val="es-BO" w:eastAsia="es-BO"/>
              </w:rPr>
            </w:pPr>
            <w:r>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107,36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GEOCOMPUESTO PARA DRENAJE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195,83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195,83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GRAVA SELECCIONADA PARA DRENAJE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M3</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2.857,57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2.857,57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379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TUBERIA POLIETILENO A.D. PERFORADA DE 8" PARA DRENAJE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426,14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426,14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TUBERÍA ENTERRADA DE POLIPROPILENO, INCLUYE EXCAVACIÓN Y RELLENO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111,94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111,94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TUBERÍA DE POLIPROPILENO SUSPENDIDA O SOBREPUESTA DN = 15 MM - 50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89,62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TUBERÍA DE POLIPROPILENO SUSPENDIDA O SOBREPUESTA DN = 50 MM -150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383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TUBERÍA DE POLIPROPILENO EMPOTRADA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CAMBIOS SANITARIOS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17.979,67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CAMBIOS ELECTRICOS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PANEL LED DE 40 W 600 X 600 X 14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1.907,53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1.907,53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LUMINARIA LED  DOWNLIGHT LED DE 11W Ø DE 100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277,46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277,46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LUMINARIA LED DOWNLIGHT LED DE 18W Ø DE 200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578,81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578,81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TUBO LED OPACO O TRANSPARENTE 0,60 CM. 20 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191,35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191,35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FOCO LED DE 9W ROSCAS E27</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203,10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203,10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389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FOCO LED  TIPO TUBO DE 11W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99,78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99,78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LUMINARIA INC. 75/100W TIPO TORTUGA CON FOCO LED DE 9W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305,74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305,74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REFLECTOR LED DE 75W</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1.037,59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CAMBIO A LUMINARIA LED TIPO SPOT 7W EMPOTRABLE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257,90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257,90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CAMBIOS ELECTRICOS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4.859,26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REPARACIONES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REPARACIÓN Y MANTENIMIENTO DE TIRAFONDOS EN CUBIERTA DE CALAMINA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Y MANTENIMIENTO DE CANALETAS (REFUERZO DE SOLDADURA, LIMPIEZA Y PINTURA)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REPARACIÓN DE FISURAS O GRIETAS EN ESTRUCTURAS DE HORMIGON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198,21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198,21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DE ESTRUCTURA DE CIELO FALSO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DE CIELO RASO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58,25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58,25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Y REFACCION DE ACTIVIDADES CIVILES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399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Y REFACCION DE ACABADO FINO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80,91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DE FISURAS EN PAVIMENTO RIGIDO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64,66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64,66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DE FISURAS EN PAVIMENTO FLEXIBLE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482,86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482,86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DE ELEMENTOS ESTRUCTURALES CON FIBRA DE CARBONO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275,87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275,87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Y REFACCION DE INSTALACIONES HIDROSANITARIAS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REPARACIÓN Y REFACCION DE INSTALACIONES ELECTRICAS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85,05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85,05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REPARACION Y REFACCION DE CARPINTERIAS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82,89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82,89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lastRenderedPageBreak/>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REPARACIONES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1.639,34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CONSERVACIONES CIVILES E IMPERMEABILIZ</w:t>
            </w:r>
            <w:r>
              <w:rPr>
                <w:rFonts w:ascii="Calibri" w:hAnsi="Calibri"/>
                <w:b/>
                <w:bCs/>
                <w:color w:val="000000"/>
                <w:sz w:val="16"/>
                <w:szCs w:val="16"/>
                <w:lang w:eastAsia="es-BO"/>
              </w:rPr>
              <w:t>ACIÓN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EN CUBIERTAS DE CALAMINA Y REVESTIMIENTO DE ALUMINIO CON IMPERMEABILIZACIÓN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362,81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362,81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EN LOSAS CON IMPERMEABILIZACIÓN SISTEMA MORTERO Y MALLA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507,65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507,65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EN REVOQUES DE CEMENTO CON IMPERMEABILIZACIÓN DE MORTERO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533,22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533,22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409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DE PISOS EXTERIORES CON IMPERMEABILIZACIÓN DE MORTERO, MALLA, ADHESIVO, LECHADA Y SELLADOR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361,40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361,40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DE PISOS CON JUNTAS DE DILATACIÓN Y POLÍMERO FLEXIBLE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94,35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94,35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DE TANQUES DE AGUA POTABLE CON IMPERMEABILIZACIÓN CON MORTERO Y MALLA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315,03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315,03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DE TANQUES DE AGUA NO POTABLE CON IMPERMEABILIZACIÓN CON REVESTIMIENTO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120,49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120,49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LOSA CON IMPERMEABILIZACION DE LAMINA ASFALTICA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157,00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157,00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LOSA CON IMPERMEABILIZACION DE MORTERO POLIMÉRICO SEMIFLEXIBLE TERMOPLÁSTICO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149,08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149,08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MANTA ELASTOMETRICA PARA SELLADO DE UNIONES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149,08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149,08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CUBIERTA CON IMPERMEABILIZANTE ACRÍLICO DILUIBLE EN AGUA Y MEMBRANA SINTÉTICA DE VELO DE POLIÉSTER</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97,42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97,42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CUBIERTA CON MEMBRANA HIDRÓFUGA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41,28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41,28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TUBERIAS DE CLIMATIZACION CON MEMBRANA TERMICA CON FOIL DE ALUMINIO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69,47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69,47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419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REFLECTIVA PARA TRAFICO Y DEMARCACION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49,52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49,52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EPOXICA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32,02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32,02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ANTICORROSIVA PARA ESTRUCTURAS METÁLICAS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64,53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64,53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ANTICORROSIVA PARA CANALETAS Y BAJANTES PLUVIALES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32,27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32,27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LATEX LAVABLE PARA MUROS INTERIORES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300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33,53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10.059,00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LATEX LAVABLE PARA MUROS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45,85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4.585,00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HIDROREPELENTE PARA MUROS EXTERIORES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72,73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72,73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LATEX PARA CIELO FALSO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38,38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38,38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PINTURA LATEX SOBRE  MOLDURAS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48,76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48,76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BARNIZ SELLADOR A BASE DE RESINA ACRÍLICA TRANSPARENTE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77,04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77,04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429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BARNIZ PARA CARPINTERIA DE MADERA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59,82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59,82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AREAS EXTERNAS Y LINDEROS CON REJAS METALICAS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lastRenderedPageBreak/>
              <w:t>431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AREAS EXTERNAS Y LINDEROS CON PUERTAS DE REJA METALICAS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AREAS EXTERNAS Y LINDEROS CON MALLA OLIMPICA Y TUBOS METALICOS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583,13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AREAS EXTERNAS Y LINDEROS CON PUERTAS DE MALLA OLIMPICA Y TUBOS METALICOS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961,61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CUBIERTAS Y  LOSAS CON CUBIERTA DE CALAMINA INC. ESTRUCTURA METALICA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221,15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221,15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JARDINERAS Y/O ACERAS CON CORDONES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131,62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131,62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AREAS CON RIESGO ELECTRICO CON PUERTAS CORTAFUEGO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3.366,16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3.366,16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LINDEROS Y LIMITES CON ACERAS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145,58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145,58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VIDRIOS CON QUIEBRAVISTAS MICROPERFORADOS TIPO ARCO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1.637,53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439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VIDRIOS CON QUIEBRAVISTAS  METALICOS FIJOS MICROPERFORADOS TIPO RECTANGULO INC. ACC. Y EST. MET.</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1.108,92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1.108,92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INGRESOS CON CUBIERTAS DE VIDRIO TEMPLADO DE E= 10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2.084,98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2.084,98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PAREDES EXTERIORES CON ZOCALO EXTERIOR DE CERÁMICA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95,59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95,59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PAREDES EXTERIORES CON BOTAGUAS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180,81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180,81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CONSERVACIONES CIVILES E IMPERMEABILIZ</w:t>
            </w:r>
            <w:r>
              <w:rPr>
                <w:rFonts w:ascii="Calibri" w:hAnsi="Calibri"/>
                <w:b/>
                <w:bCs/>
                <w:color w:val="000000"/>
                <w:sz w:val="16"/>
                <w:szCs w:val="16"/>
                <w:lang w:eastAsia="es-BO"/>
              </w:rPr>
              <w:t>ACIÓN</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30.139,17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CONSERVACIONES PARA INST.SANITARIAS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DESAGUES PLUVIALES CON LA IMPLEMENTACIÓN DE PENDIENTES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42,53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42,53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TUBERIAS SANITARIAS CON BANDEJAS ANTIDERRAME DE CALAMINA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DE TUBERÍA ENTERRADA DE POLIPROPILENO, INCLUYE EXCAVACIÓN Y RELLENO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111,94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111,94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CON  TUBERÍA DE POLIPROPILENO SUSPENDIDA  O SOBREPUESTA DN= 15 MM - 50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CONSERVACIÓN CON TUBERÍA DE POLIPROPILENO SUSPENDIDA  O SOBREPUESTA DN= 50 MM - 150 MM</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133,42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133,42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CONSERVACION CON TUBERÍA EMPOTRADA INC. ACC.</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72,84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CONSERVACIONES PARA INST.SANITARIAS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506,41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CONSERVACIONES PARA INST. ELECTRICAS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449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BALANCEADO DE CIRCUITOS EN TABLERO GENERAL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GL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2.551,58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2.551,58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ATERRAMIENTO CON JABALINAS DE COBRE</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73,03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73,03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TABLEROS DE CIRCUITOS EN TABLEROS SECUNDARIOS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9.572,33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9.572,33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BANDEJAS ELECTRICAS DE 0,30 M PARA CAMARAS Y OTROS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1.429,18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1.429,18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CONSERVACIONES PARA INST. ELECTRICAS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13.626,12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lastRenderedPageBreak/>
              <w:t>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CONSERVACIONES PARA MANTENIMIENTO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ANCLAJES METALICOS ESTRUCTURALES DE SUJECION A LOSA PARA MANTENIMIENTO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678,42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1.356,84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ESTRUCTURAS METALICAS PARA TRABAJOS DE MANTENIMIENTO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KG</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40,43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606,45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PISOS DE REJILLA METALICA PARA TRABAJOS DE MANTENIMIENTO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463,17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2.315,85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FUMIGADO DE ESTRUCTURAS DE MADERA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10</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11,53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115,30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TRABAJOS DE MANTENIMIENTO EN ALTURA CON EQUIPOS DE ELEVACIÓN DE PERSONAL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HRS</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2.678,16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2.678,16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CONSERVACIONES PARA MANTENIMIENTO</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7.072,60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b/>
                <w:bCs/>
                <w:color w:val="000000"/>
                <w:sz w:val="16"/>
                <w:szCs w:val="16"/>
                <w:lang w:val="es-BO" w:eastAsia="es-BO"/>
              </w:rPr>
            </w:pPr>
            <w:r w:rsidRPr="006D0CF3">
              <w:rPr>
                <w:rFonts w:ascii="Calibri" w:hAnsi="Calibri"/>
                <w:b/>
                <w:bCs/>
                <w:color w:val="000000"/>
                <w:sz w:val="16"/>
                <w:szCs w:val="16"/>
                <w:lang w:eastAsia="es-BO"/>
              </w:rPr>
              <w:t>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LIMPIEZAS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lang w:val="es-BO" w:eastAsia="es-BO"/>
              </w:rPr>
            </w:pPr>
            <w:r w:rsidRPr="006D0CF3">
              <w:rPr>
                <w:rFonts w:ascii="Calibri" w:hAnsi="Calibri"/>
                <w:color w:val="000000"/>
                <w:lang w:val="es-BO" w:eastAsia="es-BO"/>
              </w:rPr>
              <w:t>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458</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CANALETAS Y BAJANTES PLUVIALES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5</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194,15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459</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TUBERIAS SANITARIAS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7</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46,13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322,91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460</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CANALES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ML</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32,06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64,12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461</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DE CUBIERTA DE LOSA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46,60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93,20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462</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DE CUBIERTA DE TEJA COLONIAL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M2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50,48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50,48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463</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DE GÁRGOLAS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23,30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23,30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464</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CAMARAS DE INSPECCION O PLUVIALES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155,33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310,66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465</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TANQUES DE H°A°</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1</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232,99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232,99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466</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DETAPE DE TANQUES SEPTICOS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388,32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776,64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467</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sz w:val="16"/>
                <w:szCs w:val="16"/>
                <w:lang w:val="es-BO" w:eastAsia="es-BO"/>
              </w:rPr>
            </w:pPr>
            <w:r w:rsidRPr="006D0CF3">
              <w:rPr>
                <w:rFonts w:ascii="Calibri" w:hAnsi="Calibri"/>
                <w:bCs/>
                <w:color w:val="000000"/>
                <w:sz w:val="16"/>
                <w:szCs w:val="16"/>
                <w:lang w:eastAsia="es-BO"/>
              </w:rPr>
              <w:t>LIMPIEZA Y DESTAPE DE CAJAS INTERCEPTORAS Y DE REGISTRO EN GRAL</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PZA</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center"/>
              <w:rPr>
                <w:rFonts w:ascii="Calibri" w:hAnsi="Calibri"/>
                <w:color w:val="000000"/>
                <w:sz w:val="16"/>
                <w:szCs w:val="16"/>
                <w:lang w:val="es-BO" w:eastAsia="es-BO"/>
              </w:rPr>
            </w:pPr>
            <w:r w:rsidRPr="006D0CF3">
              <w:rPr>
                <w:rFonts w:ascii="Calibri" w:hAnsi="Calibri"/>
                <w:bCs/>
                <w:color w:val="000000"/>
                <w:sz w:val="16"/>
                <w:szCs w:val="16"/>
                <w:lang w:eastAsia="es-BO"/>
              </w:rPr>
              <w:t>2</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31,07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color w:val="000000"/>
                <w:sz w:val="16"/>
                <w:szCs w:val="16"/>
                <w:lang w:val="es-BO" w:eastAsia="es-BO"/>
              </w:rPr>
            </w:pPr>
            <w:r w:rsidRPr="006D0CF3">
              <w:rPr>
                <w:rFonts w:ascii="Calibri" w:hAnsi="Calibri"/>
                <w:bCs/>
                <w:color w:val="000000"/>
                <w:sz w:val="16"/>
                <w:szCs w:val="16"/>
                <w:lang w:eastAsia="es-BO"/>
              </w:rPr>
              <w:t xml:space="preserve">                       62,14 </w:t>
            </w:r>
          </w:p>
        </w:tc>
      </w:tr>
      <w:tr w:rsidR="006D0CF3" w:rsidRPr="006D0CF3" w:rsidTr="006D0CF3">
        <w:trPr>
          <w:trHeight w:val="315"/>
        </w:trPr>
        <w:tc>
          <w:tcPr>
            <w:tcW w:w="307" w:type="pct"/>
            <w:tcBorders>
              <w:top w:val="nil"/>
              <w:left w:val="single" w:sz="8" w:space="0" w:color="auto"/>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272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b/>
                <w:bCs/>
                <w:color w:val="000000"/>
                <w:sz w:val="16"/>
                <w:szCs w:val="16"/>
                <w:lang w:val="es-BO" w:eastAsia="es-BO"/>
              </w:rPr>
            </w:pPr>
            <w:r w:rsidRPr="006D0CF3">
              <w:rPr>
                <w:rFonts w:ascii="Calibri" w:hAnsi="Calibri"/>
                <w:b/>
                <w:bCs/>
                <w:color w:val="000000"/>
                <w:sz w:val="16"/>
                <w:szCs w:val="16"/>
                <w:lang w:eastAsia="es-BO"/>
              </w:rPr>
              <w:t>SUBTOTAL LIMPIEZAS</w:t>
            </w:r>
          </w:p>
        </w:tc>
        <w:tc>
          <w:tcPr>
            <w:tcW w:w="466"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468"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rPr>
                <w:rFonts w:ascii="Calibri" w:hAnsi="Calibri"/>
                <w:color w:val="000000"/>
                <w:lang w:val="es-BO" w:eastAsia="es-BO"/>
              </w:rPr>
            </w:pPr>
            <w:r w:rsidRPr="006D0CF3">
              <w:rPr>
                <w:rFonts w:ascii="Calibri" w:hAnsi="Calibri"/>
                <w:color w:val="000000"/>
                <w:lang w:val="es-BO" w:eastAsia="es-BO"/>
              </w:rPr>
              <w:t> </w:t>
            </w:r>
          </w:p>
        </w:tc>
        <w:tc>
          <w:tcPr>
            <w:tcW w:w="565" w:type="pct"/>
            <w:tcBorders>
              <w:top w:val="nil"/>
              <w:left w:val="nil"/>
              <w:bottom w:val="single" w:sz="8" w:space="0" w:color="auto"/>
              <w:right w:val="single" w:sz="8" w:space="0" w:color="auto"/>
            </w:tcBorders>
            <w:shd w:val="clear" w:color="auto" w:fill="auto"/>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2.130,59 </w:t>
            </w:r>
          </w:p>
        </w:tc>
      </w:tr>
      <w:tr w:rsidR="006D0CF3" w:rsidRPr="006D0CF3" w:rsidTr="006D0CF3">
        <w:trPr>
          <w:trHeight w:val="315"/>
        </w:trPr>
        <w:tc>
          <w:tcPr>
            <w:tcW w:w="4435" w:type="pct"/>
            <w:gridSpan w:val="5"/>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6D0CF3" w:rsidRPr="006D0CF3" w:rsidRDefault="006D0CF3" w:rsidP="006D0CF3">
            <w:pPr>
              <w:jc w:val="center"/>
              <w:rPr>
                <w:rFonts w:ascii="Calibri" w:hAnsi="Calibri"/>
                <w:b/>
                <w:bCs/>
                <w:color w:val="000000"/>
                <w:lang w:val="es-BO" w:eastAsia="es-BO"/>
              </w:rPr>
            </w:pPr>
            <w:r w:rsidRPr="006D0CF3">
              <w:rPr>
                <w:rFonts w:ascii="Calibri" w:hAnsi="Calibri"/>
                <w:b/>
                <w:bCs/>
                <w:color w:val="000000"/>
                <w:lang w:val="es-BO" w:eastAsia="es-BO"/>
              </w:rPr>
              <w:t>TOTAL</w:t>
            </w:r>
          </w:p>
        </w:tc>
        <w:tc>
          <w:tcPr>
            <w:tcW w:w="565" w:type="pct"/>
            <w:tcBorders>
              <w:top w:val="nil"/>
              <w:left w:val="nil"/>
              <w:bottom w:val="single" w:sz="8" w:space="0" w:color="auto"/>
              <w:right w:val="single" w:sz="8" w:space="0" w:color="auto"/>
            </w:tcBorders>
            <w:shd w:val="clear" w:color="000000" w:fill="D9D9D9"/>
            <w:noWrap/>
            <w:vAlign w:val="center"/>
            <w:hideMark/>
          </w:tcPr>
          <w:p w:rsidR="006D0CF3" w:rsidRPr="006D0CF3" w:rsidRDefault="006D0CF3" w:rsidP="006D0CF3">
            <w:pPr>
              <w:jc w:val="right"/>
              <w:rPr>
                <w:rFonts w:ascii="Calibri" w:hAnsi="Calibri"/>
                <w:b/>
                <w:bCs/>
                <w:color w:val="000000"/>
                <w:sz w:val="16"/>
                <w:szCs w:val="16"/>
                <w:lang w:val="es-BO" w:eastAsia="es-BO"/>
              </w:rPr>
            </w:pPr>
            <w:r w:rsidRPr="006D0CF3">
              <w:rPr>
                <w:rFonts w:ascii="Calibri" w:hAnsi="Calibri"/>
                <w:b/>
                <w:bCs/>
                <w:color w:val="000000"/>
                <w:sz w:val="16"/>
                <w:szCs w:val="16"/>
                <w:lang w:eastAsia="es-BO"/>
              </w:rPr>
              <w:t xml:space="preserve">         626.886,00 </w:t>
            </w:r>
          </w:p>
        </w:tc>
      </w:tr>
    </w:tbl>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773842" w:rsidRPr="00773842" w:rsidRDefault="00773842" w:rsidP="00773842">
      <w:pPr>
        <w:jc w:val="both"/>
        <w:rPr>
          <w:rFonts w:ascii="Calibri" w:hAnsi="Calibri" w:cs="Calibri"/>
          <w:b/>
          <w:bCs/>
          <w:sz w:val="28"/>
        </w:rPr>
      </w:pPr>
      <w:r w:rsidRPr="00773842">
        <w:rPr>
          <w:rFonts w:ascii="Calibri" w:hAnsi="Calibri" w:cs="Calibri"/>
          <w:b/>
          <w:bCs/>
          <w:sz w:val="28"/>
        </w:rPr>
        <w:t>Se aclara que la empresa proponente debe cotizar la totalidad de los ítems solicitados y caso de no cotizar la totalidad de los ítems o exceder el precio referencial de uno de los ítems se descalificará la propuesta.</w:t>
      </w: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3053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3053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3053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30533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30533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30533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9B69A3" w:rsidRPr="00F80A11" w:rsidRDefault="009B69A3" w:rsidP="009B69A3">
      <w:pPr>
        <w:tabs>
          <w:tab w:val="left" w:pos="993"/>
        </w:tabs>
        <w:spacing w:line="276" w:lineRule="auto"/>
        <w:ind w:left="993"/>
        <w:jc w:val="both"/>
        <w:rPr>
          <w:rFonts w:ascii="Calibri" w:hAnsi="Calibri" w:cs="Calibri"/>
          <w:sz w:val="22"/>
          <w:szCs w:val="22"/>
        </w:rPr>
      </w:pP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Default="000C7D55" w:rsidP="000C7D55">
      <w:pPr>
        <w:ind w:left="567"/>
        <w:jc w:val="both"/>
        <w:rPr>
          <w:rFonts w:ascii="Calibri" w:hAnsi="Calibri" w:cs="Calibri"/>
          <w:sz w:val="22"/>
          <w:szCs w:val="22"/>
        </w:rPr>
      </w:pPr>
    </w:p>
    <w:p w:rsidR="009B69A3" w:rsidRDefault="009B69A3" w:rsidP="000C7D55">
      <w:pPr>
        <w:ind w:left="567"/>
        <w:jc w:val="both"/>
        <w:rPr>
          <w:rFonts w:ascii="Calibri" w:hAnsi="Calibri" w:cs="Calibri"/>
          <w:sz w:val="22"/>
          <w:szCs w:val="22"/>
        </w:rPr>
      </w:pPr>
    </w:p>
    <w:p w:rsidR="009B69A3" w:rsidRPr="00DA4330" w:rsidRDefault="009B69A3"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463CD4"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t> </w:t>
      </w:r>
    </w:p>
    <w:p w:rsidR="00685346" w:rsidRPr="00993917" w:rsidRDefault="00685346"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lastRenderedPageBreak/>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30533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30533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30533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9B69A3">
              <w:trPr>
                <w:trHeight w:val="420"/>
                <w:jc w:val="center"/>
              </w:trPr>
              <w:tc>
                <w:tcPr>
                  <w:tcW w:w="6200" w:type="dxa"/>
                  <w:tcBorders>
                    <w:top w:val="single" w:sz="4" w:space="0" w:color="auto"/>
                  </w:tcBorders>
                  <w:shd w:val="clear" w:color="auto" w:fill="auto"/>
                </w:tcPr>
                <w:tbl>
                  <w:tblPr>
                    <w:tblW w:w="0" w:type="auto"/>
                    <w:tblCellSpacing w:w="0" w:type="dxa"/>
                    <w:tblInd w:w="1644" w:type="dxa"/>
                    <w:tblCellMar>
                      <w:left w:w="0" w:type="dxa"/>
                      <w:right w:w="0" w:type="dxa"/>
                    </w:tblCellMar>
                    <w:tblLook w:val="04A0" w:firstRow="1" w:lastRow="0" w:firstColumn="1" w:lastColumn="0" w:noHBand="0" w:noVBand="1"/>
                  </w:tblPr>
                  <w:tblGrid>
                    <w:gridCol w:w="6"/>
                    <w:gridCol w:w="2667"/>
                  </w:tblGrid>
                  <w:tr w:rsidR="009B69A3" w:rsidRPr="009B69A3" w:rsidTr="009B69A3">
                    <w:trPr>
                      <w:tblCellSpacing w:w="0" w:type="dxa"/>
                    </w:trPr>
                    <w:tc>
                      <w:tcPr>
                        <w:tcW w:w="0" w:type="auto"/>
                        <w:vAlign w:val="center"/>
                        <w:hideMark/>
                      </w:tcPr>
                      <w:p w:rsidR="009B69A3" w:rsidRPr="009B69A3" w:rsidRDefault="009B69A3" w:rsidP="009B69A3">
                        <w:pPr>
                          <w:rPr>
                            <w:sz w:val="24"/>
                            <w:szCs w:val="24"/>
                            <w:lang w:val="es-BO" w:eastAsia="es-BO"/>
                          </w:rPr>
                        </w:pPr>
                      </w:p>
                    </w:tc>
                    <w:tc>
                      <w:tcPr>
                        <w:tcW w:w="0" w:type="auto"/>
                        <w:vAlign w:val="center"/>
                        <w:hideMark/>
                      </w:tcPr>
                      <w:p w:rsidR="009B69A3" w:rsidRPr="009B69A3" w:rsidRDefault="009B69A3" w:rsidP="009B69A3">
                        <w:pPr>
                          <w:jc w:val="center"/>
                          <w:rPr>
                            <w:sz w:val="24"/>
                            <w:szCs w:val="24"/>
                            <w:lang w:val="es-BO" w:eastAsia="es-BO"/>
                          </w:rPr>
                        </w:pPr>
                        <w:r w:rsidRPr="009B69A3">
                          <w:rPr>
                            <w:b/>
                            <w:bCs/>
                            <w:sz w:val="24"/>
                            <w:szCs w:val="24"/>
                            <w:lang w:val="es-BO" w:eastAsia="es-BO"/>
                          </w:rPr>
                          <w:t>DRCO-EPNE-GIPI-84-18</w:t>
                        </w:r>
                      </w:p>
                    </w:tc>
                  </w:tr>
                </w:tbl>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B69A3" w:rsidRDefault="00685346" w:rsidP="009B69A3">
            <w:pPr>
              <w:pStyle w:val="Sinespaciado"/>
              <w:jc w:val="both"/>
              <w:rPr>
                <w:rFonts w:eastAsia="Calibri" w:cs="Calibri"/>
                <w:b/>
                <w:sz w:val="24"/>
              </w:rPr>
            </w:pPr>
            <w:r w:rsidRPr="00993917">
              <w:rPr>
                <w:rFonts w:eastAsia="Calibri" w:cs="Calibri"/>
                <w:b/>
              </w:rPr>
              <w:t xml:space="preserve">OBJETO DE LA CONTRATACION: </w:t>
            </w:r>
            <w:r w:rsidR="009B69A3" w:rsidRPr="009B69A3">
              <w:rPr>
                <w:rFonts w:eastAsia="Calibri" w:cs="Calibri"/>
                <w:b/>
                <w:sz w:val="24"/>
              </w:rPr>
              <w:t>SERVICIO DE MANTENIMIENTO DE INFRAESTRUCTURA CIVIL EL ALTO</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30533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30533E">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0533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E1FC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30533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0533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30533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30533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0533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0533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w:t>
      </w:r>
      <w:r w:rsidR="000B77F2">
        <w:rPr>
          <w:rFonts w:ascii="Calibri" w:hAnsi="Calibri" w:cs="Calibri"/>
          <w:sz w:val="22"/>
          <w:szCs w:val="22"/>
          <w:lang w:val="es-BO"/>
        </w:rPr>
        <w:t>y Específica del Personal Clave</w:t>
      </w:r>
    </w:p>
    <w:p w:rsidR="000B77F2" w:rsidRDefault="000B77F2" w:rsidP="001870E8">
      <w:pPr>
        <w:ind w:left="2410" w:hanging="1701"/>
        <w:jc w:val="both"/>
        <w:rPr>
          <w:rFonts w:ascii="Calibri" w:hAnsi="Calibri" w:cs="Calibri"/>
          <w:sz w:val="22"/>
          <w:szCs w:val="22"/>
          <w:lang w:val="es-BO"/>
        </w:rPr>
      </w:pPr>
    </w:p>
    <w:p w:rsidR="000B77F2" w:rsidRPr="000B77F2" w:rsidRDefault="000B77F2" w:rsidP="001870E8">
      <w:pPr>
        <w:ind w:left="2410" w:hanging="1701"/>
        <w:jc w:val="both"/>
        <w:rPr>
          <w:rFonts w:ascii="Calibri" w:hAnsi="Calibri" w:cs="Calibri"/>
          <w:sz w:val="22"/>
          <w:szCs w:val="22"/>
          <w:u w:val="single"/>
          <w:lang w:val="es-BO"/>
        </w:rPr>
      </w:pPr>
      <w:r w:rsidRPr="000B77F2">
        <w:rPr>
          <w:rFonts w:ascii="Calibri" w:hAnsi="Calibri" w:cs="Calibri"/>
          <w:sz w:val="22"/>
          <w:szCs w:val="22"/>
          <w:u w:val="single"/>
          <w:lang w:val="es-BO"/>
        </w:rPr>
        <w:t>Otros Formularios/documentos según Especificaciones Técnicas</w:t>
      </w:r>
    </w:p>
    <w:p w:rsidR="000B77F2" w:rsidRDefault="000B77F2" w:rsidP="001870E8">
      <w:pPr>
        <w:ind w:left="2410" w:hanging="1701"/>
        <w:jc w:val="both"/>
        <w:rPr>
          <w:rFonts w:ascii="Calibri" w:hAnsi="Calibri" w:cs="Calibri"/>
          <w:sz w:val="22"/>
          <w:szCs w:val="22"/>
          <w:lang w:val="es-BO"/>
        </w:rPr>
      </w:pPr>
    </w:p>
    <w:p w:rsidR="000B77F2" w:rsidRPr="000B77F2" w:rsidRDefault="000B77F2" w:rsidP="001870E8">
      <w:pPr>
        <w:ind w:left="2410" w:hanging="1701"/>
        <w:jc w:val="both"/>
        <w:rPr>
          <w:rFonts w:ascii="Calibri" w:hAnsi="Calibri" w:cs="Calibri"/>
          <w:b/>
          <w:sz w:val="22"/>
          <w:szCs w:val="22"/>
          <w:lang w:val="es-BO"/>
        </w:rPr>
      </w:pPr>
      <w:r w:rsidRPr="000B77F2">
        <w:rPr>
          <w:rFonts w:ascii="Calibri" w:hAnsi="Calibri" w:cs="Calibri"/>
          <w:b/>
          <w:sz w:val="22"/>
          <w:szCs w:val="22"/>
          <w:lang w:val="es-BO"/>
        </w:rPr>
        <w:t>PROPUESTA EN DIGITAL</w:t>
      </w:r>
      <w:r>
        <w:rPr>
          <w:rFonts w:ascii="Calibri" w:hAnsi="Calibri" w:cs="Calibri"/>
          <w:b/>
          <w:sz w:val="22"/>
          <w:szCs w:val="22"/>
          <w:lang w:val="es-BO"/>
        </w:rPr>
        <w:t xml:space="preserve"> – CD O USB</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1870E8" w:rsidRDefault="001870E8" w:rsidP="001870E8">
      <w:pPr>
        <w:tabs>
          <w:tab w:val="left" w:pos="5025"/>
        </w:tabs>
        <w:ind w:left="709"/>
        <w:jc w:val="both"/>
        <w:rPr>
          <w:rFonts w:ascii="Calibri" w:hAnsi="Calibri" w:cs="Calibri"/>
          <w:sz w:val="22"/>
          <w:szCs w:val="22"/>
          <w:lang w:val="es-BO"/>
        </w:rPr>
      </w:pPr>
    </w:p>
    <w:p w:rsidR="009B69A3" w:rsidRDefault="009B69A3" w:rsidP="001870E8">
      <w:pPr>
        <w:tabs>
          <w:tab w:val="left" w:pos="5025"/>
        </w:tabs>
        <w:ind w:left="709"/>
        <w:jc w:val="both"/>
        <w:rPr>
          <w:rFonts w:ascii="Calibri" w:hAnsi="Calibri" w:cs="Calibri"/>
          <w:sz w:val="22"/>
          <w:szCs w:val="22"/>
          <w:lang w:val="es-BO"/>
        </w:rPr>
      </w:pPr>
    </w:p>
    <w:p w:rsidR="00BC2E1D" w:rsidRDefault="00BC2E1D" w:rsidP="001870E8">
      <w:pPr>
        <w:tabs>
          <w:tab w:val="left" w:pos="5025"/>
        </w:tabs>
        <w:ind w:left="709"/>
        <w:jc w:val="both"/>
        <w:rPr>
          <w:rFonts w:ascii="Calibri" w:hAnsi="Calibri" w:cs="Calibri"/>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3053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3053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3053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3053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30533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30533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30533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30533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30533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30533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30533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3053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3053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3053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3053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30533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30533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30533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30533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tbl>
      <w:tblPr>
        <w:tblW w:w="5065" w:type="pct"/>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4"/>
        <w:gridCol w:w="1602"/>
        <w:gridCol w:w="1844"/>
        <w:gridCol w:w="1274"/>
        <w:gridCol w:w="1135"/>
        <w:gridCol w:w="1133"/>
        <w:gridCol w:w="1237"/>
      </w:tblGrid>
      <w:tr w:rsidR="00AB1D93" w:rsidRPr="00913690" w:rsidTr="00913690">
        <w:trPr>
          <w:trHeight w:val="20"/>
          <w:tblHeader/>
        </w:trPr>
        <w:tc>
          <w:tcPr>
            <w:tcW w:w="544" w:type="pct"/>
            <w:shd w:val="clear" w:color="000000" w:fill="D9D9D9"/>
            <w:vAlign w:val="center"/>
            <w:hideMark/>
          </w:tcPr>
          <w:p w:rsidR="00AB1D93" w:rsidRPr="00913690" w:rsidRDefault="00AB1D93" w:rsidP="00AB1D93">
            <w:pPr>
              <w:jc w:val="center"/>
              <w:rPr>
                <w:rFonts w:ascii="Calibri" w:hAnsi="Calibri"/>
                <w:b/>
                <w:bCs/>
                <w:color w:val="000000"/>
                <w:sz w:val="16"/>
                <w:szCs w:val="22"/>
                <w:lang w:val="es-BO" w:eastAsia="es-BO"/>
              </w:rPr>
            </w:pPr>
            <w:r w:rsidRPr="00913690">
              <w:rPr>
                <w:rFonts w:ascii="Calibri" w:hAnsi="Calibri"/>
                <w:b/>
                <w:bCs/>
                <w:color w:val="000000"/>
                <w:sz w:val="16"/>
                <w:szCs w:val="22"/>
                <w:lang w:val="es-BO" w:eastAsia="es-BO"/>
              </w:rPr>
              <w:t>Ítem</w:t>
            </w:r>
          </w:p>
        </w:tc>
        <w:tc>
          <w:tcPr>
            <w:tcW w:w="1867" w:type="pct"/>
            <w:gridSpan w:val="2"/>
            <w:shd w:val="clear" w:color="000000" w:fill="D9D9D9"/>
            <w:vAlign w:val="center"/>
            <w:hideMark/>
          </w:tcPr>
          <w:p w:rsidR="00AB1D93" w:rsidRPr="00913690" w:rsidRDefault="00AB1D93" w:rsidP="00AB1D93">
            <w:pPr>
              <w:jc w:val="center"/>
              <w:rPr>
                <w:rFonts w:ascii="Calibri" w:hAnsi="Calibri"/>
                <w:b/>
                <w:bCs/>
                <w:color w:val="000000"/>
                <w:sz w:val="16"/>
                <w:szCs w:val="22"/>
                <w:lang w:val="es-BO" w:eastAsia="es-BO"/>
              </w:rPr>
            </w:pPr>
            <w:r w:rsidRPr="00913690">
              <w:rPr>
                <w:rFonts w:ascii="Calibri" w:hAnsi="Calibri"/>
                <w:b/>
                <w:bCs/>
                <w:color w:val="000000"/>
                <w:sz w:val="16"/>
                <w:szCs w:val="22"/>
                <w:lang w:val="es-BO" w:eastAsia="es-BO"/>
              </w:rPr>
              <w:t>Detalle</w:t>
            </w:r>
          </w:p>
        </w:tc>
        <w:tc>
          <w:tcPr>
            <w:tcW w:w="690" w:type="pct"/>
            <w:shd w:val="clear" w:color="000000" w:fill="D9D9D9"/>
            <w:vAlign w:val="center"/>
            <w:hideMark/>
          </w:tcPr>
          <w:p w:rsidR="00AB1D93" w:rsidRPr="00913690" w:rsidRDefault="00AB1D93" w:rsidP="00AB1D93">
            <w:pPr>
              <w:jc w:val="center"/>
              <w:rPr>
                <w:rFonts w:ascii="Calibri" w:hAnsi="Calibri"/>
                <w:b/>
                <w:bCs/>
                <w:color w:val="000000"/>
                <w:sz w:val="16"/>
                <w:lang w:val="es-BO" w:eastAsia="es-BO"/>
              </w:rPr>
            </w:pPr>
            <w:r w:rsidRPr="00913690">
              <w:rPr>
                <w:rFonts w:ascii="Calibri" w:hAnsi="Calibri"/>
                <w:b/>
                <w:bCs/>
                <w:color w:val="000000"/>
                <w:sz w:val="16"/>
                <w:lang w:val="es-BO" w:eastAsia="es-BO"/>
              </w:rPr>
              <w:t xml:space="preserve">UNIDAD DE MEDIDA </w:t>
            </w:r>
          </w:p>
        </w:tc>
        <w:tc>
          <w:tcPr>
            <w:tcW w:w="615" w:type="pct"/>
            <w:shd w:val="clear" w:color="000000" w:fill="D9D9D9"/>
            <w:vAlign w:val="center"/>
            <w:hideMark/>
          </w:tcPr>
          <w:p w:rsidR="00AB1D93" w:rsidRPr="00913690" w:rsidRDefault="00AB1D93" w:rsidP="00AB1D93">
            <w:pPr>
              <w:jc w:val="center"/>
              <w:rPr>
                <w:rFonts w:ascii="Calibri" w:hAnsi="Calibri"/>
                <w:b/>
                <w:bCs/>
                <w:color w:val="000000"/>
                <w:sz w:val="16"/>
                <w:szCs w:val="22"/>
                <w:lang w:val="es-BO" w:eastAsia="es-BO"/>
              </w:rPr>
            </w:pPr>
            <w:r w:rsidRPr="00913690">
              <w:rPr>
                <w:rFonts w:ascii="Calibri" w:hAnsi="Calibri"/>
                <w:b/>
                <w:bCs/>
                <w:color w:val="000000"/>
                <w:sz w:val="16"/>
                <w:szCs w:val="22"/>
                <w:lang w:val="es-BO" w:eastAsia="es-BO"/>
              </w:rPr>
              <w:t>Cantidad</w:t>
            </w:r>
          </w:p>
        </w:tc>
        <w:tc>
          <w:tcPr>
            <w:tcW w:w="614" w:type="pct"/>
            <w:shd w:val="clear" w:color="000000" w:fill="D9D9D9"/>
            <w:vAlign w:val="center"/>
            <w:hideMark/>
          </w:tcPr>
          <w:p w:rsidR="00AB1D93" w:rsidRPr="00913690" w:rsidRDefault="00AB1D93" w:rsidP="00AB1D93">
            <w:pPr>
              <w:jc w:val="center"/>
              <w:rPr>
                <w:rFonts w:ascii="Calibri" w:hAnsi="Calibri"/>
                <w:b/>
                <w:bCs/>
                <w:color w:val="000000"/>
                <w:sz w:val="16"/>
                <w:szCs w:val="22"/>
                <w:lang w:val="es-BO" w:eastAsia="es-BO"/>
              </w:rPr>
            </w:pPr>
            <w:r w:rsidRPr="00913690">
              <w:rPr>
                <w:rFonts w:ascii="Calibri" w:hAnsi="Calibri"/>
                <w:b/>
                <w:bCs/>
                <w:color w:val="000000"/>
                <w:sz w:val="16"/>
                <w:szCs w:val="22"/>
                <w:lang w:val="es-BO" w:eastAsia="es-BO"/>
              </w:rPr>
              <w:t>Precio Unitario (Numeral)</w:t>
            </w:r>
          </w:p>
        </w:tc>
        <w:tc>
          <w:tcPr>
            <w:tcW w:w="670" w:type="pct"/>
            <w:shd w:val="clear" w:color="000000" w:fill="D9D9D9"/>
            <w:vAlign w:val="center"/>
            <w:hideMark/>
          </w:tcPr>
          <w:p w:rsidR="00AB1D93" w:rsidRPr="00913690" w:rsidRDefault="00AB1D93" w:rsidP="00AB1D93">
            <w:pPr>
              <w:jc w:val="center"/>
              <w:rPr>
                <w:rFonts w:ascii="Calibri" w:hAnsi="Calibri"/>
                <w:b/>
                <w:bCs/>
                <w:color w:val="000000"/>
                <w:sz w:val="16"/>
                <w:szCs w:val="22"/>
                <w:lang w:val="es-BO" w:eastAsia="es-BO"/>
              </w:rPr>
            </w:pPr>
            <w:r w:rsidRPr="00913690">
              <w:rPr>
                <w:rFonts w:ascii="Calibri" w:hAnsi="Calibri"/>
                <w:b/>
                <w:bCs/>
                <w:color w:val="000000"/>
                <w:sz w:val="16"/>
                <w:szCs w:val="22"/>
                <w:lang w:val="es-BO" w:eastAsia="es-BO"/>
              </w:rPr>
              <w:t>Precio Total (Numeral)</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1.1.</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RETIROS CIVILES</w:t>
            </w:r>
          </w:p>
        </w:tc>
        <w:tc>
          <w:tcPr>
            <w:tcW w:w="690" w:type="pct"/>
            <w:shd w:val="clear" w:color="auto" w:fill="auto"/>
            <w:noWrap/>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 </w:t>
            </w:r>
          </w:p>
        </w:tc>
        <w:tc>
          <w:tcPr>
            <w:tcW w:w="615" w:type="pct"/>
            <w:shd w:val="clear" w:color="auto" w:fill="auto"/>
            <w:noWrap/>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 </w:t>
            </w:r>
          </w:p>
        </w:tc>
        <w:tc>
          <w:tcPr>
            <w:tcW w:w="614" w:type="pct"/>
            <w:shd w:val="clear" w:color="auto" w:fill="auto"/>
            <w:noWrap/>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 </w:t>
            </w:r>
          </w:p>
        </w:tc>
        <w:tc>
          <w:tcPr>
            <w:tcW w:w="670" w:type="pct"/>
            <w:shd w:val="clear" w:color="auto" w:fill="auto"/>
            <w:noWrap/>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REMOCION DE CAPA VEGETAL INC. RETIRO MAT. EXCEDENTE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ARBOLES INC. DESPIECE Y DESENRAIZADO INC. RETIRO MAT. EXCEDENTE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MUROS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ELEMENTOS DE HORMIGON ARMADO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PISOS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PISO DE CEMENTO / HORMIGON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ZOCALOS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PICADO DE REVESTIMIENTOS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DESMONTAJE DE CUBIERTA DE CALAMINA Y ESTRUCTURA DE SOPORTE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CUBIERTA DE TEJA COLONIAL Y ESTRUCTURA DE SOPORTE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CIELO FALSO DE ENTRANQUILLADO DE MADERA BAJO CERCHAS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CIELO FALSO DE PLACAS Y ESTRUCTURA DE SOPORTE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DESMONTAJE DE ESTRUCTURAS METALICOS EN MUROS, CIELOS, CUBIERTAS Y PUERTAS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ALFOMBRA EN MUROS Y PISOS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DESMONTAJE DE SISTEMA MECANICO PARA APERTURA Y CIERRE DE PORTONES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REJAS METALICAS Y/O MALLA OLIMPICA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MESONES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PANELES Y/O VENTANAS DE VIDRIO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RETIROS CIVILES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1.2.</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RETIROS SANITARIOS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LAVAMANOS EN PEDESTAL, INCLUYENDO GRIFERÍA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LAVAMANOS EMPOTRADOS, INCLUYENDO MESONES, GRIFERÍA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INODOROS,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URINARIOS,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LAVAPLATOS,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DUCHAS,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LLAVES DE AGUA,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TANQUES DE AGUA,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TERMOTANQUE, ACCESORIOS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CALEFON, ACCESORIO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29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CÁMARAS DE INSPECCIÓN E INSTALACIONES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CANALETA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BAJANTE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DISPENSADORES O ACCESORIOS PARA BAÑO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TUBERÍA SANITARIA SUSPENDIDA O SOBREPUESTA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TUBERÍA SANITARIA EMPOTRADA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RETIROS SANITARIOS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1.3.</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RETIROS ELECTRICOS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LUMINARIAS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PLACAS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TABLEROS ELECTRICOS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DESCONEXIONES DE LAS INSTALACIONES ELÉCTRICAS EXISTENTES, PARA ILUMINACIÓN, TOMAS DE ENERGIA NORMAL, REGULADA Y TIERRA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PTO</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Y MONTAJE DE EQUIPOS ELECTRICOS Y/O DE CLIMATIZACION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RETIROS ELECTRICOS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1.4.</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RETIROS DE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PUERTAS, INC. MARCO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VENTANAS, INC. MARCO Y VIDRIOS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PANELES INC. EST. SOP.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RETIRO DE VIDRIOS BLINDEX DE DIFERENTES ESPESORES,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RETIROS DE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2.1.</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REPOSICIONES CIVILES Y DE ACABADO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RELLENO Y COMPACTADO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CIMIENTOS DE H°C° 40% P.D. 1:3:4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LOSA UNIDIRECCIONAL C/ PLASTOFORMO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LOSA BIDIRECCIONAL C/ PLASTOFORMO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CUBIERTA DE CALAMINA GALVANIZADA TRAPEZOIDAL / ONDULADA INC. ACC. Y PINTURA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PLACAS DE CUBIERTA DE CALAMINA GALVANIZADA TRAPEZOIDAL / ONDULADA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CUBIERTA DE TEJA COLONIAL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CUBIERTA DE FIBROCEMENTO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CUMBRERA DE CALAMINA GALVANIZADA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LIMAHOYA DE CALAMINA GALVANIZADA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CUMBRERA DE TEJA COLONIAL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LIMAHOYA DE TEJA COLONIAL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PLACAS DE ANCLAJE Y PERNOS (PLANCHA E= 10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ESTRUCTURA METALICA PERF. CANAL P/CUBIERTA INCL. CORREAS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MEMBRANA IMPERMEABILIZACION CON LAMINA ASFALTICA REV. ALUM. S/LOSA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505,84</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59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MEMBRANA IMPERMEABILIZANTE PARA CUBIERTAS DE CALAMINA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ESTRUCTURAS DE HORMIGON ARMADO H-25 A H-30</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ESTRUCTURA METÁLICA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KG</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CONTRAPISO DE 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EMPEDRADO Y CONTRAPISO E= 7 CM DE H°C°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CONTRAPISO DE LADRILLO ADOBITO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MURO DE LADRILLO DE 6H</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MURO DE LADRILLO ADOBITO E= 0,20 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MURO DOBLE DE LADRILLO ADOBITO E= 0,40 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REVOQUE INTERIOR DE MURO CON YESO INCLUYE FILOS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69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REVOQUE DE CEMENTO INCLUYE FILOS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REVOQUE DE YESO BAJO CIELO RASO INCLUYE FILOS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PISO DE CERAMICA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PISO DE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PISO DE GRANITO O MARMOL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PISO DE CEMENTO ENLUCIDO FINO C/COLOR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PISO PREMOLDEADO PARA PARQUEO + GRAMA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PISO DE MADERA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PISO DE VINIL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PISO ALFOMBRA MODULAR DE ALTO TRAFICO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PISO DE CEMENTO CON ACABADO LISO O ESTRIADO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PISO DE CERAMICA CRUDA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DE MADERA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DE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DE VINIL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DE CERAMICA NACIONAL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DE ALFOMBRA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ZOCALO EXTERIOR DE 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DE MUROS CON CERAMICA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DE MUROS CON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89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DE MUROS CON PIEDRA TARIJA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CERAMICA P/GRADAS INC. PERFIL DE ALUMINIO ANTIDESLIZANTE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DE PORCELANATO P/GRADAS INC. PERFIL DE ALUMINIO ANTIDESLIZANTE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CON LAMINA DE ALUMINIO COMPUESTO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DE MADERA CON PERFILES DE ALUMINIO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ALFOMBRA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95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REVESTIMIENTO PAPEL TAPIZ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CIELO FALSO FIBRA MINERAL ACUSTICO 0,6 X 0,6 INC. EST. METALICA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CIELO FALSO TEGULADO DE FIBRA MINERAL 0,6 X 0,6 INC. EST. METALICA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CIELO FALSO METALICO MICROPERFORADO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99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CIELO FALSO DE PVC AUTOEXTINGUIBLE AL FUEGO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CIELOS FALSOS CARTON - YESO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PLACAS DE CIELO FALSO DE FIBRA MINERAL 0,6 X 0,6</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MESON DE H°A° REVESTIDO CON GRANITO PULIDO INC. SOPORTE METALICO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MESON DE H°A° REVESTIDO CON CERÁMICA INC. SOPORTE METALICO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DINTEL DE  H°A°  0,15 X 0,20 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BOTAGUAS DE HºAº</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MUROS CARTON - YESO DOBLE CARA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MUROS CARTON - YESO DOBLE CARA AREAS HUMEDAS H= 12 CM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MUROS CARTON - YESO DOBLE CARA AREAS ANTIFUEGO H= 12 CM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MUROS O CIELOS CON PLACA CEMENTICIA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TAPAS DE CARTON - YESO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CORDON DE JARDINERAS Y ACERAS DE H°A° H= 10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ACERA DE H°C° 1:2:4 DE E= 4 CM INCLUYE EMPEDRADO Y ENLUCIDO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AREA VERDE CON GRAMA ESMERALDA EN TEPE MAS TIERRA NEGRA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LOSA DE PAVIMENTO RIGIDO (H= 20 CM) INC. CAPA SUB BASE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PAVIMENTO FLEXIBLE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ALQUITRAN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REPOSICIONES CIVILES Y DE ACABADO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2.2.</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REPOSICIONES DE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SILICONA ESTRUCTURAL PARA SELLADO DE VIDRIOS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KG</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VIDRIO CRUDO LAMINADO DE  6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119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ESPEJOS BISELADOS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FACHADA FLOTANTE Y/O VENTANA PROYECTANTE DE DOBLE VIDRIO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FACHADA FLOTANTE Y/O VENTANA PROYECTANTE  DE VIDRIO LAMINADO E= 6 MM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VENTANAS DE CARPINTERIA DE ALUMINIO TIPO CELOCÍA INC. VIDRIO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VENTANA CORREDIZA O PROYECTANTE DE VIDRIO TEMPLADO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124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PANEL FIJO DE VIDRIO TEMPLADO INCOLORO INC.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DE VIDRIO TEMPLADO (CORREDIZA O BATIENTE) INC.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PERFILES METALICOS DE ALUMINIO DE 1 X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QUIEBRA VISTAS METALICOS FIJOS MICROPERFORADOS TIPO ARCO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MARQUESINA Y/O CUBIERTA METALICA INC. ACC. PINT. Y VIDRIO E= 10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129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LETRERO CORPORATIVO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LETRERO CORPORATIVO RETROILUMINADO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LETRAS RETROILUMINADAS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CENEFA ILUMINADA TIPO BANNERS PARA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CENEFA SIMPLE TIPO BANNERS PARA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PANELES DE MELANINA E= 18 MM INC. EST. DE ALUMINIO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DE MELANINA E= 18 MM INC. EST. DE ALUMINIO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PLACA INC. MARCO QUINC. Y BARNIZ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TABLERO MACIZA INC. MARCO QUINC. Y BARNIZ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METALICA PLANCHA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139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DE METAL CON MALLA OLIMPICA INC/CERRAJERIA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TIPO REJA METALICA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PUERTA DE ALUMINIO CON DISEÑO TIPO CELOCIA INC. MARCO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Y QUINCALLERIA DE PUERTAS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JGO</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Y QUINCALLERIA DE VENTANAS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JGO</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BARANDAS DE ACERO INOX. INC. VIDRIO TEMP.</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BARANDAS METALICAS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PASAMANOS METALICO TUBO F°G°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PASAMANOS DE ACERO INOX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REJA METALICA CON PERFILES TUBULARES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149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PORTON METALICO INC. EST. METALICA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PORTON METALICO CON MALLA OLIMPICA Y TUBOS DE F°G°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MOTOR ELECTRICO PARA APERTURA DE PORTONES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TOPES METALICOS PARA PUERTAS CON ENCASTRE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153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ALAMBRE DE PUAS INC. PERFIL 1/8" Y 1/4"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FRENO HIDRÁULICO PARA PUERTAS DE BLINDEX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BRAZO HIDRAULICO PARA CIERRE DE PUERTAS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CENEFA DE MADERA BAJO MESÓN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ADHESIVO RAYBANIZADO PARA VIDRIO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ACRILICOS EN PUERTAS DE ALUMINIO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MALLA MILIMÉTRICA PARA LA PROTECCIÓN DE VENTANAS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REPOSICIONES DE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2.3.</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REPOSICIONES SANITARIAS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INODORO CON FLUXOMETRO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INODORO TANQUE BAJO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URINARIO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LAVAPLATOS DOS DEPOSITOS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LAVAPLATOS UN DEPOSITO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LAVAMANOS SOBREPUESTO EN MESÓN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LAVAMANOS DE EMPOTRAR EN MESÓN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LAVAMANOS PARA DISCAPACITADOS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DUCHA ELECTRICA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169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DUCHAS A GAS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DUCHAS HIGIÉNICAS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LLAVE CUARTO GIRO PARA MANGUERA 1/2´´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DE PASO PP 15MM INC. ACC. (AGUA FRIA)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DE PASO PP 20MM INC. ACC. (AGUA FRIA)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DE PASO PP 25MM INC. ACC. (AGUA FRIA)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DE PASO PP 40MM INC. ACC. (AGUA FRIA)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DE PASO PP 50MM INC. ACC. (AGUA FRIA)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TANQUE DE PLASTICO PARA AGUA 3000-5000 L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CAJA INTERCEPTORA SIFONADA PVC C/REJILLA METALICA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179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CAJA INTERCEPTORA SIFONADA PVC C/TAPA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CAMARA DE REGISTRO SANITARIO ENTERRADO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CAMARA DE REGISTRO SANITARIO SUSPENDIDO EN LOSA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CAMARA DESGRASADORA</w:t>
            </w:r>
            <w:r w:rsidRPr="00913690">
              <w:rPr>
                <w:rFonts w:ascii="Calibri" w:hAnsi="Calibri"/>
                <w:bCs/>
                <w:color w:val="000000"/>
                <w:sz w:val="16"/>
                <w:szCs w:val="16"/>
                <w:lang w:eastAsia="es-BO"/>
              </w:rPr>
              <w:softHyphen/>
            </w:r>
            <w:r w:rsidRPr="00913690">
              <w:rPr>
                <w:rFonts w:ascii="Calibri" w:hAnsi="Calibri"/>
                <w:bCs/>
                <w:color w:val="000000"/>
                <w:sz w:val="16"/>
                <w:szCs w:val="16"/>
                <w:lang w:eastAsia="es-BO"/>
              </w:rPr>
              <w:softHyphen/>
            </w:r>
            <w:r w:rsidRPr="00913690">
              <w:rPr>
                <w:rFonts w:ascii="Calibri" w:hAnsi="Calibri"/>
                <w:bCs/>
                <w:color w:val="000000"/>
                <w:sz w:val="16"/>
                <w:szCs w:val="16"/>
                <w:lang w:eastAsia="es-BO"/>
              </w:rPr>
              <w:softHyphen/>
              <w:t xml:space="preserve"> PARA LAVAPLATOS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BOMBA SUMERGIBLE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184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BOMBA CENTRIFUGA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TANQUE HIDRONEUMATICO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CAMARA DE INSPECCION DE ALCANTARILLADO SANITARIO Y/O PLUVIAL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CANALETA DE PLASTICO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REJILLA FLEXIBLE PROTECTORA P/ BAJANTE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189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REJILLA RECOLECTORA PLUVIAL DE PISO METALICA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CANALES DE H°S° P/REJILLA RECOLECTORA METALICA (NO INC. REJILLA)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CHICOTILLOS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SIFONES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CODO DE 90° DE PVC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CODO DE 90° DE PVC 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TEE DE PVC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TEE DE PVC 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NIPLES DE PVC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ACCESORIOS EN NIPLES DE PVC 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199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UNION UNIVERSAL DE PVC 2"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UNION UNIVERSAL DE PVC 4"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GRIFERÍA CON CONTROL DE SUMINISTRO DE AGUA PARA LAVAMANOS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GRIFERIA DE UNA LLAVE PARA LAVAMANOS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GRIFERIA DE LAVAPLATOS DE UNA LLAVE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GRIFERIA PARA DUCHA ELECTRICA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GRIFERIA SIMPLE EN URINARIOS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VALVULA AUTOMATICA PARA URINARIO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BATERÍAS DE BAÑO EN INODOROS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TAPA DE INODORO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209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CANALETAS DE ACERO GALVANIZADO CORTE  50- 70</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TUBERÍA ENTERRADA PARA EXT. INCLUYE EXCAVACIÓN Y RELLENO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TUBERÍA ENTERRADA PARA INT.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TUBERÍA SUSPENDIDA O SOBREPUESTA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TUBERÍA EMPOTRADA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EMPAQUETADURA PARA GRIFERIAS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SUBTOTAL REPOSICIONES SANITARIAS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REPOSICIONES ELECTRICAS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VARILLA DE CU DE PUESTA A TIERRA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SOLDADURA EXOTERMICA JAB-CAB</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PTO</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TABLERO DE DISTRIBUCION TS02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TABLERO DE MEDIDOR TM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219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TABLERO DE DISTRIBUCION MONOFASICO PTO. FUERZA 20-40A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220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TABLERO DE DISTRIBUCION TRIFASICO PTO. FUERZA 20-40A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DUCTO PVC 5/8"</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DUCTO PVC 3/4"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DUCTO PVC 1"</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TUBO DE PVC 3/4" CORRUGADO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CAJA METALICA RECTANGULAR 2 X 4"</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CAJA METALICA OCTOGONAL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CAJA  METALICA CUADRADA 10 X 10 C/TAPA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CAJA  METALICA CUADRADA 20 X 20 C/TAPA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229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ALAMBRE AISLADO N° 14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ALAMBRE AISLADO N° 12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ALAMBRE ASILADO N° 10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CABLE N° 8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CABLE N° 6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CABLE N° 4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CABLE N° 2 AWG TW CU</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SPOT FLUORESCENTE 2 X 26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PANEL LED DE 40 W 600 X 600 X 14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LUMINARIA LED DE 300 X 1200 X 14 MM 60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239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LUMINARIA LED TIPO DOWNLIGHT 180 MM 20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REFLECTORES LED 160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LUMINARIA TIPO APLIQUE 60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TUBO LED OPACO O TRANSPARENTE 0,60 CM. 20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TUBO FLUORESCENTE DE 60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TUBO FLUORESCENTE DE 120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LUMINARIA FLUORESCENTE 4 X 20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LUMINARIA FLUORESCENTE 2 X 80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LUMINARIA INC. 75/100W TIPO TORTUGA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LUMINARIA TIPO REFLECTOR LED DE 75W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249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LUMINARIA LED TIPO SPOT 7W EMPOTRABLE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FOCO LED 9W ROSCAS E27</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INTERRUPTOR SIMPLE DE EMPOTRAR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PLACA MULTIENCHUFE DE 5 SHUCKOS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INTERRUPTOR DOBLE DE EMPOTRAR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CONMUTADOR SIMPLE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CONMUTADOR DOBLE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TOMACORRIENTES DOBLE DE EMPOTRAR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TOMACORRIENTES DE PISO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258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TOMA INDUSTRIAL DE BAJA CORRIENTE PARA AA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TOMA INDUSTRIAL DE ALTA CORRIENTE PARA AA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SISTEMA DE TIERRA SALA TRANSFORMADOR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DESISTEMA DE TIERRA C/ TRES JABALINAS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SISTEMA DE PARRAYOS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ESCALERILLA METALICA DE 80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ESCALERILLA METALICA DE 60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REPOSICION DE ESCALERILLA METALICA DE 40 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MONOFASICO DE 6 A 16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MONOFASICO DE 20 A 32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MONOFASICO DE 40 A 63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269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BIFASICO DE 6 A 16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BIFASICO DE 20 A 32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BIFASICO DE 40 A 63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TRIFASICO DE 20 A 32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RELE TERMICO TRIFASICO DE 40 A 63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BREAKER TRIFASICO DE 50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BREAKER TRIFASICO DE 63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BREAKER TRIFASICO DE 80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BREAKER TRIFASICO DE 100 AMPERIOS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TEMPORIZADOR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279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REPOSICIÓN DE FOTOCÉLULA PARA ENCENDIDO AUTOMÁTICO DE LUMINARIA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SUBTOTAL REPOSICIONES ELECTRICAS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CAMBIOS CIVILES Y DE ACABADO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LOSA UNIDIRECCIONAL O BIDIRECCIONAL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0,5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CUBIERTA MECANICAMENTE SELLADA PREPINTADA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0,8</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CUBIERTA CALAMINA TRAPEZOIDAL PREPINTADA ZINCALUM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CUBIERTA DE PLACA DE FIBROCEMENTO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CUBIERTA DE POLICARBONATO ALVEOLAR TRANSLÚCIDO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CUMBRERA DE CALAMINA GALVANIZADA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LIMAHOYA DE CALAMINA GALVANIZADA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ESTRUCTURA METÁLICA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KG</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ESTRUCTURA DE ACERO GALVANIZADO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289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ESTRUCTURA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0,5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290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ESTRUCTURA DE MADERA TAJIBO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 DE LADRILLO ADOBITO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 DOBLE DE LADRILLO ADOBITO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 DE LADRILLO DE 6H</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 AUTO PORTANTE DE UNA SOLA PIEZA Y EN PANELES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PLACA CEMENTICIA PARA EXTERIORES E= 10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CERÁMICO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ALFOMBRA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299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CEMENTO LISO O ESTRIADO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GRANITO O MARMOL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LADRILLO PAVIC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PREMOLDEADO PARA PARQUEO + GRAMA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ZOCALO CERÁMICO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ZOCALO DE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ZOCALO DE MADERA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ZOCALO DE 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DE CERÁMICA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DE PORCELANATO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DE PIEDRA TARIJA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CON TABLEROS AGLOMERADOS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PAPEL TAPIZ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REVESTIMIENTO CON LAMINAS DE ALUMINIO COMPUESTO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CIELO FALSO DE CARTON DE YESO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CIELO FALSO FIBRA MINERAL ACUSTICO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CIELO FALSO  TERMO ACUSTICO DE PVC + ALUMINIO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CIELO FALSO DE PVC AUTOEXTINGUIBLE AL FUEGO  (INC.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CIELO FALSO DE PLACA VERDE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MESONES DE GRANITO, EMPOTRADOS CON SOPORTE DE TUBO METÁLICO ANCHO 60 - 90CM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319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MUROS CARTON - YESO DOBLE CARA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MUROS CARTON - YESO DOBLE CARA AREAS HUMEDAS H= 12 CM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MUROS CARTON - YESO DOBLE CARA AREAS ANTIFUEGO H= 12 CM INC. EST. MET.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PAVIMENTO RIGIDO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ACERA DE H°C° 1:2:4 DE E= 4 CM INCLUYE EMPEDRADO Y ENLUCIDO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AREA VERDE CON GRAMA ESMERALDA EN TEPE MAS TIERRA NEGRA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PISO DE RIPIO Y/O CASCAJO DE CERÁMICA CRUDA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CAMBIOS CIVILES Y DE ACABADO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3.2.</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CAMBIOS CON IMPERMEABILIZACIONES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CUBIERTAS DE CALAMINA Y REVESTIMIENTO DE ALUMINIO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327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LOSAS ACCESIBLES Y NO ACCESIBLES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PAREDES CON REVOQUES DE CEMENTO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329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PISOS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TANQUES DE AGUA POTABLE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IMPERMEABILIZACIÓN EN TANQUES DE AGUA NO POTABLE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CAMBIOS CON IMPERMEABILIZACIONES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3.3.</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CAMBIOSEN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ESPEJOS BISELADOS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VENTANAS DE CARPINTERIA DE ALUMINIO PROYECTANTES O CORREDIZAS CON VIDRIO TEMPLADO E= 8 MM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VENTANAS  TIPO CELOCÍA DE CARPINTERIA DE ALUMINIO INC. VIDRIO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PANEL FIJO DE VIDRIO TEMPLADO INCOLORO E= 10 MM INC.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DE VIDRIO TEMPLADO E= 10 MM (CORREDIZA O BATIENTE) INC.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QUIEBRAVISTAS METALICOS FIJOS MICROPERFORADOS TIPO ARCO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QUIEBRAVISTAS METALICOS FIJOS MICROPERFORADOS TIPO RECTANGULO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339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LETRERO CORPORATIVO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LETRERO CORPORATIVO RETROILUMINADO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LETRAS RETROILUMINADAS DE ACERO INOX</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CENEFA ILUMINADA TIPO BANNERS PARA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CENEFA SIMPLE TIPO BANNERS PARA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PANEL PLEGABLE ACUSTICO DE PVC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PANELES DE MELANINA E= 18 MM INC. EST. DE ALUMINIO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DE MELANINA E= 18 MM INC. EST. DE ALUMINIO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PLACA INC. MARCO QUINC. Y BARNIZ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TABLERO MACIZA INC. MARCO QUINC. Y BARNIZ</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349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METALICA CON PLANCHA DE 1/8"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DE METALICA CON MALLA OLIMPICA INC/CERRAJERIA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TIPO REJA METALICA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DE ALUMINIO CON DISEÑO TIPO CELOCIA INC. MARCO Y QUINCALLERIA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PUERTA METALICA ANTIPANICO INC. ACC. Y QUINC.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354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BARANDAS DE ACERO INOX. INC. VIDRIO TEMP. 8 MM H= 1 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PASAMANOS METALICOS TUBO F°G° 2"</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PASAMANOS DE ACERO INOX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REJA METALICA CON PERFILES Y TUBOS DE ACERO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PORTON METALICO INC. EST. METALICA, MOTOR ELECT. Y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359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PORTON METALICO CON MALLA OLIMPICA Y TUBOS DE F°G°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REJA METAL CON MALLA OLIMPICA Y POSTE F°G° INC/CERRAJERIA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CENEFA DE MADERA BAJO MESÓN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CAMBIOSEN CARPINTERIA</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3.4.</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CAMBIOS SANITARIOS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INODORO CON FLUXOMETRO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INODORO TANQUE BAJO DOBLE DESCARGA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URINARIO C/GRIFERIA A PRESION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LAVAPLATOS DOS DEPOSITOS C/GRIFERIA MEZCLADORA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LAVAPLATOS UN DEPOSITO C/GRIFERIA MEZCLADORA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LAVAMANOS SOBREPUESTO C/GRIFERIA TEMPORIZADA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LAVAMANOS PARA DISCAPACITADOS C/GRIFERIA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369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DUCHA ELECTRICA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DUCHA C/GRIFERIA MEZCLADORA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GRIFERÍA TEMPORIZADA PARA LAVAMANOS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GRIFERIA  DE UNA LLAVE PARA LAVAMANOS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GRIFERIA DE UNA LLAVE PARA LAVAPLATOS INC. ACCESORIOS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GRIFERIA PARA DUCHA A GAS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GRIFERIA  AUTOMATICA PARA URINARIO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CANALETAS DE ACERO GALVANIZADO CORTE  50- 70</w:t>
            </w:r>
          </w:p>
        </w:tc>
        <w:tc>
          <w:tcPr>
            <w:tcW w:w="690" w:type="pct"/>
            <w:shd w:val="clear" w:color="auto" w:fill="auto"/>
            <w:noWrap/>
            <w:vAlign w:val="center"/>
            <w:hideMark/>
          </w:tcPr>
          <w:p w:rsidR="00AB1D93" w:rsidRPr="00913690" w:rsidRDefault="002F3A6F" w:rsidP="00AB1D93">
            <w:pPr>
              <w:jc w:val="center"/>
              <w:rPr>
                <w:rFonts w:ascii="Calibri" w:hAnsi="Calibri"/>
                <w:color w:val="000000"/>
                <w:sz w:val="16"/>
                <w:szCs w:val="16"/>
                <w:lang w:val="es-BO" w:eastAsia="es-BO"/>
              </w:rPr>
            </w:pPr>
            <w:r>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GEOCOMPUESTO PARA DRENAJE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GRAVA SELECCIONADA PARA DRENAJE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M3</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379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TUBERIA POLIETILENO A.D. PERFORADA DE 8" PARA DRENAJE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TUBERÍA ENTERRADA DE POLIPROPILENO, INCLUYE EXCAVACIÓN Y RELLENO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TUBERÍA DE POLIPROPILENO SUSPENDIDA O SOBREPUESTA DN = 15 MM - 50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TUBERÍA DE POLIPROPILENO SUSPENDIDA O SOBREPUESTA DN = 50 MM -150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TUBERÍA DE POLIPROPILENO EMPOTRADA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CAMBIOS SANITARIOS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lastRenderedPageBreak/>
              <w:t>3.5.</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CAMBIOS ELECTRICOS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PANEL LED DE 40 W 600 X 600 X 14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LUMINARIA LED  DOWNLIGHT LED DE 11W Ø DE 100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LUMINARIA LED DOWNLIGHT LED DE 18W Ø DE 200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TUBO LED OPACO O TRANSPARENTE 0,60 CM. 20 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FOCO LED DE 9W ROSCAS E27</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389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FOCO LED  TIPO TUBO DE 11W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LUMINARIA INC. 75/100W TIPO TORTUGA CON FOCO LED DE 9W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REFLECTOR LED DE 75W</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CAMBIO A LUMINARIA LED TIPO SPOT 7W EMPOTRABLE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CAMBIOS ELECTRICOS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4.</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REPARACIONES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REPARACIÓN Y MANTENIMIENTO DE TIRAFONDOS EN CUBIERTA DE CALAMINA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Y MANTENIMIENTO DE CANALETAS (REFUERZO DE SOLDADURA, LIMPIEZA Y PINTURA)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REPARACIÓN DE FISURAS O GRIETAS EN ESTRUCTURAS DE HORMIGON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DE ESTRUCTURA DE CIELO FALSO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DE CIELO RASO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Y REFACCION DE ACTIVIDADES CIVILES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399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Y REFACCION DE ACABADO FINO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DE FISURAS EN PAVIMENTO RIGIDO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DE FISURAS EN PAVIMENTO FLEXIBLE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DE ELEMENTOS ESTRUCTURALES CON FIBRA DE CARBONO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Y REFACCION DE INSTALACIONES HIDROSANITARIAS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REPARACIÓN Y REFACCION DE INSTALACIONES ELECTRICAS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REPARACION Y REFACCION DE CARPINTERIAS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REPARACIONES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5.1.</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CONSERVACIONES CIVILES E IMPERMEABILIZI</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EN CUBIERTAS DE CALAMINA Y REVESTIMIENTO DE ALUMINIO CON IMPERMEABILIZACIÓN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EN LOSAS CON IMPERMEABILIZACIÓN SISTEMA MORTERO Y MALLA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EN REVOQUES DE CEMENTO CON IMPERMEABILIZACIÓN DE MORTERO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409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DE PISOS EXTERIORES CON IMPERMEABILIZACIÓN DE MORTERO, MALLA, ADHESIVO, LECHADA Y SELLADOR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DE PISOS CON JUNTAS DE DILATACIÓN Y POLÍMERO FLEXIBLE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DE TANQUES DE AGUA POTABLE CON IMPERMEABILIZACIÓN CON MORTERO Y MALLA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412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DE TANQUES DE AGUA NO POTABLE CON IMPERMEABILIZACIÓN CON REVESTIMIENTO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LOSA CON IMPERMEABILIZACION DE LAMINA ASFALTICA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LOSA CON IMPERMEABILIZACION DE MORTERO POLIMÉRICO SEMIFLEXIBLE TERMOPLÁSTICO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MANTA ELASTOMETRICA PARA SELLADO DE UNIONES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CUBIERTA CON IMPERMEABILIZANTE ACRÍLICO DILUIBLE EN AGUA Y MEMBRANA SINTÉTICA DE VELO DE POLIÉSTER</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CUBIERTA CON MEMBRANA HIDRÓFUGA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TUBERIAS DE CLIMATIZACION CON MEMBRANA TERMICA CON FOIL DE ALUMINIO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419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REFLECTIVA PARA TRAFICO Y DEMARCACION</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EPOXICA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ANTICORROSIVA PARA ESTRUCTURAS METÁLICAS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ANTICORROSIVA PARA CANALETAS Y BAJANTES PLUVIALES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LATEX LAVABLE PARA MUROS INTERIORES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300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LATEX LAVABLE PARA MUROS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HIDROREPELENTE PARA MUROS EXTERIORES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LATEX PARA CIELO FALSO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PINTURA LATEX SOBRE  MOLDURAS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BARNIZ SELLADOR A BASE DE RESINA ACRÍLICA TRANSPARENTE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429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BARNIZ PARA CARPINTERIA DE MADERA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AREAS EXTERNAS Y LINDEROS CON REJAS METALICAS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AREAS EXTERNAS Y LINDEROS CON PUERTAS DE REJA METALICAS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AREAS EXTERNAS Y LINDEROS CON MALLA OLIMPICA Y TUBOS METALICOS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AREAS EXTERNAS Y LINDEROS CON PUERTAS DE MALLA OLIMPICA Y TUBOS METALICOS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CUBIERTAS Y  LOSAS CON CUBIERTA DE CALAMINA INC. ESTRUCTURA METALICA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JARDINERAS Y/O ACERAS CON CORDONES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AREAS CON RIESGO ELECTRICO CON PUERTAS CORTAFUEGO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LINDEROS Y LIMITES CON ACERAS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438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VIDRIOS CON QUIEBRAVISTAS MICROPERFORADOS TIPO ARCO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439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VIDRIOS CON QUIEBRAVISTAS  METALICOS FIJOS MICROPERFORADOS TIPO RECTANGULO INC. ACC. Y EST. MET.</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INGRESOS CON CUBIERTAS DE VIDRIO TEMPLADO DE E= 10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PAREDES EXTERIORES CON ZOCALO EXTERIOR DE CERÁMICA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PAREDES EXTERIORES CON BOTAGUAS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CONSERVACIONES CIVILES E IMPERMEABILIZI</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5.2.</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CONSERVACIONES PARA INST.SANITARIAS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DESAGUES PLUVIALES CON LA IMPLEMENTACIÓN DE PENDIENTES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TUBERIAS SANITARIAS CON BANDEJAS ANTIDERRAME DE CALAMINA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DE TUBERÍA ENTERRADA DE POLIPROPILENO, INCLUYE EXCAVACIÓN Y RELLENO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CON  TUBERÍA DE POLIPROPILENO SUSPENDIDA  O SOBREPUESTA DN= 15 MM - 50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CONSERVACIÓN CON TUBERÍA DE POLIPROPILENO SUSPENDIDA  O SOBREPUESTA DN= 50 MM - 150 MM</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CONSERVACION CON TUBERÍA EMPOTRADA INC. ACC.</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CONSERVACIONES PARA INST.SANITARIAS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5.3.</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CONSERVACIONES PARA INST. ELECTRICAS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449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BALANCEADO DE CIRCUITOS EN TABLERO GENERAL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GL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ATERRAMIENTO CON JABALINAS DE COBRE</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TABLEROS DE CIRCUITOS EN TABLEROS SECUNDARIOS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BANDEJAS ELECTRICAS DE 0,30 M PARA CAMARAS Y OTROS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CONSERVACIONES PARA INST. ELECTRICAS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5.4.</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CONSERVACIONES PARA MANTENIMIENTO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ANCLAJES METALICOS ESTRUCTURALES DE SUJECION A LOSA PARA MANTENIMIENTO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ESTRUCTURAS METALICAS PARA TRABAJOS DE MANTENIMIENTO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KG</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PISOS DE REJILLA METALICA PARA TRABAJOS DE MANTENIMIENTO</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FUMIGADO DE ESTRUCTURAS DE MADERA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10</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TRABAJOS DE MANTENIMIENTO EN ALTURA CON EQUIPOS DE ELEVACIÓN DE PERSONAL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HRS</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CONSERVACIONES PARA MANTENIMIENTO</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eastAsia="es-BO"/>
              </w:rPr>
              <w:t>6.</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LIMPIEZAS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458</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CANALETAS Y BAJANTES PLUVIALES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5</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459</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TUBERIAS SANITARIAS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7</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lastRenderedPageBreak/>
              <w:t>460</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CANALES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ML</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461</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DE CUBIERTA DE LOSA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462</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DE CUBIERTA DE TEJA COLONIAL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M2</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463</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DE GÁRGOLAS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464</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CAMARAS DE INSPECCION O PLUVIALES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465</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TANQUES DE H°A°</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1</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466</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DETAPE DE TANQUES SEPTICOS</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467</w:t>
            </w:r>
          </w:p>
        </w:tc>
        <w:tc>
          <w:tcPr>
            <w:tcW w:w="1867" w:type="pct"/>
            <w:gridSpan w:val="2"/>
            <w:shd w:val="clear" w:color="auto" w:fill="auto"/>
            <w:vAlign w:val="center"/>
            <w:hideMark/>
          </w:tcPr>
          <w:p w:rsidR="00AB1D93" w:rsidRPr="00913690" w:rsidRDefault="00AB1D93" w:rsidP="00AB1D93">
            <w:pPr>
              <w:rPr>
                <w:rFonts w:ascii="Calibri" w:hAnsi="Calibri"/>
                <w:color w:val="000000"/>
                <w:sz w:val="16"/>
                <w:szCs w:val="16"/>
                <w:lang w:val="es-BO" w:eastAsia="es-BO"/>
              </w:rPr>
            </w:pPr>
            <w:r w:rsidRPr="00913690">
              <w:rPr>
                <w:rFonts w:ascii="Calibri" w:hAnsi="Calibri"/>
                <w:bCs/>
                <w:color w:val="000000"/>
                <w:sz w:val="16"/>
                <w:szCs w:val="16"/>
                <w:lang w:eastAsia="es-BO"/>
              </w:rPr>
              <w:t>LIMPIEZA Y DESTAPE DE CAJAS INTERCEPTORAS Y DE REGISTRO EN GRAL</w:t>
            </w:r>
          </w:p>
        </w:tc>
        <w:tc>
          <w:tcPr>
            <w:tcW w:w="69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PZA</w:t>
            </w:r>
          </w:p>
        </w:tc>
        <w:tc>
          <w:tcPr>
            <w:tcW w:w="615"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bCs/>
                <w:color w:val="000000"/>
                <w:sz w:val="16"/>
                <w:szCs w:val="16"/>
                <w:lang w:eastAsia="es-BO"/>
              </w:rPr>
              <w:t>2</w:t>
            </w:r>
          </w:p>
        </w:tc>
        <w:tc>
          <w:tcPr>
            <w:tcW w:w="614"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color w:val="000000"/>
                <w:sz w:val="16"/>
                <w:szCs w:val="16"/>
                <w:lang w:val="es-BO" w:eastAsia="es-BO"/>
              </w:rPr>
            </w:pPr>
            <w:r w:rsidRPr="00913690">
              <w:rPr>
                <w:rFonts w:ascii="Calibri" w:hAnsi="Calibri"/>
                <w:color w:val="000000"/>
                <w:sz w:val="16"/>
                <w:szCs w:val="16"/>
                <w:lang w:val="es-BO" w:eastAsia="es-BO"/>
              </w:rPr>
              <w:t> </w:t>
            </w:r>
          </w:p>
        </w:tc>
      </w:tr>
      <w:tr w:rsidR="00AB1D93" w:rsidRPr="00913690" w:rsidTr="00913690">
        <w:trPr>
          <w:trHeight w:val="20"/>
        </w:trPr>
        <w:tc>
          <w:tcPr>
            <w:tcW w:w="54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1867" w:type="pct"/>
            <w:gridSpan w:val="2"/>
            <w:shd w:val="clear" w:color="auto" w:fill="auto"/>
            <w:vAlign w:val="center"/>
            <w:hideMark/>
          </w:tcPr>
          <w:p w:rsidR="00AB1D93" w:rsidRPr="00913690" w:rsidRDefault="00AB1D93" w:rsidP="00AB1D93">
            <w:pPr>
              <w:rPr>
                <w:rFonts w:ascii="Calibri" w:hAnsi="Calibri"/>
                <w:b/>
                <w:bCs/>
                <w:color w:val="000000"/>
                <w:sz w:val="16"/>
                <w:szCs w:val="16"/>
                <w:lang w:val="es-BO" w:eastAsia="es-BO"/>
              </w:rPr>
            </w:pPr>
            <w:r w:rsidRPr="00913690">
              <w:rPr>
                <w:rFonts w:ascii="Calibri" w:hAnsi="Calibri"/>
                <w:b/>
                <w:bCs/>
                <w:color w:val="000000"/>
                <w:sz w:val="16"/>
                <w:szCs w:val="16"/>
                <w:lang w:eastAsia="es-BO"/>
              </w:rPr>
              <w:t>SUBTOTAL LIMPIEZAS</w:t>
            </w:r>
          </w:p>
        </w:tc>
        <w:tc>
          <w:tcPr>
            <w:tcW w:w="690"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5"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14" w:type="pct"/>
            <w:shd w:val="clear" w:color="auto" w:fill="auto"/>
            <w:noWrap/>
            <w:vAlign w:val="center"/>
            <w:hideMark/>
          </w:tcPr>
          <w:p w:rsidR="00AB1D93" w:rsidRPr="00913690" w:rsidRDefault="00AB1D93" w:rsidP="00AB1D93">
            <w:pPr>
              <w:rPr>
                <w:rFonts w:ascii="Calibri" w:hAnsi="Calibri"/>
                <w:color w:val="000000"/>
                <w:sz w:val="16"/>
                <w:lang w:val="es-BO" w:eastAsia="es-BO"/>
              </w:rPr>
            </w:pPr>
            <w:r w:rsidRPr="00913690">
              <w:rPr>
                <w:rFonts w:ascii="Calibri" w:hAnsi="Calibri"/>
                <w:color w:val="000000"/>
                <w:sz w:val="16"/>
                <w:lang w:val="es-BO" w:eastAsia="es-BO"/>
              </w:rPr>
              <w:t> </w:t>
            </w:r>
          </w:p>
        </w:tc>
        <w:tc>
          <w:tcPr>
            <w:tcW w:w="670" w:type="pct"/>
            <w:shd w:val="clear" w:color="auto" w:fill="auto"/>
            <w:noWrap/>
            <w:vAlign w:val="center"/>
            <w:hideMark/>
          </w:tcPr>
          <w:p w:rsidR="00AB1D93" w:rsidRPr="00913690" w:rsidRDefault="00AB1D93"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913690" w:rsidRPr="00913690" w:rsidTr="00913690">
        <w:trPr>
          <w:trHeight w:val="559"/>
        </w:trPr>
        <w:tc>
          <w:tcPr>
            <w:tcW w:w="4330" w:type="pct"/>
            <w:gridSpan w:val="6"/>
            <w:shd w:val="clear" w:color="auto" w:fill="auto"/>
            <w:vAlign w:val="bottom"/>
            <w:hideMark/>
          </w:tcPr>
          <w:p w:rsidR="00913690" w:rsidRPr="00913690" w:rsidRDefault="00913690" w:rsidP="00913690">
            <w:pPr>
              <w:jc w:val="center"/>
              <w:rPr>
                <w:rFonts w:ascii="Calibri" w:hAnsi="Calibri"/>
                <w:color w:val="000000"/>
                <w:sz w:val="16"/>
                <w:lang w:val="es-BO" w:eastAsia="es-BO"/>
              </w:rPr>
            </w:pPr>
            <w:r w:rsidRPr="00913690">
              <w:rPr>
                <w:rFonts w:ascii="Calibri" w:hAnsi="Calibri"/>
                <w:b/>
                <w:bCs/>
                <w:color w:val="000000"/>
                <w:sz w:val="16"/>
                <w:szCs w:val="22"/>
                <w:lang w:val="es-BO" w:eastAsia="es-BO"/>
              </w:rPr>
              <w:t>PRECIO TOTAL (Numeral)</w:t>
            </w:r>
          </w:p>
          <w:p w:rsidR="00913690" w:rsidRPr="00913690" w:rsidRDefault="00913690" w:rsidP="00913690">
            <w:pPr>
              <w:jc w:val="center"/>
              <w:rPr>
                <w:rFonts w:ascii="Calibri" w:hAnsi="Calibri"/>
                <w:color w:val="000000"/>
                <w:sz w:val="16"/>
                <w:lang w:val="es-BO" w:eastAsia="es-BO"/>
              </w:rPr>
            </w:pPr>
          </w:p>
        </w:tc>
        <w:tc>
          <w:tcPr>
            <w:tcW w:w="670" w:type="pct"/>
            <w:shd w:val="clear" w:color="auto" w:fill="auto"/>
            <w:noWrap/>
            <w:vAlign w:val="center"/>
            <w:hideMark/>
          </w:tcPr>
          <w:p w:rsidR="00913690" w:rsidRPr="00913690" w:rsidRDefault="00913690" w:rsidP="00AB1D93">
            <w:pPr>
              <w:jc w:val="center"/>
              <w:rPr>
                <w:rFonts w:ascii="Calibri" w:hAnsi="Calibri"/>
                <w:b/>
                <w:bCs/>
                <w:color w:val="000000"/>
                <w:sz w:val="16"/>
                <w:szCs w:val="16"/>
                <w:lang w:val="es-BO" w:eastAsia="es-BO"/>
              </w:rPr>
            </w:pPr>
            <w:r w:rsidRPr="00913690">
              <w:rPr>
                <w:rFonts w:ascii="Calibri" w:hAnsi="Calibri"/>
                <w:b/>
                <w:bCs/>
                <w:color w:val="000000"/>
                <w:sz w:val="16"/>
                <w:szCs w:val="16"/>
                <w:lang w:val="es-BO" w:eastAsia="es-BO"/>
              </w:rPr>
              <w:t> </w:t>
            </w:r>
          </w:p>
        </w:tc>
      </w:tr>
      <w:tr w:rsidR="00913690" w:rsidRPr="00913690" w:rsidTr="00913690">
        <w:trPr>
          <w:trHeight w:val="775"/>
        </w:trPr>
        <w:tc>
          <w:tcPr>
            <w:tcW w:w="1412" w:type="pct"/>
            <w:gridSpan w:val="2"/>
            <w:shd w:val="clear" w:color="auto" w:fill="auto"/>
            <w:vAlign w:val="center"/>
            <w:hideMark/>
          </w:tcPr>
          <w:p w:rsidR="00913690" w:rsidRPr="00913690" w:rsidRDefault="00913690" w:rsidP="00AB1D93">
            <w:pPr>
              <w:rPr>
                <w:rFonts w:ascii="Calibri" w:hAnsi="Calibri"/>
                <w:b/>
                <w:bCs/>
                <w:color w:val="000000"/>
                <w:sz w:val="16"/>
                <w:szCs w:val="22"/>
                <w:lang w:val="es-BO" w:eastAsia="es-BO"/>
              </w:rPr>
            </w:pPr>
            <w:r w:rsidRPr="00913690">
              <w:rPr>
                <w:rFonts w:ascii="Calibri" w:hAnsi="Calibri"/>
                <w:b/>
                <w:bCs/>
                <w:color w:val="000000"/>
                <w:sz w:val="16"/>
                <w:szCs w:val="22"/>
                <w:lang w:val="es-BO" w:eastAsia="es-BO"/>
              </w:rPr>
              <w:t>PRECIO TOTAL (Literal)</w:t>
            </w:r>
          </w:p>
        </w:tc>
        <w:tc>
          <w:tcPr>
            <w:tcW w:w="3588" w:type="pct"/>
            <w:gridSpan w:val="5"/>
            <w:shd w:val="clear" w:color="auto" w:fill="auto"/>
            <w:vAlign w:val="center"/>
          </w:tcPr>
          <w:p w:rsidR="00913690" w:rsidRPr="00913690" w:rsidRDefault="00913690" w:rsidP="00AB1D93">
            <w:pPr>
              <w:jc w:val="center"/>
              <w:rPr>
                <w:rFonts w:ascii="Calibri" w:hAnsi="Calibri"/>
                <w:color w:val="000000"/>
                <w:sz w:val="16"/>
                <w:szCs w:val="22"/>
                <w:lang w:val="es-BO" w:eastAsia="es-BO"/>
              </w:rPr>
            </w:pPr>
            <w:r w:rsidRPr="00913690">
              <w:rPr>
                <w:rFonts w:ascii="Calibri" w:hAnsi="Calibri"/>
                <w:color w:val="000000"/>
                <w:sz w:val="16"/>
                <w:szCs w:val="22"/>
                <w:lang w:val="es-BO" w:eastAsia="es-BO"/>
              </w:rPr>
              <w:t> </w:t>
            </w:r>
          </w:p>
        </w:tc>
      </w:tr>
    </w:tbl>
    <w:p w:rsidR="00E75F19" w:rsidRPr="00AB1D93" w:rsidRDefault="00E75F19" w:rsidP="00E75F19">
      <w:pPr>
        <w:jc w:val="center"/>
        <w:rPr>
          <w:rFonts w:ascii="Segoe UI" w:hAnsi="Segoe UI" w:cs="Segoe UI"/>
          <w:b/>
          <w:bCs/>
          <w:color w:val="FF0000"/>
          <w:lang w:val="es-BO"/>
        </w:rPr>
      </w:pPr>
    </w:p>
    <w:p w:rsidR="00E75F19" w:rsidRPr="00E75F19" w:rsidRDefault="00E75F19"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04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887"/>
      </w:tblGrid>
      <w:tr w:rsidR="00E75F19" w:rsidRPr="008842A3" w:rsidTr="00312D19">
        <w:trPr>
          <w:trHeight w:val="236"/>
          <w:tblHeader/>
          <w:jc w:val="center"/>
        </w:trPr>
        <w:tc>
          <w:tcPr>
            <w:tcW w:w="5514"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887"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312D19">
        <w:trPr>
          <w:cantSplit/>
          <w:trHeight w:val="708"/>
          <w:jc w:val="center"/>
        </w:trPr>
        <w:tc>
          <w:tcPr>
            <w:tcW w:w="5514"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887"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913690" w:rsidRPr="008842A3" w:rsidTr="00312D19">
        <w:trPr>
          <w:trHeight w:val="233"/>
          <w:jc w:val="center"/>
        </w:trPr>
        <w:tc>
          <w:tcPr>
            <w:tcW w:w="5514" w:type="dxa"/>
            <w:shd w:val="clear" w:color="auto" w:fill="BDD6EE" w:themeFill="accent1" w:themeFillTint="66"/>
          </w:tcPr>
          <w:p w:rsidR="00913690" w:rsidRPr="003A6FC7" w:rsidRDefault="00913690" w:rsidP="00913690">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c>
          <w:tcPr>
            <w:tcW w:w="4887" w:type="dxa"/>
            <w:shd w:val="clear" w:color="auto" w:fill="BDD6EE" w:themeFill="accent1" w:themeFillTint="66"/>
            <w:vAlign w:val="center"/>
          </w:tcPr>
          <w:p w:rsidR="00913690" w:rsidRPr="008842A3" w:rsidRDefault="00913690" w:rsidP="00913690">
            <w:pPr>
              <w:rPr>
                <w:rFonts w:ascii="Calibri" w:hAnsi="Calibri" w:cs="Calibri"/>
                <w:b/>
                <w:sz w:val="18"/>
                <w:szCs w:val="18"/>
              </w:rPr>
            </w:pPr>
          </w:p>
        </w:tc>
      </w:tr>
      <w:tr w:rsidR="00913690" w:rsidRPr="008842A3" w:rsidTr="00312D19">
        <w:trPr>
          <w:trHeight w:val="215"/>
          <w:jc w:val="center"/>
        </w:trPr>
        <w:tc>
          <w:tcPr>
            <w:tcW w:w="5514" w:type="dxa"/>
          </w:tcPr>
          <w:p w:rsidR="00913690" w:rsidRPr="003A6FC7" w:rsidRDefault="00913690" w:rsidP="00913690">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913690" w:rsidRPr="003A6FC7" w:rsidRDefault="00913690" w:rsidP="00913690">
            <w:pPr>
              <w:spacing w:line="276" w:lineRule="auto"/>
              <w:jc w:val="both"/>
              <w:rPr>
                <w:rFonts w:ascii="Calibri" w:hAnsi="Calibri" w:cs="Calibri"/>
              </w:rPr>
            </w:pPr>
          </w:p>
          <w:p w:rsidR="00913690" w:rsidRPr="003A6FC7" w:rsidRDefault="00913690" w:rsidP="00913690">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913690" w:rsidRPr="003A6FC7" w:rsidRDefault="00913690" w:rsidP="00913690">
            <w:pPr>
              <w:spacing w:line="276" w:lineRule="auto"/>
              <w:jc w:val="both"/>
              <w:rPr>
                <w:rFonts w:ascii="Calibri" w:hAnsi="Calibri" w:cs="Calibri"/>
              </w:rPr>
            </w:pP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913690" w:rsidRPr="003A6FC7" w:rsidRDefault="00913690" w:rsidP="00913690">
            <w:pPr>
              <w:spacing w:line="276" w:lineRule="auto"/>
              <w:jc w:val="both"/>
              <w:rPr>
                <w:rFonts w:ascii="Calibri" w:hAnsi="Calibri" w:cs="Calibri"/>
              </w:rPr>
            </w:pP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913690" w:rsidRPr="003A6FC7" w:rsidRDefault="00913690" w:rsidP="00913690">
            <w:pPr>
              <w:spacing w:line="276" w:lineRule="auto"/>
              <w:jc w:val="both"/>
              <w:rPr>
                <w:rFonts w:ascii="Calibri" w:hAnsi="Calibri" w:cs="Calibri"/>
              </w:rPr>
            </w:pPr>
            <w:r w:rsidRPr="003A6FC7">
              <w:rPr>
                <w:rFonts w:ascii="Calibri" w:hAnsi="Calibri" w:cs="Calibri"/>
              </w:rPr>
              <w:t xml:space="preserve">  </w:t>
            </w: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913690" w:rsidRPr="003A6FC7" w:rsidRDefault="00913690" w:rsidP="00913690">
            <w:pPr>
              <w:spacing w:line="276" w:lineRule="auto"/>
              <w:jc w:val="both"/>
              <w:rPr>
                <w:rFonts w:ascii="Calibri" w:hAnsi="Calibri" w:cs="Calibri"/>
                <w:u w:val="single"/>
              </w:rPr>
            </w:pP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913690" w:rsidRPr="003A6FC7" w:rsidRDefault="00913690" w:rsidP="00913690">
            <w:pPr>
              <w:spacing w:line="276" w:lineRule="auto"/>
              <w:jc w:val="both"/>
              <w:rPr>
                <w:rFonts w:ascii="Calibri" w:hAnsi="Calibri" w:cs="Calibri"/>
              </w:rPr>
            </w:pP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913690" w:rsidRPr="003A6FC7" w:rsidRDefault="00913690" w:rsidP="00913690">
            <w:pPr>
              <w:spacing w:line="276" w:lineRule="auto"/>
              <w:jc w:val="both"/>
              <w:rPr>
                <w:rFonts w:ascii="Calibri" w:hAnsi="Calibri" w:cs="Calibri"/>
                <w:u w:val="single"/>
              </w:rPr>
            </w:pPr>
          </w:p>
          <w:p w:rsidR="00913690" w:rsidRPr="003A6FC7" w:rsidRDefault="00913690" w:rsidP="00913690">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w:t>
            </w:r>
            <w:r w:rsidRPr="003A6FC7">
              <w:rPr>
                <w:rFonts w:ascii="Calibri" w:hAnsi="Calibri" w:cs="Calibri"/>
              </w:rPr>
              <w:lastRenderedPageBreak/>
              <w:t>de suciedad que generen deterioro o deficiencias a la infraestructura.</w:t>
            </w:r>
          </w:p>
          <w:p w:rsidR="00913690" w:rsidRPr="003A6FC7" w:rsidRDefault="00913690" w:rsidP="00913690">
            <w:pPr>
              <w:spacing w:line="276" w:lineRule="auto"/>
              <w:jc w:val="both"/>
              <w:rPr>
                <w:rFonts w:ascii="Calibri" w:hAnsi="Calibri" w:cs="Calibri"/>
                <w:u w:val="single"/>
              </w:rPr>
            </w:pPr>
          </w:p>
          <w:p w:rsidR="00913690" w:rsidRDefault="00913690" w:rsidP="00913690">
            <w:pPr>
              <w:pStyle w:val="Prrafodelista"/>
              <w:spacing w:line="276" w:lineRule="auto"/>
              <w:ind w:left="0"/>
              <w:contextualSpacing/>
              <w:jc w:val="both"/>
              <w:rPr>
                <w:rFonts w:ascii="Calibri" w:hAnsi="Calibri" w:cs="Calibri"/>
              </w:rPr>
            </w:pPr>
          </w:p>
          <w:p w:rsidR="00913690" w:rsidRPr="003A6FC7" w:rsidRDefault="00913690" w:rsidP="00913690">
            <w:pPr>
              <w:pStyle w:val="Prrafodelista"/>
              <w:spacing w:line="276" w:lineRule="auto"/>
              <w:ind w:left="0"/>
              <w:contextualSpacing/>
              <w:jc w:val="both"/>
              <w:rPr>
                <w:rFonts w:ascii="Calibri" w:hAnsi="Calibri" w:cs="Calibri"/>
                <w:b/>
              </w:rPr>
            </w:pPr>
          </w:p>
        </w:tc>
        <w:tc>
          <w:tcPr>
            <w:tcW w:w="4887" w:type="dxa"/>
            <w:vAlign w:val="center"/>
          </w:tcPr>
          <w:p w:rsidR="00913690" w:rsidRPr="008842A3" w:rsidRDefault="00913690" w:rsidP="00913690">
            <w:pPr>
              <w:rPr>
                <w:rFonts w:ascii="Calibri" w:hAnsi="Calibri" w:cs="Calibri"/>
                <w:b/>
                <w:sz w:val="18"/>
                <w:szCs w:val="18"/>
              </w:rPr>
            </w:pPr>
          </w:p>
        </w:tc>
      </w:tr>
      <w:tr w:rsidR="00913690" w:rsidRPr="008842A3" w:rsidTr="00312D19">
        <w:trPr>
          <w:trHeight w:val="233"/>
          <w:jc w:val="center"/>
        </w:trPr>
        <w:tc>
          <w:tcPr>
            <w:tcW w:w="5514" w:type="dxa"/>
            <w:shd w:val="clear" w:color="auto" w:fill="BDD6EE" w:themeFill="accent1" w:themeFillTint="66"/>
          </w:tcPr>
          <w:p w:rsidR="00913690" w:rsidRPr="003A6FC7" w:rsidRDefault="00913690" w:rsidP="00913690">
            <w:pPr>
              <w:spacing w:line="276" w:lineRule="auto"/>
              <w:rPr>
                <w:rFonts w:ascii="Calibri" w:hAnsi="Calibri" w:cs="Calibri"/>
              </w:rPr>
            </w:pPr>
            <w:r w:rsidRPr="003A6FC7">
              <w:rPr>
                <w:rFonts w:ascii="Calibri" w:hAnsi="Calibri" w:cs="Calibri"/>
                <w:b/>
                <w:bCs/>
              </w:rPr>
              <w:lastRenderedPageBreak/>
              <w:t xml:space="preserve">EXPERIENCIA DEL PROPONENTE </w:t>
            </w:r>
          </w:p>
        </w:tc>
        <w:tc>
          <w:tcPr>
            <w:tcW w:w="4887" w:type="dxa"/>
            <w:shd w:val="clear" w:color="auto" w:fill="BDD6EE" w:themeFill="accent1" w:themeFillTint="66"/>
            <w:vAlign w:val="center"/>
          </w:tcPr>
          <w:p w:rsidR="00913690" w:rsidRPr="008842A3" w:rsidRDefault="00913690" w:rsidP="00913690">
            <w:pPr>
              <w:rPr>
                <w:rFonts w:ascii="Calibri" w:hAnsi="Calibri" w:cs="Calibri"/>
                <w:b/>
                <w:sz w:val="18"/>
                <w:szCs w:val="18"/>
              </w:rPr>
            </w:pPr>
          </w:p>
        </w:tc>
      </w:tr>
      <w:tr w:rsidR="00913690" w:rsidRPr="008842A3" w:rsidTr="00312D19">
        <w:trPr>
          <w:trHeight w:val="215"/>
          <w:jc w:val="center"/>
        </w:trPr>
        <w:tc>
          <w:tcPr>
            <w:tcW w:w="5514" w:type="dxa"/>
          </w:tcPr>
          <w:p w:rsidR="00913690" w:rsidRPr="003A6FC7" w:rsidRDefault="00913690" w:rsidP="00913690">
            <w:pPr>
              <w:pStyle w:val="Prrafodelista"/>
              <w:spacing w:line="276" w:lineRule="auto"/>
              <w:ind w:left="0"/>
              <w:contextualSpacing/>
              <w:jc w:val="both"/>
              <w:rPr>
                <w:rFonts w:ascii="Calibri" w:hAnsi="Calibri" w:cs="Calibri"/>
                <w:b/>
              </w:rPr>
            </w:pPr>
          </w:p>
          <w:p w:rsidR="00913690" w:rsidRDefault="00913690" w:rsidP="00913690">
            <w:pPr>
              <w:spacing w:line="276" w:lineRule="auto"/>
              <w:jc w:val="both"/>
              <w:rPr>
                <w:rFonts w:ascii="Calibri" w:hAnsi="Calibri" w:cs="Calibri"/>
                <w:b/>
              </w:rPr>
            </w:pPr>
            <w:r w:rsidRPr="00012A2C">
              <w:rPr>
                <w:rFonts w:ascii="Calibri" w:hAnsi="Calibri" w:cs="Calibri"/>
                <w:b/>
              </w:rPr>
              <w:t xml:space="preserve">Experiencia Específica: </w:t>
            </w:r>
            <w:r w:rsidRPr="00012A2C">
              <w:rPr>
                <w:rFonts w:ascii="Calibri" w:hAnsi="Calibri" w:cs="Calibri"/>
              </w:rPr>
              <w:t>El proponente deberá acreditar una experiencia específica mínima de 0,7 veces el precio referencial sumado sus trabajos de ejecución de mantenimientos o refacciones o remodelaciones o conservaciones o restauraciones o ampliaciones o reparaciones o rehabilitaciones de edificaciones en general o construcciones de infraestructuras administrativas o residenciales o educativas.</w:t>
            </w:r>
          </w:p>
          <w:p w:rsidR="00913690" w:rsidRPr="003A6FC7" w:rsidRDefault="00913690" w:rsidP="00913690">
            <w:pPr>
              <w:spacing w:line="276" w:lineRule="auto"/>
              <w:jc w:val="both"/>
              <w:rPr>
                <w:rFonts w:ascii="Calibri" w:hAnsi="Calibri" w:cs="Calibri"/>
              </w:rPr>
            </w:pPr>
          </w:p>
          <w:p w:rsidR="00913690" w:rsidRPr="003A6FC7" w:rsidRDefault="00913690" w:rsidP="00913690">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913690" w:rsidRPr="003A6FC7" w:rsidRDefault="00913690" w:rsidP="00913690">
            <w:pPr>
              <w:spacing w:line="276" w:lineRule="auto"/>
              <w:jc w:val="both"/>
              <w:rPr>
                <w:rFonts w:ascii="Calibri" w:hAnsi="Calibri" w:cs="Calibri"/>
              </w:rPr>
            </w:pPr>
          </w:p>
          <w:p w:rsidR="00913690" w:rsidRDefault="00913690" w:rsidP="00913690">
            <w:pPr>
              <w:spacing w:line="276" w:lineRule="auto"/>
              <w:jc w:val="both"/>
              <w:rPr>
                <w:rFonts w:ascii="Calibri" w:hAnsi="Calibri" w:cs="Calibri"/>
              </w:rPr>
            </w:pPr>
            <w:r w:rsidRPr="00312D19">
              <w:rPr>
                <w:rFonts w:ascii="Calibri" w:hAnsi="Calibri" w:cs="Calibri"/>
                <w:b/>
              </w:rPr>
              <w:t>Se considera documentos similares</w:t>
            </w:r>
            <w:r w:rsidRPr="003A6FC7">
              <w:rPr>
                <w:rFonts w:ascii="Calibri" w:hAnsi="Calibri" w:cs="Calibri"/>
              </w:rPr>
              <w:t>, solo aquellos que acrediten la conclusión del servicio con la conformidad de la parte contratante.</w:t>
            </w:r>
          </w:p>
          <w:p w:rsidR="00913690" w:rsidRPr="003A6FC7" w:rsidRDefault="00913690" w:rsidP="00913690">
            <w:pPr>
              <w:spacing w:line="276" w:lineRule="auto"/>
              <w:jc w:val="both"/>
              <w:rPr>
                <w:rFonts w:ascii="Calibri" w:hAnsi="Calibri" w:cs="Calibri"/>
              </w:rPr>
            </w:pPr>
          </w:p>
        </w:tc>
        <w:tc>
          <w:tcPr>
            <w:tcW w:w="4887" w:type="dxa"/>
            <w:vAlign w:val="center"/>
          </w:tcPr>
          <w:p w:rsidR="00913690" w:rsidRPr="008842A3" w:rsidRDefault="00913690" w:rsidP="00913690">
            <w:pPr>
              <w:rPr>
                <w:rFonts w:ascii="Calibri" w:hAnsi="Calibri" w:cs="Calibri"/>
                <w:b/>
                <w:sz w:val="18"/>
                <w:szCs w:val="18"/>
              </w:rPr>
            </w:pPr>
          </w:p>
        </w:tc>
      </w:tr>
      <w:tr w:rsidR="00913690" w:rsidRPr="008842A3" w:rsidTr="00312D19">
        <w:trPr>
          <w:trHeight w:val="233"/>
          <w:jc w:val="center"/>
        </w:trPr>
        <w:tc>
          <w:tcPr>
            <w:tcW w:w="5514" w:type="dxa"/>
            <w:shd w:val="clear" w:color="auto" w:fill="BDD6EE" w:themeFill="accent1" w:themeFillTint="66"/>
          </w:tcPr>
          <w:p w:rsidR="00913690" w:rsidRPr="003A6FC7" w:rsidRDefault="00913690" w:rsidP="00913690">
            <w:pPr>
              <w:spacing w:line="276" w:lineRule="auto"/>
              <w:rPr>
                <w:rFonts w:ascii="Calibri" w:hAnsi="Calibri" w:cs="Calibri"/>
              </w:rPr>
            </w:pPr>
            <w:r w:rsidRPr="003A6FC7">
              <w:rPr>
                <w:rFonts w:ascii="Calibri" w:hAnsi="Calibri" w:cs="Calibri"/>
                <w:b/>
                <w:bCs/>
              </w:rPr>
              <w:t xml:space="preserve">EXPERIENCIA DEL PERSONAL </w:t>
            </w:r>
          </w:p>
        </w:tc>
        <w:tc>
          <w:tcPr>
            <w:tcW w:w="4887" w:type="dxa"/>
            <w:shd w:val="clear" w:color="auto" w:fill="BDD6EE" w:themeFill="accent1" w:themeFillTint="66"/>
            <w:vAlign w:val="center"/>
          </w:tcPr>
          <w:p w:rsidR="00913690" w:rsidRPr="008842A3" w:rsidRDefault="00913690" w:rsidP="00913690">
            <w:pPr>
              <w:rPr>
                <w:rFonts w:ascii="Calibri" w:hAnsi="Calibri" w:cs="Calibri"/>
                <w:b/>
                <w:sz w:val="18"/>
                <w:szCs w:val="18"/>
              </w:rPr>
            </w:pPr>
          </w:p>
        </w:tc>
      </w:tr>
      <w:tr w:rsidR="00913690" w:rsidRPr="008842A3" w:rsidTr="00312D19">
        <w:trPr>
          <w:trHeight w:val="215"/>
          <w:jc w:val="center"/>
        </w:trPr>
        <w:tc>
          <w:tcPr>
            <w:tcW w:w="5514" w:type="dxa"/>
          </w:tcPr>
          <w:p w:rsidR="00913690" w:rsidRPr="003A6FC7" w:rsidRDefault="00913690" w:rsidP="00913690">
            <w:pPr>
              <w:pStyle w:val="Prrafodelista"/>
              <w:spacing w:line="276" w:lineRule="auto"/>
              <w:ind w:left="0"/>
              <w:jc w:val="both"/>
              <w:rPr>
                <w:rFonts w:ascii="Calibri" w:hAnsi="Calibri" w:cs="Calibri"/>
              </w:rPr>
            </w:pPr>
          </w:p>
          <w:p w:rsidR="00913690" w:rsidRPr="003A6FC7" w:rsidRDefault="00913690" w:rsidP="00913690">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913690" w:rsidRPr="003A6FC7" w:rsidRDefault="00913690" w:rsidP="00913690">
            <w:pPr>
              <w:pStyle w:val="Prrafodelista"/>
              <w:spacing w:line="276" w:lineRule="auto"/>
              <w:ind w:left="792"/>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550"/>
              <w:gridCol w:w="2444"/>
            </w:tblGrid>
            <w:tr w:rsidR="00913690" w:rsidRPr="003A6FC7" w:rsidTr="00913690">
              <w:trPr>
                <w:trHeight w:val="20"/>
              </w:trPr>
              <w:tc>
                <w:tcPr>
                  <w:tcW w:w="1302" w:type="pct"/>
                  <w:shd w:val="clear" w:color="auto" w:fill="auto"/>
                </w:tcPr>
                <w:p w:rsidR="00913690" w:rsidRPr="003A6FC7" w:rsidRDefault="00913690" w:rsidP="00913690">
                  <w:pPr>
                    <w:pStyle w:val="Prrafodelista"/>
                    <w:spacing w:line="276" w:lineRule="auto"/>
                    <w:ind w:left="0"/>
                    <w:jc w:val="center"/>
                    <w:rPr>
                      <w:rFonts w:ascii="Calibri" w:hAnsi="Calibri" w:cs="Calibri"/>
                      <w:b/>
                    </w:rPr>
                  </w:pPr>
                  <w:r w:rsidRPr="003A6FC7">
                    <w:rPr>
                      <w:rFonts w:ascii="Calibri" w:hAnsi="Calibri" w:cs="Calibri"/>
                      <w:b/>
                    </w:rPr>
                    <w:t>CARGO</w:t>
                  </w:r>
                </w:p>
              </w:tc>
              <w:tc>
                <w:tcPr>
                  <w:tcW w:w="1439" w:type="pct"/>
                  <w:shd w:val="clear" w:color="auto" w:fill="auto"/>
                </w:tcPr>
                <w:p w:rsidR="00913690" w:rsidRPr="003A6FC7" w:rsidRDefault="00913690" w:rsidP="00913690">
                  <w:pPr>
                    <w:pStyle w:val="Prrafodelista"/>
                    <w:spacing w:line="276" w:lineRule="auto"/>
                    <w:ind w:left="0"/>
                    <w:jc w:val="center"/>
                    <w:rPr>
                      <w:rFonts w:ascii="Calibri" w:hAnsi="Calibri" w:cs="Calibri"/>
                      <w:b/>
                    </w:rPr>
                  </w:pPr>
                  <w:r w:rsidRPr="003A6FC7">
                    <w:rPr>
                      <w:rFonts w:ascii="Calibri" w:hAnsi="Calibri" w:cs="Calibri"/>
                      <w:b/>
                    </w:rPr>
                    <w:t>FORMACION</w:t>
                  </w:r>
                </w:p>
              </w:tc>
              <w:tc>
                <w:tcPr>
                  <w:tcW w:w="2260" w:type="pct"/>
                  <w:shd w:val="clear" w:color="auto" w:fill="auto"/>
                </w:tcPr>
                <w:p w:rsidR="00913690" w:rsidRPr="003A6FC7" w:rsidRDefault="00913690" w:rsidP="00913690">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913690" w:rsidRPr="003A6FC7" w:rsidTr="00913690">
              <w:trPr>
                <w:trHeight w:val="20"/>
              </w:trPr>
              <w:tc>
                <w:tcPr>
                  <w:tcW w:w="1302" w:type="pct"/>
                  <w:shd w:val="clear" w:color="auto" w:fill="auto"/>
                </w:tcPr>
                <w:p w:rsidR="00913690" w:rsidRPr="003A6FC7" w:rsidRDefault="00913690" w:rsidP="00913690">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parcial  y a requerimiento)</w:t>
                  </w:r>
                </w:p>
              </w:tc>
              <w:tc>
                <w:tcPr>
                  <w:tcW w:w="1439" w:type="pct"/>
                  <w:shd w:val="clear" w:color="auto" w:fill="auto"/>
                </w:tcPr>
                <w:p w:rsidR="00913690" w:rsidRPr="003A6FC7" w:rsidRDefault="00913690" w:rsidP="00913690">
                  <w:pPr>
                    <w:pStyle w:val="Prrafodelista"/>
                    <w:spacing w:line="276" w:lineRule="auto"/>
                    <w:ind w:left="0"/>
                    <w:jc w:val="both"/>
                    <w:rPr>
                      <w:rFonts w:ascii="Calibri" w:hAnsi="Calibri" w:cs="Calibri"/>
                    </w:rPr>
                  </w:pPr>
                  <w:r w:rsidRPr="003A6FC7">
                    <w:rPr>
                      <w:rFonts w:ascii="Calibri" w:hAnsi="Calibri" w:cs="Calibri"/>
                    </w:rPr>
                    <w:t xml:space="preserve">Arquitecto o Ingeniero Civil </w:t>
                  </w:r>
                </w:p>
                <w:p w:rsidR="00913690" w:rsidRPr="003A6FC7" w:rsidRDefault="00913690" w:rsidP="0030533E">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Ajuntar fotocopia simple del Título en provisión Nacional.</w:t>
                  </w:r>
                </w:p>
              </w:tc>
              <w:tc>
                <w:tcPr>
                  <w:tcW w:w="2260" w:type="pct"/>
                  <w:shd w:val="clear" w:color="auto" w:fill="auto"/>
                </w:tcPr>
                <w:p w:rsidR="00913690" w:rsidRPr="00CE1E21" w:rsidRDefault="00913690" w:rsidP="00913690">
                  <w:pPr>
                    <w:pStyle w:val="Prrafodelista"/>
                    <w:spacing w:line="276" w:lineRule="auto"/>
                    <w:ind w:left="0"/>
                    <w:jc w:val="both"/>
                    <w:rPr>
                      <w:rFonts w:ascii="Calibri" w:hAnsi="Calibri" w:cs="Calibri"/>
                    </w:rPr>
                  </w:pPr>
                  <w:r w:rsidRPr="00CE1E21">
                    <w:rPr>
                      <w:rFonts w:ascii="Calibri" w:hAnsi="Calibri" w:cs="Calibri"/>
                    </w:rPr>
                    <w:t xml:space="preserve">Certificar una experiencia especifica mínima de 5 trabajos como supervisor o director o coordinador o encargado o consultor, en tareas de: mantenimientos o refacciones o remodelaciones o conservación o restauración o ampliaciones o reparaciones o rehabilitaciones; de </w:t>
                  </w:r>
                  <w:r w:rsidRPr="00CE1E21">
                    <w:rPr>
                      <w:rFonts w:ascii="Calibri" w:hAnsi="Calibri" w:cs="Calibri"/>
                    </w:rPr>
                    <w:lastRenderedPageBreak/>
                    <w:t xml:space="preserve">infraestructuras en general.  </w:t>
                  </w:r>
                </w:p>
                <w:p w:rsidR="00913690" w:rsidRPr="00CE1E21" w:rsidRDefault="00913690" w:rsidP="00913690">
                  <w:pPr>
                    <w:pStyle w:val="Prrafodelista"/>
                    <w:spacing w:line="276" w:lineRule="auto"/>
                    <w:jc w:val="both"/>
                    <w:rPr>
                      <w:rFonts w:ascii="Calibri" w:hAnsi="Calibri" w:cs="Calibri"/>
                    </w:rPr>
                  </w:pPr>
                </w:p>
                <w:p w:rsidR="00913690" w:rsidRPr="003A6FC7" w:rsidRDefault="00913690" w:rsidP="00913690">
                  <w:pPr>
                    <w:pStyle w:val="Prrafodelista"/>
                    <w:spacing w:line="276" w:lineRule="auto"/>
                    <w:ind w:left="0"/>
                    <w:jc w:val="both"/>
                    <w:rPr>
                      <w:rFonts w:ascii="Calibri" w:hAnsi="Calibri" w:cs="Calibri"/>
                    </w:rPr>
                  </w:pPr>
                  <w:r w:rsidRPr="00CE1E21">
                    <w:rPr>
                      <w:rFonts w:ascii="Calibri" w:hAnsi="Calibri" w:cs="Calibri"/>
                    </w:rPr>
                    <w:t>La experiencia será computada a partir de la obtención de Título Académico.</w:t>
                  </w:r>
                </w:p>
              </w:tc>
            </w:tr>
            <w:tr w:rsidR="00913690" w:rsidRPr="003A6FC7" w:rsidTr="00913690">
              <w:trPr>
                <w:trHeight w:val="20"/>
              </w:trPr>
              <w:tc>
                <w:tcPr>
                  <w:tcW w:w="1302" w:type="pct"/>
                  <w:shd w:val="clear" w:color="auto" w:fill="auto"/>
                </w:tcPr>
                <w:p w:rsidR="00913690" w:rsidRPr="003A6FC7" w:rsidRDefault="00913690" w:rsidP="00913690">
                  <w:pPr>
                    <w:pStyle w:val="Prrafodelista"/>
                    <w:spacing w:line="276" w:lineRule="auto"/>
                    <w:ind w:left="0"/>
                    <w:jc w:val="both"/>
                    <w:rPr>
                      <w:rFonts w:ascii="Calibri" w:hAnsi="Calibri" w:cs="Calibri"/>
                      <w:highlight w:val="yellow"/>
                    </w:rPr>
                  </w:pPr>
                  <w:r>
                    <w:rPr>
                      <w:rFonts w:ascii="Calibri" w:hAnsi="Calibri" w:cs="Calibri"/>
                    </w:rPr>
                    <w:lastRenderedPageBreak/>
                    <w:t>Un (1) Residente de seguimiento  (</w:t>
                  </w:r>
                  <w:r w:rsidRPr="003A6FC7">
                    <w:rPr>
                      <w:rFonts w:ascii="Calibri" w:hAnsi="Calibri" w:cs="Calibri"/>
                    </w:rPr>
                    <w:t>con permanencia completa)</w:t>
                  </w:r>
                </w:p>
              </w:tc>
              <w:tc>
                <w:tcPr>
                  <w:tcW w:w="1439" w:type="pct"/>
                  <w:shd w:val="clear" w:color="auto" w:fill="auto"/>
                </w:tcPr>
                <w:p w:rsidR="00913690" w:rsidRPr="003A6FC7" w:rsidRDefault="00913690" w:rsidP="00913690">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913690" w:rsidRPr="003A6FC7" w:rsidRDefault="00913690" w:rsidP="0030533E">
                  <w:pPr>
                    <w:pStyle w:val="Prrafodelista"/>
                    <w:numPr>
                      <w:ilvl w:val="0"/>
                      <w:numId w:val="26"/>
                    </w:numPr>
                    <w:spacing w:line="276" w:lineRule="auto"/>
                    <w:jc w:val="both"/>
                    <w:rPr>
                      <w:rFonts w:ascii="Calibri" w:hAnsi="Calibri" w:cs="Calibri"/>
                    </w:rPr>
                  </w:pPr>
                  <w:r w:rsidRPr="003A6FC7">
                    <w:rPr>
                      <w:rFonts w:ascii="Calibri" w:hAnsi="Calibri" w:cs="Calibri"/>
                    </w:rPr>
                    <w:t>Ajuntar fotocopia simple del Título académico o certificado de egreso o título de técnico medio o título de técnico superior o título en provisión nacional</w:t>
                  </w:r>
                </w:p>
                <w:p w:rsidR="00913690" w:rsidRPr="003A6FC7" w:rsidRDefault="00913690" w:rsidP="00913690">
                  <w:pPr>
                    <w:pStyle w:val="Prrafodelista"/>
                    <w:spacing w:line="276" w:lineRule="auto"/>
                    <w:ind w:left="0"/>
                    <w:jc w:val="both"/>
                    <w:rPr>
                      <w:rFonts w:ascii="Calibri" w:hAnsi="Calibri" w:cs="Calibri"/>
                    </w:rPr>
                  </w:pPr>
                </w:p>
                <w:p w:rsidR="00913690" w:rsidRPr="003A6FC7" w:rsidRDefault="00913690" w:rsidP="00913690">
                  <w:pPr>
                    <w:pStyle w:val="Prrafodelista"/>
                    <w:spacing w:line="276" w:lineRule="auto"/>
                    <w:ind w:left="0"/>
                    <w:jc w:val="both"/>
                    <w:rPr>
                      <w:rFonts w:ascii="Calibri" w:hAnsi="Calibri" w:cs="Calibri"/>
                    </w:rPr>
                  </w:pPr>
                </w:p>
              </w:tc>
              <w:tc>
                <w:tcPr>
                  <w:tcW w:w="2260" w:type="pct"/>
                  <w:shd w:val="clear" w:color="auto" w:fill="auto"/>
                </w:tcPr>
                <w:p w:rsidR="00913690" w:rsidRPr="00CE1E21" w:rsidRDefault="00913690" w:rsidP="00913690">
                  <w:pPr>
                    <w:pStyle w:val="Prrafodelista"/>
                    <w:spacing w:line="276" w:lineRule="auto"/>
                    <w:ind w:left="0"/>
                    <w:jc w:val="both"/>
                    <w:rPr>
                      <w:rFonts w:ascii="Calibri" w:hAnsi="Calibri" w:cs="Calibri"/>
                    </w:rPr>
                  </w:pPr>
                  <w:r w:rsidRPr="00CE1E21">
                    <w:rPr>
                      <w:rFonts w:ascii="Calibri" w:hAnsi="Calibri" w:cs="Calibri"/>
                    </w:rPr>
                    <w:t>Certificar una experiencia especifica mínima de 3 trabajos como coordinador o residente o técnico de seguimiento o técnico apoyo o consultor de trabajos en mantenimientos o refacciones o remodelaciones o conservación o restauración o ampliaciones o reparaciones o rehabilitaciones; de infraestructuras en general.</w:t>
                  </w:r>
                </w:p>
                <w:p w:rsidR="00913690" w:rsidRPr="00CE1E21" w:rsidRDefault="00913690" w:rsidP="00913690">
                  <w:pPr>
                    <w:pStyle w:val="Prrafodelista"/>
                    <w:spacing w:line="276" w:lineRule="auto"/>
                    <w:jc w:val="both"/>
                    <w:rPr>
                      <w:rFonts w:ascii="Calibri" w:hAnsi="Calibri" w:cs="Calibri"/>
                    </w:rPr>
                  </w:pPr>
                </w:p>
                <w:p w:rsidR="00913690" w:rsidRPr="003A6FC7" w:rsidRDefault="00913690" w:rsidP="00913690">
                  <w:pPr>
                    <w:pStyle w:val="Prrafodelista"/>
                    <w:spacing w:line="276" w:lineRule="auto"/>
                    <w:ind w:left="0"/>
                    <w:jc w:val="both"/>
                    <w:rPr>
                      <w:rFonts w:ascii="Calibri" w:hAnsi="Calibri" w:cs="Calibri"/>
                    </w:rPr>
                  </w:pPr>
                  <w:r w:rsidRPr="00CE1E21">
                    <w:rPr>
                      <w:rFonts w:ascii="Calibri" w:hAnsi="Calibri" w:cs="Calibri"/>
                    </w:rPr>
                    <w:t>La experiencia será computada a partir de la obtención del documento que certifique su nivel de formación conforme lo requerido.</w:t>
                  </w:r>
                </w:p>
              </w:tc>
            </w:tr>
          </w:tbl>
          <w:p w:rsidR="00913690" w:rsidRPr="003A6FC7" w:rsidRDefault="00913690" w:rsidP="00913690">
            <w:pPr>
              <w:autoSpaceDE w:val="0"/>
              <w:autoSpaceDN w:val="0"/>
              <w:adjustRightInd w:val="0"/>
              <w:spacing w:line="276" w:lineRule="auto"/>
              <w:jc w:val="both"/>
              <w:rPr>
                <w:rFonts w:ascii="Calibri" w:hAnsi="Calibri" w:cs="Calibri"/>
              </w:rPr>
            </w:pPr>
          </w:p>
          <w:p w:rsidR="00913690" w:rsidRDefault="00913690" w:rsidP="00A60BFD">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A60BFD" w:rsidRDefault="00A60BFD" w:rsidP="00A60BFD">
            <w:pPr>
              <w:autoSpaceDE w:val="0"/>
              <w:autoSpaceDN w:val="0"/>
              <w:adjustRightInd w:val="0"/>
              <w:jc w:val="both"/>
              <w:rPr>
                <w:rFonts w:ascii="Calibri" w:hAnsi="Calibri" w:cs="Calibri"/>
              </w:rPr>
            </w:pPr>
          </w:p>
          <w:p w:rsidR="00A60BFD" w:rsidRDefault="00A60BFD" w:rsidP="00A60BFD">
            <w:pPr>
              <w:autoSpaceDE w:val="0"/>
              <w:autoSpaceDN w:val="0"/>
              <w:adjustRightInd w:val="0"/>
              <w:jc w:val="both"/>
              <w:rPr>
                <w:rFonts w:ascii="Calibri" w:hAnsi="Calibri" w:cs="Calibri"/>
              </w:rPr>
            </w:pPr>
          </w:p>
          <w:p w:rsidR="00A60BFD" w:rsidRDefault="00A60BFD" w:rsidP="00A60BFD">
            <w:pPr>
              <w:autoSpaceDE w:val="0"/>
              <w:autoSpaceDN w:val="0"/>
              <w:adjustRightInd w:val="0"/>
              <w:jc w:val="both"/>
              <w:rPr>
                <w:rFonts w:ascii="Calibri" w:hAnsi="Calibri" w:cs="Calibri"/>
              </w:rPr>
            </w:pPr>
          </w:p>
          <w:p w:rsidR="00A60BFD" w:rsidRPr="003A6FC7" w:rsidRDefault="00A60BFD" w:rsidP="00A60BFD">
            <w:pPr>
              <w:autoSpaceDE w:val="0"/>
              <w:autoSpaceDN w:val="0"/>
              <w:adjustRightInd w:val="0"/>
              <w:jc w:val="both"/>
              <w:rPr>
                <w:rFonts w:ascii="Calibri" w:hAnsi="Calibri" w:cs="Calibri"/>
              </w:rPr>
            </w:pPr>
          </w:p>
        </w:tc>
        <w:tc>
          <w:tcPr>
            <w:tcW w:w="4887" w:type="dxa"/>
            <w:vAlign w:val="center"/>
          </w:tcPr>
          <w:p w:rsidR="00913690" w:rsidRPr="008842A3" w:rsidRDefault="00913690" w:rsidP="00913690">
            <w:pPr>
              <w:rPr>
                <w:rFonts w:ascii="Calibri" w:hAnsi="Calibri" w:cs="Calibri"/>
                <w:b/>
                <w:sz w:val="18"/>
                <w:szCs w:val="18"/>
              </w:rPr>
            </w:pPr>
          </w:p>
        </w:tc>
      </w:tr>
      <w:tr w:rsidR="00A60BFD" w:rsidRPr="008842A3" w:rsidTr="00A60BFD">
        <w:trPr>
          <w:trHeight w:val="215"/>
          <w:jc w:val="center"/>
        </w:trPr>
        <w:tc>
          <w:tcPr>
            <w:tcW w:w="5514" w:type="dxa"/>
            <w:shd w:val="clear" w:color="auto" w:fill="BDD6EE" w:themeFill="accent1" w:themeFillTint="66"/>
            <w:vAlign w:val="center"/>
          </w:tcPr>
          <w:p w:rsidR="00A60BFD" w:rsidRPr="00120195" w:rsidRDefault="00A60BFD" w:rsidP="00A60BFD">
            <w:pPr>
              <w:spacing w:line="276" w:lineRule="auto"/>
              <w:rPr>
                <w:rFonts w:ascii="Calibri" w:hAnsi="Calibri" w:cs="Calibri"/>
                <w:b/>
              </w:rPr>
            </w:pPr>
            <w:r w:rsidRPr="00120195">
              <w:rPr>
                <w:rFonts w:ascii="Calibri" w:hAnsi="Calibri" w:cs="Calibri"/>
                <w:b/>
              </w:rPr>
              <w:lastRenderedPageBreak/>
              <w:t xml:space="preserve">PROPUESTA EN </w:t>
            </w:r>
            <w:r w:rsidRPr="00A60BFD">
              <w:rPr>
                <w:rFonts w:ascii="Calibri" w:hAnsi="Calibri" w:cs="Calibri"/>
                <w:b/>
                <w:shd w:val="clear" w:color="auto" w:fill="BDD6EE" w:themeFill="accent1" w:themeFillTint="66"/>
              </w:rPr>
              <w:t>DIGITAL</w:t>
            </w:r>
          </w:p>
        </w:tc>
        <w:tc>
          <w:tcPr>
            <w:tcW w:w="4887" w:type="dxa"/>
            <w:shd w:val="clear" w:color="auto" w:fill="BDD6EE" w:themeFill="accent1" w:themeFillTint="66"/>
            <w:vAlign w:val="center"/>
          </w:tcPr>
          <w:p w:rsidR="00A60BFD" w:rsidRPr="008842A3" w:rsidRDefault="00A60BFD" w:rsidP="00A60BFD">
            <w:pPr>
              <w:rPr>
                <w:rFonts w:ascii="Calibri" w:hAnsi="Calibri" w:cs="Calibri"/>
                <w:b/>
                <w:sz w:val="18"/>
                <w:szCs w:val="18"/>
              </w:rPr>
            </w:pPr>
          </w:p>
        </w:tc>
      </w:tr>
      <w:tr w:rsidR="00A60BFD" w:rsidRPr="008842A3" w:rsidTr="00312D19">
        <w:trPr>
          <w:trHeight w:val="215"/>
          <w:jc w:val="center"/>
        </w:trPr>
        <w:tc>
          <w:tcPr>
            <w:tcW w:w="5514" w:type="dxa"/>
          </w:tcPr>
          <w:p w:rsidR="00A60BFD" w:rsidRPr="00120195" w:rsidRDefault="00A60BFD" w:rsidP="00A60BFD">
            <w:pPr>
              <w:spacing w:line="276" w:lineRule="auto"/>
              <w:rPr>
                <w:rFonts w:ascii="Calibri" w:hAnsi="Calibri" w:cs="Calibri"/>
              </w:rPr>
            </w:pPr>
          </w:p>
          <w:p w:rsidR="00A60BFD" w:rsidRPr="00120195" w:rsidRDefault="00A60BFD" w:rsidP="00A60BFD">
            <w:pPr>
              <w:spacing w:line="276" w:lineRule="auto"/>
              <w:jc w:val="both"/>
              <w:rPr>
                <w:rFonts w:ascii="Calibri" w:hAnsi="Calibri" w:cs="Calibri"/>
              </w:rPr>
            </w:pPr>
            <w:r w:rsidRPr="00120195">
              <w:rPr>
                <w:rFonts w:ascii="Calibri" w:hAnsi="Calibri" w:cs="Calibri"/>
              </w:rPr>
              <w:t>Los proponentes deberán adjuntar a su propuesta un CD o Memoria USB que contenga la propuesta técnica y económica (formulario C1 y B1) en formato de texto editable, la no presentación no representará la descalificación del proponente.</w:t>
            </w:r>
          </w:p>
          <w:p w:rsidR="00A60BFD" w:rsidRPr="00120195" w:rsidRDefault="00A60BFD" w:rsidP="00A60BFD">
            <w:pPr>
              <w:spacing w:line="276" w:lineRule="auto"/>
              <w:rPr>
                <w:rFonts w:ascii="Calibri" w:hAnsi="Calibri" w:cs="Calibri"/>
              </w:rPr>
            </w:pPr>
          </w:p>
        </w:tc>
        <w:tc>
          <w:tcPr>
            <w:tcW w:w="4887" w:type="dxa"/>
            <w:vAlign w:val="center"/>
          </w:tcPr>
          <w:p w:rsidR="00A60BFD" w:rsidRPr="008842A3" w:rsidRDefault="00A60BFD" w:rsidP="00A60BFD">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A60BFD" w:rsidRDefault="00A60BFD">
      <w:pPr>
        <w:rPr>
          <w:rFonts w:ascii="Verdana" w:hAnsi="Verdana" w:cs="Calibri"/>
          <w:b/>
          <w:bCs/>
          <w:i/>
          <w:iCs/>
          <w:sz w:val="18"/>
          <w:szCs w:val="18"/>
          <w:lang w:val="es-BO"/>
        </w:rPr>
      </w:pPr>
      <w:r>
        <w:rPr>
          <w:rFonts w:ascii="Verdana" w:hAnsi="Verdana" w:cs="Calibri"/>
          <w:b/>
          <w:bCs/>
          <w:i/>
          <w:iCs/>
          <w:sz w:val="18"/>
          <w:szCs w:val="18"/>
          <w:lang w:val="es-BO"/>
        </w:rPr>
        <w:br w:type="page"/>
      </w: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r w:rsidR="00020A90" w:rsidRPr="00020A90">
        <w:rPr>
          <w:rFonts w:ascii="Calibri" w:hAnsi="Calibri" w:cs="Calibri"/>
          <w:b/>
          <w:sz w:val="22"/>
          <w:szCs w:val="22"/>
          <w:highlight w:val="yellow"/>
        </w:rPr>
        <w:t>______________________________________________</w:t>
      </w:r>
    </w:p>
    <w:p w:rsidR="00000925" w:rsidRDefault="00000925" w:rsidP="00206AE6">
      <w:pPr>
        <w:ind w:left="-709" w:firstLine="709"/>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1266"/>
        <w:gridCol w:w="1276"/>
        <w:gridCol w:w="1829"/>
        <w:gridCol w:w="812"/>
        <w:gridCol w:w="1402"/>
        <w:gridCol w:w="1402"/>
        <w:gridCol w:w="1114"/>
      </w:tblGrid>
      <w:tr w:rsidR="00000925" w:rsidRPr="00000925" w:rsidTr="00020A90">
        <w:trPr>
          <w:trHeight w:val="510"/>
        </w:trPr>
        <w:tc>
          <w:tcPr>
            <w:tcW w:w="69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N°</w:t>
            </w:r>
          </w:p>
        </w:tc>
        <w:tc>
          <w:tcPr>
            <w:tcW w:w="701"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Entidad Contratante</w:t>
            </w:r>
          </w:p>
        </w:tc>
        <w:tc>
          <w:tcPr>
            <w:tcW w:w="1005"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Objeto de la Contratación</w:t>
            </w:r>
          </w:p>
        </w:tc>
        <w:tc>
          <w:tcPr>
            <w:tcW w:w="44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Importe  Bs. (*)</w:t>
            </w:r>
          </w:p>
        </w:tc>
        <w:tc>
          <w:tcPr>
            <w:tcW w:w="1540" w:type="pct"/>
            <w:gridSpan w:val="2"/>
            <w:tcBorders>
              <w:top w:val="single" w:sz="8" w:space="0" w:color="auto"/>
              <w:left w:val="nil"/>
              <w:bottom w:val="single" w:sz="8" w:space="0" w:color="auto"/>
              <w:right w:val="single" w:sz="8" w:space="0" w:color="000000"/>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Periodo de Ejecución</w:t>
            </w:r>
          </w:p>
        </w:tc>
        <w:tc>
          <w:tcPr>
            <w:tcW w:w="612"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val="es-BO" w:eastAsia="es-BO"/>
              </w:rPr>
              <w:t>Documento Presentado como Respaldo</w:t>
            </w:r>
          </w:p>
        </w:tc>
      </w:tr>
      <w:tr w:rsidR="00020A90" w:rsidRPr="00000925" w:rsidTr="00020A90">
        <w:trPr>
          <w:trHeight w:val="300"/>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770" w:type="pct"/>
            <w:tcBorders>
              <w:top w:val="nil"/>
              <w:left w:val="nil"/>
              <w:bottom w:val="nil"/>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Inicio</w:t>
            </w:r>
          </w:p>
        </w:tc>
        <w:tc>
          <w:tcPr>
            <w:tcW w:w="770" w:type="pct"/>
            <w:tcBorders>
              <w:top w:val="nil"/>
              <w:left w:val="nil"/>
              <w:bottom w:val="nil"/>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Fin</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r>
      <w:tr w:rsidR="00020A90" w:rsidRPr="00000925" w:rsidTr="00020A90">
        <w:trPr>
          <w:trHeight w:val="525"/>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c>
          <w:tcPr>
            <w:tcW w:w="770" w:type="pct"/>
            <w:tcBorders>
              <w:top w:val="nil"/>
              <w:left w:val="nil"/>
              <w:bottom w:val="single" w:sz="12" w:space="0" w:color="auto"/>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770" w:type="pct"/>
            <w:tcBorders>
              <w:top w:val="nil"/>
              <w:left w:val="nil"/>
              <w:bottom w:val="single" w:sz="12" w:space="0" w:color="auto"/>
              <w:right w:val="single" w:sz="8" w:space="0" w:color="auto"/>
            </w:tcBorders>
            <w:shd w:val="clear" w:color="000000" w:fill="D9D9D9"/>
            <w:vAlign w:val="center"/>
            <w:hideMark/>
          </w:tcPr>
          <w:p w:rsidR="00000925" w:rsidRPr="00000925" w:rsidRDefault="00000925" w:rsidP="00000925">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000925" w:rsidRPr="00000925" w:rsidRDefault="00000925" w:rsidP="00000925">
            <w:pPr>
              <w:rPr>
                <w:rFonts w:ascii="Calibri" w:hAnsi="Calibri"/>
                <w:b/>
                <w:bCs/>
                <w:color w:val="000000"/>
                <w:lang w:val="es-BO" w:eastAsia="es-BO"/>
              </w:rPr>
            </w:pPr>
          </w:p>
        </w:tc>
      </w:tr>
      <w:tr w:rsidR="00000925" w:rsidRPr="00000925" w:rsidTr="00020A90">
        <w:trPr>
          <w:trHeight w:val="315"/>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1</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20A90">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2</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20A90">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3</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20A90">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4</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20A90">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20A90">
        <w:trPr>
          <w:trHeight w:val="300"/>
        </w:trPr>
        <w:tc>
          <w:tcPr>
            <w:tcW w:w="696"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N</w:t>
            </w:r>
          </w:p>
        </w:tc>
        <w:tc>
          <w:tcPr>
            <w:tcW w:w="701"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nil"/>
              <w:right w:val="single" w:sz="8" w:space="0" w:color="auto"/>
            </w:tcBorders>
            <w:shd w:val="clear" w:color="000000" w:fill="FFFFFF"/>
            <w:vAlign w:val="center"/>
            <w:hideMark/>
          </w:tcPr>
          <w:p w:rsidR="00000925" w:rsidRPr="00000925" w:rsidRDefault="00000925" w:rsidP="00000925">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020A90" w:rsidRPr="00000925" w:rsidTr="00020A90">
        <w:trPr>
          <w:trHeight w:val="315"/>
        </w:trPr>
        <w:tc>
          <w:tcPr>
            <w:tcW w:w="696"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01"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1005"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446"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c>
          <w:tcPr>
            <w:tcW w:w="612" w:type="pct"/>
            <w:vMerge/>
            <w:tcBorders>
              <w:top w:val="nil"/>
              <w:left w:val="single" w:sz="8" w:space="0" w:color="auto"/>
              <w:bottom w:val="nil"/>
              <w:right w:val="single" w:sz="8" w:space="0" w:color="auto"/>
            </w:tcBorders>
            <w:vAlign w:val="center"/>
            <w:hideMark/>
          </w:tcPr>
          <w:p w:rsidR="00000925" w:rsidRPr="00000925" w:rsidRDefault="00000925" w:rsidP="00000925">
            <w:pPr>
              <w:rPr>
                <w:rFonts w:ascii="Calibri" w:hAnsi="Calibri"/>
                <w:color w:val="000000"/>
                <w:sz w:val="22"/>
                <w:szCs w:val="22"/>
                <w:lang w:val="es-BO" w:eastAsia="es-BO"/>
              </w:rPr>
            </w:pPr>
          </w:p>
        </w:tc>
      </w:tr>
      <w:tr w:rsidR="00000925" w:rsidRPr="00000925" w:rsidTr="00000925">
        <w:trPr>
          <w:trHeight w:val="330"/>
        </w:trPr>
        <w:tc>
          <w:tcPr>
            <w:tcW w:w="5000" w:type="pct"/>
            <w:gridSpan w:val="7"/>
            <w:tcBorders>
              <w:top w:val="single" w:sz="8" w:space="0" w:color="auto"/>
              <w:left w:val="single" w:sz="8" w:space="0" w:color="auto"/>
              <w:bottom w:val="single" w:sz="8" w:space="0" w:color="auto"/>
              <w:right w:val="single" w:sz="8" w:space="0" w:color="000000"/>
            </w:tcBorders>
            <w:shd w:val="clear" w:color="000000" w:fill="D9D9D9"/>
            <w:vAlign w:val="center"/>
            <w:hideMark/>
          </w:tcPr>
          <w:p w:rsidR="00000925" w:rsidRPr="00000925" w:rsidRDefault="00000925" w:rsidP="00020A90">
            <w:pPr>
              <w:rPr>
                <w:rFonts w:ascii="Calibri" w:hAnsi="Calibri"/>
                <w:color w:val="000000"/>
                <w:sz w:val="18"/>
                <w:szCs w:val="18"/>
                <w:lang w:val="es-BO" w:eastAsia="es-BO"/>
              </w:rPr>
            </w:pPr>
            <w:r w:rsidRPr="00000925">
              <w:rPr>
                <w:rFonts w:ascii="Calibri" w:hAnsi="Calibri"/>
                <w:color w:val="000000"/>
                <w:sz w:val="18"/>
                <w:szCs w:val="18"/>
                <w:lang w:eastAsia="es-BO"/>
              </w:rPr>
              <w:t>* (T/C a la fecha de emisión del documento de respaldo)</w:t>
            </w:r>
          </w:p>
        </w:tc>
      </w:tr>
      <w:tr w:rsidR="00000925" w:rsidRPr="00000925" w:rsidTr="00000925">
        <w:trPr>
          <w:trHeight w:val="31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000925" w:rsidRPr="00000925" w:rsidRDefault="00000925" w:rsidP="00000925">
            <w:pPr>
              <w:rPr>
                <w:rFonts w:ascii="Calibri" w:hAnsi="Calibri"/>
                <w:b/>
                <w:bCs/>
                <w:color w:val="000000"/>
                <w:lang w:val="es-BO" w:eastAsia="es-BO"/>
              </w:rPr>
            </w:pPr>
            <w:r w:rsidRPr="00000925">
              <w:rPr>
                <w:rFonts w:ascii="Calibri" w:hAnsi="Calibri"/>
                <w:b/>
                <w:bCs/>
                <w:color w:val="000000"/>
                <w:lang w:eastAsia="es-BO"/>
              </w:rPr>
              <w:t xml:space="preserve">Nota.- </w:t>
            </w:r>
          </w:p>
        </w:tc>
      </w:tr>
      <w:tr w:rsidR="00000925" w:rsidRPr="00000925" w:rsidTr="00000925">
        <w:trPr>
          <w:trHeight w:val="300"/>
        </w:trPr>
        <w:tc>
          <w:tcPr>
            <w:tcW w:w="5000" w:type="pct"/>
            <w:gridSpan w:val="7"/>
            <w:tcBorders>
              <w:top w:val="single" w:sz="8" w:space="0" w:color="auto"/>
              <w:left w:val="single" w:sz="8" w:space="0" w:color="auto"/>
              <w:bottom w:val="nil"/>
              <w:right w:val="single" w:sz="8" w:space="0" w:color="000000"/>
            </w:tcBorders>
            <w:shd w:val="clear" w:color="auto" w:fill="auto"/>
            <w:vAlign w:val="center"/>
            <w:hideMark/>
          </w:tcPr>
          <w:p w:rsidR="00000925" w:rsidRPr="00000925" w:rsidRDefault="00000925" w:rsidP="00000925">
            <w:pPr>
              <w:rPr>
                <w:rFonts w:ascii="Calibri" w:hAnsi="Calibri"/>
                <w:b/>
                <w:bCs/>
                <w:color w:val="000000"/>
                <w:lang w:val="es-BO" w:eastAsia="es-BO"/>
              </w:rPr>
            </w:pPr>
            <w:r w:rsidRPr="00000925">
              <w:rPr>
                <w:rFonts w:ascii="Calibri" w:hAnsi="Calibri"/>
                <w:b/>
                <w:bCs/>
                <w:color w:val="000000"/>
                <w:lang w:eastAsia="es-BO"/>
              </w:rPr>
              <w:t> </w:t>
            </w:r>
          </w:p>
        </w:tc>
      </w:tr>
      <w:tr w:rsidR="00000925" w:rsidRPr="00000925" w:rsidTr="00000925">
        <w:trPr>
          <w:trHeight w:val="510"/>
        </w:trPr>
        <w:tc>
          <w:tcPr>
            <w:tcW w:w="5000" w:type="pct"/>
            <w:gridSpan w:val="7"/>
            <w:tcBorders>
              <w:top w:val="nil"/>
              <w:left w:val="single" w:sz="8" w:space="0" w:color="auto"/>
              <w:bottom w:val="nil"/>
              <w:right w:val="single" w:sz="8" w:space="0" w:color="000000"/>
            </w:tcBorders>
            <w:shd w:val="clear" w:color="auto" w:fill="auto"/>
            <w:vAlign w:val="center"/>
            <w:hideMark/>
          </w:tcPr>
          <w:p w:rsidR="00000925" w:rsidRPr="00000925" w:rsidRDefault="00000925" w:rsidP="00000925">
            <w:pPr>
              <w:rPr>
                <w:rFonts w:ascii="Calibri" w:hAnsi="Calibri"/>
                <w:b/>
                <w:bCs/>
                <w:color w:val="000000"/>
                <w:lang w:val="es-BO" w:eastAsia="es-BO"/>
              </w:rPr>
            </w:pPr>
            <w:r w:rsidRPr="00000925">
              <w:rPr>
                <w:rFonts w:ascii="Calibri" w:hAnsi="Calibri"/>
                <w:b/>
                <w:bCs/>
                <w:color w:val="000000"/>
                <w:lang w:eastAsia="es-BO"/>
              </w:rPr>
              <w:t>1.</w:t>
            </w:r>
            <w:r w:rsidRPr="00000925">
              <w:rPr>
                <w:b/>
                <w:bCs/>
                <w:color w:val="000000"/>
                <w:sz w:val="14"/>
                <w:szCs w:val="14"/>
                <w:lang w:eastAsia="es-BO"/>
              </w:rPr>
              <w:t xml:space="preserve">       </w:t>
            </w:r>
            <w:r w:rsidRPr="00000925">
              <w:rPr>
                <w:rFonts w:ascii="Calibri" w:hAnsi="Calibri"/>
                <w:color w:val="000000"/>
                <w:lang w:eastAsia="es-BO"/>
              </w:rPr>
              <w:t xml:space="preserve">Adjuntar a la propuesta </w:t>
            </w:r>
            <w:r w:rsidRPr="00000925">
              <w:rPr>
                <w:rFonts w:ascii="Calibri" w:hAnsi="Calibri"/>
                <w:b/>
                <w:bCs/>
                <w:color w:val="000000"/>
                <w:lang w:eastAsia="es-BO"/>
              </w:rPr>
              <w:t>fotocopias</w:t>
            </w:r>
            <w:r w:rsidRPr="00000925">
              <w:rPr>
                <w:rFonts w:ascii="Calibri" w:hAnsi="Calibri"/>
                <w:color w:val="000000"/>
                <w:lang w:eastAsia="es-BO"/>
              </w:rPr>
              <w:t xml:space="preserve"> de la documentación de respaldo de la experiencia declarada en el presente formulario.</w:t>
            </w:r>
          </w:p>
        </w:tc>
      </w:tr>
      <w:tr w:rsidR="00000925" w:rsidRPr="00000925" w:rsidTr="00000925">
        <w:trPr>
          <w:trHeight w:val="300"/>
        </w:trPr>
        <w:tc>
          <w:tcPr>
            <w:tcW w:w="5000" w:type="pct"/>
            <w:gridSpan w:val="7"/>
            <w:tcBorders>
              <w:top w:val="nil"/>
              <w:left w:val="single" w:sz="8" w:space="0" w:color="auto"/>
              <w:bottom w:val="nil"/>
              <w:right w:val="single" w:sz="8" w:space="0" w:color="000000"/>
            </w:tcBorders>
            <w:shd w:val="clear" w:color="auto" w:fill="auto"/>
            <w:vAlign w:val="center"/>
            <w:hideMark/>
          </w:tcPr>
          <w:p w:rsidR="00000925" w:rsidRPr="00000925" w:rsidRDefault="00000925" w:rsidP="00000925">
            <w:pPr>
              <w:rPr>
                <w:rFonts w:ascii="Calibri" w:hAnsi="Calibri"/>
                <w:b/>
                <w:bCs/>
                <w:color w:val="000000"/>
                <w:lang w:val="es-BO" w:eastAsia="es-BO"/>
              </w:rPr>
            </w:pPr>
            <w:r w:rsidRPr="00000925">
              <w:rPr>
                <w:rFonts w:ascii="Calibri" w:hAnsi="Calibri" w:cs="Calibri"/>
                <w:b/>
                <w:bCs/>
                <w:color w:val="000000"/>
                <w:lang w:eastAsia="es-BO"/>
              </w:rPr>
              <w:t> </w:t>
            </w:r>
          </w:p>
        </w:tc>
      </w:tr>
      <w:tr w:rsidR="00000925" w:rsidRPr="00000925" w:rsidTr="00000925">
        <w:trPr>
          <w:trHeight w:val="765"/>
        </w:trPr>
        <w:tc>
          <w:tcPr>
            <w:tcW w:w="5000" w:type="pct"/>
            <w:gridSpan w:val="7"/>
            <w:tcBorders>
              <w:top w:val="nil"/>
              <w:left w:val="single" w:sz="8" w:space="0" w:color="auto"/>
              <w:bottom w:val="single" w:sz="8" w:space="0" w:color="auto"/>
              <w:right w:val="single" w:sz="8" w:space="0" w:color="000000"/>
            </w:tcBorders>
            <w:shd w:val="clear" w:color="auto" w:fill="auto"/>
            <w:vAlign w:val="center"/>
            <w:hideMark/>
          </w:tcPr>
          <w:p w:rsidR="00000925" w:rsidRPr="00000925" w:rsidRDefault="00000925" w:rsidP="00000925">
            <w:pPr>
              <w:rPr>
                <w:rFonts w:ascii="Calibri" w:hAnsi="Calibri"/>
                <w:b/>
                <w:bCs/>
                <w:color w:val="000000"/>
                <w:lang w:val="es-BO" w:eastAsia="es-BO"/>
              </w:rPr>
            </w:pPr>
            <w:r w:rsidRPr="00000925">
              <w:rPr>
                <w:rFonts w:ascii="Calibri" w:hAnsi="Calibri"/>
                <w:b/>
                <w:bCs/>
                <w:color w:val="000000"/>
                <w:lang w:eastAsia="es-BO"/>
              </w:rPr>
              <w:t>2.</w:t>
            </w:r>
            <w:r w:rsidRPr="00000925">
              <w:rPr>
                <w:b/>
                <w:bCs/>
                <w:color w:val="000000"/>
                <w:sz w:val="14"/>
                <w:szCs w:val="14"/>
                <w:lang w:eastAsia="es-BO"/>
              </w:rPr>
              <w:t xml:space="preserve">       </w:t>
            </w:r>
            <w:r w:rsidRPr="00000925">
              <w:rPr>
                <w:rFonts w:ascii="Calibri" w:hAnsi="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000925" w:rsidRPr="00000925" w:rsidRDefault="00000925" w:rsidP="00206AE6">
      <w:pPr>
        <w:ind w:left="-709" w:firstLine="709"/>
        <w:rPr>
          <w:rFonts w:ascii="Calibri" w:hAnsi="Calibri" w:cs="Calibri"/>
          <w:b/>
          <w:sz w:val="22"/>
          <w:szCs w:val="22"/>
          <w:lang w:val="es-BO"/>
        </w:rPr>
      </w:pPr>
    </w:p>
    <w:p w:rsidR="00206AE6" w:rsidRPr="00206AE6" w:rsidRDefault="00206AE6" w:rsidP="00206AE6">
      <w:pPr>
        <w:ind w:left="-709"/>
        <w:rPr>
          <w:rFonts w:ascii="Calibri" w:hAnsi="Calibri" w:cs="Calibri"/>
          <w:b/>
          <w:sz w:val="8"/>
          <w:szCs w:val="22"/>
        </w:rPr>
      </w:pPr>
    </w:p>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C0186" w:rsidRPr="003C0186" w:rsidRDefault="003C0186" w:rsidP="003C0186">
      <w:pPr>
        <w:jc w:val="center"/>
        <w:rPr>
          <w:rFonts w:ascii="Calibri" w:hAnsi="Calibri" w:cs="Calibri"/>
          <w:b/>
          <w:sz w:val="22"/>
          <w:szCs w:val="22"/>
        </w:rPr>
      </w:pPr>
      <w:bookmarkStart w:id="5" w:name="_Toc351628703"/>
      <w:r w:rsidRPr="003C0186">
        <w:rPr>
          <w:rFonts w:ascii="Calibri" w:hAnsi="Calibri" w:cs="Calibri"/>
          <w:b/>
          <w:sz w:val="22"/>
          <w:szCs w:val="22"/>
        </w:rPr>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3C0186" w:rsidRPr="00B7425A" w:rsidRDefault="003C0186" w:rsidP="003C0186">
      <w:pPr>
        <w:jc w:val="center"/>
        <w:rPr>
          <w:rFonts w:ascii="Calibri" w:hAnsi="Calibri" w:cs="Calibri"/>
          <w:b/>
          <w:color w:val="FFFFFF" w:themeColor="background1"/>
          <w:sz w:val="22"/>
          <w:szCs w:val="22"/>
        </w:rPr>
      </w:pPr>
      <w:r w:rsidRPr="003C0186">
        <w:rPr>
          <w:rFonts w:ascii="Calibri" w:hAnsi="Calibri" w:cs="Calibri"/>
          <w:b/>
          <w:sz w:val="22"/>
          <w:szCs w:val="22"/>
        </w:rPr>
        <w:t xml:space="preserve">CARGO: </w:t>
      </w:r>
      <w:r w:rsidR="00B7425A" w:rsidRPr="00B7425A">
        <w:rPr>
          <w:rFonts w:ascii="Calibri" w:hAnsi="Calibri" w:cs="Calibri"/>
          <w:b/>
          <w:color w:val="FFFFFF" w:themeColor="background1"/>
          <w:sz w:val="24"/>
          <w:highlight w:val="darkBlue"/>
          <w:shd w:val="clear" w:color="auto" w:fill="BDD6EE" w:themeFill="accent1" w:themeFillTint="66"/>
        </w:rPr>
        <w:t>COORDINADOR TÉCNICO</w:t>
      </w: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3C0186" w:rsidRPr="003C0186" w:rsidRDefault="003C0186" w:rsidP="003C0186">
      <w:pPr>
        <w:jc w:val="center"/>
        <w:rPr>
          <w:rFonts w:ascii="Calibri" w:hAnsi="Calibri" w:cs="Calibri"/>
          <w:b/>
          <w:i/>
          <w:color w:val="FF0000"/>
          <w:sz w:val="22"/>
          <w:szCs w:val="22"/>
        </w:rPr>
      </w:pP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C0186" w:rsidRPr="00552079" w:rsidTr="003C0186">
        <w:trPr>
          <w:jc w:val="center"/>
        </w:trPr>
        <w:tc>
          <w:tcPr>
            <w:tcW w:w="9781" w:type="dxa"/>
            <w:gridSpan w:val="3"/>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2. FORMACIÓN ACADÉMICA </w:t>
            </w:r>
          </w:p>
        </w:tc>
      </w:tr>
      <w:tr w:rsidR="003C0186" w:rsidRPr="00552079" w:rsidTr="00EA083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Emisión</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(Día/Mes/Año)</w:t>
            </w:r>
          </w:p>
        </w:tc>
      </w:tr>
      <w:tr w:rsidR="003C0186" w:rsidRPr="00552079" w:rsidTr="00EA083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0186" w:rsidRPr="00552079" w:rsidTr="003C0186">
        <w:trPr>
          <w:jc w:val="center"/>
        </w:trPr>
        <w:tc>
          <w:tcPr>
            <w:tcW w:w="9781" w:type="dxa"/>
            <w:gridSpan w:val="5"/>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3. CURSOS DE ESPECIALIZACIÓN </w:t>
            </w:r>
          </w:p>
        </w:tc>
      </w:tr>
      <w:tr w:rsidR="003C0186" w:rsidRPr="00552079" w:rsidTr="00EA083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Duración en Horas</w:t>
            </w:r>
          </w:p>
        </w:tc>
      </w:tr>
      <w:tr w:rsidR="003C0186" w:rsidRPr="00552079" w:rsidTr="00EA083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3C0186" w:rsidRPr="00552079" w:rsidTr="00F80A11">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4. CERTIFICACIONES U OTROS  </w:t>
            </w:r>
          </w:p>
        </w:tc>
      </w:tr>
      <w:tr w:rsidR="003C0186" w:rsidRPr="00552079" w:rsidTr="00F80A11">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Descripción</w:t>
            </w:r>
          </w:p>
        </w:tc>
      </w:tr>
      <w:tr w:rsidR="003C0186" w:rsidRPr="00552079" w:rsidTr="00F80A11">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F80A11">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F80A11">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3C0186" w:rsidRPr="003C0186" w:rsidRDefault="00B7425A" w:rsidP="00EA083A">
            <w:pPr>
              <w:rPr>
                <w:rFonts w:ascii="Calibri" w:hAnsi="Calibri" w:cs="Calibri"/>
                <w:b/>
                <w:sz w:val="22"/>
                <w:szCs w:val="22"/>
              </w:rPr>
            </w:pPr>
            <w:r>
              <w:rPr>
                <w:rFonts w:ascii="Calibri" w:hAnsi="Calibri" w:cs="Calibri"/>
                <w:b/>
                <w:sz w:val="22"/>
                <w:szCs w:val="22"/>
              </w:rPr>
              <w:t>5. EXPERIENCIA ESPECÍFICA</w:t>
            </w:r>
          </w:p>
        </w:tc>
      </w:tr>
      <w:tr w:rsidR="003C0186" w:rsidRPr="00552079" w:rsidTr="00F80A11">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 / año)</w:t>
            </w:r>
          </w:p>
        </w:tc>
      </w:tr>
      <w:tr w:rsidR="003C0186" w:rsidRPr="00552079" w:rsidTr="00F80A11">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F80A11">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F80A11">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F80A11">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3C0186" w:rsidRPr="005D1446" w:rsidTr="00EA083A">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6E21C9" w:rsidRPr="006E21C9" w:rsidRDefault="006E21C9" w:rsidP="0030533E">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E21C9" w:rsidRPr="006E21C9" w:rsidRDefault="006E21C9" w:rsidP="006E21C9">
            <w:pPr>
              <w:pStyle w:val="Prrafodelista"/>
              <w:ind w:left="756"/>
              <w:jc w:val="both"/>
              <w:rPr>
                <w:rFonts w:ascii="Calibri" w:hAnsi="Calibri" w:cs="Calibri"/>
                <w:color w:val="000000"/>
                <w:lang w:eastAsia="es-BO"/>
              </w:rPr>
            </w:pPr>
          </w:p>
          <w:p w:rsidR="006E21C9" w:rsidRPr="006E21C9" w:rsidRDefault="006E21C9" w:rsidP="0030533E">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3C0186" w:rsidRPr="003C0186" w:rsidRDefault="003C0186" w:rsidP="006E21C9">
            <w:pPr>
              <w:pStyle w:val="Prrafodelista"/>
              <w:ind w:left="0"/>
              <w:jc w:val="both"/>
              <w:rPr>
                <w:rFonts w:ascii="Calibri" w:hAnsi="Calibri" w:cs="Calibri"/>
                <w:color w:val="000000"/>
                <w:lang w:eastAsia="es-BO"/>
              </w:rPr>
            </w:pP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B7425A" w:rsidRPr="003C0186" w:rsidRDefault="00020A90" w:rsidP="00B7425A">
      <w:pPr>
        <w:jc w:val="center"/>
        <w:rPr>
          <w:rFonts w:ascii="Calibri" w:hAnsi="Calibri" w:cs="Calibri"/>
          <w:b/>
          <w:sz w:val="22"/>
          <w:szCs w:val="22"/>
        </w:rPr>
      </w:pPr>
      <w:r>
        <w:rPr>
          <w:lang w:val="es-BO" w:eastAsia="es-ES"/>
        </w:rPr>
        <w:br w:type="page"/>
      </w:r>
      <w:r w:rsidR="00B7425A" w:rsidRPr="003C0186">
        <w:rPr>
          <w:rFonts w:ascii="Calibri" w:hAnsi="Calibri" w:cs="Calibri"/>
          <w:b/>
          <w:sz w:val="22"/>
          <w:szCs w:val="22"/>
        </w:rPr>
        <w:lastRenderedPageBreak/>
        <w:t>FORMULARIO C-4</w:t>
      </w:r>
    </w:p>
    <w:p w:rsidR="00B7425A" w:rsidRPr="003C0186" w:rsidRDefault="00B7425A" w:rsidP="00B7425A">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B7425A" w:rsidRPr="00B7425A" w:rsidRDefault="00B7425A" w:rsidP="00B7425A">
      <w:pPr>
        <w:jc w:val="center"/>
        <w:rPr>
          <w:rFonts w:ascii="Calibri" w:hAnsi="Calibri" w:cs="Calibri"/>
          <w:b/>
          <w:color w:val="FFFFFF" w:themeColor="background1"/>
          <w:sz w:val="22"/>
          <w:szCs w:val="22"/>
        </w:rPr>
      </w:pPr>
      <w:r w:rsidRPr="003C0186">
        <w:rPr>
          <w:rFonts w:ascii="Calibri" w:hAnsi="Calibri" w:cs="Calibri"/>
          <w:b/>
          <w:sz w:val="22"/>
          <w:szCs w:val="22"/>
        </w:rPr>
        <w:t>CARGO</w:t>
      </w:r>
      <w:r w:rsidRPr="00B7425A">
        <w:rPr>
          <w:rFonts w:ascii="Calibri" w:hAnsi="Calibri" w:cs="Calibri"/>
          <w:b/>
          <w:sz w:val="28"/>
          <w:szCs w:val="22"/>
        </w:rPr>
        <w:t xml:space="preserve">: </w:t>
      </w:r>
      <w:r w:rsidRPr="00B7425A">
        <w:rPr>
          <w:rFonts w:ascii="Calibri" w:hAnsi="Calibri" w:cs="Calibri"/>
          <w:b/>
          <w:color w:val="FFFFFF" w:themeColor="background1"/>
          <w:sz w:val="24"/>
          <w:highlight w:val="darkBlue"/>
        </w:rPr>
        <w:t>RESIDENTE DE SEGUIMIENTO</w:t>
      </w:r>
    </w:p>
    <w:p w:rsidR="00B7425A" w:rsidRPr="003C0186" w:rsidRDefault="00B7425A" w:rsidP="00B7425A">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B7425A" w:rsidRPr="003C0186" w:rsidRDefault="00B7425A" w:rsidP="00B7425A">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7425A" w:rsidRPr="00552079" w:rsidTr="008A4792">
        <w:trPr>
          <w:jc w:val="center"/>
        </w:trPr>
        <w:tc>
          <w:tcPr>
            <w:tcW w:w="9781" w:type="dxa"/>
            <w:gridSpan w:val="10"/>
            <w:tcBorders>
              <w:top w:val="single" w:sz="12" w:space="0" w:color="auto"/>
            </w:tcBorders>
            <w:shd w:val="clear" w:color="auto" w:fill="D9D9D9"/>
            <w:vAlign w:val="center"/>
          </w:tcPr>
          <w:p w:rsidR="00B7425A" w:rsidRPr="003C0186" w:rsidRDefault="00B7425A" w:rsidP="008A4792">
            <w:pPr>
              <w:rPr>
                <w:rFonts w:ascii="Calibri" w:hAnsi="Calibri" w:cs="Calibri"/>
                <w:b/>
                <w:sz w:val="22"/>
                <w:szCs w:val="22"/>
              </w:rPr>
            </w:pPr>
            <w:r w:rsidRPr="003C0186">
              <w:rPr>
                <w:rFonts w:ascii="Calibri" w:hAnsi="Calibri" w:cs="Calibri"/>
                <w:b/>
                <w:sz w:val="22"/>
                <w:szCs w:val="22"/>
              </w:rPr>
              <w:t>1. DATOS GENERALES</w:t>
            </w:r>
          </w:p>
        </w:tc>
      </w:tr>
      <w:tr w:rsidR="00B7425A" w:rsidRPr="00552079" w:rsidTr="008A479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7425A" w:rsidRPr="003C0186" w:rsidRDefault="00B7425A" w:rsidP="008A4792">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B7425A" w:rsidRPr="003C0186" w:rsidRDefault="00B7425A" w:rsidP="008A4792">
            <w:pPr>
              <w:jc w:val="center"/>
              <w:rPr>
                <w:rFonts w:ascii="Calibri" w:hAnsi="Calibri" w:cs="Calibri"/>
                <w:b/>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7425A" w:rsidRPr="003C0186" w:rsidRDefault="00B7425A" w:rsidP="008A4792">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rPr>
                <w:rFonts w:ascii="Calibri" w:hAnsi="Calibri" w:cs="Calibri"/>
                <w:sz w:val="22"/>
                <w:szCs w:val="22"/>
              </w:rPr>
            </w:pPr>
          </w:p>
        </w:tc>
        <w:tc>
          <w:tcPr>
            <w:tcW w:w="1617" w:type="dxa"/>
            <w:tcBorders>
              <w:top w:val="nil"/>
              <w:left w:val="nil"/>
              <w:right w:val="nil"/>
            </w:tcBorders>
            <w:shd w:val="clear" w:color="auto" w:fill="auto"/>
            <w:vAlign w:val="center"/>
          </w:tcPr>
          <w:p w:rsidR="00B7425A" w:rsidRPr="003C0186" w:rsidRDefault="00B7425A" w:rsidP="008A4792">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B7425A" w:rsidRPr="003C0186" w:rsidRDefault="00B7425A" w:rsidP="008A4792">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B7425A" w:rsidRPr="003C0186" w:rsidRDefault="00B7425A" w:rsidP="008A4792">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7425A" w:rsidRPr="003C0186" w:rsidRDefault="00B7425A" w:rsidP="008A4792">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7425A" w:rsidRPr="003C0186" w:rsidRDefault="00B7425A" w:rsidP="008A4792">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7425A" w:rsidRPr="003C0186" w:rsidRDefault="00B7425A" w:rsidP="008A4792">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141" w:type="dxa"/>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7425A" w:rsidRPr="003C0186" w:rsidRDefault="00B7425A" w:rsidP="008A4792">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7425A" w:rsidRPr="003C0186" w:rsidRDefault="00B7425A" w:rsidP="008A4792">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7425A" w:rsidRPr="003C0186" w:rsidRDefault="00B7425A" w:rsidP="008A4792">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7425A" w:rsidRPr="003C0186" w:rsidRDefault="00B7425A" w:rsidP="008A4792">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7425A" w:rsidRPr="003C0186" w:rsidRDefault="00B7425A" w:rsidP="008A4792">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76" w:type="dxa"/>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7425A" w:rsidRPr="003C0186" w:rsidRDefault="00B7425A" w:rsidP="008A4792">
            <w:pPr>
              <w:jc w:val="center"/>
              <w:rPr>
                <w:rFonts w:ascii="Calibri" w:hAnsi="Calibri" w:cs="Calibri"/>
                <w:b/>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7425A" w:rsidRPr="003C0186" w:rsidRDefault="00B7425A" w:rsidP="008A4792">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7425A" w:rsidRPr="003C0186" w:rsidRDefault="00B7425A" w:rsidP="008A4792">
            <w:pPr>
              <w:jc w:val="center"/>
              <w:rPr>
                <w:rFonts w:ascii="Calibri" w:hAnsi="Calibri" w:cs="Calibri"/>
                <w:b/>
                <w:sz w:val="22"/>
                <w:szCs w:val="22"/>
              </w:rPr>
            </w:pPr>
          </w:p>
        </w:tc>
      </w:tr>
      <w:tr w:rsidR="00B7425A" w:rsidRPr="00552079" w:rsidTr="008A479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7425A" w:rsidRPr="003C0186" w:rsidRDefault="00B7425A" w:rsidP="008A4792">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7425A" w:rsidRPr="003C0186" w:rsidRDefault="00B7425A" w:rsidP="008A4792">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B7425A" w:rsidRPr="003C0186" w:rsidRDefault="00B7425A" w:rsidP="008A4792">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B7425A" w:rsidRPr="003C0186" w:rsidRDefault="00B7425A" w:rsidP="008A4792">
            <w:pPr>
              <w:rPr>
                <w:rFonts w:ascii="Calibri" w:hAnsi="Calibri" w:cs="Calibri"/>
                <w:sz w:val="22"/>
                <w:szCs w:val="22"/>
              </w:rPr>
            </w:pPr>
          </w:p>
        </w:tc>
      </w:tr>
      <w:tr w:rsidR="00B7425A" w:rsidRPr="00552079" w:rsidTr="008A479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7425A" w:rsidRPr="003C0186" w:rsidRDefault="00B7425A" w:rsidP="008A4792">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7425A" w:rsidRPr="003C0186" w:rsidRDefault="00B7425A" w:rsidP="008A4792">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7425A" w:rsidRPr="003C0186" w:rsidRDefault="00B7425A" w:rsidP="008A4792">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B7425A" w:rsidRPr="003C0186" w:rsidRDefault="00B7425A" w:rsidP="008A4792">
            <w:pPr>
              <w:rPr>
                <w:rFonts w:ascii="Calibri" w:hAnsi="Calibri" w:cs="Calibri"/>
                <w:sz w:val="22"/>
                <w:szCs w:val="22"/>
              </w:rPr>
            </w:pPr>
          </w:p>
        </w:tc>
      </w:tr>
    </w:tbl>
    <w:p w:rsidR="00B7425A" w:rsidRPr="003C0186" w:rsidRDefault="00B7425A" w:rsidP="00B7425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B7425A" w:rsidRPr="00552079" w:rsidTr="008A4792">
        <w:trPr>
          <w:jc w:val="center"/>
        </w:trPr>
        <w:tc>
          <w:tcPr>
            <w:tcW w:w="9781" w:type="dxa"/>
            <w:gridSpan w:val="3"/>
            <w:tcBorders>
              <w:top w:val="single" w:sz="12" w:space="0" w:color="auto"/>
              <w:bottom w:val="single" w:sz="12" w:space="0" w:color="auto"/>
            </w:tcBorders>
            <w:shd w:val="clear" w:color="auto" w:fill="D9D9D9"/>
            <w:vAlign w:val="center"/>
          </w:tcPr>
          <w:p w:rsidR="00B7425A" w:rsidRPr="003C0186" w:rsidRDefault="00B7425A" w:rsidP="008A4792">
            <w:pPr>
              <w:rPr>
                <w:rFonts w:ascii="Calibri" w:hAnsi="Calibri" w:cs="Calibri"/>
                <w:b/>
                <w:sz w:val="22"/>
                <w:szCs w:val="22"/>
              </w:rPr>
            </w:pPr>
            <w:r w:rsidRPr="003C0186">
              <w:rPr>
                <w:rFonts w:ascii="Calibri" w:hAnsi="Calibri" w:cs="Calibri"/>
                <w:b/>
                <w:sz w:val="22"/>
                <w:szCs w:val="22"/>
              </w:rPr>
              <w:t xml:space="preserve">2. FORMACIÓN ACADÉMICA </w:t>
            </w:r>
          </w:p>
        </w:tc>
      </w:tr>
      <w:tr w:rsidR="00B7425A" w:rsidRPr="00552079" w:rsidTr="008A4792">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Fecha Emisión</w:t>
            </w:r>
          </w:p>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(Día/Mes/Año)</w:t>
            </w:r>
          </w:p>
        </w:tc>
      </w:tr>
      <w:tr w:rsidR="00B7425A" w:rsidRPr="00552079" w:rsidTr="008A4792">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7425A" w:rsidRPr="003C0186" w:rsidRDefault="00B7425A" w:rsidP="008A4792">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bl>
    <w:p w:rsidR="00B7425A" w:rsidRPr="003C0186" w:rsidRDefault="00B7425A" w:rsidP="00B7425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7425A" w:rsidRPr="00552079" w:rsidTr="008A4792">
        <w:trPr>
          <w:jc w:val="center"/>
        </w:trPr>
        <w:tc>
          <w:tcPr>
            <w:tcW w:w="9781" w:type="dxa"/>
            <w:gridSpan w:val="5"/>
            <w:tcBorders>
              <w:top w:val="single" w:sz="12" w:space="0" w:color="auto"/>
              <w:bottom w:val="single" w:sz="12" w:space="0" w:color="auto"/>
            </w:tcBorders>
            <w:shd w:val="clear" w:color="auto" w:fill="D9D9D9"/>
            <w:vAlign w:val="center"/>
          </w:tcPr>
          <w:p w:rsidR="00B7425A" w:rsidRPr="003C0186" w:rsidRDefault="00B7425A" w:rsidP="008A4792">
            <w:pPr>
              <w:rPr>
                <w:rFonts w:ascii="Calibri" w:hAnsi="Calibri" w:cs="Calibri"/>
                <w:b/>
                <w:sz w:val="22"/>
                <w:szCs w:val="22"/>
              </w:rPr>
            </w:pPr>
            <w:r w:rsidRPr="003C0186">
              <w:rPr>
                <w:rFonts w:ascii="Calibri" w:hAnsi="Calibri" w:cs="Calibri"/>
                <w:b/>
                <w:sz w:val="22"/>
                <w:szCs w:val="22"/>
              </w:rPr>
              <w:t xml:space="preserve">3. CURSOS DE ESPECIALIZACIÓN </w:t>
            </w:r>
          </w:p>
        </w:tc>
      </w:tr>
      <w:tr w:rsidR="00B7425A" w:rsidRPr="00552079" w:rsidTr="008A479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Duración en Horas</w:t>
            </w:r>
          </w:p>
        </w:tc>
      </w:tr>
      <w:tr w:rsidR="00B7425A" w:rsidRPr="00552079" w:rsidTr="008A479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p>
        </w:tc>
      </w:tr>
      <w:tr w:rsidR="00B7425A" w:rsidRPr="00552079" w:rsidTr="008A479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bl>
    <w:p w:rsidR="00B7425A" w:rsidRPr="003C0186" w:rsidRDefault="00B7425A" w:rsidP="00B7425A">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B7425A" w:rsidRPr="00552079" w:rsidTr="008A4792">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B7425A" w:rsidRPr="003C0186" w:rsidRDefault="00B7425A" w:rsidP="008A4792">
            <w:pPr>
              <w:rPr>
                <w:rFonts w:ascii="Calibri" w:hAnsi="Calibri" w:cs="Calibri"/>
                <w:b/>
                <w:sz w:val="22"/>
                <w:szCs w:val="22"/>
              </w:rPr>
            </w:pPr>
            <w:r w:rsidRPr="003C0186">
              <w:rPr>
                <w:rFonts w:ascii="Calibri" w:hAnsi="Calibri" w:cs="Calibri"/>
                <w:b/>
                <w:sz w:val="22"/>
                <w:szCs w:val="22"/>
              </w:rPr>
              <w:t xml:space="preserve">4. CERTIFICACIONES U OTROS  </w:t>
            </w:r>
          </w:p>
        </w:tc>
      </w:tr>
      <w:tr w:rsidR="00B7425A" w:rsidRPr="00552079" w:rsidTr="008A4792">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Descripción</w:t>
            </w:r>
          </w:p>
        </w:tc>
      </w:tr>
      <w:tr w:rsidR="00B7425A" w:rsidRPr="00552079" w:rsidTr="008A4792">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B7425A" w:rsidRPr="003C0186" w:rsidRDefault="00B7425A" w:rsidP="008A4792">
            <w:pPr>
              <w:jc w:val="center"/>
              <w:rPr>
                <w:rFonts w:ascii="Calibri" w:hAnsi="Calibri" w:cs="Calibri"/>
                <w:b/>
                <w:sz w:val="22"/>
                <w:szCs w:val="22"/>
              </w:rPr>
            </w:pPr>
          </w:p>
        </w:tc>
      </w:tr>
      <w:tr w:rsidR="00B7425A" w:rsidRPr="00552079" w:rsidTr="008A4792">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B7425A" w:rsidRPr="003C0186" w:rsidRDefault="00B7425A" w:rsidP="008A4792">
            <w:pPr>
              <w:rPr>
                <w:rFonts w:ascii="Calibri" w:hAnsi="Calibri" w:cs="Calibri"/>
                <w:b/>
                <w:sz w:val="22"/>
                <w:szCs w:val="22"/>
              </w:rPr>
            </w:pPr>
            <w:r>
              <w:rPr>
                <w:rFonts w:ascii="Calibri" w:hAnsi="Calibri" w:cs="Calibri"/>
                <w:b/>
                <w:sz w:val="22"/>
                <w:szCs w:val="22"/>
              </w:rPr>
              <w:lastRenderedPageBreak/>
              <w:t>5. EXPERIENCIA ESPECÍFICA</w:t>
            </w:r>
          </w:p>
        </w:tc>
      </w:tr>
      <w:tr w:rsidR="00B7425A" w:rsidRPr="00552079" w:rsidTr="008A4792">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 xml:space="preserve">Fecha </w:t>
            </w:r>
          </w:p>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(Día/mes / año)</w:t>
            </w:r>
          </w:p>
        </w:tc>
      </w:tr>
      <w:tr w:rsidR="00B7425A" w:rsidRPr="00552079" w:rsidTr="008A4792">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7425A" w:rsidRPr="003C0186" w:rsidRDefault="00B7425A" w:rsidP="008A4792">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7425A" w:rsidRPr="003C0186" w:rsidRDefault="00B7425A" w:rsidP="008A4792">
            <w:pPr>
              <w:jc w:val="center"/>
              <w:rPr>
                <w:rFonts w:ascii="Calibri" w:hAnsi="Calibri" w:cs="Calibri"/>
                <w:b/>
                <w:sz w:val="22"/>
                <w:szCs w:val="22"/>
              </w:rPr>
            </w:pPr>
            <w:r w:rsidRPr="003C0186">
              <w:rPr>
                <w:rFonts w:ascii="Calibri" w:hAnsi="Calibri" w:cs="Calibri"/>
                <w:b/>
                <w:sz w:val="22"/>
                <w:szCs w:val="22"/>
              </w:rPr>
              <w:t>Hasta</w:t>
            </w:r>
          </w:p>
        </w:tc>
      </w:tr>
      <w:tr w:rsidR="00B7425A" w:rsidRPr="00552079" w:rsidTr="008A4792">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r>
      <w:tr w:rsidR="00B7425A" w:rsidRPr="00552079" w:rsidTr="008A4792">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r>
      <w:tr w:rsidR="00B7425A" w:rsidRPr="00552079" w:rsidTr="008A4792">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7425A" w:rsidRPr="003C0186" w:rsidRDefault="00B7425A" w:rsidP="008A4792">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7425A" w:rsidRPr="003C0186" w:rsidRDefault="00B7425A" w:rsidP="008A4792">
            <w:pPr>
              <w:jc w:val="center"/>
              <w:rPr>
                <w:rFonts w:ascii="Calibri" w:hAnsi="Calibri" w:cs="Calibri"/>
                <w:sz w:val="22"/>
                <w:szCs w:val="22"/>
              </w:rPr>
            </w:pPr>
          </w:p>
        </w:tc>
      </w:tr>
    </w:tbl>
    <w:p w:rsidR="00B7425A" w:rsidRPr="003C0186" w:rsidRDefault="00B7425A" w:rsidP="00B7425A">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B7425A" w:rsidRPr="005D1446" w:rsidTr="008A4792">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B7425A" w:rsidRPr="003C0186" w:rsidRDefault="00B7425A" w:rsidP="008A4792">
            <w:pPr>
              <w:jc w:val="both"/>
              <w:rPr>
                <w:rFonts w:ascii="Calibri" w:hAnsi="Calibri" w:cs="Calibri"/>
                <w:b/>
                <w:sz w:val="18"/>
                <w:szCs w:val="18"/>
                <w:lang w:eastAsia="es-BO"/>
              </w:rPr>
            </w:pPr>
            <w:r w:rsidRPr="003C0186">
              <w:rPr>
                <w:rFonts w:ascii="Calibri" w:hAnsi="Calibri" w:cs="Calibri"/>
                <w:b/>
                <w:sz w:val="18"/>
                <w:szCs w:val="18"/>
                <w:lang w:eastAsia="es-BO"/>
              </w:rPr>
              <w:t>Nota:</w:t>
            </w:r>
          </w:p>
          <w:p w:rsidR="00B7425A" w:rsidRPr="003C0186" w:rsidRDefault="00B7425A" w:rsidP="008A4792">
            <w:pPr>
              <w:jc w:val="both"/>
              <w:rPr>
                <w:rFonts w:ascii="Calibri" w:hAnsi="Calibri" w:cs="Calibri"/>
                <w:b/>
                <w:sz w:val="18"/>
                <w:szCs w:val="18"/>
                <w:lang w:eastAsia="es-BO"/>
              </w:rPr>
            </w:pPr>
          </w:p>
          <w:p w:rsidR="00B7425A" w:rsidRPr="006E21C9" w:rsidRDefault="00B7425A" w:rsidP="0030533E">
            <w:pPr>
              <w:pStyle w:val="Prrafodelista"/>
              <w:numPr>
                <w:ilvl w:val="6"/>
                <w:numId w:val="27"/>
              </w:numPr>
              <w:ind w:left="836" w:hanging="425"/>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B7425A" w:rsidRPr="006E21C9" w:rsidRDefault="00B7425A" w:rsidP="008A4792">
            <w:pPr>
              <w:pStyle w:val="Prrafodelista"/>
              <w:ind w:left="756"/>
              <w:jc w:val="both"/>
              <w:rPr>
                <w:rFonts w:ascii="Calibri" w:hAnsi="Calibri" w:cs="Calibri"/>
                <w:color w:val="000000"/>
                <w:lang w:eastAsia="es-BO"/>
              </w:rPr>
            </w:pPr>
          </w:p>
          <w:p w:rsidR="00B7425A" w:rsidRPr="006E21C9" w:rsidRDefault="00B7425A" w:rsidP="0030533E">
            <w:pPr>
              <w:pStyle w:val="Prrafodelista"/>
              <w:numPr>
                <w:ilvl w:val="6"/>
                <w:numId w:val="27"/>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B7425A" w:rsidRPr="003C0186" w:rsidRDefault="00B7425A" w:rsidP="008A4792">
            <w:pPr>
              <w:pStyle w:val="Prrafodelista"/>
              <w:ind w:left="0"/>
              <w:jc w:val="both"/>
              <w:rPr>
                <w:rFonts w:ascii="Calibri" w:hAnsi="Calibri" w:cs="Calibri"/>
                <w:color w:val="000000"/>
                <w:lang w:eastAsia="es-BO"/>
              </w:rPr>
            </w:pPr>
          </w:p>
        </w:tc>
      </w:tr>
    </w:tbl>
    <w:p w:rsidR="00B7425A" w:rsidRPr="00B7425A" w:rsidRDefault="00B7425A">
      <w:pPr>
        <w:rPr>
          <w:lang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Pr="003C0186" w:rsidRDefault="003C0186" w:rsidP="0007566B">
      <w:pPr>
        <w:jc w:val="center"/>
        <w:rPr>
          <w:rFonts w:ascii="Verdana" w:hAnsi="Verdana" w:cs="Arial"/>
          <w:b/>
          <w:sz w:val="18"/>
          <w:szCs w:val="18"/>
          <w:lang w:val="es-BO"/>
        </w:rPr>
      </w:pPr>
    </w:p>
    <w:bookmarkEnd w:id="5"/>
    <w:p w:rsidR="009B69A3" w:rsidRDefault="009B69A3" w:rsidP="004F75E0">
      <w:pPr>
        <w:jc w:val="cente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0533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0533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30533E">
      <w:pPr>
        <w:pStyle w:val="Prrafodelista"/>
        <w:numPr>
          <w:ilvl w:val="0"/>
          <w:numId w:val="21"/>
        </w:numPr>
        <w:jc w:val="both"/>
        <w:rPr>
          <w:rFonts w:ascii="Calibri" w:hAnsi="Calibri" w:cs="Calibri"/>
          <w:b/>
          <w:vanish/>
          <w:sz w:val="22"/>
          <w:szCs w:val="22"/>
        </w:rPr>
      </w:pPr>
    </w:p>
    <w:p w:rsidR="004F75E0" w:rsidRPr="00F63B8F" w:rsidRDefault="004F75E0" w:rsidP="0030533E">
      <w:pPr>
        <w:pStyle w:val="Prrafodelista"/>
        <w:numPr>
          <w:ilvl w:val="0"/>
          <w:numId w:val="21"/>
        </w:numPr>
        <w:jc w:val="both"/>
        <w:rPr>
          <w:rFonts w:ascii="Calibri" w:hAnsi="Calibri" w:cs="Calibri"/>
          <w:b/>
          <w:vanish/>
          <w:sz w:val="22"/>
          <w:szCs w:val="22"/>
        </w:rPr>
      </w:pPr>
    </w:p>
    <w:p w:rsidR="004F75E0" w:rsidRPr="00F63B8F" w:rsidRDefault="003A40A3" w:rsidP="0030533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30533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30533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30533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30533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0533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30533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Default="004F75E0" w:rsidP="00B7425A">
      <w:pPr>
        <w:pStyle w:val="Sinespaciado"/>
        <w:ind w:left="426"/>
        <w:jc w:val="both"/>
        <w:rPr>
          <w:rFonts w:cs="Calibri"/>
          <w:b/>
          <w:bCs/>
          <w:highlight w:val="yellow"/>
          <w:lang w:val="es-BO"/>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3D08F3" w:rsidRPr="003A6FC7" w:rsidRDefault="003D08F3" w:rsidP="003D08F3">
      <w:pPr>
        <w:jc w:val="right"/>
        <w:rPr>
          <w:rFonts w:ascii="Calibri" w:hAnsi="Calibri" w:cs="Calibri"/>
          <w:b/>
        </w:rPr>
      </w:pPr>
      <w:r w:rsidRPr="003A6FC7">
        <w:rPr>
          <w:rFonts w:ascii="Calibri" w:hAnsi="Calibri" w:cs="Calibri"/>
          <w:b/>
        </w:rPr>
        <w:t>Fecha:</w:t>
      </w:r>
      <w:r>
        <w:rPr>
          <w:rFonts w:ascii="Calibri" w:hAnsi="Calibri" w:cs="Calibri"/>
          <w:b/>
        </w:rPr>
        <w:t xml:space="preserve"> 08</w:t>
      </w:r>
      <w:r w:rsidRPr="003A6FC7">
        <w:rPr>
          <w:rFonts w:ascii="Calibri" w:hAnsi="Calibri" w:cs="Calibri"/>
          <w:b/>
        </w:rPr>
        <w:t>/0</w:t>
      </w:r>
      <w:r>
        <w:rPr>
          <w:rFonts w:ascii="Calibri" w:hAnsi="Calibri" w:cs="Calibri"/>
          <w:b/>
        </w:rPr>
        <w:t>4</w:t>
      </w:r>
      <w:r w:rsidRPr="003A6FC7">
        <w:rPr>
          <w:rFonts w:ascii="Calibri" w:hAnsi="Calibri" w:cs="Calibri"/>
          <w:b/>
        </w:rPr>
        <w:t>/2018</w:t>
      </w:r>
    </w:p>
    <w:p w:rsidR="003D08F3" w:rsidRPr="003A6FC7" w:rsidRDefault="003D08F3" w:rsidP="003D08F3">
      <w:pPr>
        <w:jc w:val="center"/>
        <w:rPr>
          <w:rFonts w:ascii="Calibri" w:hAnsi="Calibri" w:cs="Calibri"/>
          <w:b/>
          <w:u w:val="single"/>
        </w:rPr>
      </w:pPr>
    </w:p>
    <w:p w:rsidR="003D08F3" w:rsidRPr="00E809C4" w:rsidRDefault="003D08F3" w:rsidP="003D08F3">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3D08F3" w:rsidRPr="003A6FC7" w:rsidRDefault="003D08F3" w:rsidP="003D08F3">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3D08F3" w:rsidRPr="003A6FC7" w:rsidTr="008A4792">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3D08F3" w:rsidRPr="003A6FC7" w:rsidRDefault="003D08F3" w:rsidP="008A4792">
            <w:pPr>
              <w:spacing w:before="60" w:after="60"/>
              <w:jc w:val="center"/>
              <w:rPr>
                <w:rFonts w:ascii="Calibri" w:hAnsi="Calibri" w:cs="Calibri"/>
                <w:b/>
                <w:bCs/>
                <w:lang w:val="es-BO"/>
              </w:rPr>
            </w:pPr>
            <w:r w:rsidRPr="003A6FC7">
              <w:rPr>
                <w:rFonts w:ascii="Calibri" w:hAnsi="Calibri" w:cs="Calibri"/>
                <w:b/>
                <w:bCs/>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D08F3" w:rsidRPr="003A6FC7" w:rsidRDefault="003D08F3" w:rsidP="008A4792">
            <w:pPr>
              <w:spacing w:before="60" w:after="60"/>
              <w:jc w:val="center"/>
              <w:rPr>
                <w:rFonts w:ascii="Calibri" w:hAnsi="Calibri" w:cs="Calibri"/>
                <w:b/>
                <w:bCs/>
                <w:lang w:val="es-BO"/>
              </w:rPr>
            </w:pPr>
            <w:r w:rsidRPr="003A6FC7">
              <w:rPr>
                <w:rFonts w:ascii="Calibri" w:hAnsi="Calibri" w:cs="Calibri"/>
                <w:b/>
                <w:bCs/>
                <w:lang w:val="es-BO"/>
              </w:rPr>
              <w:t xml:space="preserve">DESCRIPCIÓN DETALLADA DEL SERVICIO </w:t>
            </w:r>
          </w:p>
        </w:tc>
      </w:tr>
      <w:tr w:rsidR="003D08F3" w:rsidRPr="003A6FC7" w:rsidTr="008A4792">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D08F3" w:rsidRPr="003A6FC7" w:rsidRDefault="003D08F3" w:rsidP="008A4792">
            <w:pPr>
              <w:spacing w:before="60" w:after="60"/>
              <w:jc w:val="center"/>
              <w:rPr>
                <w:rFonts w:ascii="Calibri" w:hAnsi="Calibri" w:cs="Calibri"/>
                <w:b/>
                <w:bCs/>
                <w:lang w:val="es-BO"/>
              </w:rPr>
            </w:pPr>
            <w:r w:rsidRPr="003A6FC7">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D08F3" w:rsidRPr="00714C49" w:rsidRDefault="003D08F3" w:rsidP="008A4792">
            <w:pPr>
              <w:spacing w:before="60" w:after="60"/>
              <w:jc w:val="center"/>
              <w:rPr>
                <w:rFonts w:ascii="Calibri" w:hAnsi="Calibri" w:cs="Calibri"/>
                <w:b/>
                <w:lang w:val="es-BO"/>
              </w:rPr>
            </w:pPr>
            <w:r w:rsidRPr="00714C49">
              <w:rPr>
                <w:rFonts w:ascii="Calibri" w:hAnsi="Calibri" w:cs="Calibri"/>
                <w:b/>
                <w:bCs/>
                <w:lang w:val="es-BO"/>
              </w:rPr>
              <w:t xml:space="preserve">SERVICIO DE MANTENIMIENTO DE INFRAESTRUCTURA CIVIL </w:t>
            </w:r>
            <w:r>
              <w:rPr>
                <w:rFonts w:ascii="Calibri" w:hAnsi="Calibri" w:cs="Calibri"/>
                <w:b/>
                <w:bCs/>
                <w:lang w:val="es-BO"/>
              </w:rPr>
              <w:t>EL ALTO</w:t>
            </w:r>
          </w:p>
        </w:tc>
      </w:tr>
    </w:tbl>
    <w:p w:rsidR="003D08F3" w:rsidRPr="003A6FC7" w:rsidRDefault="003D08F3" w:rsidP="003D08F3">
      <w:pPr>
        <w:jc w:val="both"/>
        <w:rPr>
          <w:rFonts w:ascii="Calibri" w:hAnsi="Calibri" w:cs="Calibri"/>
          <w:bCs/>
          <w:color w:val="000000"/>
        </w:rPr>
      </w:pPr>
    </w:p>
    <w:p w:rsidR="003D08F3" w:rsidRPr="003A6FC7" w:rsidRDefault="003D08F3" w:rsidP="0030533E">
      <w:pPr>
        <w:pStyle w:val="Prrafodelista"/>
        <w:numPr>
          <w:ilvl w:val="0"/>
          <w:numId w:val="29"/>
        </w:numPr>
        <w:contextualSpacing/>
        <w:jc w:val="both"/>
        <w:rPr>
          <w:rFonts w:ascii="Calibri" w:hAnsi="Calibri" w:cs="Calibri"/>
          <w:b/>
          <w:bCs/>
          <w:lang w:eastAsia="es-BO"/>
        </w:rPr>
      </w:pPr>
      <w:r w:rsidRPr="003A6FC7">
        <w:rPr>
          <w:rFonts w:ascii="Calibri" w:hAnsi="Calibri" w:cs="Calibri"/>
          <w:b/>
          <w:bCs/>
          <w:lang w:eastAsia="es-BO"/>
        </w:rPr>
        <w:t xml:space="preserve">CARACTERÍSTICAS </w:t>
      </w:r>
    </w:p>
    <w:p w:rsidR="003D08F3" w:rsidRPr="003A6FC7" w:rsidRDefault="003D08F3" w:rsidP="003D08F3">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3D08F3" w:rsidRPr="003A6FC7" w:rsidTr="00A60BFD">
        <w:tc>
          <w:tcPr>
            <w:tcW w:w="9111" w:type="dxa"/>
            <w:shd w:val="clear" w:color="auto" w:fill="8DB3E2"/>
          </w:tcPr>
          <w:p w:rsidR="003D08F3" w:rsidRPr="003A6FC7" w:rsidRDefault="003D08F3" w:rsidP="008A4792">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r>
      <w:tr w:rsidR="003D08F3" w:rsidRPr="003A6FC7" w:rsidTr="00A60BFD">
        <w:tc>
          <w:tcPr>
            <w:tcW w:w="9111" w:type="dxa"/>
            <w:shd w:val="clear" w:color="auto" w:fill="auto"/>
          </w:tcPr>
          <w:p w:rsidR="003D08F3" w:rsidRPr="003A6FC7" w:rsidRDefault="003D08F3" w:rsidP="008A4792">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3D08F3" w:rsidRPr="003A6FC7" w:rsidRDefault="003D08F3" w:rsidP="008A4792">
            <w:pPr>
              <w:spacing w:line="276" w:lineRule="auto"/>
              <w:jc w:val="both"/>
              <w:rPr>
                <w:rFonts w:ascii="Calibri" w:hAnsi="Calibri" w:cs="Calibri"/>
              </w:rPr>
            </w:pPr>
          </w:p>
          <w:p w:rsidR="003D08F3" w:rsidRPr="003A6FC7" w:rsidRDefault="003D08F3" w:rsidP="008A4792">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3D08F3" w:rsidRPr="003A6FC7" w:rsidRDefault="003D08F3" w:rsidP="008A4792">
            <w:pPr>
              <w:spacing w:line="276" w:lineRule="auto"/>
              <w:jc w:val="both"/>
              <w:rPr>
                <w:rFonts w:ascii="Calibri" w:hAnsi="Calibri" w:cs="Calibri"/>
              </w:rPr>
            </w:pP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3D08F3" w:rsidRPr="003A6FC7" w:rsidRDefault="003D08F3" w:rsidP="008A4792">
            <w:pPr>
              <w:spacing w:line="276" w:lineRule="auto"/>
              <w:jc w:val="both"/>
              <w:rPr>
                <w:rFonts w:ascii="Calibri" w:hAnsi="Calibri" w:cs="Calibri"/>
              </w:rPr>
            </w:pP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3D08F3" w:rsidRPr="003A6FC7" w:rsidRDefault="003D08F3" w:rsidP="008A4792">
            <w:pPr>
              <w:spacing w:line="276" w:lineRule="auto"/>
              <w:jc w:val="both"/>
              <w:rPr>
                <w:rFonts w:ascii="Calibri" w:hAnsi="Calibri" w:cs="Calibri"/>
              </w:rPr>
            </w:pPr>
            <w:r w:rsidRPr="003A6FC7">
              <w:rPr>
                <w:rFonts w:ascii="Calibri" w:hAnsi="Calibri" w:cs="Calibri"/>
              </w:rPr>
              <w:t xml:space="preserve">  </w:t>
            </w: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3D08F3" w:rsidRPr="003A6FC7" w:rsidRDefault="003D08F3" w:rsidP="008A4792">
            <w:pPr>
              <w:spacing w:line="276" w:lineRule="auto"/>
              <w:jc w:val="both"/>
              <w:rPr>
                <w:rFonts w:ascii="Calibri" w:hAnsi="Calibri" w:cs="Calibri"/>
                <w:u w:val="single"/>
              </w:rPr>
            </w:pP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3D08F3" w:rsidRPr="003A6FC7" w:rsidRDefault="003D08F3" w:rsidP="008A4792">
            <w:pPr>
              <w:spacing w:line="276" w:lineRule="auto"/>
              <w:jc w:val="both"/>
              <w:rPr>
                <w:rFonts w:ascii="Calibri" w:hAnsi="Calibri" w:cs="Calibri"/>
              </w:rPr>
            </w:pP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3D08F3" w:rsidRPr="003A6FC7" w:rsidRDefault="003D08F3" w:rsidP="008A4792">
            <w:pPr>
              <w:spacing w:line="276" w:lineRule="auto"/>
              <w:jc w:val="both"/>
              <w:rPr>
                <w:rFonts w:ascii="Calibri" w:hAnsi="Calibri" w:cs="Calibri"/>
                <w:u w:val="single"/>
              </w:rPr>
            </w:pPr>
          </w:p>
          <w:p w:rsidR="003D08F3" w:rsidRPr="003A6FC7" w:rsidRDefault="003D08F3" w:rsidP="008A4792">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3D08F3" w:rsidRPr="003A6FC7" w:rsidRDefault="003D08F3" w:rsidP="008A4792">
            <w:pPr>
              <w:spacing w:line="276" w:lineRule="auto"/>
              <w:jc w:val="both"/>
              <w:rPr>
                <w:rFonts w:ascii="Calibri" w:hAnsi="Calibri" w:cs="Calibri"/>
                <w:u w:val="single"/>
              </w:rPr>
            </w:pPr>
          </w:p>
          <w:p w:rsidR="003D08F3" w:rsidRDefault="003D08F3" w:rsidP="008A4792">
            <w:pPr>
              <w:pStyle w:val="Prrafodelista"/>
              <w:spacing w:line="276" w:lineRule="auto"/>
              <w:ind w:left="0"/>
              <w:contextualSpacing/>
              <w:jc w:val="both"/>
              <w:rPr>
                <w:rFonts w:ascii="Calibri" w:hAnsi="Calibri" w:cs="Calibri"/>
              </w:rPr>
            </w:pPr>
          </w:p>
          <w:p w:rsidR="003D08F3" w:rsidRPr="003A6FC7" w:rsidRDefault="003D08F3" w:rsidP="008A4792">
            <w:pPr>
              <w:pStyle w:val="Prrafodelista"/>
              <w:spacing w:line="276" w:lineRule="auto"/>
              <w:ind w:left="0"/>
              <w:contextualSpacing/>
              <w:jc w:val="both"/>
              <w:rPr>
                <w:rFonts w:ascii="Calibri" w:hAnsi="Calibri" w:cs="Calibri"/>
                <w:b/>
              </w:rPr>
            </w:pPr>
          </w:p>
        </w:tc>
      </w:tr>
      <w:tr w:rsidR="003D08F3" w:rsidRPr="003A6FC7" w:rsidTr="00A60BFD">
        <w:tc>
          <w:tcPr>
            <w:tcW w:w="9111" w:type="dxa"/>
            <w:shd w:val="clear" w:color="auto" w:fill="8DB3E2"/>
          </w:tcPr>
          <w:p w:rsidR="003D08F3" w:rsidRPr="003A6FC7" w:rsidRDefault="003D08F3" w:rsidP="008A4792">
            <w:pPr>
              <w:spacing w:line="276" w:lineRule="auto"/>
              <w:rPr>
                <w:rFonts w:ascii="Calibri" w:hAnsi="Calibri" w:cs="Calibri"/>
              </w:rPr>
            </w:pPr>
            <w:r w:rsidRPr="003A6FC7">
              <w:rPr>
                <w:rFonts w:ascii="Calibri" w:hAnsi="Calibri" w:cs="Calibri"/>
                <w:b/>
                <w:bCs/>
              </w:rPr>
              <w:t xml:space="preserve">EXPERIENCIA DEL PROPONENTE </w:t>
            </w:r>
          </w:p>
        </w:tc>
      </w:tr>
      <w:tr w:rsidR="003D08F3" w:rsidRPr="003A6FC7" w:rsidTr="00A60BFD">
        <w:tc>
          <w:tcPr>
            <w:tcW w:w="9111" w:type="dxa"/>
            <w:shd w:val="clear" w:color="auto" w:fill="auto"/>
          </w:tcPr>
          <w:p w:rsidR="003D08F3" w:rsidRPr="003A6FC7" w:rsidRDefault="003D08F3" w:rsidP="008A4792">
            <w:pPr>
              <w:pStyle w:val="Prrafodelista"/>
              <w:spacing w:line="276" w:lineRule="auto"/>
              <w:ind w:left="0"/>
              <w:contextualSpacing/>
              <w:jc w:val="both"/>
              <w:rPr>
                <w:rFonts w:ascii="Calibri" w:hAnsi="Calibri" w:cs="Calibri"/>
                <w:b/>
              </w:rPr>
            </w:pPr>
          </w:p>
          <w:p w:rsidR="003D08F3" w:rsidRDefault="003D08F3" w:rsidP="008A4792">
            <w:pPr>
              <w:spacing w:line="276" w:lineRule="auto"/>
              <w:jc w:val="both"/>
              <w:rPr>
                <w:rFonts w:ascii="Calibri" w:hAnsi="Calibri" w:cs="Calibri"/>
                <w:b/>
              </w:rPr>
            </w:pPr>
            <w:r w:rsidRPr="00012A2C">
              <w:rPr>
                <w:rFonts w:ascii="Calibri" w:hAnsi="Calibri" w:cs="Calibri"/>
                <w:b/>
              </w:rPr>
              <w:t xml:space="preserve">Experiencia Específica: </w:t>
            </w:r>
            <w:r w:rsidRPr="00012A2C">
              <w:rPr>
                <w:rFonts w:ascii="Calibri" w:hAnsi="Calibri" w:cs="Calibri"/>
              </w:rPr>
              <w:t>El proponente deberá acreditar una experiencia específica mínima de 0,7 veces el precio referencial sumado sus trabajos de ejecución de mantenimientos o refacciones o remodelaciones o conservaciones o restauraciones o ampliaciones o reparaciones o rehabilitaciones de edificaciones en general o construcciones de infraestructuras administrativas o residenciales o educativas.</w:t>
            </w:r>
          </w:p>
          <w:p w:rsidR="003D08F3" w:rsidRPr="003A6FC7" w:rsidRDefault="003D08F3" w:rsidP="008A4792">
            <w:pPr>
              <w:spacing w:line="276" w:lineRule="auto"/>
              <w:jc w:val="both"/>
              <w:rPr>
                <w:rFonts w:ascii="Calibri" w:hAnsi="Calibri" w:cs="Calibri"/>
              </w:rPr>
            </w:pPr>
          </w:p>
          <w:p w:rsidR="003D08F3" w:rsidRPr="003A6FC7" w:rsidRDefault="003D08F3" w:rsidP="008A4792">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3D08F3" w:rsidRPr="003A6FC7" w:rsidRDefault="003D08F3" w:rsidP="008A4792">
            <w:pPr>
              <w:spacing w:line="276" w:lineRule="auto"/>
              <w:jc w:val="both"/>
              <w:rPr>
                <w:rFonts w:ascii="Calibri" w:hAnsi="Calibri" w:cs="Calibri"/>
              </w:rPr>
            </w:pPr>
          </w:p>
          <w:p w:rsidR="003D08F3" w:rsidRDefault="003D08F3" w:rsidP="008A4792">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3D08F3" w:rsidRPr="003A6FC7" w:rsidRDefault="003D08F3" w:rsidP="008A4792">
            <w:pPr>
              <w:spacing w:line="276" w:lineRule="auto"/>
              <w:jc w:val="both"/>
              <w:rPr>
                <w:rFonts w:ascii="Calibri" w:hAnsi="Calibri" w:cs="Calibri"/>
              </w:rPr>
            </w:pPr>
          </w:p>
        </w:tc>
      </w:tr>
      <w:tr w:rsidR="003D08F3" w:rsidRPr="003A6FC7" w:rsidTr="00A60BFD">
        <w:tc>
          <w:tcPr>
            <w:tcW w:w="9111" w:type="dxa"/>
            <w:shd w:val="clear" w:color="auto" w:fill="9CC2E5"/>
          </w:tcPr>
          <w:p w:rsidR="003D08F3" w:rsidRPr="003A6FC7" w:rsidRDefault="003D08F3" w:rsidP="008A4792">
            <w:pPr>
              <w:spacing w:line="276" w:lineRule="auto"/>
              <w:rPr>
                <w:rFonts w:ascii="Calibri" w:hAnsi="Calibri" w:cs="Calibri"/>
              </w:rPr>
            </w:pPr>
            <w:r w:rsidRPr="003A6FC7">
              <w:rPr>
                <w:rFonts w:ascii="Calibri" w:hAnsi="Calibri" w:cs="Calibri"/>
                <w:b/>
                <w:bCs/>
              </w:rPr>
              <w:t xml:space="preserve">EXPERIENCIA DEL PERSONAL </w:t>
            </w:r>
          </w:p>
        </w:tc>
      </w:tr>
      <w:tr w:rsidR="003D08F3" w:rsidRPr="003A6FC7" w:rsidTr="00A60BFD">
        <w:tc>
          <w:tcPr>
            <w:tcW w:w="9111" w:type="dxa"/>
            <w:shd w:val="clear" w:color="auto" w:fill="auto"/>
          </w:tcPr>
          <w:p w:rsidR="003D08F3" w:rsidRPr="003A6FC7" w:rsidRDefault="003D08F3" w:rsidP="008A4792">
            <w:pPr>
              <w:pStyle w:val="Prrafodelista"/>
              <w:spacing w:line="276" w:lineRule="auto"/>
              <w:ind w:left="0"/>
              <w:jc w:val="both"/>
              <w:rPr>
                <w:rFonts w:ascii="Calibri" w:hAnsi="Calibri" w:cs="Calibri"/>
              </w:rPr>
            </w:pPr>
          </w:p>
          <w:p w:rsidR="003D08F3" w:rsidRPr="003A6FC7" w:rsidRDefault="003D08F3" w:rsidP="008A4792">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3D08F3" w:rsidRPr="003A6FC7" w:rsidRDefault="003D08F3" w:rsidP="008A4792">
            <w:pPr>
              <w:pStyle w:val="Prrafodelista"/>
              <w:spacing w:line="276" w:lineRule="auto"/>
              <w:ind w:left="792"/>
              <w:jc w:val="both"/>
              <w:rPr>
                <w:rFonts w:ascii="Calibri" w:hAnsi="Calibri" w:cs="Calibri"/>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3D08F3" w:rsidRPr="003A6FC7" w:rsidTr="008A4792">
              <w:trPr>
                <w:trHeight w:val="20"/>
              </w:trPr>
              <w:tc>
                <w:tcPr>
                  <w:tcW w:w="2325" w:type="dxa"/>
                  <w:shd w:val="clear" w:color="auto" w:fill="auto"/>
                </w:tcPr>
                <w:p w:rsidR="003D08F3" w:rsidRPr="003A6FC7" w:rsidRDefault="003D08F3" w:rsidP="008A4792">
                  <w:pPr>
                    <w:pStyle w:val="Prrafodelista"/>
                    <w:spacing w:line="276" w:lineRule="auto"/>
                    <w:ind w:left="0"/>
                    <w:jc w:val="center"/>
                    <w:rPr>
                      <w:rFonts w:ascii="Calibri" w:hAnsi="Calibri" w:cs="Calibri"/>
                      <w:b/>
                    </w:rPr>
                  </w:pPr>
                  <w:r w:rsidRPr="003A6FC7">
                    <w:rPr>
                      <w:rFonts w:ascii="Calibri" w:hAnsi="Calibri" w:cs="Calibri"/>
                      <w:b/>
                    </w:rPr>
                    <w:t>CARGO</w:t>
                  </w:r>
                </w:p>
              </w:tc>
              <w:tc>
                <w:tcPr>
                  <w:tcW w:w="2570" w:type="dxa"/>
                  <w:shd w:val="clear" w:color="auto" w:fill="auto"/>
                </w:tcPr>
                <w:p w:rsidR="003D08F3" w:rsidRPr="003A6FC7" w:rsidRDefault="003D08F3" w:rsidP="008A4792">
                  <w:pPr>
                    <w:pStyle w:val="Prrafodelista"/>
                    <w:spacing w:line="276" w:lineRule="auto"/>
                    <w:ind w:left="0"/>
                    <w:jc w:val="center"/>
                    <w:rPr>
                      <w:rFonts w:ascii="Calibri" w:hAnsi="Calibri" w:cs="Calibri"/>
                      <w:b/>
                    </w:rPr>
                  </w:pPr>
                  <w:r w:rsidRPr="003A6FC7">
                    <w:rPr>
                      <w:rFonts w:ascii="Calibri" w:hAnsi="Calibri" w:cs="Calibri"/>
                      <w:b/>
                    </w:rPr>
                    <w:t>FORMACION</w:t>
                  </w:r>
                </w:p>
              </w:tc>
              <w:tc>
                <w:tcPr>
                  <w:tcW w:w="4036" w:type="dxa"/>
                  <w:shd w:val="clear" w:color="auto" w:fill="auto"/>
                </w:tcPr>
                <w:p w:rsidR="003D08F3" w:rsidRPr="003A6FC7" w:rsidRDefault="003D08F3" w:rsidP="008A4792">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3D08F3" w:rsidRPr="003A6FC7" w:rsidTr="008A4792">
              <w:trPr>
                <w:trHeight w:val="20"/>
              </w:trPr>
              <w:tc>
                <w:tcPr>
                  <w:tcW w:w="2325" w:type="dxa"/>
                  <w:shd w:val="clear" w:color="auto" w:fill="auto"/>
                </w:tcPr>
                <w:p w:rsidR="003D08F3" w:rsidRPr="003A6FC7" w:rsidRDefault="003D08F3" w:rsidP="008A4792">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parcial  y a requerimiento)</w:t>
                  </w:r>
                </w:p>
              </w:tc>
              <w:tc>
                <w:tcPr>
                  <w:tcW w:w="2570" w:type="dxa"/>
                  <w:shd w:val="clear" w:color="auto" w:fill="auto"/>
                </w:tcPr>
                <w:p w:rsidR="003D08F3" w:rsidRPr="003A6FC7" w:rsidRDefault="003D08F3" w:rsidP="008A4792">
                  <w:pPr>
                    <w:pStyle w:val="Prrafodelista"/>
                    <w:spacing w:line="276" w:lineRule="auto"/>
                    <w:ind w:left="0"/>
                    <w:jc w:val="both"/>
                    <w:rPr>
                      <w:rFonts w:ascii="Calibri" w:hAnsi="Calibri" w:cs="Calibri"/>
                    </w:rPr>
                  </w:pPr>
                  <w:r w:rsidRPr="003A6FC7">
                    <w:rPr>
                      <w:rFonts w:ascii="Calibri" w:hAnsi="Calibri" w:cs="Calibri"/>
                    </w:rPr>
                    <w:t xml:space="preserve">Arquitecto o Ingeniero Civil </w:t>
                  </w:r>
                </w:p>
                <w:p w:rsidR="003D08F3" w:rsidRPr="003A6FC7" w:rsidRDefault="003D08F3" w:rsidP="0030533E">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Ajuntar fotocopia simple del Título en provisión Nacional.</w:t>
                  </w:r>
                </w:p>
              </w:tc>
              <w:tc>
                <w:tcPr>
                  <w:tcW w:w="4036" w:type="dxa"/>
                  <w:shd w:val="clear" w:color="auto" w:fill="auto"/>
                </w:tcPr>
                <w:p w:rsidR="003D08F3" w:rsidRPr="00CE1E21" w:rsidRDefault="003D08F3" w:rsidP="008A4792">
                  <w:pPr>
                    <w:pStyle w:val="Prrafodelista"/>
                    <w:spacing w:line="276" w:lineRule="auto"/>
                    <w:ind w:left="0"/>
                    <w:jc w:val="both"/>
                    <w:rPr>
                      <w:rFonts w:ascii="Calibri" w:hAnsi="Calibri" w:cs="Calibri"/>
                    </w:rPr>
                  </w:pPr>
                  <w:r w:rsidRPr="00CE1E21">
                    <w:rPr>
                      <w:rFonts w:ascii="Calibri" w:hAnsi="Calibri" w:cs="Calibri"/>
                    </w:rPr>
                    <w:t xml:space="preserve">Certificar una experiencia especifica mínima de 5 trabajos como supervisor o director o coordinador o encargado o consultor, en tareas de: mantenimientos o refacciones o remodelaciones o conservación o restauración o ampliaciones o reparaciones o rehabilitaciones; de infraestructuras en general.  </w:t>
                  </w:r>
                </w:p>
                <w:p w:rsidR="003D08F3" w:rsidRPr="00CE1E21" w:rsidRDefault="003D08F3" w:rsidP="008A4792">
                  <w:pPr>
                    <w:pStyle w:val="Prrafodelista"/>
                    <w:spacing w:line="276" w:lineRule="auto"/>
                    <w:jc w:val="both"/>
                    <w:rPr>
                      <w:rFonts w:ascii="Calibri" w:hAnsi="Calibri" w:cs="Calibri"/>
                    </w:rPr>
                  </w:pPr>
                </w:p>
                <w:p w:rsidR="003D08F3" w:rsidRPr="003A6FC7" w:rsidRDefault="003D08F3" w:rsidP="008A4792">
                  <w:pPr>
                    <w:pStyle w:val="Prrafodelista"/>
                    <w:spacing w:line="276" w:lineRule="auto"/>
                    <w:ind w:left="0"/>
                    <w:jc w:val="both"/>
                    <w:rPr>
                      <w:rFonts w:ascii="Calibri" w:hAnsi="Calibri" w:cs="Calibri"/>
                    </w:rPr>
                  </w:pPr>
                  <w:r w:rsidRPr="00CE1E21">
                    <w:rPr>
                      <w:rFonts w:ascii="Calibri" w:hAnsi="Calibri" w:cs="Calibri"/>
                    </w:rPr>
                    <w:t>La experiencia será computada a partir de la obtención de Título Académico.</w:t>
                  </w:r>
                </w:p>
              </w:tc>
            </w:tr>
            <w:tr w:rsidR="003D08F3" w:rsidRPr="003A6FC7" w:rsidTr="008A4792">
              <w:trPr>
                <w:trHeight w:val="20"/>
              </w:trPr>
              <w:tc>
                <w:tcPr>
                  <w:tcW w:w="2325" w:type="dxa"/>
                  <w:shd w:val="clear" w:color="auto" w:fill="auto"/>
                </w:tcPr>
                <w:p w:rsidR="003D08F3" w:rsidRPr="003A6FC7" w:rsidRDefault="003D08F3" w:rsidP="008A4792">
                  <w:pPr>
                    <w:pStyle w:val="Prrafodelista"/>
                    <w:spacing w:line="276" w:lineRule="auto"/>
                    <w:ind w:left="0"/>
                    <w:jc w:val="both"/>
                    <w:rPr>
                      <w:rFonts w:ascii="Calibri" w:hAnsi="Calibri" w:cs="Calibri"/>
                      <w:highlight w:val="yellow"/>
                    </w:rPr>
                  </w:pPr>
                  <w:r>
                    <w:rPr>
                      <w:rFonts w:ascii="Calibri" w:hAnsi="Calibri" w:cs="Calibri"/>
                    </w:rPr>
                    <w:t>Un (1) Residente de seguimiento  (</w:t>
                  </w:r>
                  <w:r w:rsidRPr="003A6FC7">
                    <w:rPr>
                      <w:rFonts w:ascii="Calibri" w:hAnsi="Calibri" w:cs="Calibri"/>
                    </w:rPr>
                    <w:t>con permanencia completa)</w:t>
                  </w:r>
                </w:p>
              </w:tc>
              <w:tc>
                <w:tcPr>
                  <w:tcW w:w="2570" w:type="dxa"/>
                  <w:shd w:val="clear" w:color="auto" w:fill="auto"/>
                </w:tcPr>
                <w:p w:rsidR="003D08F3" w:rsidRPr="003A6FC7" w:rsidRDefault="003D08F3" w:rsidP="008A4792">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3D08F3" w:rsidRPr="003A6FC7" w:rsidRDefault="003D08F3" w:rsidP="0030533E">
                  <w:pPr>
                    <w:pStyle w:val="Prrafodelista"/>
                    <w:numPr>
                      <w:ilvl w:val="0"/>
                      <w:numId w:val="26"/>
                    </w:numPr>
                    <w:spacing w:line="276" w:lineRule="auto"/>
                    <w:jc w:val="both"/>
                    <w:rPr>
                      <w:rFonts w:ascii="Calibri" w:hAnsi="Calibri" w:cs="Calibri"/>
                    </w:rPr>
                  </w:pPr>
                  <w:r w:rsidRPr="003A6FC7">
                    <w:rPr>
                      <w:rFonts w:ascii="Calibri" w:hAnsi="Calibri" w:cs="Calibri"/>
                    </w:rPr>
                    <w:t>Ajuntar fotocopia simple del Título académico o certificado de egreso o título de técnico medio o título de técnico superior o título en provisión nacional</w:t>
                  </w:r>
                </w:p>
                <w:p w:rsidR="003D08F3" w:rsidRPr="003A6FC7" w:rsidRDefault="003D08F3" w:rsidP="008A4792">
                  <w:pPr>
                    <w:pStyle w:val="Prrafodelista"/>
                    <w:spacing w:line="276" w:lineRule="auto"/>
                    <w:ind w:left="0"/>
                    <w:jc w:val="both"/>
                    <w:rPr>
                      <w:rFonts w:ascii="Calibri" w:hAnsi="Calibri" w:cs="Calibri"/>
                    </w:rPr>
                  </w:pPr>
                </w:p>
                <w:p w:rsidR="003D08F3" w:rsidRPr="003A6FC7" w:rsidRDefault="003D08F3" w:rsidP="008A4792">
                  <w:pPr>
                    <w:pStyle w:val="Prrafodelista"/>
                    <w:spacing w:line="276" w:lineRule="auto"/>
                    <w:ind w:left="0"/>
                    <w:jc w:val="both"/>
                    <w:rPr>
                      <w:rFonts w:ascii="Calibri" w:hAnsi="Calibri" w:cs="Calibri"/>
                    </w:rPr>
                  </w:pPr>
                </w:p>
              </w:tc>
              <w:tc>
                <w:tcPr>
                  <w:tcW w:w="4036" w:type="dxa"/>
                  <w:shd w:val="clear" w:color="auto" w:fill="auto"/>
                </w:tcPr>
                <w:p w:rsidR="003D08F3" w:rsidRPr="00CE1E21" w:rsidRDefault="003D08F3" w:rsidP="008A4792">
                  <w:pPr>
                    <w:pStyle w:val="Prrafodelista"/>
                    <w:spacing w:line="276" w:lineRule="auto"/>
                    <w:ind w:left="0"/>
                    <w:jc w:val="both"/>
                    <w:rPr>
                      <w:rFonts w:ascii="Calibri" w:hAnsi="Calibri" w:cs="Calibri"/>
                    </w:rPr>
                  </w:pPr>
                  <w:r w:rsidRPr="00CE1E21">
                    <w:rPr>
                      <w:rFonts w:ascii="Calibri" w:hAnsi="Calibri" w:cs="Calibri"/>
                    </w:rPr>
                    <w:t>Certificar una experiencia especifica mínima de 3 trabajos como coordinador o residente o técnico de seguimiento o técnico apoyo o consultor de trabajos en mantenimientos o refacciones o remodelaciones o conservación o restauración o ampliaciones o reparaciones o rehabilitaciones; de infraestructuras en general.</w:t>
                  </w:r>
                </w:p>
                <w:p w:rsidR="003D08F3" w:rsidRPr="00CE1E21" w:rsidRDefault="003D08F3" w:rsidP="008A4792">
                  <w:pPr>
                    <w:pStyle w:val="Prrafodelista"/>
                    <w:spacing w:line="276" w:lineRule="auto"/>
                    <w:jc w:val="both"/>
                    <w:rPr>
                      <w:rFonts w:ascii="Calibri" w:hAnsi="Calibri" w:cs="Calibri"/>
                    </w:rPr>
                  </w:pPr>
                </w:p>
                <w:p w:rsidR="003D08F3" w:rsidRPr="003A6FC7" w:rsidRDefault="003D08F3" w:rsidP="008A4792">
                  <w:pPr>
                    <w:pStyle w:val="Prrafodelista"/>
                    <w:spacing w:line="276" w:lineRule="auto"/>
                    <w:ind w:left="0"/>
                    <w:jc w:val="both"/>
                    <w:rPr>
                      <w:rFonts w:ascii="Calibri" w:hAnsi="Calibri" w:cs="Calibri"/>
                    </w:rPr>
                  </w:pPr>
                  <w:r w:rsidRPr="00CE1E21">
                    <w:rPr>
                      <w:rFonts w:ascii="Calibri" w:hAnsi="Calibri" w:cs="Calibri"/>
                    </w:rPr>
                    <w:t>La experiencia será computada a partir de la obtención del documento que certifique su nivel de formación conforme lo requerido.</w:t>
                  </w:r>
                </w:p>
              </w:tc>
            </w:tr>
          </w:tbl>
          <w:p w:rsidR="003D08F3" w:rsidRPr="003A6FC7" w:rsidRDefault="003D08F3" w:rsidP="008A4792">
            <w:pPr>
              <w:autoSpaceDE w:val="0"/>
              <w:autoSpaceDN w:val="0"/>
              <w:adjustRightInd w:val="0"/>
              <w:spacing w:line="276" w:lineRule="auto"/>
              <w:jc w:val="both"/>
              <w:rPr>
                <w:rFonts w:ascii="Calibri" w:hAnsi="Calibri" w:cs="Calibri"/>
              </w:rPr>
            </w:pP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lastRenderedPageBreak/>
              <w:t>Para respaldar la experiencia deberá adjuntar copia simple de certificados de trabajos o actas de recepción en general u otros documentos que certifiquen lo requerido.</w:t>
            </w:r>
          </w:p>
          <w:p w:rsidR="003D08F3" w:rsidRPr="003A6FC7" w:rsidRDefault="003D08F3" w:rsidP="008A4792">
            <w:pPr>
              <w:jc w:val="both"/>
              <w:rPr>
                <w:rFonts w:ascii="Calibri" w:hAnsi="Calibri" w:cs="Calibri"/>
              </w:rPr>
            </w:pPr>
          </w:p>
        </w:tc>
      </w:tr>
      <w:tr w:rsidR="00A60BFD" w:rsidRPr="003A6FC7" w:rsidTr="00A60BFD">
        <w:tc>
          <w:tcPr>
            <w:tcW w:w="9111" w:type="dxa"/>
            <w:shd w:val="clear" w:color="auto" w:fill="BDD6EE" w:themeFill="accent1" w:themeFillTint="66"/>
            <w:vAlign w:val="center"/>
          </w:tcPr>
          <w:p w:rsidR="00A60BFD" w:rsidRPr="00120195" w:rsidRDefault="00A60BFD" w:rsidP="00A60BFD">
            <w:pPr>
              <w:spacing w:line="276" w:lineRule="auto"/>
              <w:rPr>
                <w:rFonts w:ascii="Calibri" w:hAnsi="Calibri" w:cs="Calibri"/>
                <w:b/>
              </w:rPr>
            </w:pPr>
            <w:r w:rsidRPr="00120195">
              <w:rPr>
                <w:rFonts w:ascii="Calibri" w:hAnsi="Calibri" w:cs="Calibri"/>
                <w:b/>
              </w:rPr>
              <w:lastRenderedPageBreak/>
              <w:t>PROPUESTA EN DIGITAL</w:t>
            </w:r>
          </w:p>
        </w:tc>
      </w:tr>
      <w:tr w:rsidR="00A60BFD" w:rsidRPr="003A6FC7" w:rsidTr="00A60BFD">
        <w:tc>
          <w:tcPr>
            <w:tcW w:w="9111" w:type="dxa"/>
            <w:shd w:val="clear" w:color="auto" w:fill="auto"/>
          </w:tcPr>
          <w:p w:rsidR="00A60BFD" w:rsidRPr="00120195" w:rsidRDefault="00A60BFD" w:rsidP="00A60BFD">
            <w:pPr>
              <w:spacing w:line="276" w:lineRule="auto"/>
              <w:rPr>
                <w:rFonts w:ascii="Calibri" w:hAnsi="Calibri" w:cs="Calibri"/>
              </w:rPr>
            </w:pPr>
          </w:p>
          <w:p w:rsidR="00A60BFD" w:rsidRPr="00120195" w:rsidRDefault="00A60BFD" w:rsidP="00A60BFD">
            <w:pPr>
              <w:spacing w:line="276" w:lineRule="auto"/>
              <w:jc w:val="both"/>
              <w:rPr>
                <w:rFonts w:ascii="Calibri" w:hAnsi="Calibri" w:cs="Calibri"/>
              </w:rPr>
            </w:pPr>
            <w:r w:rsidRPr="00120195">
              <w:rPr>
                <w:rFonts w:ascii="Calibri" w:hAnsi="Calibri" w:cs="Calibri"/>
              </w:rPr>
              <w:t>Los proponentes deberán adjuntar a su propuesta  un CD o Memoria USB que contenga la  propuesta técnica y económica (formulario C1 y B1) en formato de texto editable, la no presentación no representará  la descalificación del proponente.</w:t>
            </w:r>
          </w:p>
          <w:p w:rsidR="00A60BFD" w:rsidRPr="00120195" w:rsidRDefault="00A60BFD" w:rsidP="00A60BFD">
            <w:pPr>
              <w:spacing w:line="276" w:lineRule="auto"/>
              <w:rPr>
                <w:rFonts w:ascii="Calibri" w:hAnsi="Calibri" w:cs="Calibri"/>
              </w:rPr>
            </w:pPr>
          </w:p>
        </w:tc>
      </w:tr>
    </w:tbl>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3D08F3"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p w:rsidR="008A4792" w:rsidRDefault="008A4792">
      <w:pPr>
        <w:rPr>
          <w:rFonts w:ascii="Calibri" w:hAnsi="Calibri" w:cs="Calibri"/>
          <w:b/>
        </w:rPr>
      </w:pPr>
      <w:r>
        <w:rPr>
          <w:rFonts w:ascii="Calibri" w:hAnsi="Calibri" w:cs="Calibri"/>
          <w:b/>
        </w:rPr>
        <w:br w:type="page"/>
      </w:r>
    </w:p>
    <w:p w:rsidR="003D08F3" w:rsidRPr="003A6FC7" w:rsidRDefault="003D08F3" w:rsidP="003D08F3">
      <w:pPr>
        <w:pStyle w:val="Prrafodelista"/>
        <w:contextualSpacing/>
        <w:jc w:val="both"/>
        <w:rPr>
          <w:rFonts w:ascii="Calibri" w:hAnsi="Calibri" w:cs="Calibri"/>
          <w:b/>
        </w:rPr>
      </w:pPr>
    </w:p>
    <w:p w:rsidR="003D08F3" w:rsidRPr="003A6FC7" w:rsidRDefault="003D08F3" w:rsidP="0030533E">
      <w:pPr>
        <w:pStyle w:val="Prrafodelista"/>
        <w:numPr>
          <w:ilvl w:val="0"/>
          <w:numId w:val="29"/>
        </w:numPr>
        <w:contextualSpacing/>
        <w:jc w:val="both"/>
        <w:rPr>
          <w:rFonts w:ascii="Calibri" w:hAnsi="Calibri" w:cs="Calibri"/>
          <w:b/>
        </w:rPr>
      </w:pPr>
      <w:r w:rsidRPr="003A6FC7">
        <w:rPr>
          <w:rFonts w:ascii="Calibri" w:hAnsi="Calibri" w:cs="Calibri"/>
          <w:b/>
        </w:rPr>
        <w:t>CONDICIONES OBLIGATORIAS PARA LA PRESTACIÓN DEL SERVICIO</w:t>
      </w:r>
    </w:p>
    <w:p w:rsidR="003D08F3" w:rsidRDefault="003D08F3" w:rsidP="003D08F3">
      <w:pPr>
        <w:pStyle w:val="Prrafodelista"/>
        <w:contextualSpacing/>
        <w:jc w:val="both"/>
        <w:rPr>
          <w:rFonts w:ascii="Calibri" w:hAnsi="Calibri" w:cs="Calibri"/>
          <w:b/>
        </w:rPr>
      </w:pPr>
    </w:p>
    <w:p w:rsidR="003D08F3" w:rsidRPr="003A6FC7" w:rsidRDefault="003D08F3" w:rsidP="003D08F3">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3D08F3" w:rsidRPr="003A6FC7" w:rsidTr="008A4792">
        <w:tc>
          <w:tcPr>
            <w:tcW w:w="9339" w:type="dxa"/>
            <w:shd w:val="clear" w:color="auto" w:fill="8DB3E2"/>
          </w:tcPr>
          <w:p w:rsidR="003D08F3" w:rsidRPr="003A6FC7" w:rsidRDefault="003D08F3" w:rsidP="008A4792">
            <w:pPr>
              <w:rPr>
                <w:rFonts w:ascii="Calibri" w:hAnsi="Calibri" w:cs="Calibri"/>
              </w:rPr>
            </w:pPr>
            <w:r w:rsidRPr="003A6FC7">
              <w:rPr>
                <w:rFonts w:ascii="Calibri" w:hAnsi="Calibri" w:cs="Calibri"/>
                <w:b/>
                <w:bCs/>
              </w:rPr>
              <w:t xml:space="preserve">PLAZO DEL SERVICIO </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rPr>
            </w:pP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t>El plazo del servicio se contabilizará desde la orden de proceder emitida por el fiscal de servicio designado, previa suscripción del contrato, hasta el 31 de diciembre de 2018.</w:t>
            </w:r>
          </w:p>
          <w:p w:rsidR="003D08F3" w:rsidRPr="003A6FC7" w:rsidRDefault="003D08F3" w:rsidP="008A4792">
            <w:pPr>
              <w:autoSpaceDE w:val="0"/>
              <w:autoSpaceDN w:val="0"/>
              <w:adjustRightInd w:val="0"/>
              <w:jc w:val="both"/>
              <w:rPr>
                <w:rFonts w:ascii="Calibri" w:hAnsi="Calibri" w:cs="Calibri"/>
              </w:rPr>
            </w:pPr>
          </w:p>
        </w:tc>
      </w:tr>
      <w:tr w:rsidR="003D08F3" w:rsidRPr="003A6FC7" w:rsidTr="008A4792">
        <w:tc>
          <w:tcPr>
            <w:tcW w:w="9339" w:type="dxa"/>
            <w:shd w:val="clear" w:color="auto" w:fill="9CC2E5"/>
          </w:tcPr>
          <w:p w:rsidR="003D08F3" w:rsidRPr="003A6FC7" w:rsidRDefault="003D08F3" w:rsidP="008A4792">
            <w:pPr>
              <w:rPr>
                <w:rFonts w:ascii="Calibri" w:hAnsi="Calibri" w:cs="Calibri"/>
                <w:b/>
                <w:bCs/>
              </w:rPr>
            </w:pPr>
            <w:r w:rsidRPr="003A6FC7">
              <w:rPr>
                <w:rFonts w:ascii="Calibri" w:hAnsi="Calibri" w:cs="Calibri"/>
                <w:b/>
                <w:bCs/>
              </w:rPr>
              <w:t>CARACTERISTICAS TECNICAS DEL SERVICIO</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Detalle del Listado de Ítems y unidades de medida:</w:t>
            </w:r>
          </w:p>
          <w:p w:rsidR="003D08F3" w:rsidRPr="003A6FC7" w:rsidRDefault="003D08F3" w:rsidP="008A4792">
            <w:pPr>
              <w:autoSpaceDE w:val="0"/>
              <w:autoSpaceDN w:val="0"/>
              <w:adjustRightInd w:val="0"/>
              <w:jc w:val="both"/>
              <w:rPr>
                <w:rFonts w:ascii="Calibri" w:hAnsi="Calibri" w:cs="Calibri"/>
                <w:bCs/>
              </w:rPr>
            </w:pPr>
          </w:p>
          <w:tbl>
            <w:tblPr>
              <w:tblW w:w="9214" w:type="dxa"/>
              <w:tblInd w:w="137" w:type="dxa"/>
              <w:tblLayout w:type="fixed"/>
              <w:tblCellMar>
                <w:left w:w="70" w:type="dxa"/>
                <w:right w:w="70" w:type="dxa"/>
              </w:tblCellMar>
              <w:tblLook w:val="04A0" w:firstRow="1" w:lastRow="0" w:firstColumn="1" w:lastColumn="0" w:noHBand="0" w:noVBand="1"/>
            </w:tblPr>
            <w:tblGrid>
              <w:gridCol w:w="562"/>
              <w:gridCol w:w="6951"/>
              <w:gridCol w:w="709"/>
              <w:gridCol w:w="992"/>
            </w:tblGrid>
            <w:tr w:rsidR="003D08F3" w:rsidRPr="005B7037" w:rsidTr="008A4792">
              <w:trPr>
                <w:trHeight w:val="450"/>
              </w:trPr>
              <w:tc>
                <w:tcPr>
                  <w:tcW w:w="9214" w:type="dxa"/>
                  <w:gridSpan w:val="4"/>
                  <w:tcBorders>
                    <w:top w:val="nil"/>
                    <w:left w:val="single" w:sz="4" w:space="0" w:color="auto"/>
                    <w:bottom w:val="nil"/>
                    <w:right w:val="nil"/>
                  </w:tcBorders>
                  <w:shd w:val="clear" w:color="auto" w:fill="auto"/>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"SERVICIO DE MANTENIMIENTO DE INFRAESTRUCTURA CIVIL EL ALTO"</w:t>
                  </w:r>
                </w:p>
              </w:tc>
            </w:tr>
            <w:tr w:rsidR="003D08F3" w:rsidRPr="005B7037" w:rsidTr="008A4792">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N°</w:t>
                  </w:r>
                </w:p>
              </w:tc>
              <w:tc>
                <w:tcPr>
                  <w:tcW w:w="6951" w:type="dxa"/>
                  <w:tcBorders>
                    <w:top w:val="single" w:sz="4" w:space="0" w:color="auto"/>
                    <w:left w:val="nil"/>
                    <w:bottom w:val="nil"/>
                    <w:right w:val="single" w:sz="4" w:space="0" w:color="auto"/>
                  </w:tcBorders>
                  <w:shd w:val="clear" w:color="auto" w:fill="auto"/>
                  <w:noWrap/>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ITEMS</w:t>
                  </w:r>
                </w:p>
              </w:tc>
              <w:tc>
                <w:tcPr>
                  <w:tcW w:w="709" w:type="dxa"/>
                  <w:tcBorders>
                    <w:top w:val="single" w:sz="4" w:space="0" w:color="auto"/>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UND</w:t>
                  </w:r>
                </w:p>
              </w:tc>
              <w:tc>
                <w:tcPr>
                  <w:tcW w:w="992" w:type="dxa"/>
                  <w:tcBorders>
                    <w:top w:val="single" w:sz="4" w:space="0" w:color="auto"/>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CANT</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1.</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RETIROS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1.1.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RETIROS CIVILES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REMOCION DE CAPA VEGETAL INC. RETIRO MAT. EXCEDENTE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ARBOLES INC. DESPIECE Y DESENRAIZADO INC. RETIRO MAT. EXCEDENTE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MUROS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ELEMENTOS  DE HORMIGON ARMADO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PISOS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PISO DE CEMENTO / HORMIGON</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ZOCALOS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PICADO DE REVESTIMIENTOS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DESMONTAJE DE CUBIERTA DE CALAMINA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CUBIERTA DE TEJA COLONIAL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CIELO FALSO DE ENTRANQUILLADO DE MADERA  BAJO CERCHAS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CIELO FALSO DE PLACAS Y ESTRUCTURA DE SOPORTE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DESMONTAJE DE  ESTRUCTURAS METALICOS EN MUROS, CIELOS, CUBIERTAS Y PUERTAS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ALFOMBRA EN MUROS Y PISOS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DESMONTAJE DE SISTEMA MECANICO PARA APERTURA Y CIERRE DE PORTONES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REJAS METALICAS Y/O MALLA OLIMPICA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MESONES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PANELES Y/O VENTANAS DE VIDRIO</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1.2.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RETIROS SANITARIOS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LAVAMANOS EN PEDESTAL, INCLUYENDO GRIFERÍA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LAVAMANOS EMPOTRADOS, INCLUYENDO MESONES, GRIFERÍA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INODOROS,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URINARIOS,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LAVAPLATOS,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DUCHAS,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LLAVES DE AGUA,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26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TANQUES DE AGUA,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TERMOTANQUE,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CALEFON, ACCESORIOS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CÁMARAS DE INSPECCIÓN E INSTALACIONES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CANALETA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BAJANTE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DISPENSADORES O ACCESORIOS PARA BAÑO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TUBERÍA SANITARIA SUSPENDIDA O SOBREPUESTA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TUBERÍA SANITARIA EMPOTRADA</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1.3.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RETIROS ELECTRICOS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LUMINARIAS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PLACAS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TABLEROS ELECTRICOS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DESCONEXIONES DE LAS INSTALACIONES ELÉCTRICAS EXISTENTES, PARA ILUMINACIÓN, TOMAS DE ENERGIA NORMAL, REGULADA Y TIERRA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PTO</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Y MONTAJE DE EQUIPOS ELECTRICOS Y/O DE CLIMATIZACION</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1.4.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RETIROS DE CARPINTERIA</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PUERTAS, INC. MARCO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VENTANAS, INC. MARCO Y VIDRIOS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PANELES INC. EST. SOP.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RETIRO DE VIDRIOS BLINDEX DE DIFERENTES ESPESORES, INC. ACC.</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2.</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REPOSICIONES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2.1.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REPOSICIONES CIVILES Y DE ACABADO</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RELLENO Y COMPACTADO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CIMIENTOS DE H°C° 40% P.D. 1:3:4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LOSA UNIDIRECCIONAL C/ PLASTOFORMO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LOSA BIDIRECCIONAL C/ PLASTOFORMO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CUBIERTA DE CALAMINA GALVANIZADA TRAPEZOIDAL / ONDULADA INC. ACC. Y PINTURA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70,00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49</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PLACAS DE CUBIERTA DE CALAMINA GALVANIZADA TRAPEZOIDAL / ONDULADA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 REPOSICION DE CUBIERTA DE TEJA COLONIAL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CUBIERTA DE FIBROCEMENTO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CUMBRERA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LIMAHOYA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CUMBRERA DE TEJA COLONIAL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LIMAHOYA DE TEJA COLONIAL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PLACAS DE ANCLAJE Y PERNOS (PLANCHA E= 10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ESTRUCTURA METALICA PERF. CANAL P/CUBIERTA INCL. CORREAS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58</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MEMBRANA IMPERMEABILIZACION CON LAMINA ASFALTICA REV. ALUM. S/LOSA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505,84</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MEMBRANA IMPERMEABILIZANTE PARA CUBIERTAS DE CALAMINA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ESTRUCTURAS DE HORMIGON ARMADO H-25 A  H-30</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ESTRUCTURA METÁLICA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CONTRAPISO DE CEMENTO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EMPEDRADO Y CONTRAPISO E= 7 CM DE H°C°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CONTRAPISO DE LADRILLO ADOBITO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65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MURO DE LADRILLO DE 6H</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20,30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MURO DE LADRILLO ADOBITO E= 0,20 M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MURO DOBLE DE LADRILLO ADOBITO E= 0,40 M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REVOQUE INTERIOR DE MURO CON YESO INCLUYE FILOS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69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REVOQUE DE CEMENTO INCLUYE FILOS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REVOQUE DE YESO BAJO CIELO RASO INCLUYE FILOS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PISO DE CERAMICA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PISO DE PORCELANATO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PISO DE GRANITO O MARMOL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PISO DE CEMENTO ENLUCIDO FINO C/COLOR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PISO PREMOLDEADO PARA PARQUEO + GRAMA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PISO DE MADERA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PISO DE VINIL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PISO ALFOMBRA MODULAR DE ALTO TRAFICO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PISO DE CEMENTO CON ACABADO LISO O ESTRIADO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PISO DE CERAMICA CRUDA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DE MADERA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DE PORCELANATO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DE VINIL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DE CERAMICA NACIONAL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DE ALFOMBRA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ZOCALO EXTERIOR DE CEMENTO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REVESTIMIENTO DE MUROS CON CERAMICA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DE MUROS CON PORCELANATO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89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DE MUROS CON PIEDRA TARIJA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90</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CERAMICA P/GRADAS INC. PERFIL DE ALUMINIO ANTIDESLIZANTE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91</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DE PORCELANATO P/GRADAS INC. PERFIL DE ALUMINIO ANTIDESLIZANTE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REVESTIMIENTO CON LAMINA DE ALUMINIO COMPUESTO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DE MADERA CON PERFILES DE ALUMINIO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REVESTIMIENTO ALFOMBRA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REVESTIMIENTO PAPEL TAPIZ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CIELO FALSO FIBRA MINERAL ACUSTICO 0,6 X 0,6 INC. EST. METALICA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CIELO FALSO TEGULADO DE FIBRA MINERAL 0,6 X 0,6 INC. EST. METALICA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CIELO FALSO METALICO MICROPERFORADO INC.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99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CIELO FALSO DE PVC AUTOEXTINGUIBLE AL FUEGO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CIELOS FALSOS CARTON - YESO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PLACAS DE CIELO FALSO DE FIBRA MINERAL 0,6 X 0,6</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MESON DE H°A° REVESTIDO CON GRANITO PULIDO INC. SOPORTE METALICO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MESON DE H°A° REVESTIDO CON CERÁMICA INC. SOPORTE METALICO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DINTEL DE  H°A°  0,15 X 0,20 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BOTAGUAS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106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MUROS CARTON - YESO DOBLE CARA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107</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MUROS CARTON - YESO DOBLE CARA AREAS HUMEDAS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108</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MUROS CARTON - YESO DOBLE CARA AREAS ANTIFUEGO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MUROS O CIELOS CON PLACA CEMENTICIA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TAPAS DE CARTON - YESO INC.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CORDON DE JARDINERAS Y ACERAS DE H°A° H= 10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ACERA DE H°C° 1:2:4 DE E= 4 CM INCLUYE EMPEDRADO Y ENLUCIDO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AREA VERDE CON GRAMA ESMERALDA EN TEPE MAS TIERRA NEGRA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LOSA DE PAVIMENTO RIGIDO (H= 20 CM) INC. CAPA SUB BASE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PAVIMENTO FLEXIBLE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116</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ALQUITRAN</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2.2.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REPOSICIONES DE CARPINTERÍA</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SILICONA ESTRUCTURAL PARA SELLADO DE VIDRIOS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VIDRIO CRUDO LAMINADO DE  6 MM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119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ESPEJOS BISELADOS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FACHADA FLOTANTE Y/O VENTANA PROYECTANTE DE DOBLE VIDRIO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121</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FACHADA FLOTANTE Y/O VENTANA PROYECTANTE DE VIDRIO LAMINADO E= 6 MM INC. EST. MET.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VENTANAS DE CARPINTERIA DE ALUMINIO TIPO CELOCÍA INC. VIDRIO Y ACC.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123</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VENTANA CORREDIZA O PROYECTANTE DE VIDRIO TEMPLADO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PANEL FIJO DE VIDRIO TEMPLADO INCOLORO INC.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4,53</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DE VIDRIO TEMPLADO (CORREDIZA O BATIENTE) INC.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PERFILES METALICOS DE ALUMINIO DE 1 X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127</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QUIEBRA VISTAS METALICOS FIJOS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MARQUESINA Y/O CUBIERTA METALICA INC. ACC. PINT. Y VIDRIO E= 10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129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LETRERO CORPORATIVO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LETRERO CORPORATIVO RETROILUMINADO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LETRAS RETROILUMINADAS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CENEFA ILUMINADA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CENEFA SIMPLE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PANELES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PLACA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TABLERO MACIZA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METALICA PLANCHA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139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DE METAL CON MALLA OLIMPICA INC/CERRAJERIA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TIPO REJA METALICA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141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PUERTA DE ALUMINIO CON DISEÑO TIPO CELOCIA INC. MARCO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Y QUINCALLERIA DE PUERTAS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JGO</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Y QUINCALLERIA DE VENTANAS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JGO</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BARANDAS DE ACERO INOX. INC. VIDRIO TEMP.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BARANDAS METALICAS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PASAMANOS METALICOS TUBO F°G°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PASAMANOS DE ACERO INOX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REJA METALICA CON PERFILES TUBULARES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149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PORTON METALICO INC. EST. METALICA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PORTON METALICO CON MALLA OLIMPICA Y TUBOS DE F°G°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MOTOR ELECTRICO PARA APERTURA DE PORTONES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TOPES METALICOS PARA PUERTAS CON ENCASTRE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ALAMBRE DE PUAS INC. PERFIL 1/8" Y 1/4"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FRENO HIDRÁULICO PARA PUERTAS DE BLINDEX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BRAZO HIDRAULICO PARA CIERRE DE PUERTAS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CENEFA DE MADERA BAJO MESÓN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ADHESIVO RAYBANIZADO PARA VIDRIO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ACRILICOS EN PUERTAS DE ALUMINIO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159</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MALLA MILIMÉTRICA PARA LA PROTECCIÓN DE VENTANAS</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2.3.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REPOSICIONES SANITARIAS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INODORO CON FLUXOMETRO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INODORO TANQUE BAJO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URINARIO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LAVAPLATOS DOS DEPOSITOS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LAVAPLATOS UN DEPOSITO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LAVAMANOS SOBREPUESTO EN MESÓN</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REPOSICION DE LAVAMANOS DE EMPOTRAR EN MESÓN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LAVAMANOS PARA DISCAPACITADOS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DUCHA ELECTRICA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169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DUCHAS A GAS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DUCHAS HIGIÉNICAS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LLAVE CUARTO GIRO PARA MANGUERA 1/2"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DE PASO PP 15MM INC. ACC. (AGUA FRIA)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DE PASO PP 20MM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DE PASO PP 25MM INC. ACC. (AGUA FRIA)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DE PASO PP 40MM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DE PASO PP 50MM INC. ACC. (AGUA FRIA)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TANQUE DE PLASTICO PARA AGUA 3000-5000 L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CAJA INTERCEPTORA SIFONADA PVC C/REJILLA METALICA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179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CAJA INTERCEPTORA SIFONADA PVC C/TAPA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CAMARA DE REGISTRO SANITARIO ENTERRADO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CAMARA DE REGISTRO SANITARIO SUSPENDIDO EN LOSA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CAMARA DESGRASADORA</w:t>
                  </w:r>
                  <w:r w:rsidRPr="00A51060">
                    <w:rPr>
                      <w:rFonts w:ascii="Calibri" w:hAnsi="Calibri" w:cs="Calibri"/>
                      <w:lang w:val="es-BO" w:eastAsia="es-BO"/>
                    </w:rPr>
                    <w:softHyphen/>
                  </w:r>
                  <w:r w:rsidRPr="00A51060">
                    <w:rPr>
                      <w:rFonts w:ascii="Calibri" w:hAnsi="Calibri" w:cs="Calibri"/>
                      <w:lang w:val="es-BO" w:eastAsia="es-BO"/>
                    </w:rPr>
                    <w:softHyphen/>
                  </w:r>
                  <w:r w:rsidRPr="00A51060">
                    <w:rPr>
                      <w:rFonts w:ascii="Calibri" w:hAnsi="Calibri" w:cs="Calibri"/>
                      <w:lang w:val="es-BO" w:eastAsia="es-BO"/>
                    </w:rPr>
                    <w:softHyphen/>
                    <w:t xml:space="preserve"> PARA LAVAPLATOS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BOMBA SUMERGIBLE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BOMBA CENTRIFUGA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185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TANQUE HIDRONEUMATICO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CAMARA DE INSPECCION DE ALCANTARILLADO SANITARIO Y/O PLUVIAL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CANALETA DE PLASTICO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REJILLA FLEXIBLE PROTECTORA P/ BAJANTE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189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REJILLA RECOLECTORA PLUVIAL DE PISO METALICA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CANALES DE H°S° P/REJILLA RECOLECTORA METALICA (NO INC. REJILLA)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CHICOTILLOS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SIFONES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CODO DE 90° DE PVC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CODO DE 90° DE PVC 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TEE DE PVC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TEE DE PVC 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NIPLES DE PVC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ACCESORIOS EN NIPLES DE PVC 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199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UNION UNIVERSAL DE PVC 2"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UNION UNIVERSAL DE PVC 4"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GRIFERÍA CON CONTROL DE SUMINISTRO DE AGUA PARA LAVAMANOS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GRIFERIA DE UNA LLAVE PARA LAVAMANOS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GRIFERIA DE LAVAPLATOS DE UNA LLAVE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GRIFERIA PARA DUCHA ELECTRICA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GRIFERIA SIMPLE EN URINARIOS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VALVULA AUTOMATICA PARA URINARIO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BATERÍAS DE BAÑO EN INODOROS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TAPA DE INODORO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CANALETAS DE ACERO GALVANIZADO CORTE  50 - 70</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TUBERÍA ENTERRADA PARA EXT.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TUBERÍA ENTERRADA PARA INT.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TUBERÍA SUSPENDIDA O SOBREPUESTA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TUBERÍA EMPOTRADA INC. ACC.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214</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REPOSICION DE EMPAQUETADURA PARA GRIFERIAS</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2.4.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REPOSICIONES ELÉCTRICAS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VARILLA DE CU DE PUESTA A TIERRA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SOLDADURA EXOTERMICA JAB-CAB</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PTO</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TABLERO DE DISTRIBUCION TS02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TABLERO DE MEDIDOR TM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219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TABLERO DE DISTRIBUCION MONOFASICO PTO. FUERZA 20-40A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TABLERO DE DISTRIBUCION TRIFASICO PTO. FUERZA 20-40A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DUCTO PVC 5/8"</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DUCTO PVC 3/4"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DUCTO PVC 1"</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TUBO DE PVC 3/4" CORRUGADO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CAJA METALICA RECTANGULAR 2 X 4"</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CAJA METALICA OCTOGONAL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CAJA  METALICA CUADRADA 10 X 10 C/TAPA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228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CAJA  METALICA CUADRADA 20 X 20 C/TAPA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229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ALAMBRE AISLADO N° 14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ALAMBRE AISLADO N° 12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ALAMBRE ASILADO N° 10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CABLE N° 8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CABLE N° 6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CABLE N° 4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CABLE N° 2 AWG TW CU</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SPOT FLUORESCENTE 2 X 26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PANEL LED DE 40 W 600 X 600 X 14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LUMINARIA LED DE 300 X 1200 X 14 MM 60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239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LUMINARIA LED TIPO DOWNLIGHT 180 MM 20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REFLECTORES LED 160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LUMINARIA TIPO APLIQUE 60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TUBO LED OPACO O TRANSPARENTE 0,60 CM. 20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TUBO FLUORESCENTE DE 60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TUBO FLUORESCENTE DE 120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LUMINARIA FLUORESCENTE 4 X 20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LUMINARIA FLUORESCENTE 2 X 80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LUMINARIA INC. 75/100W TIPO TORTUGA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REPOSICIÓN DE LUMINARIA TIPO REFLECTOR LED DE 75W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249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LUMINARIA LED TIPO SPOT 7W EMPOTRABLE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FOCO LED 9W ROSCAS E27</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INTERRUPTOR SIMPLE DE EMPOTRAR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PLACA MULTIENCHUFE DE 5 SHUCKOS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INTERRUPTOR DOBLE DE EMPOTRAR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CONMUTADOR SIMPLE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CONMUTADOR DOBLE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TOMACORRIENTES DOBLE DE EMPOTRAR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TOMACORRIENTES DE PISO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TOMA INDUSTRIAL DE BAJA CORRIENTE PARA AA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TOMA INDUSTRIAL DE ALTA CORRIENTE PARA AA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SISTEMA DE TIERRA SALA TRANSFORMADOR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SISTEMA DE TIERRA C/ TRES JABALINAS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SISTEMA DE PARARRAYOS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ESCALERILLA METALICA DE 80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ESCALERILLA METALICA DE 60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jc w:val="both"/>
                    <w:rPr>
                      <w:rFonts w:ascii="Calibri" w:hAnsi="Calibri" w:cs="Calibri"/>
                      <w:color w:val="000000"/>
                      <w:lang w:val="es-BO" w:eastAsia="es-BO"/>
                    </w:rPr>
                  </w:pPr>
                  <w:r w:rsidRPr="00A51060">
                    <w:rPr>
                      <w:rFonts w:ascii="Calibri" w:hAnsi="Calibri" w:cs="Calibri"/>
                      <w:color w:val="000000"/>
                      <w:lang w:val="es-BO" w:eastAsia="es-BO"/>
                    </w:rPr>
                    <w:t>REPOSICION DE ESCALERILLA METALICA DE 40 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MONOFASICO DE 6 A 16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MONOFASICO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MONOFASICO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269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BIFASICO DE 6 A 16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BIFASICO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Pr>
                      <w:rFonts w:ascii="Calibri" w:hAnsi="Calibri" w:cs="Calibri"/>
                      <w:lang w:val="es-BO" w:eastAsia="es-BO"/>
                    </w:rPr>
                    <w:t xml:space="preserve">REPOSICIÓN DE RELE </w:t>
                  </w:r>
                  <w:r w:rsidRPr="00A51060">
                    <w:rPr>
                      <w:rFonts w:ascii="Calibri" w:hAnsi="Calibri" w:cs="Calibri"/>
                      <w:lang w:val="es-BO" w:eastAsia="es-BO"/>
                    </w:rPr>
                    <w:t>TERMICO BIFASICO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TRIFASICO DE 20 A 32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RELE TERMICO TRIFASICO DE 40 A 63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274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BREAKER TRIFASICO DE 50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BREAKER TRIFASICO DE 63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BREAKER TRIFASICO DE 80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BREAKER TRIFASICO DE 100 AMPERIOS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TEMPORIZADOR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279</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REPOSICIÓN DE  FOTOCÉLULA PARA ENCENDIDO AUTOMÁTICO DE LUMINARIA</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 CIVILES Y DE ACABADO</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LOSA UNIDIRECCIONAL O BIDIRECCIONAL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0,50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CUBIERTA MECANICAMENTE SELLADA PREPINTADA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0,80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CUBIERTA CALAMINA TRAPEZOIDAL PREPINTADA ZINCALUM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CUBIERTA DE PLACA DE FIBROCEMENTO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CUBIERTA DE POLICARBONATO ALVEOLAR TRANSLÚCIDO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CUMBRERA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LIMAHOYA DE CALAMINA GALVANIZADA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ESTRUCTURA METÁLICA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ESTRUCTURA DE ACERO GALVANIZADO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289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ESTRUCTURA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0,50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ESTRUCTURA DE MADERA TAJIBO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MURO DE LADRILLO ADOBITO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MURO DOBLE DE LADRILLO ADOBITO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MURO DE LADRILLO DE 6H</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MURO AUTO PORTANTE DE UNA SOLA PIEZA Y EN PANELES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PLACA CEMENTICIA PARA EXTERIORES E= 10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CERÁMICO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PORCELANATO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ALFOMBRA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299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CEMENTO LISO O ESTRIADO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GRANITO O MARMOL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LADRILLO PAVIC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PREMOLDEADO PARA PARQUEO + GRAMA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ZOCALO CERÁMICO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ZOCALO DE PORCELANATO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ZOCALO DE MADERA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ZOCALO DE CEMENTO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REVESTIMIENTO  DE CERÁMICA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REVESTIMIENTO DE PORCELANATO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REVESTIMIENTO DE PIEDRA TARIJA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REVESTIMIENTO CON TABLEROS AGLOMERADOS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REVESTIMIENTO PAPEL TAPIZ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REVESTIMIENTO CON LAMINAS DE ALUMINIO COMPUESTO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CIELO FALSO DE CARTON DE YESO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CIELO FALSO FIBRA MINERAL ACUSTICO  (INC.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CIELO FALSO  TERMO ACUSTICO DE PVC + ALUMINIO (INC.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CIELO FALSO DE PVC AUTOEXTINGUIBLE AL FUEGO  (INC.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CIELO FALSO DE PLACA VERDE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318</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MESONES DE GRANITO, EMPOTRADOS CON SOPORTE DE TUBO METÁLICO ANCHO 60 - 90CM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319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MUROS CARTON - YESO DOBLE CARA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320</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MUROS CARTON - YESO DOBLE CARA AREAS HUMEDAS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321</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MUROS CARTON - YESO DOBLE CARA AREAS ANTIFUEGO H= 12 CM INC. EST. MET.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PAVIMENTO RIGIDO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ACERA DE H°C° 1:2:4 DE E= 4 CM INCLUYE EMPEDRADO Y ENLUCIDO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AREA VERDE CON GRAMA ESMERALDA EN TEPE MAS TIERRA NEGRA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325</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PISO DE RIPIO Y/O CASCAJO DE CERÁMICA CRUDA</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 CON IMPERMEABILIZACIONES</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326</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CUBIERTAS DE CALAMINA Y REVESTIMIENTO DE ALUMINIO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LOSAS ACCESIBLES Y NO ACCESIBLES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PAREDES CON REVOQUES DE CEMENTO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329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PISOS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TANQUES DE AGUA POTABLE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331</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IMPERMEABILIZACIÓN EN TANQUES DE AGUA NO POTABLE</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 EN CARPINTERÍA</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ESPEJOS BISELADOS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333</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VENTANAS DE CARPINTERIA DE ALUMINIO PROYECTANTES O CORREDIZAS CON VIDRIO TEMPLADO E= 8 MM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VENTANAS TIPO CELOCÍA DE CARPINTERIA DE ALUMINIO INC. VIDRIO Y ACC.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PANEL FIJO DE VIDRIO TEMPLADO INCOLORO E= 10 MM INC.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DE VIDRIO TEMPLADO E= 10 MM (CORREDIZA O BATIENTE) INC.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337</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QUIEBRAVISTAS METALICOS FIJOS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338</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QUIEBRAVISTAS METALICOS FIJOS MICROPERFORADOS TIPO RECTANGULO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339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LETRERO CORPORATIVO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LETRERO CORPORATIVO RETROILUMINADO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LETRAS RETROILUMINADAS DE ACERO INOX</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CENEFA ILUMINADA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CENEFA SIMPLE TIPO BANNERS PARA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PANEL PLEGABLE ACUSTICO DE PVC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PANELES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DE MELANINA E= 18 MM INC. EST. DE ALUMINIO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PLACA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TABLERO MACIZA INC. MARCO QUINC. Y BARNIZ</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349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METALICA CON PLANCHA DE 1/8"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DE METALICA CON MALLA OLIMPICA INC/CERRAJERIA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TIPO REJA METALICA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DE ALUMINIO CON DISEÑO TIPO CELOCIA INC. MARCO Y QUINCALLERIA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PUERTA METALICA ANTIPANICO INC. ACC. Y QUINC.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354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BARANDAS DE ACERO INOX. INC. VIDRIO TEMP. 8 MM H= 1 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PASAMANOS METALICOS TUBO F°G° 2"</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PASAMANOS DE ACERO INOX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REJA METALICA CON PERFILES Y TUBOS DE ACERO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PORTON METALICO INC. EST. METALICA, MOTOR ELECT. Y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359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PORTON METALICO CON MALLA OLIMPICA Y TUBOS DE F°G°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REJA METAL CON MALLA OLIMPICA Y POSTE F°G° INC/CERRAJERIA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361</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CENEFA DE MADERA BAJO MESÓN </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 SANITARIOS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INODORO CON FLUXOMETRO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INODORO TANQUE BAJO DOBLE DESCARGA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URINARIO C/GRIFERIA A PRESION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LAVAPLATOS DOS DEPOSITOS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LAVAPLATOS UN DEPOSITO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LAVAMANOS SOBREPUESTO C/GRIFERIA TEMPORIZADA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LAVAMANOS PARA DISCAPACITADOS C/GRIFERIA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369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DUCHA ELECTRICA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DUCHA C/GRIFERIA MEZCLADORA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GRIFERÍA TEMPORIZADA PARA LAVAMANOS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GRIFERIA DE UNA LLAVE PARA LAVAMANOS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GRIFERIA DE UNA LLAVE PARA LAVAPLATOS INC. ACCESORIOS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GRIFERIA PARA DUCHA A GAS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GRIFERIA AUTOMATICA PARA URINARIO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CANALETAS DE ACERO GALVANIZADO CORTE  50- 70</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GEOCOMPUESTO PARA DRENAJE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GRAVA SELECCIONADA PARA DRENAJE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M3</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379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TUBERIA POLIETILENO A.D. PERFORADA DE 8" PARA DRENAJE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TUBERÍA ENTERRADA DE POLIPROPILENO,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TUBERÍA DE POLIPROPILENO SUSPENDIDA O SOBREPUESTA DN = 15 MM - 50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382</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TUBERÍA DE POLIPROPILENO SUSPENDIDA O SOBREPUESTA DN = 50 MM -150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383</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TUBERÍA DE POLIPROPILENO EMPOTRADA INC. ACC.</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3.5.</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CAMBIOS ELÉCTRICOS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PANEL LED DE 40 W 600 X 600 X 14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LUMINARIA LED  DOWNLIGHT LED DE 11W Ø DE 100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LUMINARIA LED DOWNLIGHT LED DE 18W Ø DE 200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TUBO LED OPACO O TRANSPARENTE 0,60 CM. 20 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FOCO LED DE 9W ROSCAS E27</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389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FOCO LED  TIPO TUBO DE 11W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LUMINARIA INC. 75/100W TIPO TORTUGA CON FOCO LED DE 9W</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CAMBIO A REFLECTOR LED DE 75W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392</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CAMBIO A LUMINARIA LED TIPO SPOT 7W EMPOTRABLE</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4.</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REPARACIONES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REPARACIÓN Y MANTENIMIENTO DE TIRAFONDOS EN CUBIERTA DE CALAMINA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394</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Y MANTENIMIENTO DE CANALETAS (REFUERZO DE SOLDADURA, LIMPIEZA Y PINTURA)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REPARACIÓN DE FISURAS O GRIETAS EN ESTRUCTURAS DE HORMIGON</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DE ESTRUCTURA DE CIELO FALSO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DE CIELO RASO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Y REFACCION DE ACTIVIDADES CIVILES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399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Y REFACCION DE ACABADO FINO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DE FISURAS EN PAVIMENTO RIGIDO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DE FISURAS EN PAVIMENTO FLEXIBLE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DE ELEMENTOS ESTRUCTURALES CON FIBRA DE CARBONO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Y REFACCION DE INSTALACIONES  HIDROSANITARIAS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REPARACIÓN  Y REFACCION DE INSTALACIONES ELECTRICAS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405</w:t>
                  </w:r>
                </w:p>
              </w:tc>
              <w:tc>
                <w:tcPr>
                  <w:tcW w:w="6951" w:type="dxa"/>
                  <w:tcBorders>
                    <w:top w:val="nil"/>
                    <w:left w:val="nil"/>
                    <w:bottom w:val="nil"/>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REPARACION Y REFACCION DE CARPINTERIAS</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5.</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CONSERVACIONES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5.1</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CONSERVACIONES CIVILES E IMPERMEABILIZACIONES</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406</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EN CUBIERTAS DE CALAMINA Y REVESTIMIENTO DE ALUMINIO CON IMPERMEABILIZACIÓN</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EN LOSAS CON IMPERMEABILIZACIÓN SISTEMA MORTERO Y MALLA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EN REVOQUES DE CEMENTO CON IMPERMEABILIZACIÓN DE MORTERO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409</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DE PISOS EXTERIORES CON IMPERMEABILIZACIÓN DE MORTERO, MALLA, ADHESIVO, LECHADA Y SELLADOR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DE PISOS CON JUNTAS DE DILATACIÓN Y POLÍMERO FLEXIBLE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411</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DE TANQUES DE AGUA POTABLE CON IMPERMEABILIZACIÓN CON MORTERO Y MALLA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412</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CONSERVACIÓN DE TANQUES DE AGUA NO POTABLE CON IMPERMEABILIZACIÓN CON REVESTIMIENTO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LOSA CON  IMPERMEABILIZACION DE LAMINA ASFALTICA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414</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LOSA CON IMPERMEABILIZACION DE MORTERO POLIMÉRICO SEMIFLEXIBLE TERMOPLÁSTICO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MANTA ELASTOMETRICA PARA SELLADO DE UNIONES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416</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CUBIERTA CON IMPERMEABILIZANTE ACRÍLICO DILUIBLE EN AGUA Y MEMBRANA SINTÉTICA DE VELO DE POLIÉSTER</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CONSERVACION DE CUBIERTA CON MEMBRANA HIDRÓFUGA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418</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TUBERIAS DE CLIMATIZACION CON MEMBRANA TERMICA CON FOIL DE ALUMINIO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419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REFLECTIVA PARA TRAFICO Y DEMARCACION</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420</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EPOXICA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ANTICORROSIVA PARA ESTRUCTURAS METÁLICAS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ANTICORROSIVA PARA CANALETAS Y BAJANTES PLUVIALES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LATEX LAVABLE PARA MUROS INTERIORES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300,00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LATEX LAVABLE PARA MUROS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HIDROREPELENTE PARA MUROS EXTERIORES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LATEX PARA CIELO FALSO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PINTURA LATEX SOBRE  MOLDURAS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lastRenderedPageBreak/>
                    <w:t>428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CONSERVACION CON BARNIZ SELLADOR A BASE DE RESINA ACRÍLICA TRANSPARENTE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429</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BARNIZ PARA CARPINTERIA DE MADERA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tabs>
                      <w:tab w:val="left" w:pos="9318"/>
                      <w:tab w:val="left" w:pos="9485"/>
                      <w:tab w:val="left" w:pos="9653"/>
                    </w:tabs>
                    <w:ind w:left="-212" w:firstLine="212"/>
                    <w:rPr>
                      <w:rFonts w:ascii="Calibri" w:hAnsi="Calibri" w:cs="Calibri"/>
                      <w:lang w:val="es-BO" w:eastAsia="es-BO"/>
                    </w:rPr>
                  </w:pPr>
                  <w:r w:rsidRPr="00A51060">
                    <w:rPr>
                      <w:rFonts w:ascii="Calibri" w:hAnsi="Calibri" w:cs="Calibri"/>
                      <w:lang w:val="es-BO" w:eastAsia="es-BO"/>
                    </w:rPr>
                    <w:t>CONSERVACION  DE AREAS EXTERNAS Y LINDEROS CON REJAS METALICAS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AREAS EXTERNAS Y LINDEROS CON  PUERTAS DE REJA METALICAS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AREAS EXTERNAS Y LINDEROS CON MALLA OLIMPICA Y TUBOS METALICOS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433</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AREAS EXTERNAS Y LINDEROS CON PUERTAS DE MALLA OLIMPICA Y TUBOS METALICOS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434</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CUBIERTAS Y LOSAS CON CUBIERTA DE CALAMINA INC. ESTRUCTURA METALICA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JARDINERAS Y/O ACERAS CON CORDONES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AREAS CON RIESGO ELECTRICO CON PUERTAS CORTAFUEGO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LINDEROS Y LIMITES CON ACERAS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438</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VIDRIOS CON QUIEBRAVISTAS MICROPERFORADOS TIPO ARCO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439</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VIDRIOS CON QUIEBRAVISTAS METALICOS FIJOS MICROPERFORADOS TIPO RECTANGULO INC. ACC. Y EST. MET.</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INGRESOS CON CUBIERTAS DE VIDRIO TEMPLADO DE E= 10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441</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PAREDES EXTERIORES CON ZOCALO EXTERIOR DE CERÁMICA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442</w:t>
                  </w:r>
                </w:p>
              </w:tc>
              <w:tc>
                <w:tcPr>
                  <w:tcW w:w="6951" w:type="dxa"/>
                  <w:tcBorders>
                    <w:top w:val="nil"/>
                    <w:left w:val="nil"/>
                    <w:bottom w:val="nil"/>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PAREDES EXTERIORES CON BOTAGUAS DE H°A°</w:t>
                  </w:r>
                </w:p>
              </w:tc>
              <w:tc>
                <w:tcPr>
                  <w:tcW w:w="709"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nil"/>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5.2.</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CONSERVACIONES PARA INSTALACIONES SANITARIAS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DESAGUES PLUVIALES CON LA IMPLEMENTACIÓN DE PENDIENTES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TUBERIAS SANITARIAS  CON BANDEJAS ANTIDERRAME  DE CALAMINA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445</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DE TUBERÍA ENTERRADA DE POLIPROPILENO, INCLUYE EXCAVACIÓN Y RELLENO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446</w:t>
                  </w:r>
                </w:p>
              </w:tc>
              <w:tc>
                <w:tcPr>
                  <w:tcW w:w="6951"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rPr>
                      <w:rFonts w:ascii="Calibri" w:hAnsi="Calibri" w:cs="Calibri"/>
                      <w:color w:val="000000"/>
                      <w:lang w:val="es-BO" w:eastAsia="es-BO"/>
                    </w:rPr>
                  </w:pPr>
                  <w:r w:rsidRPr="00A51060">
                    <w:rPr>
                      <w:rFonts w:ascii="Calibri" w:hAnsi="Calibri" w:cs="Calibri"/>
                      <w:color w:val="000000"/>
                      <w:lang w:val="es-BO" w:eastAsia="es-BO"/>
                    </w:rPr>
                    <w:t>CONSERVACIÓN CON  TUBERÍA DE POLIPROPILENO SUSPENDIDA  O SOBREPUESTA DN= 15 MM - 50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450"/>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447</w:t>
                  </w:r>
                </w:p>
              </w:tc>
              <w:tc>
                <w:tcPr>
                  <w:tcW w:w="6951" w:type="dxa"/>
                  <w:tcBorders>
                    <w:top w:val="nil"/>
                    <w:left w:val="nil"/>
                    <w:bottom w:val="single" w:sz="4" w:space="0" w:color="auto"/>
                    <w:right w:val="single" w:sz="4" w:space="0" w:color="auto"/>
                  </w:tcBorders>
                  <w:shd w:val="clear" w:color="000000" w:fill="FFFFFF"/>
                  <w:vAlign w:val="center"/>
                  <w:hideMark/>
                </w:tcPr>
                <w:p w:rsidR="003D08F3" w:rsidRPr="00A51060" w:rsidRDefault="003D08F3" w:rsidP="008A4792">
                  <w:pPr>
                    <w:rPr>
                      <w:rFonts w:ascii="Calibri" w:hAnsi="Calibri" w:cs="Calibri"/>
                      <w:color w:val="000000"/>
                      <w:lang w:val="es-BO" w:eastAsia="es-BO"/>
                    </w:rPr>
                  </w:pPr>
                  <w:r w:rsidRPr="00A51060">
                    <w:rPr>
                      <w:rFonts w:ascii="Calibri" w:hAnsi="Calibri" w:cs="Calibri"/>
                      <w:color w:val="000000"/>
                      <w:lang w:val="es-BO" w:eastAsia="es-BO"/>
                    </w:rPr>
                    <w:t>CONSERVACIÓN CON TUBERÍA DE POLIPROPILENO SUSPENDIDA  O SOBREPUESTA DN= 50 MM - 150 MM</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448</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CONSERVACION CON TUBERÍA EMPOTRADA INC. ACC.</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5.3.</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CONSERVACIONES PARA INSTALACIONES ELÉCTRICAS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449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BALANCEADO DE CIRCUITOS EN TABLERO GENERAL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GL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ATERRAMIENTO CON JABALINAS DE COBRE</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TABLEROS DE CIRCUITOS EN TABLEROS SECUNDARIOS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BANDEJAS ELECTRICAS DE 0,30 M PARA CAMARAS Y OTROS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CE4D6"/>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t>5.4.</w:t>
                  </w:r>
                </w:p>
              </w:tc>
              <w:tc>
                <w:tcPr>
                  <w:tcW w:w="8652" w:type="dxa"/>
                  <w:gridSpan w:val="3"/>
                  <w:tcBorders>
                    <w:top w:val="single" w:sz="4" w:space="0" w:color="auto"/>
                    <w:left w:val="nil"/>
                    <w:bottom w:val="single" w:sz="4" w:space="0" w:color="auto"/>
                    <w:right w:val="single" w:sz="4" w:space="0" w:color="auto"/>
                  </w:tcBorders>
                  <w:shd w:val="clear" w:color="000000" w:fill="FCE4D6"/>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CONSERVACIONES PARA MANTENIMIENTO</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453</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ANCLAJES METALICOS ESTRUCTURALES DE SUJECION A LOSA PARA MANTENIMIENTO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454</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ESTRUCTURAS METALICAS PARA TRABAJOS DE MANTENIMIENTO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KG</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455</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PISOS DE REJILLA METALICA PARA TRABAJOS DE MANTENIMIENTO</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456</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FUMIGADO DE ESTRUCTURAS DE MADERA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457</w:t>
                  </w:r>
                </w:p>
              </w:tc>
              <w:tc>
                <w:tcPr>
                  <w:tcW w:w="6951" w:type="dxa"/>
                  <w:tcBorders>
                    <w:top w:val="nil"/>
                    <w:left w:val="nil"/>
                    <w:bottom w:val="single" w:sz="4" w:space="0" w:color="auto"/>
                    <w:right w:val="single" w:sz="4" w:space="0" w:color="auto"/>
                  </w:tcBorders>
                  <w:shd w:val="clear" w:color="000000" w:fill="FFFFFF"/>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TRABAJOS DE MANTENIMIENTO EN ALTURA CON EQUIPOS DE ELEVACIÓN DE PERSONAL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HRS</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C65911"/>
                  <w:vAlign w:val="center"/>
                  <w:hideMark/>
                </w:tcPr>
                <w:p w:rsidR="003D08F3" w:rsidRPr="00A51060" w:rsidRDefault="003D08F3" w:rsidP="008A4792">
                  <w:pPr>
                    <w:jc w:val="center"/>
                    <w:rPr>
                      <w:rFonts w:ascii="Calibri" w:hAnsi="Calibri" w:cs="Calibri"/>
                      <w:b/>
                      <w:bCs/>
                      <w:lang w:val="es-BO" w:eastAsia="es-BO"/>
                    </w:rPr>
                  </w:pPr>
                  <w:r w:rsidRPr="00A51060">
                    <w:rPr>
                      <w:rFonts w:ascii="Calibri" w:hAnsi="Calibri" w:cs="Calibri"/>
                      <w:b/>
                      <w:bCs/>
                      <w:lang w:val="es-BO" w:eastAsia="es-BO"/>
                    </w:rPr>
                    <w:lastRenderedPageBreak/>
                    <w:t>6.</w:t>
                  </w:r>
                </w:p>
              </w:tc>
              <w:tc>
                <w:tcPr>
                  <w:tcW w:w="8652" w:type="dxa"/>
                  <w:gridSpan w:val="3"/>
                  <w:tcBorders>
                    <w:top w:val="single" w:sz="4" w:space="0" w:color="auto"/>
                    <w:left w:val="nil"/>
                    <w:bottom w:val="single" w:sz="4" w:space="0" w:color="auto"/>
                    <w:right w:val="single" w:sz="4" w:space="0" w:color="auto"/>
                  </w:tcBorders>
                  <w:shd w:val="clear" w:color="000000" w:fill="C65911"/>
                  <w:vAlign w:val="center"/>
                  <w:hideMark/>
                </w:tcPr>
                <w:p w:rsidR="003D08F3" w:rsidRPr="00A51060" w:rsidRDefault="003D08F3" w:rsidP="008A4792">
                  <w:pPr>
                    <w:rPr>
                      <w:rFonts w:ascii="Calibri" w:hAnsi="Calibri" w:cs="Calibri"/>
                      <w:b/>
                      <w:bCs/>
                      <w:lang w:val="es-BO" w:eastAsia="es-BO"/>
                    </w:rPr>
                  </w:pPr>
                  <w:r w:rsidRPr="00A51060">
                    <w:rPr>
                      <w:rFonts w:ascii="Calibri" w:hAnsi="Calibri" w:cs="Calibri"/>
                      <w:b/>
                      <w:bCs/>
                      <w:lang w:val="es-BO" w:eastAsia="es-BO"/>
                    </w:rPr>
                    <w:t>LIMPIEZAS</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458</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CANALETAS Y BAJANTES PLUVIALES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5,00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459</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TUBERIAS SANITARIAS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7,00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460</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CANALES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ML</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461</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DE CUBIERTA DE LOSA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462</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DE CUBIERTA DE TEJA COLONIAL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M2</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463</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 xml:space="preserve">LIMPIEZA DE GÁRGOLAS </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464</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CAMARAS  DE INSPECCION O PLUVIALES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465</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TANQUES DE H°A°</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1,00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466</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DETAPE DE TANQUES SEPTICOS</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r w:rsidR="003D08F3" w:rsidRPr="005B7037" w:rsidTr="008A4792">
              <w:trPr>
                <w:trHeight w:val="255"/>
              </w:trPr>
              <w:tc>
                <w:tcPr>
                  <w:tcW w:w="562" w:type="dxa"/>
                  <w:tcBorders>
                    <w:top w:val="nil"/>
                    <w:left w:val="single" w:sz="4" w:space="0" w:color="auto"/>
                    <w:bottom w:val="single" w:sz="4" w:space="0" w:color="auto"/>
                    <w:right w:val="single" w:sz="4" w:space="0" w:color="auto"/>
                  </w:tcBorders>
                  <w:shd w:val="clear" w:color="000000" w:fill="FFFFFF"/>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467</w:t>
                  </w:r>
                </w:p>
              </w:tc>
              <w:tc>
                <w:tcPr>
                  <w:tcW w:w="6951" w:type="dxa"/>
                  <w:tcBorders>
                    <w:top w:val="nil"/>
                    <w:left w:val="nil"/>
                    <w:bottom w:val="single" w:sz="4" w:space="0" w:color="auto"/>
                    <w:right w:val="single" w:sz="4" w:space="0" w:color="auto"/>
                  </w:tcBorders>
                  <w:shd w:val="clear" w:color="auto" w:fill="auto"/>
                  <w:noWrap/>
                  <w:vAlign w:val="center"/>
                  <w:hideMark/>
                </w:tcPr>
                <w:p w:rsidR="003D08F3" w:rsidRPr="00A51060" w:rsidRDefault="003D08F3" w:rsidP="008A4792">
                  <w:pPr>
                    <w:rPr>
                      <w:rFonts w:ascii="Calibri" w:hAnsi="Calibri" w:cs="Calibri"/>
                      <w:lang w:val="es-BO" w:eastAsia="es-BO"/>
                    </w:rPr>
                  </w:pPr>
                  <w:r w:rsidRPr="00A51060">
                    <w:rPr>
                      <w:rFonts w:ascii="Calibri" w:hAnsi="Calibri" w:cs="Calibri"/>
                      <w:lang w:val="es-BO" w:eastAsia="es-BO"/>
                    </w:rPr>
                    <w:t>LIMPIEZA  Y DESTAPE DE CAJAS INTERCEPTORAS Y DE REGISTRO EN GRAL</w:t>
                  </w:r>
                </w:p>
              </w:tc>
              <w:tc>
                <w:tcPr>
                  <w:tcW w:w="709"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PZA</w:t>
                  </w:r>
                </w:p>
              </w:tc>
              <w:tc>
                <w:tcPr>
                  <w:tcW w:w="992" w:type="dxa"/>
                  <w:tcBorders>
                    <w:top w:val="nil"/>
                    <w:left w:val="nil"/>
                    <w:bottom w:val="single" w:sz="4" w:space="0" w:color="auto"/>
                    <w:right w:val="single" w:sz="4" w:space="0" w:color="auto"/>
                  </w:tcBorders>
                  <w:shd w:val="clear" w:color="auto" w:fill="auto"/>
                  <w:vAlign w:val="center"/>
                  <w:hideMark/>
                </w:tcPr>
                <w:p w:rsidR="003D08F3" w:rsidRPr="00A51060" w:rsidRDefault="003D08F3" w:rsidP="008A4792">
                  <w:pPr>
                    <w:jc w:val="center"/>
                    <w:rPr>
                      <w:rFonts w:ascii="Calibri" w:hAnsi="Calibri" w:cs="Calibri"/>
                      <w:lang w:val="es-BO" w:eastAsia="es-BO"/>
                    </w:rPr>
                  </w:pPr>
                  <w:r w:rsidRPr="00A51060">
                    <w:rPr>
                      <w:rFonts w:ascii="Calibri" w:hAnsi="Calibri" w:cs="Calibri"/>
                      <w:lang w:val="es-BO" w:eastAsia="es-BO"/>
                    </w:rPr>
                    <w:t>2,00</w:t>
                  </w:r>
                </w:p>
              </w:tc>
            </w:tr>
          </w:tbl>
          <w:p w:rsidR="003D08F3" w:rsidRPr="005B7037" w:rsidRDefault="003D08F3" w:rsidP="008A4792">
            <w:pPr>
              <w:autoSpaceDE w:val="0"/>
              <w:autoSpaceDN w:val="0"/>
              <w:adjustRightInd w:val="0"/>
              <w:jc w:val="both"/>
              <w:rPr>
                <w:rFonts w:ascii="Calibri" w:hAnsi="Calibri" w:cs="Calibri"/>
                <w:bCs/>
                <w:lang w:val="es-BO"/>
              </w:rPr>
            </w:pPr>
          </w:p>
          <w:p w:rsidR="003D08F3" w:rsidRPr="003A6FC7" w:rsidRDefault="003D08F3" w:rsidP="008A4792">
            <w:pPr>
              <w:autoSpaceDE w:val="0"/>
              <w:autoSpaceDN w:val="0"/>
              <w:adjustRightInd w:val="0"/>
              <w:jc w:val="center"/>
              <w:rPr>
                <w:rFonts w:ascii="Calibri" w:hAnsi="Calibri" w:cs="Calibri"/>
                <w:b/>
                <w:bCs/>
                <w:u w:val="single"/>
              </w:rPr>
            </w:pPr>
            <w:r w:rsidRPr="003A6FC7">
              <w:rPr>
                <w:rFonts w:ascii="Calibri" w:hAnsi="Calibri" w:cs="Calibri"/>
                <w:b/>
                <w:bCs/>
                <w:u w:val="single"/>
              </w:rPr>
              <w:t>NOTA:</w:t>
            </w:r>
          </w:p>
          <w:p w:rsidR="003D08F3" w:rsidRPr="003A6FC7" w:rsidRDefault="003D08F3" w:rsidP="008A4792">
            <w:pPr>
              <w:autoSpaceDE w:val="0"/>
              <w:autoSpaceDN w:val="0"/>
              <w:adjustRightInd w:val="0"/>
              <w:jc w:val="center"/>
              <w:rPr>
                <w:rFonts w:ascii="Calibri" w:hAnsi="Calibri" w:cs="Calibri"/>
                <w:b/>
                <w:bCs/>
              </w:rPr>
            </w:pPr>
            <w:r w:rsidRPr="003A6FC7">
              <w:rPr>
                <w:rFonts w:ascii="Calibri" w:hAnsi="Calibri" w:cs="Calibri"/>
                <w:b/>
                <w:bCs/>
              </w:rPr>
              <w:t>Las especificaciones técnicas de cada ítem, se encuentran detalladas en el ANEXO 1.</w:t>
            </w:r>
          </w:p>
          <w:p w:rsidR="003D08F3" w:rsidRPr="003A6FC7" w:rsidRDefault="003D08F3" w:rsidP="008A4792">
            <w:pPr>
              <w:autoSpaceDE w:val="0"/>
              <w:autoSpaceDN w:val="0"/>
              <w:adjustRightInd w:val="0"/>
              <w:rPr>
                <w:rFonts w:ascii="Calibri" w:hAnsi="Calibri" w:cs="Calibri"/>
                <w:b/>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lastRenderedPageBreak/>
              <w:t>CONDICIONES – PROPUESTA DE ÍTEMS</w:t>
            </w:r>
          </w:p>
        </w:tc>
      </w:tr>
      <w:tr w:rsidR="003D08F3" w:rsidRPr="003A6FC7" w:rsidTr="008A4792">
        <w:tc>
          <w:tcPr>
            <w:tcW w:w="9339" w:type="dxa"/>
            <w:shd w:val="clear" w:color="auto" w:fill="auto"/>
          </w:tcPr>
          <w:p w:rsidR="003D08F3" w:rsidRPr="003A6FC7" w:rsidRDefault="003D08F3" w:rsidP="008A4792">
            <w:pPr>
              <w:jc w:val="both"/>
              <w:rPr>
                <w:rFonts w:ascii="Calibri" w:hAnsi="Calibri" w:cs="Calibri"/>
                <w:bCs/>
              </w:rPr>
            </w:pPr>
          </w:p>
          <w:p w:rsidR="003D08F3" w:rsidRPr="003A6FC7" w:rsidRDefault="003D08F3" w:rsidP="008A4792">
            <w:pPr>
              <w:jc w:val="both"/>
              <w:rPr>
                <w:rFonts w:ascii="Calibri" w:hAnsi="Calibri" w:cs="Calibri"/>
                <w:bCs/>
              </w:rPr>
            </w:pPr>
            <w:r w:rsidRPr="003A6FC7">
              <w:rPr>
                <w:rFonts w:ascii="Calibri" w:hAnsi="Calibri" w:cs="Calibri"/>
                <w:bCs/>
              </w:rPr>
              <w:t>Solo para e</w:t>
            </w:r>
            <w:r>
              <w:rPr>
                <w:rFonts w:ascii="Calibri" w:hAnsi="Calibri" w:cs="Calibri"/>
                <w:bCs/>
              </w:rPr>
              <w:t>fectos de evaluación y de</w:t>
            </w:r>
            <w:r w:rsidRPr="003A6FC7">
              <w:rPr>
                <w:rFonts w:ascii="Calibri" w:hAnsi="Calibri" w:cs="Calibri"/>
                <w:bCs/>
              </w:rPr>
              <w:t>terminación del precio evaluado, se tomará en cuenta la sumatorio del total de los ítems solicitados. Se aclara que la empresa proponente debe cotizar la totalidad de los ítems solicitados y caso no cotizar la totalidad de los ítems o exceder el precio referencial de uno de los ítems se descalificará la propuesta.</w:t>
            </w:r>
          </w:p>
          <w:p w:rsidR="003D08F3" w:rsidRPr="003A6FC7" w:rsidRDefault="003D08F3" w:rsidP="008A4792">
            <w:pPr>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FORMA DE MEDICION Y PAGO POR ACTIVIDAD EJECUTADA</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La forma de pago será por ítem o actividad ejecutada de acuerdo a la medición realizada Dicho precio será la compensación total por todo el trabajo, herramientas, equipo y mano de obra que inciden en el mismo.</w:t>
            </w:r>
          </w:p>
          <w:p w:rsidR="003D08F3"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rPr>
            </w:pPr>
            <w:r w:rsidRPr="003A6FC7">
              <w:rPr>
                <w:rFonts w:ascii="Calibri" w:hAnsi="Calibri" w:cs="Calibri"/>
                <w:b/>
                <w:bCs/>
              </w:rPr>
              <w:t>NUMERO DE FRENTES DE TRABAJO</w:t>
            </w:r>
          </w:p>
        </w:tc>
      </w:tr>
      <w:tr w:rsidR="003D08F3" w:rsidRPr="003A6FC7" w:rsidTr="008A4792">
        <w:tc>
          <w:tcPr>
            <w:tcW w:w="9339" w:type="dxa"/>
            <w:shd w:val="clear" w:color="auto" w:fill="auto"/>
          </w:tcPr>
          <w:p w:rsidR="003D08F3" w:rsidRPr="003A6FC7" w:rsidRDefault="003D08F3" w:rsidP="008A4792">
            <w:pPr>
              <w:pStyle w:val="Prrafodelista"/>
              <w:ind w:left="0"/>
              <w:jc w:val="both"/>
              <w:rPr>
                <w:rFonts w:ascii="Calibri" w:hAnsi="Calibri" w:cs="Calibri"/>
              </w:rPr>
            </w:pPr>
          </w:p>
          <w:p w:rsidR="003D08F3" w:rsidRPr="003A6FC7" w:rsidRDefault="003D08F3" w:rsidP="008A4792">
            <w:pPr>
              <w:pStyle w:val="Prrafodelista"/>
              <w:ind w:left="0"/>
              <w:jc w:val="both"/>
              <w:rPr>
                <w:rFonts w:ascii="Calibri" w:hAnsi="Calibri" w:cs="Calibri"/>
              </w:rPr>
            </w:pPr>
            <w:r w:rsidRPr="003A6FC7">
              <w:rPr>
                <w:rFonts w:ascii="Calibri" w:hAnsi="Calibri" w:cs="Calibri"/>
              </w:rPr>
              <w:t>El PROVEEDOOR deberá contar de manera obligatoria con 4 frentes de trabajo que realizan actividades en diferentes lugares de manera simultánea.</w:t>
            </w:r>
          </w:p>
          <w:p w:rsidR="003D08F3" w:rsidRPr="003A6FC7" w:rsidRDefault="003D08F3" w:rsidP="008A4792">
            <w:pPr>
              <w:pStyle w:val="Prrafodelista"/>
              <w:ind w:left="792"/>
              <w:jc w:val="both"/>
              <w:rPr>
                <w:rFonts w:ascii="Calibri" w:hAnsi="Calibri" w:cs="Calibri"/>
              </w:rPr>
            </w:pPr>
          </w:p>
          <w:p w:rsidR="003D08F3" w:rsidRPr="003A6FC7" w:rsidRDefault="003D08F3" w:rsidP="008A4792">
            <w:pPr>
              <w:pStyle w:val="Prrafodelista"/>
              <w:ind w:left="0"/>
              <w:jc w:val="both"/>
              <w:rPr>
                <w:rFonts w:ascii="Calibri" w:hAnsi="Calibri" w:cs="Calibri"/>
              </w:rPr>
            </w:pPr>
            <w:r w:rsidRPr="003A6FC7">
              <w:rPr>
                <w:rFonts w:ascii="Calibri" w:hAnsi="Calibri" w:cs="Calibri"/>
              </w:rPr>
              <w:t>Debe tomarse en cuenta que un frente de trabajo se considera a la cantidad total de obreros necesaria para ejecutar la ficha de trabajo en el tiempo establecido y aprobado por el fiscal de servicio.</w:t>
            </w:r>
          </w:p>
          <w:p w:rsidR="003D08F3" w:rsidRPr="003A6FC7" w:rsidRDefault="003D08F3" w:rsidP="008A4792">
            <w:pPr>
              <w:pStyle w:val="Prrafodelista"/>
              <w:ind w:left="0"/>
              <w:jc w:val="both"/>
              <w:rPr>
                <w:rFonts w:ascii="Calibri" w:hAnsi="Calibri" w:cs="Calibri"/>
              </w:rPr>
            </w:pPr>
            <w:r w:rsidRPr="003A6FC7">
              <w:rPr>
                <w:rFonts w:ascii="Calibri" w:hAnsi="Calibri" w:cs="Calibri"/>
              </w:rPr>
              <w:t xml:space="preserve">De acuerdo al avance identificado por el Fiscal de Servicio y con la finalidad de cumplir los objetivos de la ficha de trabajo, este tendrá la facultad de instruir al PROVEEDOR el incremento de obreros, de la especialidad requerida. </w:t>
            </w:r>
          </w:p>
          <w:p w:rsidR="003D08F3" w:rsidRPr="003A6FC7" w:rsidRDefault="003D08F3" w:rsidP="008A4792">
            <w:pPr>
              <w:pStyle w:val="Prrafodelista"/>
              <w:ind w:left="0"/>
              <w:jc w:val="both"/>
              <w:rPr>
                <w:rFonts w:ascii="Calibri" w:hAnsi="Calibri" w:cs="Calibri"/>
              </w:rPr>
            </w:pPr>
            <w:r w:rsidRPr="003A6FC7">
              <w:rPr>
                <w:rFonts w:ascii="Calibri" w:hAnsi="Calibri" w:cs="Calibri"/>
              </w:rPr>
              <w:t>El PROVEEDOR deberá contar con la disponibilidad de la mano obra calificada (obreros) , para el desarrollo de las actividades del PROVEEDOR.</w:t>
            </w:r>
          </w:p>
          <w:p w:rsidR="003D08F3" w:rsidRPr="003A6FC7" w:rsidRDefault="003D08F3" w:rsidP="008A4792">
            <w:pPr>
              <w:pStyle w:val="Prrafodelista"/>
              <w:ind w:left="0"/>
              <w:jc w:val="both"/>
              <w:rPr>
                <w:rFonts w:ascii="Calibri" w:hAnsi="Calibri" w:cs="Calibri"/>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COORDINACIÓN Y LOGISTICA DEL TRABAJO</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rPr>
            </w:pP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lastRenderedPageBreak/>
              <w:t>A objeto de cumplir con lo señalado el PROVEEDOR deberá dotar de la señal ética necesaria, para garantizar la ejecución del trabajo.</w:t>
            </w:r>
          </w:p>
          <w:p w:rsidR="003D08F3" w:rsidRPr="003A6FC7" w:rsidRDefault="003D08F3" w:rsidP="008A4792">
            <w:pPr>
              <w:autoSpaceDE w:val="0"/>
              <w:autoSpaceDN w:val="0"/>
              <w:adjustRightInd w:val="0"/>
              <w:jc w:val="both"/>
              <w:rPr>
                <w:rFonts w:ascii="Calibri" w:hAnsi="Calibri" w:cs="Calibri"/>
                <w:color w:val="FF0000"/>
              </w:rPr>
            </w:pPr>
            <w:r w:rsidRPr="003A6FC7">
              <w:rPr>
                <w:rFonts w:ascii="Calibri" w:hAnsi="Calibri" w:cs="Calibri"/>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rPr>
              <w:t xml:space="preserve"> </w:t>
            </w:r>
          </w:p>
          <w:p w:rsidR="003D08F3" w:rsidRDefault="003D08F3" w:rsidP="008A4792">
            <w:pPr>
              <w:autoSpaceDE w:val="0"/>
              <w:autoSpaceDN w:val="0"/>
              <w:adjustRightInd w:val="0"/>
              <w:jc w:val="both"/>
              <w:rPr>
                <w:rFonts w:ascii="Calibri" w:hAnsi="Calibri" w:cs="Calibri"/>
                <w:color w:val="FF0000"/>
              </w:rPr>
            </w:pPr>
          </w:p>
          <w:p w:rsidR="003D08F3" w:rsidRPr="003A6FC7" w:rsidRDefault="003D08F3" w:rsidP="008A4792">
            <w:pPr>
              <w:autoSpaceDE w:val="0"/>
              <w:autoSpaceDN w:val="0"/>
              <w:adjustRightInd w:val="0"/>
              <w:jc w:val="both"/>
              <w:rPr>
                <w:rFonts w:ascii="Calibri" w:hAnsi="Calibri" w:cs="Calibri"/>
                <w:color w:val="FF0000"/>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lastRenderedPageBreak/>
              <w:t>RESGUARDO   Y DISPONIBILIDAD DE MATERIALES Y HERRAMIENTAS</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Así mismo se hace notar que es obligación del PROVEEDOR contar con todos los materiales, equipos y herramientas necesarias para garantizar la calidad de ejecución de los trabajos a realizar.</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LIMPIEZA Y RETIRO DE ESCOMBROS</w:t>
            </w:r>
          </w:p>
        </w:tc>
      </w:tr>
      <w:tr w:rsidR="003D08F3" w:rsidRPr="003A6FC7" w:rsidTr="008A4792">
        <w:tc>
          <w:tcPr>
            <w:tcW w:w="9339" w:type="dxa"/>
            <w:shd w:val="clear" w:color="auto" w:fill="FFFFFF"/>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 xml:space="preserve">Todas las actividades o intervenciones ejecutadas para cada ficha de trabajo planificada deben incluir de manera obligatoria la limpieza general y el retiro de escombros hasta los sitios de disposición final, de manera periódica (semanalmente), de acuerdo al requerimiento de trabajos a realizar, </w:t>
            </w: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MATERIALES, ACCESORIO, ARTEFACTOS, EQUIPOS RETIRADOS</w:t>
            </w:r>
          </w:p>
        </w:tc>
      </w:tr>
      <w:tr w:rsidR="003D08F3" w:rsidRPr="003A6FC7" w:rsidTr="008A4792">
        <w:tc>
          <w:tcPr>
            <w:tcW w:w="9339" w:type="dxa"/>
            <w:shd w:val="clear" w:color="auto" w:fill="auto"/>
          </w:tcPr>
          <w:p w:rsidR="003D08F3" w:rsidRPr="003A6FC7" w:rsidRDefault="003D08F3" w:rsidP="008A4792">
            <w:pPr>
              <w:rPr>
                <w:rFonts w:ascii="Calibri" w:hAnsi="Calibri" w:cs="Calibri"/>
              </w:rPr>
            </w:pPr>
          </w:p>
          <w:p w:rsidR="003D08F3" w:rsidRPr="003A6FC7" w:rsidRDefault="003D08F3" w:rsidP="008A4792">
            <w:pPr>
              <w:rPr>
                <w:rFonts w:ascii="Calibri" w:hAnsi="Calibri" w:cs="Calibri"/>
              </w:rPr>
            </w:pPr>
            <w:r w:rsidRPr="003A6FC7">
              <w:rPr>
                <w:rFonts w:ascii="Calibri" w:hAnsi="Calibri" w:cs="Calibri"/>
              </w:rPr>
              <w:t>Previo a iniciar los trabajos de la ficha de trabajo, el Proveedor deberá presentar al Fiscal del Servicio un listado de materiales aprovechables a ser retirados, de acuerdo al siguiente modelo:</w:t>
            </w:r>
          </w:p>
          <w:p w:rsidR="003D08F3" w:rsidRPr="003A6FC7" w:rsidRDefault="003D08F3" w:rsidP="008A4792">
            <w:pPr>
              <w:rPr>
                <w:rFonts w:ascii="Calibri" w:hAnsi="Calibri" w:cs="Calibri"/>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
              <w:gridCol w:w="1414"/>
              <w:gridCol w:w="3808"/>
              <w:gridCol w:w="1970"/>
            </w:tblGrid>
            <w:tr w:rsidR="003D08F3" w:rsidRPr="003A6FC7" w:rsidTr="008A4792">
              <w:trPr>
                <w:trHeight w:val="577"/>
              </w:trPr>
              <w:tc>
                <w:tcPr>
                  <w:tcW w:w="409" w:type="dxa"/>
                  <w:shd w:val="clear" w:color="auto" w:fill="auto"/>
                </w:tcPr>
                <w:p w:rsidR="003D08F3" w:rsidRPr="003A6FC7" w:rsidRDefault="003D08F3" w:rsidP="008A4792">
                  <w:pPr>
                    <w:tabs>
                      <w:tab w:val="left" w:pos="426"/>
                    </w:tabs>
                    <w:jc w:val="center"/>
                    <w:rPr>
                      <w:rFonts w:ascii="Calibri" w:hAnsi="Calibri" w:cs="Calibri"/>
                      <w:b/>
                    </w:rPr>
                  </w:pPr>
                  <w:r w:rsidRPr="003A6FC7">
                    <w:rPr>
                      <w:rFonts w:ascii="Calibri" w:hAnsi="Calibri" w:cs="Calibri"/>
                      <w:b/>
                    </w:rPr>
                    <w:t>N°</w:t>
                  </w:r>
                </w:p>
              </w:tc>
              <w:tc>
                <w:tcPr>
                  <w:tcW w:w="1414" w:type="dxa"/>
                  <w:shd w:val="clear" w:color="auto" w:fill="auto"/>
                </w:tcPr>
                <w:p w:rsidR="003D08F3" w:rsidRPr="003A6FC7" w:rsidRDefault="003D08F3" w:rsidP="008A4792">
                  <w:pPr>
                    <w:tabs>
                      <w:tab w:val="left" w:pos="426"/>
                    </w:tabs>
                    <w:rPr>
                      <w:rFonts w:ascii="Calibri" w:hAnsi="Calibri" w:cs="Calibri"/>
                      <w:b/>
                    </w:rPr>
                  </w:pPr>
                  <w:r w:rsidRPr="003A6FC7">
                    <w:rPr>
                      <w:rFonts w:ascii="Calibri" w:hAnsi="Calibri" w:cs="Calibri"/>
                      <w:b/>
                    </w:rPr>
                    <w:t>LUGAR</w:t>
                  </w:r>
                </w:p>
              </w:tc>
              <w:tc>
                <w:tcPr>
                  <w:tcW w:w="3808" w:type="dxa"/>
                  <w:shd w:val="clear" w:color="auto" w:fill="auto"/>
                </w:tcPr>
                <w:p w:rsidR="003D08F3" w:rsidRPr="003A6FC7" w:rsidRDefault="003D08F3" w:rsidP="008A4792">
                  <w:pPr>
                    <w:tabs>
                      <w:tab w:val="left" w:pos="426"/>
                    </w:tabs>
                    <w:jc w:val="center"/>
                    <w:rPr>
                      <w:rFonts w:ascii="Calibri" w:hAnsi="Calibri" w:cs="Calibri"/>
                      <w:b/>
                    </w:rPr>
                  </w:pPr>
                  <w:r w:rsidRPr="003A6FC7">
                    <w:rPr>
                      <w:rFonts w:ascii="Calibri" w:hAnsi="Calibri" w:cs="Calibri"/>
                      <w:b/>
                    </w:rPr>
                    <w:t>MATERIAL</w:t>
                  </w:r>
                </w:p>
              </w:tc>
              <w:tc>
                <w:tcPr>
                  <w:tcW w:w="1970" w:type="dxa"/>
                  <w:shd w:val="clear" w:color="auto" w:fill="auto"/>
                </w:tcPr>
                <w:p w:rsidR="003D08F3" w:rsidRPr="003A6FC7" w:rsidRDefault="003D08F3" w:rsidP="008A4792">
                  <w:pPr>
                    <w:tabs>
                      <w:tab w:val="left" w:pos="426"/>
                    </w:tabs>
                    <w:jc w:val="center"/>
                    <w:rPr>
                      <w:rFonts w:ascii="Calibri" w:hAnsi="Calibri" w:cs="Calibri"/>
                      <w:b/>
                    </w:rPr>
                  </w:pPr>
                  <w:r w:rsidRPr="003A6FC7">
                    <w:rPr>
                      <w:rFonts w:ascii="Calibri" w:hAnsi="Calibri" w:cs="Calibri"/>
                      <w:b/>
                    </w:rPr>
                    <w:t>ESTADO</w:t>
                  </w:r>
                </w:p>
              </w:tc>
            </w:tr>
            <w:tr w:rsidR="003D08F3" w:rsidRPr="003A6FC7" w:rsidTr="008A4792">
              <w:trPr>
                <w:trHeight w:val="1763"/>
              </w:trPr>
              <w:tc>
                <w:tcPr>
                  <w:tcW w:w="409" w:type="dxa"/>
                  <w:shd w:val="clear" w:color="auto" w:fill="auto"/>
                </w:tcPr>
                <w:p w:rsidR="003D08F3" w:rsidRPr="003A6FC7" w:rsidRDefault="003D08F3" w:rsidP="008A4792">
                  <w:pPr>
                    <w:tabs>
                      <w:tab w:val="left" w:pos="426"/>
                    </w:tabs>
                    <w:jc w:val="both"/>
                    <w:rPr>
                      <w:rFonts w:ascii="Calibri" w:hAnsi="Calibri" w:cs="Calibri"/>
                    </w:rPr>
                  </w:pPr>
                  <w:r w:rsidRPr="003A6FC7">
                    <w:rPr>
                      <w:rFonts w:ascii="Calibri" w:hAnsi="Calibri" w:cs="Calibri"/>
                    </w:rPr>
                    <w:t>1</w:t>
                  </w:r>
                </w:p>
              </w:tc>
              <w:tc>
                <w:tcPr>
                  <w:tcW w:w="1414" w:type="dxa"/>
                  <w:shd w:val="clear" w:color="auto" w:fill="auto"/>
                </w:tcPr>
                <w:p w:rsidR="003D08F3" w:rsidRPr="003A6FC7" w:rsidRDefault="003D08F3" w:rsidP="008A4792">
                  <w:pPr>
                    <w:tabs>
                      <w:tab w:val="left" w:pos="426"/>
                    </w:tabs>
                    <w:jc w:val="both"/>
                    <w:rPr>
                      <w:rFonts w:ascii="Calibri" w:hAnsi="Calibri" w:cs="Calibri"/>
                    </w:rPr>
                  </w:pPr>
                  <w:r w:rsidRPr="003A6FC7">
                    <w:rPr>
                      <w:rFonts w:ascii="Calibri" w:hAnsi="Calibri" w:cs="Calibri"/>
                    </w:rPr>
                    <w:t>(Describir su ubicación en la edificación)</w:t>
                  </w:r>
                </w:p>
              </w:tc>
              <w:tc>
                <w:tcPr>
                  <w:tcW w:w="3808" w:type="dxa"/>
                  <w:shd w:val="clear" w:color="auto" w:fill="auto"/>
                </w:tcPr>
                <w:p w:rsidR="003D08F3" w:rsidRPr="003A6FC7" w:rsidRDefault="003D08F3" w:rsidP="008A4792">
                  <w:pPr>
                    <w:tabs>
                      <w:tab w:val="left" w:pos="426"/>
                    </w:tabs>
                    <w:jc w:val="both"/>
                    <w:rPr>
                      <w:rFonts w:ascii="Calibri" w:hAnsi="Calibri" w:cs="Calibri"/>
                    </w:rPr>
                  </w:pPr>
                  <w:r w:rsidRPr="003A6FC7">
                    <w:rPr>
                      <w:rFonts w:ascii="Calibri" w:hAnsi="Calibri" w:cs="Calibri"/>
                    </w:rPr>
                    <w:t>(Describir el material)</w:t>
                  </w:r>
                </w:p>
                <w:p w:rsidR="003D08F3" w:rsidRPr="003A6FC7" w:rsidRDefault="003D08F3" w:rsidP="008A4792">
                  <w:pPr>
                    <w:tabs>
                      <w:tab w:val="left" w:pos="426"/>
                    </w:tabs>
                    <w:jc w:val="both"/>
                    <w:rPr>
                      <w:rFonts w:ascii="Calibri" w:hAnsi="Calibri" w:cs="Calibri"/>
                    </w:rPr>
                  </w:pPr>
                  <w:r w:rsidRPr="003A6FC7">
                    <w:rPr>
                      <w:rFonts w:ascii="Calibri" w:hAnsi="Calibri" w:cs="Calibri"/>
                    </w:rPr>
                    <w:t>(Incluir fotografía)</w:t>
                  </w:r>
                </w:p>
              </w:tc>
              <w:tc>
                <w:tcPr>
                  <w:tcW w:w="1970" w:type="dxa"/>
                  <w:shd w:val="clear" w:color="auto" w:fill="auto"/>
                </w:tcPr>
                <w:p w:rsidR="003D08F3" w:rsidRPr="003A6FC7" w:rsidRDefault="003D08F3" w:rsidP="0030533E">
                  <w:pPr>
                    <w:pStyle w:val="Prrafodelista"/>
                    <w:numPr>
                      <w:ilvl w:val="0"/>
                      <w:numId w:val="32"/>
                    </w:numPr>
                    <w:tabs>
                      <w:tab w:val="left" w:pos="426"/>
                    </w:tabs>
                    <w:contextualSpacing/>
                    <w:jc w:val="both"/>
                    <w:rPr>
                      <w:rFonts w:ascii="Calibri" w:hAnsi="Calibri" w:cs="Calibri"/>
                    </w:rPr>
                  </w:pPr>
                  <w:r w:rsidRPr="003A6FC7">
                    <w:rPr>
                      <w:rFonts w:ascii="Calibri" w:hAnsi="Calibri" w:cs="Calibri"/>
                    </w:rPr>
                    <w:t>Bueno</w:t>
                  </w:r>
                </w:p>
                <w:p w:rsidR="003D08F3" w:rsidRPr="003A6FC7" w:rsidRDefault="003D08F3" w:rsidP="0030533E">
                  <w:pPr>
                    <w:pStyle w:val="Prrafodelista"/>
                    <w:numPr>
                      <w:ilvl w:val="0"/>
                      <w:numId w:val="32"/>
                    </w:numPr>
                    <w:tabs>
                      <w:tab w:val="left" w:pos="426"/>
                    </w:tabs>
                    <w:contextualSpacing/>
                    <w:jc w:val="both"/>
                    <w:rPr>
                      <w:rFonts w:ascii="Calibri" w:hAnsi="Calibri" w:cs="Calibri"/>
                    </w:rPr>
                  </w:pPr>
                  <w:r w:rsidRPr="003A6FC7">
                    <w:rPr>
                      <w:rFonts w:ascii="Calibri" w:hAnsi="Calibri" w:cs="Calibri"/>
                    </w:rPr>
                    <w:t>Regular</w:t>
                  </w:r>
                </w:p>
                <w:p w:rsidR="003D08F3" w:rsidRPr="003A6FC7" w:rsidRDefault="003D08F3" w:rsidP="0030533E">
                  <w:pPr>
                    <w:pStyle w:val="Prrafodelista"/>
                    <w:numPr>
                      <w:ilvl w:val="0"/>
                      <w:numId w:val="32"/>
                    </w:numPr>
                    <w:tabs>
                      <w:tab w:val="left" w:pos="426"/>
                    </w:tabs>
                    <w:contextualSpacing/>
                    <w:jc w:val="both"/>
                    <w:rPr>
                      <w:rFonts w:ascii="Calibri" w:hAnsi="Calibri" w:cs="Calibri"/>
                    </w:rPr>
                  </w:pPr>
                  <w:r w:rsidRPr="003A6FC7">
                    <w:rPr>
                      <w:rFonts w:ascii="Calibri" w:hAnsi="Calibri" w:cs="Calibri"/>
                    </w:rPr>
                    <w:t>Malo</w:t>
                  </w:r>
                </w:p>
              </w:tc>
            </w:tr>
          </w:tbl>
          <w:p w:rsidR="003D08F3" w:rsidRPr="003A6FC7" w:rsidRDefault="003D08F3" w:rsidP="008A4792">
            <w:pPr>
              <w:rPr>
                <w:rFonts w:ascii="Calibri" w:hAnsi="Calibri" w:cs="Calibri"/>
              </w:rPr>
            </w:pPr>
          </w:p>
          <w:p w:rsidR="003D08F3" w:rsidRPr="003A6FC7" w:rsidRDefault="003D08F3" w:rsidP="008A4792">
            <w:pPr>
              <w:rPr>
                <w:rFonts w:ascii="Calibri" w:hAnsi="Calibri" w:cs="Calibri"/>
              </w:rPr>
            </w:pPr>
            <w:r w:rsidRPr="003A6FC7">
              <w:rPr>
                <w:rFonts w:ascii="Calibri" w:hAnsi="Calibri" w:cs="Calibri"/>
              </w:rPr>
              <w:t>El proveedor del servicio no podrá disponer de los artefactos retirados sin previa autorización del Fiscal del Servicio.</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ENTREGA PLANOS DE REFERENCIA Y COMPUTOS METRICOS DE  LAS INTERVENCIONES REALIZADAS</w:t>
            </w:r>
          </w:p>
        </w:tc>
      </w:tr>
      <w:tr w:rsidR="003D08F3" w:rsidRPr="003A6FC7" w:rsidTr="008A4792">
        <w:tc>
          <w:tcPr>
            <w:tcW w:w="9339" w:type="dxa"/>
            <w:shd w:val="clear" w:color="auto" w:fill="FFFFFF"/>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Una vez concluido los trabajos de cada ficha, como respaldo y requisito para la solicitud de pago de los citados trabajos, la empresa deberá entregar en formato físico (firmado) y formato digital (archivo editable y PDF) y los cómputos métricos a detalle.</w:t>
            </w: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lastRenderedPageBreak/>
              <w:t>En aquellos casos que las intervenciones realizadas modifiquen alguna de las instalaciones sanitarias y eléctricas, el PROVEEDOR, tiene la obligación de presentar los planos as builts conforme la modificación realizada.</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lastRenderedPageBreak/>
              <w:t>ENTREGA MANUALES Y RECOMENDACIONES MANTENIMIENTO DE FUTURO</w:t>
            </w:r>
          </w:p>
        </w:tc>
      </w:tr>
      <w:tr w:rsidR="003D08F3" w:rsidRPr="003A6FC7" w:rsidTr="008A4792">
        <w:tc>
          <w:tcPr>
            <w:tcW w:w="9339" w:type="dxa"/>
            <w:shd w:val="clear" w:color="auto" w:fill="FFFFFF"/>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ENTREGA  DE RELEVAMIENTO  Y DIAGNOSTICO DE ACTIVIDADES MANTENIMIENTO FUTURO</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
                <w:bCs/>
              </w:rPr>
            </w:pPr>
          </w:p>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Cs/>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3D08F3" w:rsidRPr="003A6FC7" w:rsidRDefault="003D08F3" w:rsidP="008A4792">
            <w:pPr>
              <w:autoSpaceDE w:val="0"/>
              <w:autoSpaceDN w:val="0"/>
              <w:adjustRightInd w:val="0"/>
              <w:jc w:val="both"/>
              <w:rPr>
                <w:rFonts w:ascii="Calibri" w:hAnsi="Calibri" w:cs="Calibri"/>
                <w:b/>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 xml:space="preserve">REPLANTEO DE CANTIDADES Y ACTIVIDADES  </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Para el inicio de los trabajos en cada ficha de trabajo se deberá contar con la aprobación del fiscal de servicio.</w:t>
            </w: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Así mismo y en caso de que el relevamiento insitu evidencie la necesidad de incorporar actividades nuevas, estas deberán ser analizadas por el fiscal de servicio previa ejecución y autorizadas mediante un contrato modificatorio.</w:t>
            </w:r>
          </w:p>
          <w:p w:rsidR="003D08F3" w:rsidRPr="003A6FC7" w:rsidRDefault="003D08F3" w:rsidP="008A4792">
            <w:pPr>
              <w:autoSpaceDE w:val="0"/>
              <w:autoSpaceDN w:val="0"/>
              <w:jc w:val="both"/>
              <w:rPr>
                <w:rFonts w:ascii="Calibri" w:hAnsi="Calibri" w:cs="Calibri"/>
                <w:bCs/>
              </w:rPr>
            </w:pPr>
            <w:r w:rsidRPr="003A6FC7">
              <w:rPr>
                <w:rFonts w:ascii="Calibri" w:hAnsi="Calibri" w:cs="Calibri"/>
                <w:bCs/>
              </w:rPr>
              <w:t>Es responsabilidad del PORVEEDOR la correcta solución y ejecución técnica de las actividades en todas las áreas de intervención.</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ENTREGA DE CRONOGRAMA DE INTERVENCIÓN</w:t>
            </w:r>
          </w:p>
        </w:tc>
      </w:tr>
      <w:tr w:rsidR="003D08F3" w:rsidRPr="003A6FC7" w:rsidTr="008A4792">
        <w:tc>
          <w:tcPr>
            <w:tcW w:w="9339" w:type="dxa"/>
            <w:shd w:val="clear" w:color="auto" w:fill="auto"/>
          </w:tcPr>
          <w:p w:rsidR="003D08F3" w:rsidRDefault="003D08F3" w:rsidP="008A4792">
            <w:pPr>
              <w:autoSpaceDE w:val="0"/>
              <w:autoSpaceDN w:val="0"/>
              <w:adjustRightInd w:val="0"/>
              <w:jc w:val="both"/>
              <w:rPr>
                <w:rFonts w:ascii="Calibri" w:hAnsi="Calibri" w:cs="Calibri"/>
                <w:bCs/>
              </w:rPr>
            </w:pPr>
          </w:p>
          <w:p w:rsidR="003D08F3" w:rsidRDefault="003D08F3" w:rsidP="008A4792">
            <w:pPr>
              <w:autoSpaceDE w:val="0"/>
              <w:autoSpaceDN w:val="0"/>
              <w:adjustRightInd w:val="0"/>
              <w:jc w:val="both"/>
              <w:rPr>
                <w:rFonts w:ascii="Calibri" w:hAnsi="Calibri" w:cs="Calibri"/>
                <w:bCs/>
              </w:rPr>
            </w:pPr>
          </w:p>
          <w:p w:rsidR="003D08F3"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3D08F3" w:rsidRPr="003A6FC7" w:rsidRDefault="003D08F3" w:rsidP="008A4792">
            <w:pPr>
              <w:autoSpaceDE w:val="0"/>
              <w:autoSpaceDN w:val="0"/>
              <w:adjustRightInd w:val="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color w:val="FF0000"/>
              </w:rPr>
            </w:pPr>
            <w:r w:rsidRPr="003A6FC7">
              <w:rPr>
                <w:rFonts w:ascii="Calibri" w:hAnsi="Calibri" w:cs="Calibri"/>
                <w:b/>
                <w:bCs/>
              </w:rPr>
              <w:t>PROCEDIMIENTO DE LA FICHA DE TRABAJO</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bCs/>
              </w:rPr>
            </w:pP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La ficha de trabajo es una herramienta de trabajo obligatorio para la intervención y ejecución de los trabajos por parte del PROVEEDOR en cada mantenimiento a realizar.</w:t>
            </w:r>
          </w:p>
          <w:p w:rsidR="003D08F3" w:rsidRPr="003A6FC7" w:rsidRDefault="003D08F3" w:rsidP="008A4792">
            <w:pPr>
              <w:autoSpaceDE w:val="0"/>
              <w:autoSpaceDN w:val="0"/>
              <w:adjustRightInd w:val="0"/>
              <w:jc w:val="both"/>
              <w:rPr>
                <w:rFonts w:ascii="Calibri" w:hAnsi="Calibri" w:cs="Calibri"/>
                <w:bCs/>
              </w:rPr>
            </w:pPr>
            <w:r w:rsidRPr="003A6FC7">
              <w:rPr>
                <w:rFonts w:ascii="Calibri" w:hAnsi="Calibri" w:cs="Calibri"/>
                <w:bCs/>
              </w:rPr>
              <w:t>El procedimiento que se debe seguir para su inicio, ejecución, recepción y pago es el siguiente:</w:t>
            </w:r>
          </w:p>
          <w:p w:rsidR="003D08F3" w:rsidRPr="003A6FC7" w:rsidRDefault="003D08F3" w:rsidP="0030533E">
            <w:pPr>
              <w:numPr>
                <w:ilvl w:val="0"/>
                <w:numId w:val="31"/>
              </w:numPr>
              <w:autoSpaceDE w:val="0"/>
              <w:autoSpaceDN w:val="0"/>
              <w:adjustRightInd w:val="0"/>
              <w:jc w:val="both"/>
              <w:rPr>
                <w:rFonts w:ascii="Calibri" w:hAnsi="Calibri" w:cs="Calibri"/>
                <w:bCs/>
              </w:rPr>
            </w:pPr>
            <w:r w:rsidRPr="003A6FC7">
              <w:rPr>
                <w:rFonts w:ascii="Calibri" w:hAnsi="Calibri" w:cs="Calibri"/>
                <w:bCs/>
              </w:rPr>
              <w:t>Replanteo de cantidades de intervenciones por parte del PROVEEDOR</w:t>
            </w:r>
          </w:p>
          <w:p w:rsidR="003D08F3" w:rsidRPr="003A6FC7" w:rsidRDefault="003D08F3" w:rsidP="0030533E">
            <w:pPr>
              <w:numPr>
                <w:ilvl w:val="0"/>
                <w:numId w:val="31"/>
              </w:numPr>
              <w:autoSpaceDE w:val="0"/>
              <w:autoSpaceDN w:val="0"/>
              <w:adjustRightInd w:val="0"/>
              <w:jc w:val="both"/>
              <w:rPr>
                <w:rFonts w:ascii="Calibri" w:hAnsi="Calibri" w:cs="Calibri"/>
                <w:bCs/>
              </w:rPr>
            </w:pPr>
            <w:r w:rsidRPr="003A6FC7">
              <w:rPr>
                <w:rFonts w:ascii="Calibri" w:hAnsi="Calibri" w:cs="Calibri"/>
                <w:bCs/>
              </w:rPr>
              <w:t>Aprobación de las actividades y cantidades a ejecutarse por parte del fiscal de servicio a través de la ficha de solicitud de inicio</w:t>
            </w:r>
          </w:p>
          <w:p w:rsidR="003D08F3" w:rsidRPr="003A6FC7" w:rsidRDefault="003D08F3" w:rsidP="0030533E">
            <w:pPr>
              <w:numPr>
                <w:ilvl w:val="0"/>
                <w:numId w:val="31"/>
              </w:numPr>
              <w:autoSpaceDE w:val="0"/>
              <w:autoSpaceDN w:val="0"/>
              <w:adjustRightInd w:val="0"/>
              <w:jc w:val="both"/>
              <w:rPr>
                <w:rFonts w:ascii="Calibri" w:hAnsi="Calibri" w:cs="Calibri"/>
                <w:bCs/>
              </w:rPr>
            </w:pPr>
            <w:r w:rsidRPr="003A6FC7">
              <w:rPr>
                <w:rFonts w:ascii="Calibri" w:hAnsi="Calibri" w:cs="Calibri"/>
                <w:bCs/>
              </w:rPr>
              <w:lastRenderedPageBreak/>
              <w:t>Ejecución de los trabajos conforme ficha y cronograma aprobado por el fiscal de servicio</w:t>
            </w:r>
          </w:p>
          <w:p w:rsidR="003D08F3" w:rsidRPr="003A6FC7" w:rsidRDefault="003D08F3" w:rsidP="0030533E">
            <w:pPr>
              <w:numPr>
                <w:ilvl w:val="0"/>
                <w:numId w:val="31"/>
              </w:numPr>
              <w:autoSpaceDE w:val="0"/>
              <w:autoSpaceDN w:val="0"/>
              <w:adjustRightInd w:val="0"/>
              <w:jc w:val="both"/>
              <w:rPr>
                <w:rFonts w:ascii="Calibri" w:hAnsi="Calibri" w:cs="Calibri"/>
                <w:bCs/>
              </w:rPr>
            </w:pPr>
            <w:r w:rsidRPr="003A6FC7">
              <w:rPr>
                <w:rFonts w:ascii="Calibri" w:hAnsi="Calibri" w:cs="Calibri"/>
                <w:bCs/>
              </w:rPr>
              <w:t>Conclusión de trabajos, verificación bajo acta de recepción.</w:t>
            </w:r>
          </w:p>
          <w:p w:rsidR="003D08F3" w:rsidRPr="003A6FC7" w:rsidRDefault="003D08F3" w:rsidP="008A4792">
            <w:pPr>
              <w:autoSpaceDE w:val="0"/>
              <w:autoSpaceDN w:val="0"/>
              <w:adjustRightInd w:val="0"/>
              <w:ind w:left="360"/>
              <w:jc w:val="both"/>
              <w:rPr>
                <w:rFonts w:ascii="Calibri" w:hAnsi="Calibri" w:cs="Calibri"/>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lastRenderedPageBreak/>
              <w:t>RESARCIMIENTO DE DAÑOS</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rPr>
            </w:pP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3D08F3" w:rsidRPr="003A6FC7" w:rsidRDefault="003D08F3" w:rsidP="008A4792">
            <w:pPr>
              <w:autoSpaceDE w:val="0"/>
              <w:autoSpaceDN w:val="0"/>
              <w:adjustRightInd w:val="0"/>
              <w:jc w:val="both"/>
              <w:rPr>
                <w:rFonts w:ascii="Calibri" w:hAnsi="Calibri" w:cs="Calibri"/>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RESPONSABILIDAD EN LA PRESTACION DEL CONTRATO</w:t>
            </w:r>
          </w:p>
        </w:tc>
      </w:tr>
      <w:tr w:rsidR="003D08F3" w:rsidRPr="003A6FC7" w:rsidTr="008A4792">
        <w:tc>
          <w:tcPr>
            <w:tcW w:w="9339" w:type="dxa"/>
            <w:shd w:val="clear" w:color="auto" w:fill="auto"/>
          </w:tcPr>
          <w:p w:rsidR="003D08F3" w:rsidRPr="003A6FC7" w:rsidRDefault="003D08F3" w:rsidP="008A4792">
            <w:pPr>
              <w:widowControl w:val="0"/>
              <w:autoSpaceDE w:val="0"/>
              <w:autoSpaceDN w:val="0"/>
              <w:adjustRightInd w:val="0"/>
              <w:ind w:right="67"/>
              <w:jc w:val="both"/>
              <w:rPr>
                <w:rFonts w:ascii="Calibri" w:hAnsi="Calibri" w:cs="Calibri"/>
              </w:rPr>
            </w:pPr>
          </w:p>
          <w:p w:rsidR="003D08F3" w:rsidRPr="003A6FC7" w:rsidRDefault="003D08F3" w:rsidP="008A4792">
            <w:pPr>
              <w:widowControl w:val="0"/>
              <w:autoSpaceDE w:val="0"/>
              <w:autoSpaceDN w:val="0"/>
              <w:adjustRightInd w:val="0"/>
              <w:ind w:right="67"/>
              <w:jc w:val="both"/>
              <w:rPr>
                <w:rFonts w:ascii="Calibri" w:hAnsi="Calibri" w:cs="Calibri"/>
              </w:rPr>
            </w:pPr>
            <w:r w:rsidRPr="003A6FC7">
              <w:rPr>
                <w:rFonts w:ascii="Calibri" w:hAnsi="Calibri" w:cs="Calibri"/>
              </w:rPr>
              <w:t>EL PROVEEDOR   será responsable   de cualquier daño o robo y hurto de los activos del predio, atribuibles al descuido, impericia o al no cumplimiento   de las labores pactadas y que sea demostrado que fue por negligencia del personal de la empresa PROVEEDOR.</w:t>
            </w:r>
          </w:p>
          <w:p w:rsidR="003D08F3" w:rsidRPr="003A6FC7" w:rsidRDefault="003D08F3" w:rsidP="008A4792">
            <w:pPr>
              <w:tabs>
                <w:tab w:val="left" w:pos="1965"/>
              </w:tabs>
              <w:jc w:val="both"/>
              <w:rPr>
                <w:rFonts w:ascii="Calibri" w:hAnsi="Calibri" w:cs="Calibri"/>
              </w:rPr>
            </w:pPr>
          </w:p>
        </w:tc>
      </w:tr>
      <w:tr w:rsidR="003D08F3" w:rsidRPr="003A6FC7" w:rsidTr="008A4792">
        <w:tc>
          <w:tcPr>
            <w:tcW w:w="9339" w:type="dxa"/>
            <w:shd w:val="clear" w:color="auto" w:fill="9CC2E5"/>
          </w:tcPr>
          <w:p w:rsidR="003D08F3" w:rsidRPr="003A6FC7" w:rsidRDefault="003D08F3" w:rsidP="008A4792">
            <w:pPr>
              <w:tabs>
                <w:tab w:val="left" w:pos="1965"/>
              </w:tabs>
              <w:jc w:val="both"/>
              <w:rPr>
                <w:rFonts w:ascii="Calibri" w:hAnsi="Calibri" w:cs="Calibri"/>
                <w:b/>
              </w:rPr>
            </w:pPr>
            <w:r w:rsidRPr="003A6FC7">
              <w:rPr>
                <w:rFonts w:ascii="Calibri" w:hAnsi="Calibri" w:cs="Calibri"/>
                <w:b/>
              </w:rPr>
              <w:t>RESPONSABILIDAD LABORAL</w:t>
            </w:r>
          </w:p>
        </w:tc>
      </w:tr>
      <w:tr w:rsidR="003D08F3" w:rsidRPr="003A6FC7" w:rsidTr="008A4792">
        <w:tc>
          <w:tcPr>
            <w:tcW w:w="9339" w:type="dxa"/>
            <w:shd w:val="clear" w:color="auto" w:fill="auto"/>
          </w:tcPr>
          <w:p w:rsidR="003D08F3" w:rsidRPr="003A6FC7" w:rsidRDefault="003D08F3" w:rsidP="008A4792">
            <w:pPr>
              <w:widowControl w:val="0"/>
              <w:autoSpaceDE w:val="0"/>
              <w:autoSpaceDN w:val="0"/>
              <w:adjustRightInd w:val="0"/>
              <w:ind w:right="62"/>
              <w:contextualSpacing/>
              <w:jc w:val="both"/>
              <w:rPr>
                <w:rFonts w:ascii="Calibri" w:hAnsi="Calibri" w:cs="Calibri"/>
              </w:rPr>
            </w:pPr>
          </w:p>
          <w:p w:rsidR="003D08F3" w:rsidRPr="003A6FC7" w:rsidRDefault="003D08F3" w:rsidP="008A4792">
            <w:pPr>
              <w:widowControl w:val="0"/>
              <w:autoSpaceDE w:val="0"/>
              <w:autoSpaceDN w:val="0"/>
              <w:adjustRightInd w:val="0"/>
              <w:ind w:right="62"/>
              <w:contextualSpacing/>
              <w:jc w:val="both"/>
              <w:rPr>
                <w:rFonts w:ascii="Calibri" w:hAnsi="Calibri" w:cs="Calibri"/>
              </w:rPr>
            </w:pPr>
            <w:r w:rsidRPr="003A6FC7">
              <w:rPr>
                <w:rFonts w:ascii="Calibri" w:hAnsi="Calibri" w:cs="Calibri"/>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3D08F3" w:rsidRPr="003A6FC7" w:rsidRDefault="003D08F3" w:rsidP="008A4792">
            <w:pPr>
              <w:widowControl w:val="0"/>
              <w:autoSpaceDE w:val="0"/>
              <w:autoSpaceDN w:val="0"/>
              <w:adjustRightInd w:val="0"/>
              <w:ind w:right="67"/>
              <w:jc w:val="both"/>
              <w:rPr>
                <w:rFonts w:ascii="Calibri" w:hAnsi="Calibri" w:cs="Calibri"/>
              </w:rPr>
            </w:pPr>
          </w:p>
        </w:tc>
      </w:tr>
      <w:tr w:rsidR="003D08F3" w:rsidRPr="003A6FC7" w:rsidTr="008A4792">
        <w:tc>
          <w:tcPr>
            <w:tcW w:w="9339" w:type="dxa"/>
            <w:shd w:val="clear" w:color="auto" w:fill="8DB3E2"/>
          </w:tcPr>
          <w:p w:rsidR="003D08F3" w:rsidRPr="003A6FC7" w:rsidRDefault="003D08F3" w:rsidP="008A4792">
            <w:pPr>
              <w:rPr>
                <w:rFonts w:ascii="Calibri" w:hAnsi="Calibri" w:cs="Calibri"/>
              </w:rPr>
            </w:pPr>
            <w:r w:rsidRPr="003A6FC7">
              <w:rPr>
                <w:rFonts w:ascii="Calibri" w:hAnsi="Calibri" w:cs="Calibri"/>
                <w:b/>
                <w:bCs/>
              </w:rPr>
              <w:t xml:space="preserve">FORMA DE PAGO  </w:t>
            </w:r>
          </w:p>
        </w:tc>
      </w:tr>
      <w:tr w:rsidR="003D08F3" w:rsidRPr="003A6FC7" w:rsidTr="008A4792">
        <w:tc>
          <w:tcPr>
            <w:tcW w:w="9339" w:type="dxa"/>
            <w:shd w:val="clear" w:color="auto" w:fill="auto"/>
          </w:tcPr>
          <w:p w:rsidR="003D08F3" w:rsidRPr="003A6FC7" w:rsidRDefault="003D08F3" w:rsidP="008A4792">
            <w:pPr>
              <w:autoSpaceDE w:val="0"/>
              <w:autoSpaceDN w:val="0"/>
              <w:adjustRightInd w:val="0"/>
              <w:jc w:val="both"/>
              <w:rPr>
                <w:rFonts w:ascii="Calibri" w:hAnsi="Calibri" w:cs="Calibri"/>
              </w:rPr>
            </w:pPr>
          </w:p>
          <w:p w:rsidR="003D08F3" w:rsidRPr="00853035" w:rsidRDefault="003D08F3" w:rsidP="008A4792">
            <w:pPr>
              <w:pStyle w:val="Prrafodelista"/>
              <w:ind w:left="0"/>
              <w:jc w:val="both"/>
              <w:rPr>
                <w:rFonts w:ascii="Calibri" w:hAnsi="Calibri" w:cs="Calibri"/>
              </w:rPr>
            </w:pPr>
            <w:r w:rsidRPr="00853035">
              <w:rPr>
                <w:rFonts w:ascii="Calibri" w:hAnsi="Calibri" w:cs="Calibri"/>
              </w:rPr>
              <w:t xml:space="preserve">El pago se realizará vía SIGEP en forma mensual, para lo cual la empresa proveedora presentará la planilla mensual por los servicios prestados y realizados en forma detallada de acuerdo a los términos solicitados, que será conciliado para su posterior conformidad mediante informe del Fiscal del Servicio asignado para el seguimiento y control. </w:t>
            </w:r>
          </w:p>
          <w:p w:rsidR="003D08F3" w:rsidRPr="00853035" w:rsidRDefault="003D08F3" w:rsidP="008A4792">
            <w:pPr>
              <w:pStyle w:val="Prrafodelista"/>
              <w:ind w:left="0"/>
              <w:jc w:val="both"/>
              <w:rPr>
                <w:rFonts w:ascii="Calibri" w:hAnsi="Calibri" w:cs="Calibri"/>
              </w:rPr>
            </w:pPr>
            <w:r w:rsidRPr="00853035">
              <w:rPr>
                <w:rFonts w:ascii="Calibri" w:hAnsi="Calibri" w:cs="Calibri"/>
              </w:rPr>
              <w:t>La empresa proveedora debe presentar su pre-factura mensual para la evaluación y elaboración del informe de conformidad por parte del Fiscal de YPFB.</w:t>
            </w:r>
          </w:p>
          <w:p w:rsidR="003D08F3" w:rsidRPr="00853035" w:rsidRDefault="003D08F3" w:rsidP="008A4792">
            <w:pPr>
              <w:pStyle w:val="Prrafodelista"/>
              <w:ind w:left="0"/>
              <w:jc w:val="both"/>
              <w:rPr>
                <w:rFonts w:ascii="Calibri" w:hAnsi="Calibri" w:cs="Calibri"/>
              </w:rPr>
            </w:pPr>
            <w:r w:rsidRPr="00853035">
              <w:rPr>
                <w:rFonts w:ascii="Calibri" w:hAnsi="Calibri" w:cs="Calibri"/>
              </w:rPr>
              <w:t>En caso de presentarse observaciones en los documentos remitidos por el proveedor, el fiscal del servicio devolverá los mismos para efectuar las enmiendas correspondientes.</w:t>
            </w:r>
          </w:p>
          <w:p w:rsidR="003D08F3" w:rsidRDefault="003D08F3" w:rsidP="008A4792">
            <w:pPr>
              <w:pStyle w:val="Prrafodelista"/>
              <w:ind w:left="0"/>
              <w:jc w:val="both"/>
              <w:rPr>
                <w:rFonts w:ascii="Calibri" w:hAnsi="Calibri" w:cs="Calibri"/>
              </w:rPr>
            </w:pPr>
            <w:r w:rsidRPr="00853035">
              <w:rPr>
                <w:rFonts w:ascii="Calibri" w:hAnsi="Calibri" w:cs="Calibri"/>
              </w:rPr>
              <w:t>Por consiguiente, una vez conciliado con el Fiscal del Servicio, para efectos de solicitud de pago se la empresa proveedora debe</w:t>
            </w:r>
            <w:r>
              <w:rPr>
                <w:rFonts w:ascii="Calibri" w:hAnsi="Calibri" w:cs="Calibri"/>
              </w:rPr>
              <w:t xml:space="preserve"> adjunta:</w:t>
            </w:r>
          </w:p>
          <w:p w:rsidR="003D08F3" w:rsidRDefault="003D08F3" w:rsidP="0030533E">
            <w:pPr>
              <w:pStyle w:val="Prrafodelista"/>
              <w:numPr>
                <w:ilvl w:val="0"/>
                <w:numId w:val="25"/>
              </w:numPr>
              <w:jc w:val="both"/>
              <w:rPr>
                <w:rFonts w:ascii="Calibri" w:hAnsi="Calibri" w:cs="Calibri"/>
              </w:rPr>
            </w:pPr>
            <w:r>
              <w:rPr>
                <w:rFonts w:ascii="Calibri" w:hAnsi="Calibri" w:cs="Calibri"/>
              </w:rPr>
              <w:t>Carta de solicitud de pago.</w:t>
            </w:r>
          </w:p>
          <w:p w:rsidR="003D08F3" w:rsidRDefault="003D08F3" w:rsidP="0030533E">
            <w:pPr>
              <w:pStyle w:val="Prrafodelista"/>
              <w:numPr>
                <w:ilvl w:val="0"/>
                <w:numId w:val="25"/>
              </w:numPr>
              <w:jc w:val="both"/>
              <w:rPr>
                <w:rFonts w:ascii="Calibri" w:hAnsi="Calibri" w:cs="Calibri"/>
              </w:rPr>
            </w:pPr>
            <w:r w:rsidRPr="00853035">
              <w:rPr>
                <w:rFonts w:ascii="Calibri" w:hAnsi="Calibri" w:cs="Calibri"/>
              </w:rPr>
              <w:t>Factura original de la Empresa debidamente regi</w:t>
            </w:r>
            <w:r>
              <w:rPr>
                <w:rFonts w:ascii="Calibri" w:hAnsi="Calibri" w:cs="Calibri"/>
              </w:rPr>
              <w:t>strada en Impuestos Nacionales.</w:t>
            </w:r>
          </w:p>
          <w:p w:rsidR="003D08F3" w:rsidRDefault="003D08F3" w:rsidP="0030533E">
            <w:pPr>
              <w:pStyle w:val="Prrafodelista"/>
              <w:numPr>
                <w:ilvl w:val="0"/>
                <w:numId w:val="25"/>
              </w:numPr>
              <w:jc w:val="both"/>
              <w:rPr>
                <w:rFonts w:ascii="Calibri" w:hAnsi="Calibri" w:cs="Calibri"/>
              </w:rPr>
            </w:pPr>
            <w:r>
              <w:rPr>
                <w:rFonts w:ascii="Calibri" w:hAnsi="Calibri" w:cs="Calibri"/>
              </w:rPr>
              <w:t>Fotocopia simple del NIT.</w:t>
            </w:r>
          </w:p>
          <w:p w:rsidR="003D08F3" w:rsidRDefault="003D08F3" w:rsidP="0030533E">
            <w:pPr>
              <w:pStyle w:val="Prrafodelista"/>
              <w:numPr>
                <w:ilvl w:val="0"/>
                <w:numId w:val="25"/>
              </w:numPr>
              <w:jc w:val="both"/>
              <w:rPr>
                <w:rFonts w:ascii="Calibri" w:hAnsi="Calibri" w:cs="Calibri"/>
              </w:rPr>
            </w:pPr>
            <w:r w:rsidRPr="00853035">
              <w:rPr>
                <w:rFonts w:ascii="Calibri" w:hAnsi="Calibri" w:cs="Calibri"/>
              </w:rPr>
              <w:t>Fotocopia simple del r</w:t>
            </w:r>
            <w:r>
              <w:rPr>
                <w:rFonts w:ascii="Calibri" w:hAnsi="Calibri" w:cs="Calibri"/>
              </w:rPr>
              <w:t>egistro de beneficiarios SIGEP.</w:t>
            </w:r>
          </w:p>
          <w:p w:rsidR="003D08F3" w:rsidRPr="00853035" w:rsidRDefault="003D08F3" w:rsidP="0030533E">
            <w:pPr>
              <w:pStyle w:val="Prrafodelista"/>
              <w:numPr>
                <w:ilvl w:val="0"/>
                <w:numId w:val="25"/>
              </w:numPr>
              <w:jc w:val="both"/>
              <w:rPr>
                <w:rFonts w:ascii="Calibri" w:hAnsi="Calibri" w:cs="Calibri"/>
              </w:rPr>
            </w:pPr>
            <w:r w:rsidRPr="00853035">
              <w:rPr>
                <w:rFonts w:ascii="Calibri" w:hAnsi="Calibri" w:cs="Calibri"/>
              </w:rPr>
              <w:t>Fotocopia simple del Contrato.</w:t>
            </w:r>
          </w:p>
          <w:p w:rsidR="003D08F3" w:rsidRDefault="003D08F3" w:rsidP="0030533E">
            <w:pPr>
              <w:pStyle w:val="Prrafodelista"/>
              <w:numPr>
                <w:ilvl w:val="0"/>
                <w:numId w:val="25"/>
              </w:numPr>
              <w:jc w:val="both"/>
              <w:rPr>
                <w:rFonts w:ascii="Calibri" w:hAnsi="Calibri" w:cs="Calibri"/>
              </w:rPr>
            </w:pPr>
            <w:r w:rsidRPr="00853035">
              <w:rPr>
                <w:rFonts w:ascii="Calibri" w:hAnsi="Calibri" w:cs="Calibri"/>
              </w:rPr>
              <w:t xml:space="preserve">Fotocopia simple del testimonio de poder del representante legal para personas jurídicas (Excepto empresas unipersonales). </w:t>
            </w:r>
          </w:p>
          <w:p w:rsidR="003D08F3" w:rsidRPr="003A6FC7" w:rsidRDefault="003D08F3" w:rsidP="008A4792">
            <w:pPr>
              <w:pStyle w:val="Prrafodelista"/>
              <w:ind w:left="0"/>
              <w:jc w:val="both"/>
              <w:rPr>
                <w:rFonts w:ascii="Calibri" w:hAnsi="Calibri" w:cs="Calibri"/>
              </w:rPr>
            </w:pPr>
          </w:p>
        </w:tc>
      </w:tr>
      <w:tr w:rsidR="003D08F3" w:rsidRPr="003A6FC7" w:rsidTr="008A4792">
        <w:tc>
          <w:tcPr>
            <w:tcW w:w="9339" w:type="dxa"/>
            <w:shd w:val="clear" w:color="auto" w:fill="8DB3E2"/>
          </w:tcPr>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b/>
                <w:bCs/>
              </w:rPr>
              <w:t xml:space="preserve">LUGAR DE PRESTACIÓN DEL SERVICIO </w:t>
            </w:r>
          </w:p>
        </w:tc>
      </w:tr>
      <w:tr w:rsidR="003D08F3" w:rsidRPr="003A6FC7" w:rsidTr="008A4792">
        <w:tc>
          <w:tcPr>
            <w:tcW w:w="9339" w:type="dxa"/>
            <w:shd w:val="clear" w:color="auto" w:fill="auto"/>
          </w:tcPr>
          <w:p w:rsidR="003D08F3" w:rsidRPr="00F82DAD" w:rsidRDefault="003D08F3" w:rsidP="008A4792">
            <w:pPr>
              <w:jc w:val="both"/>
              <w:rPr>
                <w:rFonts w:ascii="Calibri" w:hAnsi="Calibri" w:cs="Calibri"/>
                <w:highlight w:val="yellow"/>
              </w:rPr>
            </w:pPr>
          </w:p>
          <w:p w:rsidR="003D08F3" w:rsidRPr="00F82DAD" w:rsidRDefault="003D08F3" w:rsidP="008A4792">
            <w:pPr>
              <w:jc w:val="both"/>
              <w:rPr>
                <w:rFonts w:ascii="Calibri" w:hAnsi="Calibri" w:cs="Calibri"/>
              </w:rPr>
            </w:pPr>
            <w:r w:rsidRPr="00F82DAD">
              <w:rPr>
                <w:rFonts w:ascii="Calibri" w:hAnsi="Calibri" w:cs="Calibri"/>
              </w:rPr>
              <w:t xml:space="preserve">El Servicio de mantenimiento a contratar será para la atención de todas las infraestructura y predios de Y.P.F.B. ubicadas en </w:t>
            </w:r>
            <w:r>
              <w:rPr>
                <w:rFonts w:ascii="Calibri" w:hAnsi="Calibri" w:cs="Calibri"/>
              </w:rPr>
              <w:t>la ciudad de El Alto</w:t>
            </w:r>
            <w:r w:rsidRPr="00F82DAD">
              <w:rPr>
                <w:rFonts w:ascii="Calibri" w:hAnsi="Calibri" w:cs="Calibri"/>
              </w:rPr>
              <w:t>, conforme al siguiente detalle:</w:t>
            </w:r>
          </w:p>
          <w:p w:rsidR="003D08F3" w:rsidRPr="00F82DAD" w:rsidRDefault="003D08F3" w:rsidP="008A4792">
            <w:pPr>
              <w:jc w:val="both"/>
              <w:rPr>
                <w:rFonts w:ascii="Calibri" w:hAnsi="Calibri" w:cs="Calibri"/>
                <w:highlight w:val="yellow"/>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1"/>
              <w:gridCol w:w="3613"/>
              <w:gridCol w:w="1457"/>
              <w:gridCol w:w="3692"/>
            </w:tblGrid>
            <w:tr w:rsidR="003D08F3" w:rsidRPr="00F82DAD" w:rsidTr="008A4792">
              <w:trPr>
                <w:trHeight w:val="300"/>
              </w:trPr>
              <w:tc>
                <w:tcPr>
                  <w:tcW w:w="9113" w:type="dxa"/>
                  <w:gridSpan w:val="4"/>
                  <w:shd w:val="clear" w:color="000000" w:fill="D9D9D9"/>
                  <w:noWrap/>
                  <w:vAlign w:val="bottom"/>
                  <w:hideMark/>
                </w:tcPr>
                <w:p w:rsidR="003D08F3" w:rsidRPr="00F82DAD" w:rsidRDefault="003D08F3" w:rsidP="008A4792">
                  <w:pPr>
                    <w:jc w:val="center"/>
                    <w:rPr>
                      <w:rFonts w:ascii="Calibri" w:hAnsi="Calibri" w:cs="Calibri"/>
                      <w:b/>
                      <w:bCs/>
                      <w:color w:val="000000"/>
                      <w:highlight w:val="yellow"/>
                      <w:lang w:eastAsia="es-BO"/>
                    </w:rPr>
                  </w:pPr>
                  <w:r w:rsidRPr="00F82DAD">
                    <w:rPr>
                      <w:rFonts w:ascii="Calibri" w:hAnsi="Calibri" w:cs="Calibri"/>
                      <w:b/>
                      <w:bCs/>
                      <w:color w:val="000000"/>
                      <w:lang w:eastAsia="es-BO"/>
                    </w:rPr>
                    <w:t xml:space="preserve">MANTENIMIENTO - </w:t>
                  </w:r>
                  <w:r w:rsidRPr="002F7D27">
                    <w:rPr>
                      <w:rFonts w:ascii="Calibri" w:hAnsi="Calibri" w:cs="Calibri"/>
                      <w:b/>
                      <w:bCs/>
                      <w:color w:val="000000"/>
                      <w:lang w:eastAsia="es-BO"/>
                    </w:rPr>
                    <w:t>INFRAESTRUCTURAS EL ALTO</w:t>
                  </w:r>
                </w:p>
              </w:tc>
            </w:tr>
            <w:tr w:rsidR="003D08F3" w:rsidRPr="00F82DAD" w:rsidTr="008A4792">
              <w:trPr>
                <w:trHeight w:val="212"/>
              </w:trPr>
              <w:tc>
                <w:tcPr>
                  <w:tcW w:w="351" w:type="dxa"/>
                  <w:shd w:val="clear" w:color="auto" w:fill="auto"/>
                  <w:noWrap/>
                  <w:vAlign w:val="center"/>
                  <w:hideMark/>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lastRenderedPageBreak/>
                    <w:t>N°</w:t>
                  </w:r>
                </w:p>
              </w:tc>
              <w:tc>
                <w:tcPr>
                  <w:tcW w:w="3613" w:type="dxa"/>
                  <w:shd w:val="clear" w:color="auto" w:fill="auto"/>
                  <w:vAlign w:val="center"/>
                  <w:hideMark/>
                </w:tcPr>
                <w:p w:rsidR="003D08F3" w:rsidRPr="002F7D27" w:rsidRDefault="003D08F3" w:rsidP="008A4792">
                  <w:pPr>
                    <w:jc w:val="center"/>
                    <w:rPr>
                      <w:rFonts w:ascii="Calibri" w:hAnsi="Calibri" w:cs="Calibri"/>
                      <w:b/>
                      <w:bCs/>
                      <w:color w:val="000000"/>
                      <w:lang w:eastAsia="es-BO"/>
                    </w:rPr>
                  </w:pPr>
                  <w:r w:rsidRPr="002F7D27">
                    <w:rPr>
                      <w:rFonts w:ascii="Calibri" w:hAnsi="Calibri" w:cs="Calibri"/>
                      <w:b/>
                      <w:bCs/>
                      <w:color w:val="000000"/>
                      <w:lang w:eastAsia="es-BO"/>
                    </w:rPr>
                    <w:t>PREDIOS</w:t>
                  </w:r>
                </w:p>
              </w:tc>
              <w:tc>
                <w:tcPr>
                  <w:tcW w:w="1457" w:type="dxa"/>
                  <w:shd w:val="clear" w:color="auto" w:fill="auto"/>
                  <w:vAlign w:val="center"/>
                  <w:hideMark/>
                </w:tcPr>
                <w:p w:rsidR="003D08F3" w:rsidRPr="002F7D27" w:rsidRDefault="003D08F3" w:rsidP="008A4792">
                  <w:pPr>
                    <w:jc w:val="center"/>
                    <w:rPr>
                      <w:rFonts w:ascii="Calibri" w:hAnsi="Calibri" w:cs="Calibri"/>
                      <w:b/>
                      <w:bCs/>
                      <w:color w:val="000000"/>
                      <w:lang w:eastAsia="es-BO"/>
                    </w:rPr>
                  </w:pPr>
                  <w:r w:rsidRPr="002F7D27">
                    <w:rPr>
                      <w:rFonts w:ascii="Calibri" w:hAnsi="Calibri" w:cs="Calibri"/>
                      <w:b/>
                      <w:bCs/>
                      <w:color w:val="000000"/>
                      <w:lang w:eastAsia="es-BO"/>
                    </w:rPr>
                    <w:t>CIUDAD</w:t>
                  </w:r>
                </w:p>
              </w:tc>
              <w:tc>
                <w:tcPr>
                  <w:tcW w:w="3692" w:type="dxa"/>
                  <w:shd w:val="clear" w:color="auto" w:fill="auto"/>
                  <w:noWrap/>
                  <w:vAlign w:val="center"/>
                  <w:hideMark/>
                </w:tcPr>
                <w:p w:rsidR="003D08F3" w:rsidRPr="002F7D27" w:rsidRDefault="003D08F3" w:rsidP="008A4792">
                  <w:pPr>
                    <w:jc w:val="center"/>
                    <w:rPr>
                      <w:rFonts w:ascii="Calibri" w:hAnsi="Calibri" w:cs="Calibri"/>
                      <w:b/>
                      <w:bCs/>
                      <w:color w:val="000000"/>
                      <w:lang w:eastAsia="es-BO"/>
                    </w:rPr>
                  </w:pPr>
                  <w:r w:rsidRPr="002F7D27">
                    <w:rPr>
                      <w:rFonts w:ascii="Calibri" w:hAnsi="Calibri" w:cs="Calibri"/>
                      <w:b/>
                      <w:bCs/>
                      <w:color w:val="000000"/>
                      <w:lang w:eastAsia="es-BO"/>
                    </w:rPr>
                    <w:t>UBICACIÓN</w:t>
                  </w:r>
                </w:p>
              </w:tc>
            </w:tr>
            <w:tr w:rsidR="003D08F3" w:rsidRPr="00F82DAD" w:rsidTr="008A4792">
              <w:trPr>
                <w:trHeight w:val="300"/>
              </w:trPr>
              <w:tc>
                <w:tcPr>
                  <w:tcW w:w="351"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1</w:t>
                  </w:r>
                </w:p>
              </w:tc>
              <w:tc>
                <w:tcPr>
                  <w:tcW w:w="3613"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DISTRITO COMERCIAL LA PAZ(SENKATA)</w:t>
                  </w:r>
                </w:p>
              </w:tc>
              <w:tc>
                <w:tcPr>
                  <w:tcW w:w="1457"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EL ALTO</w:t>
                  </w:r>
                </w:p>
              </w:tc>
              <w:tc>
                <w:tcPr>
                  <w:tcW w:w="3692"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ACHOCALLA EX COMUNIDAD PUCARANI CARRETERA LA PAZ ORURO</w:t>
                  </w:r>
                </w:p>
              </w:tc>
            </w:tr>
            <w:tr w:rsidR="003D08F3" w:rsidRPr="00F82DAD" w:rsidTr="008A4792">
              <w:trPr>
                <w:trHeight w:val="300"/>
              </w:trPr>
              <w:tc>
                <w:tcPr>
                  <w:tcW w:w="351"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2</w:t>
                  </w:r>
                </w:p>
              </w:tc>
              <w:tc>
                <w:tcPr>
                  <w:tcW w:w="3613"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DISTRITAL REDES EL ALTO PLEA</w:t>
                  </w:r>
                </w:p>
              </w:tc>
              <w:tc>
                <w:tcPr>
                  <w:tcW w:w="1457"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EL ALTO</w:t>
                  </w:r>
                </w:p>
              </w:tc>
              <w:tc>
                <w:tcPr>
                  <w:tcW w:w="3692"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AV. JUAN PABLO II CASI CRUZ PAPAL</w:t>
                  </w:r>
                </w:p>
              </w:tc>
            </w:tr>
            <w:tr w:rsidR="003D08F3" w:rsidRPr="00F82DAD" w:rsidTr="008A4792">
              <w:trPr>
                <w:trHeight w:val="300"/>
              </w:trPr>
              <w:tc>
                <w:tcPr>
                  <w:tcW w:w="351"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3</w:t>
                  </w:r>
                </w:p>
              </w:tc>
              <w:tc>
                <w:tcPr>
                  <w:tcW w:w="3613"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ARCHIVO INSTITUCIONAL EL ALTO</w:t>
                  </w:r>
                </w:p>
              </w:tc>
              <w:tc>
                <w:tcPr>
                  <w:tcW w:w="1457"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EL ALTO</w:t>
                  </w:r>
                </w:p>
              </w:tc>
              <w:tc>
                <w:tcPr>
                  <w:tcW w:w="3692" w:type="dxa"/>
                  <w:shd w:val="clear" w:color="auto" w:fill="auto"/>
                  <w:noWrap/>
                  <w:vAlign w:val="center"/>
                </w:tcPr>
                <w:p w:rsidR="003D08F3" w:rsidRPr="002F7D27" w:rsidRDefault="003D08F3" w:rsidP="008A4792">
                  <w:pPr>
                    <w:jc w:val="center"/>
                    <w:rPr>
                      <w:rFonts w:ascii="Calibri" w:hAnsi="Calibri" w:cs="Calibri"/>
                      <w:color w:val="000000"/>
                      <w:lang w:eastAsia="es-BO"/>
                    </w:rPr>
                  </w:pPr>
                  <w:r w:rsidRPr="002F7D27">
                    <w:rPr>
                      <w:rFonts w:ascii="Calibri" w:hAnsi="Calibri" w:cs="Calibri"/>
                      <w:color w:val="000000"/>
                      <w:lang w:eastAsia="es-BO"/>
                    </w:rPr>
                    <w:t>AV. ARICA ESQ. PERIFÉRICA</w:t>
                  </w:r>
                </w:p>
              </w:tc>
            </w:tr>
          </w:tbl>
          <w:p w:rsidR="003D08F3" w:rsidRPr="00F82DAD" w:rsidRDefault="003D08F3" w:rsidP="008A4792">
            <w:pPr>
              <w:jc w:val="both"/>
              <w:rPr>
                <w:rFonts w:ascii="Calibri" w:hAnsi="Calibri" w:cs="Calibri"/>
                <w:highlight w:val="yellow"/>
              </w:rPr>
            </w:pPr>
          </w:p>
          <w:p w:rsidR="003D08F3" w:rsidRDefault="003D08F3" w:rsidP="0030533E">
            <w:pPr>
              <w:numPr>
                <w:ilvl w:val="0"/>
                <w:numId w:val="25"/>
              </w:numPr>
              <w:jc w:val="both"/>
              <w:rPr>
                <w:rFonts w:ascii="Calibri" w:hAnsi="Calibri" w:cs="Calibri"/>
              </w:rPr>
            </w:pPr>
            <w:r w:rsidRPr="00B25CB4">
              <w:rPr>
                <w:rFonts w:ascii="Calibri" w:hAnsi="Calibri" w:cs="Calibri"/>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3D08F3" w:rsidRPr="00EC0A68" w:rsidRDefault="003D08F3" w:rsidP="0030533E">
            <w:pPr>
              <w:numPr>
                <w:ilvl w:val="0"/>
                <w:numId w:val="25"/>
              </w:numPr>
              <w:jc w:val="both"/>
              <w:rPr>
                <w:rFonts w:ascii="Calibri" w:hAnsi="Calibri" w:cs="Calibri"/>
              </w:rPr>
            </w:pPr>
            <w:r w:rsidRPr="00EC0A68">
              <w:rPr>
                <w:rFonts w:ascii="Calibri" w:hAnsi="Calibri" w:cs="Calibri"/>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p w:rsidR="003D08F3" w:rsidRPr="00F82DAD" w:rsidRDefault="003D08F3" w:rsidP="008A4792">
            <w:pPr>
              <w:jc w:val="both"/>
              <w:rPr>
                <w:rFonts w:ascii="Calibri" w:hAnsi="Calibri" w:cs="Calibri"/>
                <w:highlight w:val="yellow"/>
              </w:rPr>
            </w:pPr>
          </w:p>
        </w:tc>
      </w:tr>
      <w:tr w:rsidR="003D08F3" w:rsidRPr="003A6FC7" w:rsidTr="008A4792">
        <w:tc>
          <w:tcPr>
            <w:tcW w:w="9339" w:type="dxa"/>
            <w:shd w:val="clear" w:color="auto" w:fill="8DB3E2"/>
          </w:tcPr>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b/>
                <w:bCs/>
              </w:rPr>
              <w:lastRenderedPageBreak/>
              <w:t xml:space="preserve">FISCAL DEL SERVICIO </w:t>
            </w:r>
          </w:p>
        </w:tc>
      </w:tr>
      <w:tr w:rsidR="003D08F3" w:rsidRPr="003A6FC7" w:rsidTr="008A4792">
        <w:tc>
          <w:tcPr>
            <w:tcW w:w="9339" w:type="dxa"/>
            <w:shd w:val="clear" w:color="auto" w:fill="auto"/>
          </w:tcPr>
          <w:p w:rsidR="003D08F3" w:rsidRPr="003A6FC7" w:rsidRDefault="003D08F3" w:rsidP="008A4792">
            <w:pPr>
              <w:jc w:val="both"/>
              <w:rPr>
                <w:rFonts w:ascii="Calibri" w:hAnsi="Calibri" w:cs="Calibri"/>
                <w:color w:val="000000"/>
              </w:rPr>
            </w:pPr>
          </w:p>
          <w:p w:rsidR="003D08F3" w:rsidRPr="003A6FC7" w:rsidRDefault="003D08F3" w:rsidP="008A4792">
            <w:pPr>
              <w:jc w:val="both"/>
              <w:rPr>
                <w:rFonts w:ascii="Calibri" w:hAnsi="Calibri" w:cs="Calibri"/>
                <w:color w:val="000000"/>
              </w:rPr>
            </w:pPr>
            <w:r w:rsidRPr="003A6FC7">
              <w:rPr>
                <w:rFonts w:ascii="Calibri" w:hAnsi="Calibri" w:cs="Calibri"/>
                <w:color w:val="000000"/>
              </w:rPr>
              <w:t>YPFB designará un Fiscal de Servicio</w:t>
            </w:r>
            <w:r w:rsidRPr="003A6FC7">
              <w:rPr>
                <w:rFonts w:ascii="Calibri" w:hAnsi="Calibri" w:cs="Calibri"/>
                <w:color w:val="FF0000"/>
              </w:rPr>
              <w:t xml:space="preserve"> </w:t>
            </w:r>
            <w:r w:rsidRPr="003A6FC7">
              <w:rPr>
                <w:rFonts w:ascii="Calibri" w:hAnsi="Calibri" w:cs="Calibri"/>
                <w:color w:val="000000"/>
              </w:rPr>
              <w:t xml:space="preserve">para fines de seguimiento y control del servicio. </w:t>
            </w:r>
          </w:p>
          <w:p w:rsidR="003D08F3" w:rsidRPr="003A6FC7" w:rsidRDefault="003D08F3" w:rsidP="008A4792">
            <w:pPr>
              <w:jc w:val="both"/>
              <w:rPr>
                <w:rFonts w:ascii="Calibri" w:hAnsi="Calibri" w:cs="Calibri"/>
                <w:color w:val="000000"/>
              </w:rPr>
            </w:pPr>
            <w:r w:rsidRPr="003A6FC7">
              <w:rPr>
                <w:rFonts w:ascii="Calibri" w:hAnsi="Calibri" w:cs="Calibri"/>
                <w:color w:val="000000"/>
              </w:rPr>
              <w:t>El Fiscal de Servicio estará a cargo de verificar el cumplimiento del contrato de acuerdo a las especificaciones técnicas elaboradas para la contratación del servicio y la correcta prestación conforme a los trabajos instruidos.</w:t>
            </w:r>
          </w:p>
          <w:p w:rsidR="003D08F3" w:rsidRPr="003A6FC7" w:rsidRDefault="003D08F3" w:rsidP="008A4792">
            <w:pPr>
              <w:jc w:val="both"/>
              <w:rPr>
                <w:rFonts w:ascii="Calibri" w:hAnsi="Calibri" w:cs="Calibri"/>
                <w:color w:val="000000"/>
              </w:rPr>
            </w:pPr>
            <w:r w:rsidRPr="003A6FC7">
              <w:rPr>
                <w:rFonts w:ascii="Calibri" w:hAnsi="Calibri" w:cs="Calibri"/>
                <w:color w:val="000000"/>
              </w:rPr>
              <w:t>Dentro de sus funciones deberá:</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Emitir orden de inicio.</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Emitir informes de pago.</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Realizar el control, seguimiento y verificación de la ejecución de las fichas de trabajo.</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Realizar el control y Aplicación multas.</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Realizar la gestión de modificaciones contractuales, si corresponde.</w:t>
            </w:r>
          </w:p>
          <w:p w:rsidR="003D08F3" w:rsidRPr="003A6FC7" w:rsidRDefault="003D08F3" w:rsidP="0030533E">
            <w:pPr>
              <w:numPr>
                <w:ilvl w:val="0"/>
                <w:numId w:val="25"/>
              </w:numPr>
              <w:jc w:val="both"/>
              <w:rPr>
                <w:rFonts w:ascii="Calibri" w:hAnsi="Calibri" w:cs="Calibri"/>
              </w:rPr>
            </w:pPr>
            <w:r w:rsidRPr="003A6FC7">
              <w:rPr>
                <w:rFonts w:ascii="Calibri" w:hAnsi="Calibri" w:cs="Calibri"/>
              </w:rPr>
              <w:t>Realizar el control y administración del contrato del presente servicio.</w:t>
            </w:r>
          </w:p>
          <w:p w:rsidR="003D08F3" w:rsidRPr="003A6FC7" w:rsidRDefault="003D08F3" w:rsidP="008A4792">
            <w:pPr>
              <w:jc w:val="both"/>
              <w:rPr>
                <w:rFonts w:ascii="Calibri" w:hAnsi="Calibri" w:cs="Calibri"/>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rPr>
            </w:pPr>
            <w:r w:rsidRPr="003A6FC7">
              <w:rPr>
                <w:rFonts w:ascii="Calibri" w:hAnsi="Calibri" w:cs="Calibri"/>
                <w:b/>
                <w:bCs/>
              </w:rPr>
              <w:t xml:space="preserve">GARANTIA </w:t>
            </w:r>
            <w:r>
              <w:rPr>
                <w:rFonts w:ascii="Calibri" w:hAnsi="Calibri" w:cs="Calibri"/>
                <w:b/>
                <w:bCs/>
              </w:rPr>
              <w:t>DE BUENA EJECUCION DE MANTENIMIENTO</w:t>
            </w:r>
          </w:p>
        </w:tc>
      </w:tr>
      <w:tr w:rsidR="003D08F3" w:rsidRPr="003A6FC7" w:rsidTr="008A4792">
        <w:tc>
          <w:tcPr>
            <w:tcW w:w="9339" w:type="dxa"/>
            <w:shd w:val="clear" w:color="auto" w:fill="auto"/>
          </w:tcPr>
          <w:p w:rsidR="003D08F3" w:rsidRPr="001A0A5F" w:rsidRDefault="003D08F3" w:rsidP="008A4792">
            <w:pPr>
              <w:autoSpaceDE w:val="0"/>
              <w:autoSpaceDN w:val="0"/>
              <w:adjustRightInd w:val="0"/>
              <w:jc w:val="both"/>
              <w:rPr>
                <w:rFonts w:ascii="Calibri" w:hAnsi="Calibri" w:cs="Calibri"/>
              </w:rPr>
            </w:pPr>
            <w:r w:rsidRPr="001A0A5F">
              <w:rPr>
                <w:rFonts w:ascii="Calibri" w:hAnsi="Calibri" w:cs="Calibri"/>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3D08F3" w:rsidRPr="001A0A5F" w:rsidRDefault="003D08F3" w:rsidP="0030533E">
            <w:pPr>
              <w:numPr>
                <w:ilvl w:val="0"/>
                <w:numId w:val="341"/>
              </w:numPr>
              <w:autoSpaceDE w:val="0"/>
              <w:autoSpaceDN w:val="0"/>
              <w:adjustRightInd w:val="0"/>
              <w:jc w:val="both"/>
              <w:rPr>
                <w:rFonts w:ascii="Calibri" w:hAnsi="Calibri" w:cs="Calibri"/>
              </w:rPr>
            </w:pPr>
            <w:r w:rsidRPr="001A0A5F">
              <w:rPr>
                <w:rFonts w:ascii="Calibri" w:hAnsi="Calibri" w:cs="Calibri"/>
              </w:rPr>
              <w:t>La presentación de la Garantía será una condición para la recepción de la Planilla de Pago Final del Servicio.</w:t>
            </w:r>
          </w:p>
          <w:p w:rsidR="003D08F3" w:rsidRPr="001A0A5F" w:rsidRDefault="003D08F3" w:rsidP="0030533E">
            <w:pPr>
              <w:numPr>
                <w:ilvl w:val="0"/>
                <w:numId w:val="341"/>
              </w:numPr>
              <w:autoSpaceDE w:val="0"/>
              <w:autoSpaceDN w:val="0"/>
              <w:adjustRightInd w:val="0"/>
              <w:jc w:val="both"/>
              <w:rPr>
                <w:rFonts w:ascii="Calibri" w:hAnsi="Calibri" w:cs="Calibri"/>
              </w:rPr>
            </w:pPr>
            <w:r w:rsidRPr="001A0A5F">
              <w:rPr>
                <w:rFonts w:ascii="Calibri" w:hAnsi="Calibri" w:cs="Calibri"/>
              </w:rPr>
              <w:t>La Garantía a ser presentada podrá ser de 3 tipos, a elección del Proveedor:</w:t>
            </w:r>
          </w:p>
          <w:p w:rsidR="003D08F3" w:rsidRPr="001A0A5F" w:rsidRDefault="003D08F3" w:rsidP="0030533E">
            <w:pPr>
              <w:numPr>
                <w:ilvl w:val="0"/>
                <w:numId w:val="343"/>
              </w:numPr>
              <w:autoSpaceDE w:val="0"/>
              <w:autoSpaceDN w:val="0"/>
              <w:adjustRightInd w:val="0"/>
              <w:jc w:val="both"/>
              <w:rPr>
                <w:rFonts w:ascii="Calibri" w:hAnsi="Calibri" w:cs="Calibri"/>
              </w:rPr>
            </w:pPr>
            <w:r w:rsidRPr="001A0A5F">
              <w:rPr>
                <w:rFonts w:ascii="Calibri" w:hAnsi="Calibri" w:cs="Calibri"/>
              </w:rPr>
              <w:t xml:space="preserve">Boleta de Garantía, </w:t>
            </w:r>
          </w:p>
          <w:p w:rsidR="003D08F3" w:rsidRPr="001A0A5F" w:rsidRDefault="003D08F3" w:rsidP="0030533E">
            <w:pPr>
              <w:numPr>
                <w:ilvl w:val="0"/>
                <w:numId w:val="343"/>
              </w:numPr>
              <w:autoSpaceDE w:val="0"/>
              <w:autoSpaceDN w:val="0"/>
              <w:adjustRightInd w:val="0"/>
              <w:jc w:val="both"/>
              <w:rPr>
                <w:rFonts w:ascii="Calibri" w:hAnsi="Calibri" w:cs="Calibri"/>
              </w:rPr>
            </w:pPr>
            <w:r w:rsidRPr="001A0A5F">
              <w:rPr>
                <w:rFonts w:ascii="Calibri" w:hAnsi="Calibri" w:cs="Calibri"/>
              </w:rPr>
              <w:t xml:space="preserve">Garantía a Primer Requerimiento; o </w:t>
            </w:r>
          </w:p>
          <w:p w:rsidR="003D08F3" w:rsidRPr="001A0A5F" w:rsidRDefault="003D08F3" w:rsidP="0030533E">
            <w:pPr>
              <w:numPr>
                <w:ilvl w:val="0"/>
                <w:numId w:val="343"/>
              </w:numPr>
              <w:autoSpaceDE w:val="0"/>
              <w:autoSpaceDN w:val="0"/>
              <w:adjustRightInd w:val="0"/>
              <w:jc w:val="both"/>
              <w:rPr>
                <w:rFonts w:ascii="Calibri" w:hAnsi="Calibri" w:cs="Calibri"/>
              </w:rPr>
            </w:pPr>
            <w:r w:rsidRPr="001A0A5F">
              <w:rPr>
                <w:rFonts w:ascii="Calibri" w:hAnsi="Calibri" w:cs="Calibri"/>
              </w:rPr>
              <w:t>Póliza de Seguro de Caución a Primer Requerimiento.</w:t>
            </w:r>
          </w:p>
          <w:p w:rsidR="003D08F3" w:rsidRPr="001A0A5F" w:rsidRDefault="003D08F3" w:rsidP="0030533E">
            <w:pPr>
              <w:numPr>
                <w:ilvl w:val="0"/>
                <w:numId w:val="342"/>
              </w:numPr>
              <w:autoSpaceDE w:val="0"/>
              <w:autoSpaceDN w:val="0"/>
              <w:adjustRightInd w:val="0"/>
              <w:jc w:val="both"/>
              <w:rPr>
                <w:rFonts w:ascii="Calibri" w:hAnsi="Calibri" w:cs="Calibri"/>
              </w:rPr>
            </w:pPr>
            <w:r w:rsidRPr="001A0A5F">
              <w:rPr>
                <w:rFonts w:ascii="Calibri" w:hAnsi="Calibri" w:cs="Calibri"/>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monto final del contrato.</w:t>
            </w:r>
          </w:p>
          <w:p w:rsidR="003D08F3" w:rsidRPr="001A0A5F" w:rsidRDefault="003D08F3" w:rsidP="0030533E">
            <w:pPr>
              <w:numPr>
                <w:ilvl w:val="0"/>
                <w:numId w:val="342"/>
              </w:numPr>
              <w:autoSpaceDE w:val="0"/>
              <w:autoSpaceDN w:val="0"/>
              <w:adjustRightInd w:val="0"/>
              <w:jc w:val="both"/>
              <w:rPr>
                <w:rFonts w:ascii="Calibri" w:hAnsi="Calibri" w:cs="Calibri"/>
              </w:rPr>
            </w:pPr>
            <w:r w:rsidRPr="001A0A5F">
              <w:rPr>
                <w:rFonts w:ascii="Calibri" w:hAnsi="Calibri" w:cs="Calibri"/>
              </w:rPr>
              <w:t xml:space="preserve">Cuando sea Boleta de Garantía o Garantía a Primer Requerimiento, deberá ser  emitida por una Entidad de Intermediación Financiera del </w:t>
            </w:r>
            <w:r>
              <w:rPr>
                <w:rFonts w:ascii="Calibri" w:hAnsi="Calibri" w:cs="Calibri"/>
              </w:rPr>
              <w:t>Estado Plurinacional de Bolivia</w:t>
            </w:r>
            <w:r w:rsidRPr="001A0A5F">
              <w:rPr>
                <w:rFonts w:ascii="Calibri" w:hAnsi="Calibri" w:cs="Calibri"/>
              </w:rPr>
              <w:t xml:space="preserve">, registrada, autorizada y bajo control de la Autoridad de Supervisión del Sistema Financiero (ASFI). </w:t>
            </w:r>
          </w:p>
          <w:p w:rsidR="003D08F3" w:rsidRPr="003A6FC7" w:rsidRDefault="003D08F3" w:rsidP="008A4792">
            <w:pPr>
              <w:autoSpaceDE w:val="0"/>
              <w:autoSpaceDN w:val="0"/>
              <w:adjustRightInd w:val="0"/>
              <w:jc w:val="both"/>
              <w:rPr>
                <w:rFonts w:ascii="Calibri" w:hAnsi="Calibri" w:cs="Calibri"/>
              </w:rPr>
            </w:pPr>
            <w:r w:rsidRPr="001A0A5F">
              <w:rPr>
                <w:rFonts w:ascii="Calibri" w:hAnsi="Calibri" w:cs="Calibri"/>
              </w:rPr>
              <w:t>Cuando sea Póliza de Caución a Primer Requerimiento deberá ser emitida por una empresa aseguradora del Estado Plurinacional de Bolivia, registrada, autorizada y bajo control dela Autoridad de Fiscalización y Control de Pensiones y Seguros.</w:t>
            </w: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MULTAS</w:t>
            </w:r>
          </w:p>
        </w:tc>
      </w:tr>
      <w:tr w:rsidR="003D08F3" w:rsidRPr="003A6FC7" w:rsidTr="008A4792">
        <w:tc>
          <w:tcPr>
            <w:tcW w:w="9339" w:type="dxa"/>
            <w:shd w:val="clear" w:color="auto" w:fill="auto"/>
          </w:tcPr>
          <w:p w:rsidR="003D08F3" w:rsidRPr="003A6FC7" w:rsidRDefault="003D08F3" w:rsidP="008A4792">
            <w:pPr>
              <w:shd w:val="clear" w:color="auto" w:fill="FFFFFF"/>
              <w:ind w:left="720"/>
              <w:jc w:val="both"/>
              <w:rPr>
                <w:rFonts w:ascii="Calibri" w:hAnsi="Calibri" w:cs="Calibri"/>
              </w:rPr>
            </w:pPr>
          </w:p>
          <w:p w:rsidR="003D08F3" w:rsidRPr="0040268D" w:rsidRDefault="003D08F3" w:rsidP="0030533E">
            <w:pPr>
              <w:numPr>
                <w:ilvl w:val="0"/>
                <w:numId w:val="30"/>
              </w:numPr>
              <w:shd w:val="clear" w:color="auto" w:fill="FFFFFF"/>
              <w:jc w:val="both"/>
              <w:rPr>
                <w:rFonts w:ascii="Calibri" w:hAnsi="Calibri" w:cs="Calibri"/>
              </w:rPr>
            </w:pPr>
            <w:r w:rsidRPr="0040268D">
              <w:rPr>
                <w:rFonts w:ascii="Calibri" w:hAnsi="Calibri" w:cs="Calibri"/>
              </w:rPr>
              <w:t>En caso de atraso en el plazo establecido para la conclusión de cada ficha de trabajo, se aplicará una multa correspondiente al 1% (uno por ciento) del monto total de la ficha de trabajo por día de atraso. En caso de que las multas lleguen y/o superen el 20% del monto del contrato, YPFB realizará las acciones necesarias para la resolución del mismo.</w:t>
            </w:r>
          </w:p>
          <w:p w:rsidR="003D08F3" w:rsidRPr="0040268D" w:rsidRDefault="003D08F3" w:rsidP="0030533E">
            <w:pPr>
              <w:numPr>
                <w:ilvl w:val="0"/>
                <w:numId w:val="30"/>
              </w:numPr>
              <w:shd w:val="clear" w:color="auto" w:fill="FFFFFF"/>
              <w:jc w:val="both"/>
              <w:rPr>
                <w:rFonts w:ascii="Calibri" w:hAnsi="Calibri" w:cs="Calibri"/>
              </w:rPr>
            </w:pPr>
            <w:r w:rsidRPr="0040268D">
              <w:rPr>
                <w:rFonts w:ascii="Calibri" w:hAnsi="Calibri" w:cs="Calibri"/>
              </w:rPr>
              <w:t>El PROVEEDOR será pasible a una multa de Bs.3.000.- (Tres mil 00/100 Bolivianos) cuando exista una segunda llamada de atención al PROVEEDOR sobre un mismo tema:</w:t>
            </w:r>
          </w:p>
          <w:p w:rsidR="003D08F3" w:rsidRDefault="003D08F3" w:rsidP="0030533E">
            <w:pPr>
              <w:numPr>
                <w:ilvl w:val="0"/>
                <w:numId w:val="340"/>
              </w:numPr>
              <w:shd w:val="clear" w:color="auto" w:fill="FFFFFF"/>
              <w:jc w:val="both"/>
              <w:rPr>
                <w:rFonts w:ascii="Calibri" w:hAnsi="Calibri" w:cs="Calibri"/>
              </w:rPr>
            </w:pPr>
            <w:r w:rsidRPr="0040268D">
              <w:rPr>
                <w:rFonts w:ascii="Calibri" w:hAnsi="Calibri" w:cs="Calibri"/>
              </w:rPr>
              <w:t>Incumplimiento en el inicio de las actividades de la ficha de trabajo en la fecha programada y apro</w:t>
            </w:r>
            <w:r>
              <w:rPr>
                <w:rFonts w:ascii="Calibri" w:hAnsi="Calibri" w:cs="Calibri"/>
              </w:rPr>
              <w:t>bada por el fiscal de servicio.</w:t>
            </w:r>
          </w:p>
          <w:p w:rsidR="003D08F3" w:rsidRDefault="003D08F3" w:rsidP="0030533E">
            <w:pPr>
              <w:numPr>
                <w:ilvl w:val="0"/>
                <w:numId w:val="340"/>
              </w:numPr>
              <w:shd w:val="clear" w:color="auto" w:fill="FFFFFF"/>
              <w:jc w:val="both"/>
              <w:rPr>
                <w:rFonts w:ascii="Calibri" w:hAnsi="Calibri" w:cs="Calibri"/>
              </w:rPr>
            </w:pPr>
            <w:r w:rsidRPr="0040268D">
              <w:rPr>
                <w:rFonts w:ascii="Calibri" w:hAnsi="Calibri" w:cs="Calibri"/>
              </w:rPr>
              <w:t xml:space="preserve">Inasistencia del personal propuesto y/o autorizado, de acuerdo a </w:t>
            </w:r>
            <w:r>
              <w:rPr>
                <w:rFonts w:ascii="Calibri" w:hAnsi="Calibri" w:cs="Calibri"/>
              </w:rPr>
              <w:t>lo establecido en el DCD.</w:t>
            </w:r>
          </w:p>
          <w:p w:rsidR="003D08F3" w:rsidRDefault="003D08F3" w:rsidP="0030533E">
            <w:pPr>
              <w:numPr>
                <w:ilvl w:val="0"/>
                <w:numId w:val="340"/>
              </w:numPr>
              <w:shd w:val="clear" w:color="auto" w:fill="FFFFFF"/>
              <w:jc w:val="both"/>
              <w:rPr>
                <w:rFonts w:ascii="Calibri" w:hAnsi="Calibri" w:cs="Calibri"/>
              </w:rPr>
            </w:pPr>
            <w:r w:rsidRPr="0040268D">
              <w:rPr>
                <w:rFonts w:ascii="Calibri" w:hAnsi="Calibri" w:cs="Calibri"/>
              </w:rPr>
              <w:t>Incumplimiento a las instrucciones impart</w:t>
            </w:r>
            <w:r>
              <w:rPr>
                <w:rFonts w:ascii="Calibri" w:hAnsi="Calibri" w:cs="Calibri"/>
              </w:rPr>
              <w:t>idas por el Fiscal de Servicio.</w:t>
            </w:r>
          </w:p>
          <w:p w:rsidR="003D08F3" w:rsidRPr="0040268D" w:rsidRDefault="003D08F3" w:rsidP="0030533E">
            <w:pPr>
              <w:numPr>
                <w:ilvl w:val="0"/>
                <w:numId w:val="340"/>
              </w:numPr>
              <w:shd w:val="clear" w:color="auto" w:fill="FFFFFF"/>
              <w:jc w:val="both"/>
              <w:rPr>
                <w:rFonts w:ascii="Calibri" w:hAnsi="Calibri" w:cs="Calibri"/>
              </w:rPr>
            </w:pPr>
            <w:r w:rsidRPr="0040268D">
              <w:rPr>
                <w:rFonts w:ascii="Calibri" w:hAnsi="Calibri" w:cs="Calibri"/>
              </w:rPr>
              <w:t>Incumplimiento de las normas de conducta y moral respecto al servicio, al Fiscal de Servicio, así como cualquier personal de YPFB.</w:t>
            </w:r>
          </w:p>
          <w:p w:rsidR="003D08F3" w:rsidRPr="0040268D" w:rsidRDefault="003D08F3" w:rsidP="0030533E">
            <w:pPr>
              <w:numPr>
                <w:ilvl w:val="0"/>
                <w:numId w:val="30"/>
              </w:numPr>
              <w:shd w:val="clear" w:color="auto" w:fill="FFFFFF"/>
              <w:jc w:val="both"/>
              <w:rPr>
                <w:rFonts w:ascii="Calibri" w:hAnsi="Calibri" w:cs="Calibri"/>
              </w:rPr>
            </w:pPr>
            <w:r w:rsidRPr="0040268D">
              <w:rPr>
                <w:rFonts w:ascii="Calibri" w:hAnsi="Calibri" w:cs="Calibri"/>
              </w:rPr>
              <w:t>Se aclara que toda multa es acumulable.</w:t>
            </w:r>
          </w:p>
          <w:p w:rsidR="003D08F3" w:rsidRDefault="003D08F3" w:rsidP="008A4792">
            <w:pPr>
              <w:ind w:left="1276"/>
              <w:contextualSpacing/>
              <w:rPr>
                <w:rFonts w:ascii="Calibri" w:hAnsi="Calibri" w:cs="Calibri"/>
              </w:rPr>
            </w:pPr>
          </w:p>
          <w:p w:rsidR="003D08F3" w:rsidRPr="003A6FC7" w:rsidRDefault="003D08F3" w:rsidP="008A4792">
            <w:pPr>
              <w:ind w:left="1276"/>
              <w:contextualSpacing/>
              <w:rPr>
                <w:rFonts w:ascii="Calibri" w:hAnsi="Calibri" w:cs="Calibri"/>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CLÁUSULA DE SEGUROS</w:t>
            </w:r>
          </w:p>
        </w:tc>
      </w:tr>
      <w:tr w:rsidR="003D08F3" w:rsidRPr="003A6FC7" w:rsidTr="008A4792">
        <w:tc>
          <w:tcPr>
            <w:tcW w:w="9339" w:type="dxa"/>
            <w:shd w:val="clear" w:color="auto" w:fill="FFFFFF"/>
          </w:tcPr>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La empresa adjudicada, deberá presentar y mantener vigente de forma ininterrumpida durante la vigencia del contrato las Pólizas de Seguros especificadas a continuación:</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a)</w:t>
            </w:r>
            <w:r w:rsidRPr="003A6FC7">
              <w:rPr>
                <w:rFonts w:ascii="Calibri" w:hAnsi="Calibri" w:cs="Calibri"/>
              </w:rPr>
              <w:tab/>
              <w:t xml:space="preserve">SEGURO DE RESPONSABILIDAD CIVIL </w:t>
            </w:r>
          </w:p>
          <w:p w:rsidR="003D08F3" w:rsidRPr="003A6FC7" w:rsidRDefault="003D08F3" w:rsidP="008A4792">
            <w:pPr>
              <w:jc w:val="both"/>
              <w:rPr>
                <w:rFonts w:ascii="Calibri" w:hAnsi="Calibri" w:cs="Calibri"/>
              </w:rPr>
            </w:pPr>
            <w:r w:rsidRPr="003A6FC7">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b)</w:t>
            </w:r>
            <w:r w:rsidRPr="003A6FC7">
              <w:rPr>
                <w:rFonts w:ascii="Calibri" w:hAnsi="Calibri" w:cs="Calibri"/>
              </w:rPr>
              <w:tab/>
              <w:t>PÓLIZA DE ACCIDENTES PERSONALES</w:t>
            </w:r>
          </w:p>
          <w:p w:rsidR="003D08F3" w:rsidRPr="003A6FC7" w:rsidRDefault="003D08F3" w:rsidP="008A4792">
            <w:pPr>
              <w:jc w:val="both"/>
              <w:rPr>
                <w:rFonts w:ascii="Calibri" w:hAnsi="Calibri" w:cs="Calibri"/>
              </w:rPr>
            </w:pPr>
            <w:r w:rsidRPr="003A6FC7">
              <w:rPr>
                <w:rFonts w:ascii="Calibri" w:hAnsi="Calibri" w:cs="Calibri"/>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2.</w:t>
            </w:r>
            <w:r w:rsidRPr="003A6FC7">
              <w:rPr>
                <w:rFonts w:ascii="Calibri" w:hAnsi="Calibri" w:cs="Calibri"/>
              </w:rPr>
              <w:tab/>
              <w:t>CONDICIONES ADICIONALES</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I.</w:t>
            </w:r>
            <w:r w:rsidRPr="003A6FC7">
              <w:rPr>
                <w:rFonts w:ascii="Calibri" w:hAnsi="Calibri" w:cs="Calibri"/>
              </w:rPr>
              <w:tab/>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3D08F3" w:rsidRPr="003A6FC7" w:rsidRDefault="003D08F3" w:rsidP="008A4792">
            <w:pPr>
              <w:jc w:val="both"/>
              <w:rPr>
                <w:rFonts w:ascii="Calibri" w:hAnsi="Calibri" w:cs="Calibri"/>
              </w:rPr>
            </w:pPr>
          </w:p>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rPr>
              <w:t>II.</w:t>
            </w:r>
            <w:r w:rsidRPr="003A6FC7">
              <w:rPr>
                <w:rFonts w:ascii="Calibri" w:hAnsi="Calibri" w:cs="Calibri"/>
              </w:rPr>
              <w:tab/>
              <w:t>El adjudicado (a), deberá entregar una copia de la citada póliza a YPFB antes de la suscripción del contrato.</w:t>
            </w:r>
            <w:r w:rsidRPr="003A6FC7">
              <w:rPr>
                <w:rFonts w:ascii="Calibri" w:hAnsi="Calibri" w:cs="Calibri"/>
                <w:b/>
                <w:bCs/>
              </w:rPr>
              <w:t xml:space="preserve"> </w:t>
            </w:r>
          </w:p>
          <w:p w:rsidR="003D08F3" w:rsidRPr="003A6FC7" w:rsidRDefault="003D08F3" w:rsidP="008A4792">
            <w:pPr>
              <w:autoSpaceDE w:val="0"/>
              <w:autoSpaceDN w:val="0"/>
              <w:adjustRightInd w:val="0"/>
              <w:jc w:val="both"/>
              <w:rPr>
                <w:rFonts w:ascii="Calibri" w:hAnsi="Calibri" w:cs="Calibri"/>
                <w:b/>
                <w:bCs/>
              </w:rPr>
            </w:pP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t>CLÁUSULA DE SEGURIDAD Y SALUD OCUPACIONAL</w:t>
            </w:r>
          </w:p>
        </w:tc>
      </w:tr>
      <w:tr w:rsidR="003D08F3" w:rsidRPr="003A6FC7" w:rsidTr="008A4792">
        <w:tc>
          <w:tcPr>
            <w:tcW w:w="9339" w:type="dxa"/>
            <w:shd w:val="clear" w:color="auto" w:fill="FFFFFF"/>
          </w:tcPr>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lastRenderedPageBreak/>
              <w:t>Declaración jurada “Compromiso de SMS” para Cumplimiento de requisitos de Seguridad Industrial, Salud Ocupacional y Medio Ambiente para contratistas de YPFB Corporación.</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Presentar debidamente firmada por el representante legal, adjuntando la fotocopia firmada del documento de identificación (pasaporte/CI), con la impresión dactilar del mismo (pulgar derecho y/o izquierdo).</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NOTA: Las empresas contratistas deberán adherirse a la Política Corporativa de Seguridad, Salud, Medio Ambiente, Social y Gestión de YPFB.</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Antes del inicio del trabajo de mantenimiento de los bienes en instalaciones de YPFB, la empresa PROVEEDOR debe cumplir con los siguientes requisitos de SMS:</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Nómina (nombre completo y cédula de identidad) del personal a cargo de los trabajos </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Registro de la inducción de SMS en la Unidad Organizacional. </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Uso de señalética en el área o frentes de trabajo.</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Ropa de Trabajo y Equipo de Protección Personal (EPP):</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La empresa PROVEEDOR deberá cumplir con el Uso Obligatorio de Ropa de Trabajo y EPP acorde a la actividad a realizar (según corresponda), como ser:</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Pantalón jean y camisa manga larga u Overol (mínimamente 80% algodón), </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Casco de seguridad, </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Calzado de seguridad,</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Gafas de seguridad,</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Protectores auditivos.</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Protector Respiratorio de Doble Filtro.</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Guantes de Cabretilla.</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Arnés (Completo)</w:t>
            </w: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Seguro de vida, Seguro Médico y Seguro Contra Accidentes personales.</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autoSpaceDE w:val="0"/>
              <w:autoSpaceDN w:val="0"/>
              <w:adjustRightInd w:val="0"/>
              <w:rPr>
                <w:rFonts w:ascii="Calibri" w:hAnsi="Calibri" w:cs="Calibri"/>
              </w:rPr>
            </w:pPr>
            <w:r w:rsidRPr="003A6FC7">
              <w:rPr>
                <w:rFonts w:ascii="Calibri" w:hAnsi="Calibri" w:cs="Calibri"/>
              </w:rPr>
              <w:t xml:space="preserve">Se deja claramente establecido la prohibición total y definitiva de ingreso a pasantes y/o practicantes de la contratista y/o sub contratista en proyectos de YPFB. </w:t>
            </w:r>
          </w:p>
          <w:p w:rsidR="003D08F3" w:rsidRPr="003A6FC7" w:rsidRDefault="003D08F3" w:rsidP="008A4792">
            <w:pPr>
              <w:autoSpaceDE w:val="0"/>
              <w:autoSpaceDN w:val="0"/>
              <w:adjustRightInd w:val="0"/>
              <w:rPr>
                <w:rFonts w:ascii="Calibri" w:hAnsi="Calibri" w:cs="Calibri"/>
              </w:rPr>
            </w:pPr>
          </w:p>
          <w:p w:rsidR="003D08F3" w:rsidRPr="003A6FC7" w:rsidRDefault="003D08F3" w:rsidP="008A4792">
            <w:pPr>
              <w:rPr>
                <w:rFonts w:ascii="Calibri" w:hAnsi="Calibri" w:cs="Calibri"/>
              </w:rPr>
            </w:pPr>
            <w:r w:rsidRPr="003A6FC7">
              <w:rPr>
                <w:rFonts w:ascii="Calibri" w:hAnsi="Calibri" w:cs="Calibri"/>
              </w:rPr>
              <w:t xml:space="preserve">YPFB Corporación se reserva el derecho de solicitar nuevos requisitos de SySO   que sean necesarios para garantizar la correcta ejecución de la actividad, cuyo objetivo es prevenir accidentes e incidentes.  </w:t>
            </w:r>
          </w:p>
          <w:p w:rsidR="003D08F3" w:rsidRPr="003A6FC7" w:rsidRDefault="003D08F3" w:rsidP="008A4792">
            <w:pPr>
              <w:rPr>
                <w:rFonts w:ascii="Calibri" w:hAnsi="Calibri" w:cs="Calibri"/>
              </w:rPr>
            </w:pPr>
            <w:r w:rsidRPr="003A6FC7">
              <w:rPr>
                <w:rFonts w:ascii="Calibri" w:hAnsi="Calibri" w:cs="Calibri"/>
                <w:b/>
                <w:bCs/>
              </w:rPr>
              <w:tab/>
            </w:r>
          </w:p>
        </w:tc>
      </w:tr>
      <w:tr w:rsidR="003D08F3" w:rsidRPr="003A6FC7" w:rsidTr="008A4792">
        <w:tc>
          <w:tcPr>
            <w:tcW w:w="9339" w:type="dxa"/>
            <w:shd w:val="clear" w:color="auto" w:fill="9CC2E5"/>
          </w:tcPr>
          <w:p w:rsidR="003D08F3" w:rsidRPr="003A6FC7" w:rsidRDefault="003D08F3" w:rsidP="008A4792">
            <w:pPr>
              <w:autoSpaceDE w:val="0"/>
              <w:autoSpaceDN w:val="0"/>
              <w:adjustRightInd w:val="0"/>
              <w:jc w:val="both"/>
              <w:rPr>
                <w:rFonts w:ascii="Calibri" w:hAnsi="Calibri" w:cs="Calibri"/>
                <w:b/>
                <w:bCs/>
              </w:rPr>
            </w:pPr>
            <w:r w:rsidRPr="003A6FC7">
              <w:rPr>
                <w:rFonts w:ascii="Calibri" w:hAnsi="Calibri" w:cs="Calibri"/>
                <w:b/>
                <w:bCs/>
              </w:rPr>
              <w:lastRenderedPageBreak/>
              <w:t>FACTURACIÓN Y TRIBUTOS</w:t>
            </w:r>
          </w:p>
        </w:tc>
      </w:tr>
      <w:tr w:rsidR="003D08F3" w:rsidRPr="003A6FC7" w:rsidTr="008A4792">
        <w:tc>
          <w:tcPr>
            <w:tcW w:w="9339" w:type="dxa"/>
            <w:shd w:val="clear" w:color="auto" w:fill="FFFFFF"/>
          </w:tcPr>
          <w:p w:rsidR="003D08F3" w:rsidRPr="003A6FC7" w:rsidRDefault="003D08F3" w:rsidP="008A4792">
            <w:pPr>
              <w:jc w:val="both"/>
              <w:rPr>
                <w:rFonts w:ascii="Calibri" w:hAnsi="Calibri" w:cs="Calibri"/>
                <w:b/>
              </w:rPr>
            </w:pPr>
          </w:p>
          <w:p w:rsidR="003D08F3" w:rsidRPr="003A6FC7" w:rsidRDefault="003D08F3" w:rsidP="008A4792">
            <w:pPr>
              <w:jc w:val="both"/>
              <w:rPr>
                <w:rFonts w:ascii="Calibri" w:hAnsi="Calibri" w:cs="Calibri"/>
                <w:b/>
              </w:rPr>
            </w:pPr>
            <w:r w:rsidRPr="003A6FC7">
              <w:rPr>
                <w:rFonts w:ascii="Calibri" w:hAnsi="Calibri" w:cs="Calibri"/>
                <w:b/>
              </w:rPr>
              <w:t>FACTURACIÓN:</w:t>
            </w:r>
          </w:p>
          <w:p w:rsidR="003D08F3" w:rsidRPr="003A6FC7" w:rsidRDefault="003D08F3" w:rsidP="008A4792">
            <w:pPr>
              <w:jc w:val="both"/>
              <w:rPr>
                <w:rFonts w:ascii="Calibri" w:hAnsi="Calibri" w:cs="Calibri"/>
              </w:rPr>
            </w:pPr>
            <w:r w:rsidRPr="003A6FC7">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3D08F3" w:rsidRPr="003A6FC7" w:rsidRDefault="003D08F3" w:rsidP="008A4792">
            <w:pPr>
              <w:jc w:val="both"/>
              <w:rPr>
                <w:rFonts w:ascii="Calibri" w:hAnsi="Calibri" w:cs="Calibri"/>
              </w:rPr>
            </w:pPr>
            <w:r w:rsidRPr="003A6FC7">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3D08F3" w:rsidRPr="003A6FC7" w:rsidRDefault="003D08F3" w:rsidP="008A4792">
            <w:pPr>
              <w:jc w:val="both"/>
              <w:rPr>
                <w:rFonts w:ascii="Calibri" w:hAnsi="Calibri" w:cs="Calibri"/>
              </w:rPr>
            </w:pPr>
            <w:r w:rsidRPr="003A6FC7">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08F3" w:rsidRPr="003A6FC7" w:rsidRDefault="003D08F3" w:rsidP="008A4792">
            <w:pPr>
              <w:jc w:val="both"/>
              <w:rPr>
                <w:rFonts w:ascii="Calibri" w:hAnsi="Calibri" w:cs="Calibri"/>
              </w:rPr>
            </w:pPr>
            <w:r w:rsidRPr="003A6FC7">
              <w:rPr>
                <w:rFonts w:ascii="Calibri" w:hAnsi="Calibri" w:cs="Calibri"/>
              </w:rPr>
              <w:lastRenderedPageBreak/>
              <w:t>En caso de otorgarse un anticipo el PROVEEDOR no está obligado a emitir factura, debiendo cumplir con lo dispuesto por el Artículo 19 del Decreto Supremo N°181.</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b/>
              </w:rPr>
            </w:pPr>
            <w:r w:rsidRPr="003A6FC7">
              <w:rPr>
                <w:rFonts w:ascii="Calibri" w:hAnsi="Calibri" w:cs="Calibri"/>
                <w:b/>
              </w:rPr>
              <w:t xml:space="preserve">TRIBUTOS: </w:t>
            </w:r>
          </w:p>
          <w:p w:rsidR="003D08F3" w:rsidRPr="003A6FC7" w:rsidRDefault="003D08F3" w:rsidP="008A4792">
            <w:pPr>
              <w:autoSpaceDE w:val="0"/>
              <w:autoSpaceDN w:val="0"/>
              <w:adjustRightInd w:val="0"/>
              <w:jc w:val="both"/>
              <w:rPr>
                <w:rFonts w:ascii="Calibri" w:hAnsi="Calibri" w:cs="Calibri"/>
              </w:rPr>
            </w:pPr>
            <w:r w:rsidRPr="003A6FC7">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3D08F3" w:rsidRDefault="003D08F3" w:rsidP="008A4792">
            <w:pPr>
              <w:autoSpaceDE w:val="0"/>
              <w:autoSpaceDN w:val="0"/>
              <w:adjustRightInd w:val="0"/>
              <w:jc w:val="both"/>
              <w:rPr>
                <w:rFonts w:ascii="Calibri" w:hAnsi="Calibri" w:cs="Calibri"/>
                <w:b/>
                <w:bCs/>
              </w:rPr>
            </w:pPr>
          </w:p>
          <w:p w:rsidR="003D08F3" w:rsidRPr="003A6FC7" w:rsidRDefault="003D08F3" w:rsidP="008A4792">
            <w:pPr>
              <w:autoSpaceDE w:val="0"/>
              <w:autoSpaceDN w:val="0"/>
              <w:adjustRightInd w:val="0"/>
              <w:jc w:val="both"/>
              <w:rPr>
                <w:rFonts w:ascii="Calibri" w:hAnsi="Calibri" w:cs="Calibri"/>
                <w:b/>
                <w:bCs/>
              </w:rPr>
            </w:pPr>
          </w:p>
        </w:tc>
      </w:tr>
      <w:tr w:rsidR="003D08F3" w:rsidRPr="003A6FC7" w:rsidTr="008A4792">
        <w:tc>
          <w:tcPr>
            <w:tcW w:w="9339" w:type="dxa"/>
            <w:shd w:val="clear" w:color="auto" w:fill="9CC2E5"/>
          </w:tcPr>
          <w:p w:rsidR="003D08F3" w:rsidRPr="003A6FC7" w:rsidRDefault="003D08F3" w:rsidP="008A4792">
            <w:pPr>
              <w:jc w:val="both"/>
              <w:rPr>
                <w:rFonts w:ascii="Calibri" w:hAnsi="Calibri" w:cs="Calibri"/>
                <w:b/>
              </w:rPr>
            </w:pPr>
            <w:r w:rsidRPr="003A6FC7">
              <w:rPr>
                <w:rFonts w:ascii="Calibri" w:hAnsi="Calibri" w:cs="Calibri"/>
                <w:b/>
                <w:bCs/>
              </w:rPr>
              <w:lastRenderedPageBreak/>
              <w:t>MEDIO AMBIENTE</w:t>
            </w:r>
          </w:p>
        </w:tc>
      </w:tr>
      <w:tr w:rsidR="003D08F3" w:rsidRPr="003A6FC7" w:rsidTr="008A4792">
        <w:tc>
          <w:tcPr>
            <w:tcW w:w="9339" w:type="dxa"/>
            <w:shd w:val="clear" w:color="auto" w:fill="FFFFFF"/>
          </w:tcPr>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rPr>
            </w:pPr>
            <w:r w:rsidRPr="003A6FC7">
              <w:rPr>
                <w:rFonts w:ascii="Calibri" w:hAnsi="Calibri" w:cs="Calibri"/>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3D08F3" w:rsidRPr="003A6FC7" w:rsidRDefault="003D08F3" w:rsidP="008A4792">
            <w:pPr>
              <w:jc w:val="both"/>
              <w:rPr>
                <w:rFonts w:ascii="Calibri" w:hAnsi="Calibri" w:cs="Calibri"/>
              </w:rPr>
            </w:pPr>
          </w:p>
          <w:p w:rsidR="003D08F3" w:rsidRPr="003A6FC7" w:rsidRDefault="003D08F3" w:rsidP="008A4792">
            <w:pPr>
              <w:jc w:val="both"/>
              <w:rPr>
                <w:rFonts w:ascii="Calibri" w:hAnsi="Calibri" w:cs="Calibri"/>
                <w:b/>
              </w:rPr>
            </w:pPr>
            <w:r w:rsidRPr="003A6FC7">
              <w:rPr>
                <w:rFonts w:ascii="Calibri" w:hAnsi="Calibri" w:cs="Calibri"/>
              </w:rPr>
              <w:t>Las acciones que la empresa haya desarrollado para la gestión de los residuos deberá ser respaldada mediante registros de generación, actas de entrega, notas de autorización u otros semejantes.</w:t>
            </w:r>
          </w:p>
        </w:tc>
      </w:tr>
    </w:tbl>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Default="003D08F3" w:rsidP="003D08F3">
      <w:pPr>
        <w:pStyle w:val="Prrafodelista"/>
        <w:ind w:left="0"/>
        <w:contextualSpacing/>
        <w:rPr>
          <w:rFonts w:ascii="Calibri" w:hAnsi="Calibri" w:cs="Calibri"/>
          <w:b/>
          <w:bCs/>
          <w:lang w:eastAsia="es-BO"/>
        </w:rPr>
      </w:pPr>
    </w:p>
    <w:p w:rsidR="003D08F3" w:rsidRDefault="003D08F3" w:rsidP="003D08F3">
      <w:pPr>
        <w:pStyle w:val="Prrafodelista"/>
        <w:ind w:left="0"/>
        <w:contextualSpacing/>
        <w:rPr>
          <w:rFonts w:ascii="Calibri" w:hAnsi="Calibri" w:cs="Calibri"/>
          <w:b/>
          <w:bCs/>
          <w:sz w:val="72"/>
          <w:szCs w:val="72"/>
          <w:u w:val="single"/>
          <w:lang w:eastAsia="es-BO"/>
        </w:rPr>
      </w:pPr>
    </w:p>
    <w:p w:rsidR="008A4792" w:rsidRDefault="003D08F3" w:rsidP="008A4792">
      <w:pPr>
        <w:pStyle w:val="Prrafodelista"/>
        <w:contextualSpacing/>
        <w:jc w:val="center"/>
        <w:rPr>
          <w:rFonts w:ascii="Calibri" w:hAnsi="Calibri" w:cs="Calibri"/>
          <w:b/>
          <w:bCs/>
          <w:sz w:val="72"/>
          <w:szCs w:val="72"/>
          <w:u w:val="single"/>
          <w:lang w:eastAsia="es-BO"/>
        </w:rPr>
      </w:pPr>
      <w:r w:rsidRPr="003A6FC7">
        <w:rPr>
          <w:rFonts w:ascii="Calibri" w:hAnsi="Calibri" w:cs="Calibri"/>
          <w:b/>
          <w:bCs/>
          <w:sz w:val="72"/>
          <w:szCs w:val="72"/>
          <w:u w:val="single"/>
          <w:lang w:eastAsia="es-BO"/>
        </w:rPr>
        <w:t>ANEXO 1</w:t>
      </w:r>
    </w:p>
    <w:p w:rsidR="008A4792" w:rsidRDefault="008A4792">
      <w:pPr>
        <w:rPr>
          <w:rFonts w:ascii="Calibri" w:hAnsi="Calibri" w:cs="Calibri"/>
          <w:b/>
          <w:bCs/>
          <w:sz w:val="72"/>
          <w:szCs w:val="72"/>
          <w:u w:val="single"/>
          <w:lang w:eastAsia="es-BO"/>
        </w:rPr>
      </w:pPr>
      <w:r>
        <w:rPr>
          <w:rFonts w:ascii="Calibri" w:hAnsi="Calibri" w:cs="Calibri"/>
          <w:b/>
          <w:bCs/>
          <w:sz w:val="72"/>
          <w:szCs w:val="72"/>
          <w:u w:val="single"/>
          <w:lang w:eastAsia="es-BO"/>
        </w:rPr>
        <w:br w:type="page"/>
      </w: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Default="003D08F3" w:rsidP="003D08F3">
      <w:pPr>
        <w:pStyle w:val="Prrafodelista"/>
        <w:contextualSpacing/>
        <w:jc w:val="both"/>
        <w:rPr>
          <w:rFonts w:ascii="Calibri" w:hAnsi="Calibri" w:cs="Calibri"/>
          <w:b/>
          <w:bCs/>
          <w:lang w:eastAsia="es-BO"/>
        </w:rPr>
      </w:pPr>
    </w:p>
    <w:p w:rsidR="003D08F3" w:rsidRDefault="003D08F3" w:rsidP="003D08F3">
      <w:pPr>
        <w:pStyle w:val="Prrafodelista"/>
        <w:contextualSpacing/>
        <w:jc w:val="both"/>
        <w:rPr>
          <w:rFonts w:ascii="Calibri" w:hAnsi="Calibri" w:cs="Calibri"/>
          <w:b/>
          <w:bCs/>
          <w:lang w:eastAsia="es-BO"/>
        </w:rPr>
      </w:pPr>
    </w:p>
    <w:p w:rsidR="003D08F3"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contextualSpacing/>
        <w:jc w:val="both"/>
        <w:rPr>
          <w:rFonts w:ascii="Calibri" w:hAnsi="Calibri" w:cs="Calibri"/>
          <w:b/>
          <w:bCs/>
          <w:lang w:eastAsia="es-BO"/>
        </w:rPr>
      </w:pPr>
    </w:p>
    <w:p w:rsidR="003D08F3" w:rsidRPr="003A6FC7" w:rsidRDefault="003D08F3" w:rsidP="003D08F3">
      <w:pPr>
        <w:pStyle w:val="Prrafodelista"/>
        <w:ind w:left="0"/>
        <w:contextualSpacing/>
        <w:jc w:val="both"/>
        <w:rPr>
          <w:rFonts w:ascii="Calibri" w:hAnsi="Calibri" w:cs="Calibri"/>
          <w:b/>
          <w:bCs/>
          <w:lang w:eastAsia="es-BO"/>
        </w:rPr>
      </w:pPr>
    </w:p>
    <w:p w:rsidR="003D08F3" w:rsidRPr="003A6FC7" w:rsidRDefault="003D08F3" w:rsidP="003D08F3">
      <w:pPr>
        <w:rPr>
          <w:rFonts w:ascii="Calibri" w:hAnsi="Calibri" w:cs="Calibri"/>
          <w:b/>
          <w:color w:val="0070C0"/>
          <w:sz w:val="28"/>
          <w:szCs w:val="28"/>
        </w:rPr>
      </w:pPr>
      <w:r w:rsidRPr="003A6FC7">
        <w:rPr>
          <w:rFonts w:ascii="Calibri" w:hAnsi="Calibri" w:cs="Calibri"/>
          <w:b/>
          <w:color w:val="0070C0"/>
          <w:sz w:val="28"/>
          <w:szCs w:val="28"/>
        </w:rPr>
        <w:t xml:space="preserve">1. </w:t>
      </w:r>
      <w:r w:rsidRPr="0090596F">
        <w:rPr>
          <w:rFonts w:ascii="Calibri" w:hAnsi="Calibri" w:cs="Calibri"/>
          <w:b/>
          <w:color w:val="0070C0"/>
          <w:sz w:val="28"/>
          <w:szCs w:val="28"/>
        </w:rPr>
        <w:t>ESPECIFICACIONES TÉCNICAS</w:t>
      </w:r>
      <w:r w:rsidRPr="003A6FC7">
        <w:rPr>
          <w:rFonts w:ascii="Calibri" w:hAnsi="Calibri" w:cs="Calibri"/>
          <w:b/>
          <w:color w:val="0070C0"/>
          <w:sz w:val="28"/>
          <w:szCs w:val="28"/>
        </w:rPr>
        <w:t xml:space="preserve"> DE RETIROS</w:t>
      </w:r>
    </w:p>
    <w:p w:rsidR="003D08F3" w:rsidRPr="003A6FC7" w:rsidRDefault="003D08F3" w:rsidP="003D08F3">
      <w:pPr>
        <w:ind w:left="720"/>
        <w:rPr>
          <w:rFonts w:ascii="Calibri" w:hAnsi="Calibri" w:cs="Calibri"/>
          <w:b/>
          <w:color w:val="FF0000"/>
        </w:rPr>
      </w:pPr>
    </w:p>
    <w:p w:rsidR="003D08F3" w:rsidRPr="003A6FC7" w:rsidRDefault="003D08F3" w:rsidP="003D08F3">
      <w:pPr>
        <w:jc w:val="both"/>
        <w:rPr>
          <w:rFonts w:ascii="Calibri" w:hAnsi="Calibri" w:cs="Calibri"/>
          <w:b/>
          <w:i/>
        </w:rPr>
      </w:pPr>
      <w:r w:rsidRPr="003A6FC7">
        <w:rPr>
          <w:rFonts w:ascii="Calibri" w:hAnsi="Calibri" w:cs="Calibri"/>
          <w:b/>
          <w:i/>
        </w:rPr>
        <w:t>CONDICIONES GENERALES DE LAS ACTIVIDADES DE RETIRO</w:t>
      </w:r>
    </w:p>
    <w:p w:rsidR="003D08F3" w:rsidRPr="003A6FC7" w:rsidRDefault="003D08F3" w:rsidP="003D08F3">
      <w:pPr>
        <w:jc w:val="both"/>
        <w:rPr>
          <w:rFonts w:ascii="Calibri" w:hAnsi="Calibri" w:cs="Calibri"/>
          <w:b/>
          <w:i/>
        </w:rPr>
      </w:pPr>
    </w:p>
    <w:p w:rsidR="003D08F3" w:rsidRPr="003A6FC7" w:rsidRDefault="003D08F3" w:rsidP="0030533E">
      <w:pPr>
        <w:pStyle w:val="Prrafodelista"/>
        <w:numPr>
          <w:ilvl w:val="0"/>
          <w:numId w:val="68"/>
        </w:numPr>
        <w:contextualSpacing/>
        <w:jc w:val="both"/>
        <w:rPr>
          <w:rFonts w:ascii="Calibri" w:hAnsi="Calibri" w:cs="Calibri"/>
        </w:rPr>
      </w:pPr>
      <w:r w:rsidRPr="003A6FC7">
        <w:rPr>
          <w:rFonts w:ascii="Calibri" w:hAnsi="Calibri" w:cs="Calibri"/>
        </w:rPr>
        <w:t>Son actividades referidas a retirar algún elemento o parte de una infraestructura, con objeto de cumplir con las tareas de mantenimiento planificadas</w:t>
      </w:r>
    </w:p>
    <w:p w:rsidR="003D08F3" w:rsidRPr="003A6FC7" w:rsidRDefault="003D08F3" w:rsidP="0030533E">
      <w:pPr>
        <w:pStyle w:val="Prrafodelista"/>
        <w:numPr>
          <w:ilvl w:val="0"/>
          <w:numId w:val="68"/>
        </w:numPr>
        <w:contextualSpacing/>
        <w:jc w:val="both"/>
        <w:rPr>
          <w:rFonts w:ascii="Calibri" w:hAnsi="Calibri" w:cs="Calibri"/>
        </w:rPr>
      </w:pPr>
      <w:r w:rsidRPr="003A6FC7">
        <w:rPr>
          <w:rFonts w:ascii="Calibri" w:hAnsi="Calibri" w:cs="Calibri"/>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3D08F3" w:rsidRPr="003A6FC7" w:rsidRDefault="003D08F3" w:rsidP="003D08F3">
      <w:pPr>
        <w:jc w:val="both"/>
        <w:rPr>
          <w:rFonts w:ascii="Calibri" w:hAnsi="Calibri" w:cs="Calibri"/>
        </w:rPr>
      </w:pPr>
    </w:p>
    <w:p w:rsidR="003D08F3" w:rsidRPr="0090596F" w:rsidRDefault="003D08F3" w:rsidP="0030533E">
      <w:pPr>
        <w:numPr>
          <w:ilvl w:val="1"/>
          <w:numId w:val="337"/>
        </w:numPr>
        <w:jc w:val="both"/>
        <w:rPr>
          <w:rFonts w:ascii="Calibri" w:hAnsi="Calibri" w:cs="Calibri"/>
          <w:b/>
          <w:color w:val="0070C0"/>
        </w:rPr>
      </w:pPr>
      <w:r w:rsidRPr="0090596F">
        <w:rPr>
          <w:rFonts w:ascii="Calibri" w:hAnsi="Calibri" w:cs="Calibri"/>
          <w:b/>
          <w:color w:val="0070C0"/>
        </w:rPr>
        <w:t>RETIROS CIVILES</w:t>
      </w:r>
    </w:p>
    <w:p w:rsidR="003D08F3" w:rsidRPr="003A6FC7" w:rsidRDefault="003D08F3" w:rsidP="003D08F3">
      <w:pPr>
        <w:ind w:left="360"/>
        <w:jc w:val="both"/>
        <w:rPr>
          <w:rFonts w:ascii="Calibri" w:hAnsi="Calibri" w:cs="Calibri"/>
          <w:b/>
          <w:color w:val="0070C0"/>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w:t>
      </w:r>
      <w:r w:rsidRPr="003A6FC7">
        <w:rPr>
          <w:rFonts w:ascii="Calibri" w:hAnsi="Calibri" w:cs="Calibri"/>
          <w:b/>
          <w:u w:val="single"/>
        </w:rPr>
        <w:tab/>
        <w:t>REMOCIÓN DE CAPA VEGETAL INC. RETIRO MAT. EXCEDENTE</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vegetación, de acuerdo a las siguientes especificaciones técnicas:</w:t>
      </w:r>
    </w:p>
    <w:p w:rsidR="003D08F3" w:rsidRPr="003A6FC7" w:rsidRDefault="003D08F3" w:rsidP="0030533E">
      <w:pPr>
        <w:pStyle w:val="Prrafodelista"/>
        <w:numPr>
          <w:ilvl w:val="0"/>
          <w:numId w:val="231"/>
        </w:numPr>
        <w:contextualSpacing/>
        <w:jc w:val="both"/>
        <w:rPr>
          <w:rFonts w:ascii="Calibri" w:hAnsi="Calibri" w:cs="Calibri"/>
        </w:rPr>
      </w:pPr>
      <w:r w:rsidRPr="003A6FC7">
        <w:rPr>
          <w:rFonts w:ascii="Calibri" w:hAnsi="Calibri" w:cs="Calibri"/>
        </w:rPr>
        <w:t>El proveedor suministrará todos los materiales, herramientas, equipo y mano de obra necesarios para realizar la limpieza del terreno y el retiro de la capa vegetal.</w:t>
      </w:r>
    </w:p>
    <w:p w:rsidR="003D08F3" w:rsidRPr="003A6FC7" w:rsidRDefault="003D08F3" w:rsidP="0030533E">
      <w:pPr>
        <w:pStyle w:val="Prrafodelista"/>
        <w:numPr>
          <w:ilvl w:val="0"/>
          <w:numId w:val="231"/>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3D08F3" w:rsidRPr="003A6FC7" w:rsidRDefault="003D08F3" w:rsidP="0030533E">
      <w:pPr>
        <w:pStyle w:val="Prrafodelista"/>
        <w:numPr>
          <w:ilvl w:val="0"/>
          <w:numId w:val="23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1"/>
        </w:numPr>
        <w:contextualSpacing/>
        <w:jc w:val="both"/>
        <w:rPr>
          <w:rFonts w:ascii="Calibri" w:hAnsi="Calibri" w:cs="Calibri"/>
        </w:rPr>
      </w:pPr>
      <w:r w:rsidRPr="003A6FC7">
        <w:rPr>
          <w:rFonts w:ascii="Calibri" w:hAnsi="Calibri" w:cs="Calibri"/>
        </w:rPr>
        <w:t>El retiro de la capa vegetal deberá efectuarse diariamente y el traslado de los escombros a los botaderos municipales corre por cuenta del proveedor.</w:t>
      </w:r>
    </w:p>
    <w:p w:rsidR="003D08F3" w:rsidRPr="003A6FC7" w:rsidRDefault="003D08F3" w:rsidP="0030533E">
      <w:pPr>
        <w:pStyle w:val="Prrafodelista"/>
        <w:numPr>
          <w:ilvl w:val="0"/>
          <w:numId w:val="231"/>
        </w:numPr>
        <w:contextualSpacing/>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C651FF" w:rsidRDefault="003D08F3" w:rsidP="003D08F3">
      <w:pPr>
        <w:ind w:left="709"/>
        <w:jc w:val="both"/>
        <w:rPr>
          <w:rFonts w:ascii="Calibri" w:hAnsi="Calibri" w:cs="Calibri"/>
        </w:rPr>
      </w:pPr>
      <w:r w:rsidRPr="00C651FF">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w:t>
      </w:r>
      <w:r w:rsidRPr="003A6FC7">
        <w:rPr>
          <w:rFonts w:ascii="Calibri" w:hAnsi="Calibri" w:cs="Calibri"/>
          <w:b/>
          <w:u w:val="single"/>
        </w:rPr>
        <w:tab/>
        <w:t>RETIRO DE ARBOLES INC. DESPIECE Y DESENRAIZADO INC. RETIRO MAT. EXCEDENTE</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árboles incluye despiece y desenraizado, de acuerdo a las siguientes especificaciones técnicas:</w:t>
      </w:r>
    </w:p>
    <w:p w:rsidR="003D08F3" w:rsidRPr="003A6FC7" w:rsidRDefault="003D08F3" w:rsidP="0030533E">
      <w:pPr>
        <w:pStyle w:val="Prrafodelista"/>
        <w:numPr>
          <w:ilvl w:val="0"/>
          <w:numId w:val="232"/>
        </w:numPr>
        <w:contextualSpacing/>
        <w:jc w:val="both"/>
        <w:rPr>
          <w:rFonts w:ascii="Calibri" w:hAnsi="Calibri" w:cs="Calibri"/>
        </w:rPr>
      </w:pPr>
      <w:r w:rsidRPr="003A6FC7">
        <w:rPr>
          <w:rFonts w:ascii="Calibri" w:hAnsi="Calibri" w:cs="Calibri"/>
        </w:rPr>
        <w:lastRenderedPageBreak/>
        <w:t>El Proveedor suministrará todos los materiales, herramientas, equipo y mano de obra necesarios para realizar la limpieza del terreno y el retiro de la capa vegetal.</w:t>
      </w:r>
    </w:p>
    <w:p w:rsidR="003D08F3" w:rsidRPr="003A6FC7" w:rsidRDefault="003D08F3" w:rsidP="0030533E">
      <w:pPr>
        <w:pStyle w:val="Prrafodelista"/>
        <w:numPr>
          <w:ilvl w:val="0"/>
          <w:numId w:val="232"/>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3D08F3" w:rsidRPr="003A6FC7" w:rsidRDefault="003D08F3" w:rsidP="0030533E">
      <w:pPr>
        <w:pStyle w:val="Prrafodelista"/>
        <w:numPr>
          <w:ilvl w:val="0"/>
          <w:numId w:val="232"/>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2"/>
        </w:numPr>
        <w:contextualSpacing/>
        <w:jc w:val="both"/>
        <w:rPr>
          <w:rFonts w:ascii="Calibri" w:hAnsi="Calibri" w:cs="Calibri"/>
        </w:rPr>
      </w:pPr>
      <w:r w:rsidRPr="003A6FC7">
        <w:rPr>
          <w:rFonts w:ascii="Calibri" w:hAnsi="Calibri" w:cs="Calibri"/>
        </w:rPr>
        <w:t>El retiro de árboles deberá efectuarse diariamente y el traslado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w:t>
      </w:r>
      <w:r w:rsidRPr="003A6FC7">
        <w:rPr>
          <w:rFonts w:ascii="Calibri" w:hAnsi="Calibri" w:cs="Calibri"/>
          <w:b/>
          <w:u w:val="single"/>
        </w:rPr>
        <w:tab/>
        <w:t>RETIRO Y PICADO DE MUROS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muros de ladrillo, bloques de cemento, adobe y dry wall, de acuerdo a las siguientes especificaciones técnicas:</w:t>
      </w:r>
    </w:p>
    <w:p w:rsidR="003D08F3" w:rsidRPr="003A6FC7" w:rsidRDefault="003D08F3" w:rsidP="0030533E">
      <w:pPr>
        <w:pStyle w:val="Prrafodelista"/>
        <w:numPr>
          <w:ilvl w:val="0"/>
          <w:numId w:val="233"/>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muros.</w:t>
      </w:r>
    </w:p>
    <w:p w:rsidR="003D08F3" w:rsidRPr="003A6FC7" w:rsidRDefault="003D08F3" w:rsidP="0030533E">
      <w:pPr>
        <w:pStyle w:val="Prrafodelista"/>
        <w:numPr>
          <w:ilvl w:val="0"/>
          <w:numId w:val="233"/>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3"/>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4:</w:t>
      </w:r>
      <w:r w:rsidRPr="003A6FC7">
        <w:rPr>
          <w:rFonts w:ascii="Calibri" w:hAnsi="Calibri" w:cs="Calibri"/>
          <w:b/>
          <w:u w:val="single"/>
        </w:rPr>
        <w:tab/>
        <w:t>RETIRO Y PICADO DE ELEMENTOS DE HORMIGON ARMADO</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elementos de hormigón armado, de acuerdo a las siguientes especificaciones técnicas.</w:t>
      </w:r>
    </w:p>
    <w:p w:rsidR="003D08F3" w:rsidRPr="003A6FC7" w:rsidRDefault="003D08F3" w:rsidP="0030533E">
      <w:pPr>
        <w:pStyle w:val="Prrafodelista"/>
        <w:numPr>
          <w:ilvl w:val="0"/>
          <w:numId w:val="234"/>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elementos de hormigón armado.</w:t>
      </w:r>
    </w:p>
    <w:p w:rsidR="003D08F3" w:rsidRPr="003A6FC7" w:rsidRDefault="003D08F3" w:rsidP="0030533E">
      <w:pPr>
        <w:pStyle w:val="Prrafodelista"/>
        <w:numPr>
          <w:ilvl w:val="0"/>
          <w:numId w:val="234"/>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4"/>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5:</w:t>
      </w:r>
      <w:r w:rsidRPr="003A6FC7">
        <w:rPr>
          <w:rFonts w:ascii="Calibri" w:hAnsi="Calibri" w:cs="Calibri"/>
          <w:b/>
          <w:u w:val="single"/>
        </w:rPr>
        <w:tab/>
        <w:t>RETIRO Y PICADO DE PISOS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pisos cemento, cerámica y/o porcelanato, de acuerdo a las siguientes especificaciones técnicas:</w:t>
      </w:r>
    </w:p>
    <w:p w:rsidR="003D08F3" w:rsidRPr="003A6FC7" w:rsidRDefault="003D08F3" w:rsidP="0030533E">
      <w:pPr>
        <w:pStyle w:val="Prrafodelista"/>
        <w:numPr>
          <w:ilvl w:val="0"/>
          <w:numId w:val="235"/>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pisos.</w:t>
      </w:r>
    </w:p>
    <w:p w:rsidR="003D08F3" w:rsidRPr="003A6FC7" w:rsidRDefault="003D08F3" w:rsidP="0030533E">
      <w:pPr>
        <w:pStyle w:val="Prrafodelista"/>
        <w:numPr>
          <w:ilvl w:val="0"/>
          <w:numId w:val="235"/>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5"/>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6:</w:t>
      </w:r>
      <w:r w:rsidRPr="003A6FC7">
        <w:rPr>
          <w:rFonts w:ascii="Calibri" w:hAnsi="Calibri" w:cs="Calibri"/>
          <w:b/>
          <w:u w:val="single"/>
        </w:rPr>
        <w:tab/>
        <w:t>RETIRO Y PICADO DE PISO DE CEMENTO / HORMIGON</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piso de cemento de hormigón armado, de acuerdo a las siguientes especificaciones técnicas:</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piso de cemento/hormigón. </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w:t>
      </w:r>
      <w:r w:rsidRPr="003A6FC7">
        <w:rPr>
          <w:rFonts w:ascii="Calibri" w:hAnsi="Calibri" w:cs="Calibri"/>
          <w:b/>
          <w:u w:val="single"/>
        </w:rPr>
        <w:tab/>
        <w:t>RETIRO Y PICADO DE ZOCALOS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zócalo de cemento, cerámica y porcelanato, de acuerdo a las siguientes especificaciones técnicas:</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zócalo. </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lastRenderedPageBreak/>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w:t>
      </w:r>
      <w:r w:rsidRPr="003A6FC7">
        <w:rPr>
          <w:rFonts w:ascii="Calibri" w:hAnsi="Calibri" w:cs="Calibri"/>
          <w:b/>
          <w:u w:val="single"/>
        </w:rPr>
        <w:tab/>
        <w:t xml:space="preserve">RETIRO Y PICADO DE REVESTIMIENTOS </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picado de revestimiento de cerámica, porcelanato, madera, mármol, granito, piedra pizarra y piedra laja, de acuerdo a las siguientes especificaciones técnicas:</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revestimiento en muros.</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9:</w:t>
      </w:r>
      <w:r w:rsidRPr="003A6FC7">
        <w:rPr>
          <w:rFonts w:ascii="Calibri" w:hAnsi="Calibri" w:cs="Calibri"/>
          <w:b/>
          <w:u w:val="single"/>
        </w:rPr>
        <w:tab/>
        <w:t>RETIRO Y DESMONTAJE DE CUBIERTA DE CALAMINA Y ESTRUCTURA DE SOPORTE</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desmontaje de cubierta de calamina y estructura de soporte (trapezoidal, ondulada, plástica, metálica o madera), de acuerdo a las siguientes especificaciones técnicas.</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cubierta de calamina y estructura de soporte.</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10: RETIRO DE CUBIERTA DE TEJA COLONIAL Y ESTRUCTURA DE SOPORTE</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Este ítem se refiere al retiro de cubierta de teja colonial y estructura de soporte, de acuerdo a las siguientes especificaciones técnicas:</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cubierta de teja colonial y estructura de soporte.</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11: RETIRO DE CIELO FALSO DE ENTRANQUILLADO DE MADERA BAJO CERCHAS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cielo falso de entranquillado de madera bajo cerchas, de acuerdo a las siguientes especificaciones técnicas:</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cielo falso de entranquillado de madera bajo cerchas.</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12: RETIRO DE CIELO FALSO DE PLACAS Y ESTRUCTURA DE SOPORTE</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cielo falso de placas y estructura de soporte, de acuerdo a las siguientes especificaciones técnicas:</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cielo falso de placas y estructura de soporte.</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13: RETIRO Y DESMONTAJE DE ESTRUCTURAS METALICAS EN MUROS, CIELOS, CUBIERTAS Y PUERTAS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y desmontaje de estructuras metálicas en muros, cielos, cubiertas y puertas, de acuerdo a las siguientes especificaciones técnicas.   </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estructuras metálicos en muros, cielo, cubiertas y puertas.</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14: RETIRO DE ALFOMBRA EN MUROS Y PISOS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alfombra en muros y pisos, de acuerdo a las siguientes especificaciones técnicas.</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alfombra en muros y pisos.</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15: RETIRO Y DESMONTAJE DE SISTEMA MECANICO PARA APERTURA Y CIERRE DE PORTONES</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y desmontaje de sistema mecánico para apertura y cierre de portones, de acuerdo a las siguientes especificaciones técnicas.  </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sistema mecánico para apertura y cierre de portones.</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lastRenderedPageBreak/>
        <w:t>Cualquier defecto producido por el retiro en las partes existentes deberá ser subsanado por el Proveedor a su entero costo.</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16: RETIRO DE REJAS METALICAS Y/O MALLA OLIMPICA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de reja metálica y/o malla olímpica, de acuerdo a las siguientes especificaciones técnicas. </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rejas metálicas y/o malla olímpica.</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17: RETIRO DE MESONES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de mesones, de acuerdo a las siguientes especificaciones técnicas: </w:t>
      </w:r>
    </w:p>
    <w:p w:rsidR="003D08F3" w:rsidRPr="003A6FC7" w:rsidRDefault="003D08F3" w:rsidP="0030533E">
      <w:pPr>
        <w:pStyle w:val="Prrafodelista"/>
        <w:numPr>
          <w:ilvl w:val="0"/>
          <w:numId w:val="241"/>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mesones.</w:t>
      </w:r>
    </w:p>
    <w:p w:rsidR="003D08F3" w:rsidRPr="003A6FC7" w:rsidRDefault="003D08F3" w:rsidP="0030533E">
      <w:pPr>
        <w:pStyle w:val="Prrafodelista"/>
        <w:numPr>
          <w:ilvl w:val="0"/>
          <w:numId w:val="24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1"/>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18: RETIRO DE PANELES Y/O VENTANAS DE VIDRIO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paneles y/o ventanas de vidrio estos pueden ser templados o crudos, de acuerdo a las siguientes especificaciones técnicas:</w:t>
      </w:r>
    </w:p>
    <w:p w:rsidR="003D08F3" w:rsidRPr="003A6FC7" w:rsidRDefault="003D08F3" w:rsidP="0030533E">
      <w:pPr>
        <w:pStyle w:val="Prrafodelista"/>
        <w:numPr>
          <w:ilvl w:val="0"/>
          <w:numId w:val="240"/>
        </w:numPr>
        <w:contextualSpacing/>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del retiro de paneles y/o ventanas de vidrio.</w:t>
      </w:r>
    </w:p>
    <w:p w:rsidR="003D08F3" w:rsidRPr="003A6FC7" w:rsidRDefault="003D08F3" w:rsidP="0030533E">
      <w:pPr>
        <w:pStyle w:val="Prrafodelista"/>
        <w:numPr>
          <w:ilvl w:val="0"/>
          <w:numId w:val="240"/>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0"/>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jc w:val="both"/>
        <w:rPr>
          <w:rFonts w:ascii="Calibri" w:eastAsia="Calibri" w:hAnsi="Calibri" w:cs="Calibri"/>
        </w:rPr>
      </w:pPr>
    </w:p>
    <w:p w:rsidR="003D08F3" w:rsidRPr="003A6FC7" w:rsidRDefault="003D08F3" w:rsidP="003D08F3">
      <w:pPr>
        <w:jc w:val="both"/>
        <w:rPr>
          <w:rFonts w:ascii="Calibri" w:eastAsia="Calibri" w:hAnsi="Calibri" w:cs="Calibri"/>
        </w:rPr>
      </w:pPr>
    </w:p>
    <w:p w:rsidR="003D08F3" w:rsidRPr="003A6FC7" w:rsidRDefault="003D08F3" w:rsidP="0030533E">
      <w:pPr>
        <w:numPr>
          <w:ilvl w:val="1"/>
          <w:numId w:val="337"/>
        </w:numPr>
        <w:jc w:val="both"/>
        <w:rPr>
          <w:rFonts w:ascii="Calibri" w:eastAsia="Calibri" w:hAnsi="Calibri" w:cs="Calibri"/>
          <w:b/>
          <w:color w:val="0070C0"/>
        </w:rPr>
      </w:pPr>
      <w:r w:rsidRPr="003A6FC7">
        <w:rPr>
          <w:rFonts w:ascii="Calibri" w:eastAsia="Calibri" w:hAnsi="Calibri" w:cs="Calibri"/>
          <w:b/>
          <w:color w:val="0070C0"/>
        </w:rPr>
        <w:t>RETIROS SANITARIOS</w:t>
      </w:r>
    </w:p>
    <w:p w:rsidR="003D08F3" w:rsidRPr="003A6FC7" w:rsidRDefault="003D08F3" w:rsidP="003D08F3">
      <w:pPr>
        <w:ind w:left="360"/>
        <w:jc w:val="both"/>
        <w:rPr>
          <w:rFonts w:ascii="Calibri" w:eastAsia="Calibri" w:hAnsi="Calibri" w:cs="Calibri"/>
          <w:b/>
          <w:color w:val="00B050"/>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19: RETIRO DE LAVAMANOS EN PEDESTAL, INCLUYENDO GRIFERÍA E INSTALACIONES SANITARIAS</w:t>
      </w: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lavamanos incluyendo retirar el pedestal, de acuerdo a las siguientes especificaciones técnicas:</w:t>
      </w:r>
    </w:p>
    <w:p w:rsidR="003D08F3" w:rsidRPr="003A6FC7" w:rsidRDefault="003D08F3" w:rsidP="0030533E">
      <w:pPr>
        <w:pStyle w:val="Prrafodelista"/>
        <w:numPr>
          <w:ilvl w:val="0"/>
          <w:numId w:val="174"/>
        </w:numPr>
        <w:ind w:left="1418" w:hanging="284"/>
        <w:contextualSpacing/>
        <w:jc w:val="both"/>
        <w:rPr>
          <w:rFonts w:ascii="Calibri" w:hAnsi="Calibri" w:cs="Calibri"/>
        </w:rPr>
      </w:pPr>
      <w:r w:rsidRPr="003A6FC7">
        <w:rPr>
          <w:rFonts w:ascii="Calibri" w:hAnsi="Calibri" w:cs="Calibri"/>
        </w:rPr>
        <w:t>Debe incluir el retiro de la grifería, el chicotillo y cualquier tubería que esté conectada al artefacto y se encuentre por fuera de los muros y los pisos, también incluir el tapón para tuberías que queden empotradas y no sean retiradas.</w:t>
      </w:r>
    </w:p>
    <w:p w:rsidR="003D08F3" w:rsidRPr="003A6FC7" w:rsidRDefault="003D08F3" w:rsidP="0030533E">
      <w:pPr>
        <w:pStyle w:val="Prrafodelista"/>
        <w:numPr>
          <w:ilvl w:val="0"/>
          <w:numId w:val="174"/>
        </w:numPr>
        <w:ind w:left="1418" w:hanging="28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rPr>
      </w:pPr>
      <w:r w:rsidRPr="003A6FC7">
        <w:rPr>
          <w:rFonts w:ascii="Calibri" w:hAnsi="Calibri" w:cs="Calibri"/>
          <w:b/>
          <w:u w:val="single"/>
        </w:rPr>
        <w:t>ITEM 20: RETIRO DE LAVAMANOS EMPOTRADOS, INCLUYENDO MESONES, GRIFERÍA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lavamanos del mesón, de acuerdo a las siguientes especificaciones técnicas:</w:t>
      </w:r>
    </w:p>
    <w:p w:rsidR="003D08F3" w:rsidRPr="003A6FC7" w:rsidRDefault="003D08F3" w:rsidP="0030533E">
      <w:pPr>
        <w:pStyle w:val="Prrafodelista"/>
        <w:numPr>
          <w:ilvl w:val="0"/>
          <w:numId w:val="242"/>
        </w:numPr>
        <w:contextualSpacing/>
        <w:jc w:val="both"/>
        <w:rPr>
          <w:rFonts w:ascii="Calibri" w:hAnsi="Calibri" w:cs="Calibri"/>
        </w:rPr>
      </w:pPr>
      <w:r w:rsidRPr="003A6FC7">
        <w:rPr>
          <w:rFonts w:ascii="Calibri" w:hAnsi="Calibri" w:cs="Calibri"/>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3D08F3" w:rsidRPr="003A6FC7" w:rsidRDefault="003D08F3" w:rsidP="0030533E">
      <w:pPr>
        <w:pStyle w:val="Prrafodelista"/>
        <w:numPr>
          <w:ilvl w:val="0"/>
          <w:numId w:val="242"/>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21: RETIRO DE INODOROS,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inodoro, de acuerdo a las siguientes especificaciones técnicas:</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22: RETIRO DE URINARIOS,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urinario, de acuerdo a las siguientes especificaciones técnicas:</w:t>
      </w:r>
    </w:p>
    <w:p w:rsidR="003D08F3" w:rsidRPr="003A6FC7" w:rsidRDefault="003D08F3" w:rsidP="0030533E">
      <w:pPr>
        <w:pStyle w:val="Prrafodelista"/>
        <w:numPr>
          <w:ilvl w:val="0"/>
          <w:numId w:val="244"/>
        </w:numPr>
        <w:contextualSpacing/>
        <w:jc w:val="both"/>
        <w:rPr>
          <w:rFonts w:ascii="Calibri" w:hAnsi="Calibri" w:cs="Calibri"/>
        </w:rPr>
      </w:pPr>
      <w:r w:rsidRPr="003A6FC7">
        <w:rPr>
          <w:rFonts w:ascii="Calibri" w:hAnsi="Calibri" w:cs="Calibri"/>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4"/>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23: RETIRO DE LAVAPLATOS,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lavaplatos, de acuerdo a las siguientes especificaciones técnicas:</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24: RETIRO DE DUCHAS,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Esta actividad consiste en quitar una ducha, de acuerdo a las siguientes especificaciones técnicas: </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También se deberá retirar la grifería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25: RETIRO DE LLAVES DE AGUA, ACCESORIOS E INSTALACIONES SANITARIAS</w:t>
      </w:r>
    </w:p>
    <w:p w:rsidR="003D08F3" w:rsidRPr="003A6FC7" w:rsidRDefault="003D08F3" w:rsidP="003D08F3">
      <w:pPr>
        <w:ind w:left="709"/>
        <w:jc w:val="both"/>
        <w:rPr>
          <w:rFonts w:ascii="Calibri" w:hAnsi="Calibri" w:cs="Calibri"/>
          <w:b/>
          <w:u w:val="single"/>
        </w:rPr>
      </w:pPr>
    </w:p>
    <w:p w:rsidR="003D08F3" w:rsidRDefault="003D08F3" w:rsidP="003D08F3">
      <w:pPr>
        <w:ind w:left="708"/>
        <w:jc w:val="both"/>
        <w:rPr>
          <w:rFonts w:ascii="Calibri Light" w:hAnsi="Calibri Light"/>
          <w:lang w:val="es-MX"/>
        </w:rPr>
      </w:pPr>
      <w:r>
        <w:rPr>
          <w:rFonts w:ascii="Calibri Light" w:hAnsi="Calibri Light"/>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3D08F3" w:rsidRDefault="003D08F3" w:rsidP="003D08F3">
      <w:pPr>
        <w:ind w:left="708"/>
        <w:jc w:val="both"/>
        <w:rPr>
          <w:rFonts w:ascii="Calibri Light" w:hAnsi="Calibri Light"/>
          <w:lang w:val="es-MX"/>
        </w:rPr>
      </w:pPr>
      <w:r>
        <w:rPr>
          <w:rFonts w:ascii="Calibri Light" w:hAnsi="Calibri Light"/>
          <w:lang w:val="es-MX"/>
        </w:rPr>
        <w:t>El revoque, revestimiento o piso que se requiera para cubrir los huecos generados por el retiro no están incluidos en esta actividad.</w:t>
      </w:r>
    </w:p>
    <w:p w:rsidR="003D08F3" w:rsidRDefault="003D08F3" w:rsidP="003D08F3">
      <w:pPr>
        <w:ind w:left="708"/>
        <w:jc w:val="both"/>
        <w:rPr>
          <w:rFonts w:ascii="Calibri Light" w:hAnsi="Calibri Light"/>
          <w:lang w:val="es-MX"/>
        </w:rPr>
      </w:pPr>
    </w:p>
    <w:p w:rsidR="003D08F3" w:rsidRDefault="003D08F3" w:rsidP="003D08F3">
      <w:pPr>
        <w:ind w:left="708"/>
        <w:jc w:val="both"/>
        <w:rPr>
          <w:rFonts w:ascii="Calibri Light" w:hAnsi="Calibri Light"/>
          <w:lang w:val="es-MX"/>
        </w:rPr>
      </w:pPr>
      <w:r>
        <w:rPr>
          <w:rFonts w:ascii="Calibri Light" w:hAnsi="Calibri Light"/>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8"/>
        <w:jc w:val="both"/>
        <w:rPr>
          <w:rFonts w:ascii="Calibri Light" w:hAnsi="Calibri Light"/>
          <w:lang w:val="es-MX"/>
        </w:rPr>
      </w:pPr>
    </w:p>
    <w:p w:rsidR="003D08F3" w:rsidRDefault="003D08F3" w:rsidP="003D08F3">
      <w:pPr>
        <w:ind w:left="708"/>
        <w:jc w:val="both"/>
        <w:rPr>
          <w:rFonts w:ascii="Calibri Light" w:hAnsi="Calibri Light"/>
          <w:lang w:val="es-MX"/>
        </w:rPr>
      </w:pPr>
      <w:r>
        <w:rPr>
          <w:rFonts w:ascii="Calibri Light" w:hAnsi="Calibri Light"/>
          <w:lang w:val="es-MX"/>
        </w:rPr>
        <w:t xml:space="preserve">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26: RETIRO DE TANQUES DE AGUA,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tanque de agua que no esté construido en hormigón, de acuerdo a las siguientes especificaciones técnicas:</w:t>
      </w:r>
    </w:p>
    <w:p w:rsidR="003D08F3" w:rsidRPr="003A6FC7" w:rsidRDefault="003D08F3" w:rsidP="0030533E">
      <w:pPr>
        <w:pStyle w:val="Prrafodelista"/>
        <w:numPr>
          <w:ilvl w:val="0"/>
          <w:numId w:val="245"/>
        </w:numPr>
        <w:contextualSpacing/>
        <w:jc w:val="both"/>
        <w:rPr>
          <w:rFonts w:ascii="Calibri" w:hAnsi="Calibri" w:cs="Calibri"/>
        </w:rPr>
      </w:pPr>
      <w:r w:rsidRPr="003A6FC7">
        <w:rPr>
          <w:rFonts w:ascii="Calibri" w:hAnsi="Calibri" w:cs="Calibri"/>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5"/>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3A6FC7">
        <w:rPr>
          <w:rFonts w:ascii="Calibri" w:hAnsi="Calibri" w:cs="Calibri"/>
        </w:rPr>
        <w:lastRenderedPageBreak/>
        <w:t>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27: RETIRO DE TERMOTANQUE,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termo tanque de agua, de acuerdo a las siguientes especificaciones técnicas:</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28: RETIRO DE CALEFON, ACCESORIOS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calefón, de acuerdo a las siguientes especificaciones técnicas:</w:t>
      </w:r>
    </w:p>
    <w:p w:rsidR="003D08F3" w:rsidRPr="003A6FC7" w:rsidRDefault="003D08F3" w:rsidP="0030533E">
      <w:pPr>
        <w:pStyle w:val="Prrafodelista"/>
        <w:numPr>
          <w:ilvl w:val="0"/>
          <w:numId w:val="175"/>
        </w:numPr>
        <w:ind w:left="1134"/>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3D08F3" w:rsidRPr="003A6FC7" w:rsidRDefault="003D08F3" w:rsidP="0030533E">
      <w:pPr>
        <w:pStyle w:val="Prrafodelista"/>
        <w:numPr>
          <w:ilvl w:val="0"/>
          <w:numId w:val="175"/>
        </w:numPr>
        <w:ind w:left="113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29: RETIRO DE CÁMARAS DE INSPECCIÓN E INSTALACIONES SANITARIAS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una cámara de inspección, de acuerdo a las siguientes especificaciones técnicas:</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 la cámara, debiendo incluir el tapón (accesorio de fábrica) para tuberías que no sean retiradas.</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El relleno para cubrir los huecos generados por el retiro está incluido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30: RETIRO DE CANALETA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canaletas, de acuerdo a las siguientes especificaciones técnicas:</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3D08F3" w:rsidRPr="003A6FC7" w:rsidRDefault="003D08F3" w:rsidP="0030533E">
      <w:pPr>
        <w:pStyle w:val="Prrafodelista"/>
        <w:numPr>
          <w:ilvl w:val="0"/>
          <w:numId w:val="246"/>
        </w:numPr>
        <w:contextualSpacing/>
        <w:jc w:val="both"/>
        <w:rPr>
          <w:rFonts w:ascii="Calibri" w:hAnsi="Calibri" w:cs="Calibri"/>
        </w:rPr>
      </w:pPr>
      <w:r w:rsidRPr="003A6FC7">
        <w:rPr>
          <w:rFonts w:ascii="Calibri" w:hAnsi="Calibri" w:cs="Calibri"/>
        </w:rPr>
        <w:t>El retiro de las bajantes conectadas a las canaletas no está incluido en esta actividad.</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31: RETIRO DE BAJANTE</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bajante, incluyendo el retiro de cualquier accesorio de sujeción que ya no sea requerido y cuidando que no se dañe la infraestructura.</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32: RETIRO DE DISPENSADORES O ACCESORIOS PARA BAÑO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un dispensador u otro accesorio para baño, de acuerdo a las siguientes especificaciones técnicas:</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33: RETIRO DE TUBERÍA SANITARIA SUSPENDIDA O SOBREPUESTA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tubería sanitaria que se encuentra sujetada de forma suspendida o sobrepuesta en la losa o en muro, de acuerdo a las siguientes especificaciones técnicas:</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34: RETIRO DE TUBERÍA SANITARIA EMPOTRADA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Esta actividad consiste en quitar tubería sanitaria que se encuentra empotrada en muro o en otro tipo de estructura, de acuerdo a las siguientes especificaciones técnicas:</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estructura. </w:t>
      </w:r>
    </w:p>
    <w:p w:rsidR="003D08F3" w:rsidRPr="003A6FC7" w:rsidRDefault="003D08F3" w:rsidP="0030533E">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jc w:val="both"/>
        <w:rPr>
          <w:rFonts w:ascii="Calibri" w:eastAsia="Calibri" w:hAnsi="Calibri" w:cs="Calibri"/>
        </w:rPr>
      </w:pPr>
    </w:p>
    <w:p w:rsidR="003D08F3" w:rsidRPr="003A6FC7" w:rsidRDefault="003D08F3" w:rsidP="0030533E">
      <w:pPr>
        <w:numPr>
          <w:ilvl w:val="1"/>
          <w:numId w:val="337"/>
        </w:numPr>
        <w:jc w:val="both"/>
        <w:rPr>
          <w:rFonts w:ascii="Calibri" w:eastAsia="Calibri" w:hAnsi="Calibri" w:cs="Calibri"/>
          <w:b/>
          <w:color w:val="0070C0"/>
        </w:rPr>
      </w:pPr>
      <w:r w:rsidRPr="003A6FC7">
        <w:rPr>
          <w:rFonts w:ascii="Calibri" w:eastAsia="Calibri" w:hAnsi="Calibri" w:cs="Calibri"/>
          <w:b/>
          <w:color w:val="0070C0"/>
        </w:rPr>
        <w:t xml:space="preserve">RETIROS ELÉCTRICOS </w:t>
      </w:r>
    </w:p>
    <w:p w:rsidR="003D08F3" w:rsidRPr="003A6FC7" w:rsidRDefault="003D08F3" w:rsidP="003D08F3">
      <w:pPr>
        <w:ind w:left="360"/>
        <w:jc w:val="both"/>
        <w:rPr>
          <w:rFonts w:ascii="Calibri" w:eastAsia="Calibri" w:hAnsi="Calibri" w:cs="Calibri"/>
          <w:b/>
          <w:color w:val="00B050"/>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35: RETIRO DE LUMINARIAS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de luminarias, de acuerdo a las siguientes especificaciones técnicas.  </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luminarias.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36: RETIRO DE PLACAS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placas, de acuerdo a las siguientes especificaciones técnicas.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placas.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37: RETIRO DE TABLEROS ELECTRICOS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Este ítem se refiere al retiro de tableros eléctricos, de acuerdo a las siguientes especificaciones técnicas.  </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tableros eléctricos.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hAnsi="Calibri" w:cs="Calibri"/>
          <w:b/>
        </w:rPr>
      </w:pPr>
      <w:r w:rsidRPr="003A6FC7">
        <w:rPr>
          <w:rFonts w:ascii="Calibri" w:hAnsi="Calibri" w:cs="Calibri"/>
          <w:b/>
          <w:u w:val="single"/>
        </w:rPr>
        <w:t>ITEM 38: RETIRO Y DESCONEXIONES DE LAS INSTALACIONES ELÉCTRICAS EXISTENTES, PARA ILUMINACIÓN, TOMAS DE ENERGIA NORMAL, REGULADA Y TIERRA</w:t>
      </w: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desconexiones de las instalaciones eléctricas existentes, para iluminación, tomas de energía normal, regulada y tierra, de acuerdo a las siguientes especificaciones técnicas.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39: RETIRO Y MONTAJE DE EQUIPOS</w:t>
      </w:r>
      <w:r>
        <w:rPr>
          <w:rFonts w:ascii="Calibri" w:hAnsi="Calibri" w:cs="Calibri"/>
          <w:b/>
          <w:u w:val="single"/>
        </w:rPr>
        <w:t xml:space="preserve"> ELECTRICOS Y/O DE CLIMATIZACION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montaje de equipos, de acuerdo a las siguientes especificaciones técnicas.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montaje de equipos.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0533E">
      <w:pPr>
        <w:numPr>
          <w:ilvl w:val="1"/>
          <w:numId w:val="337"/>
        </w:numPr>
        <w:jc w:val="both"/>
        <w:rPr>
          <w:rFonts w:ascii="Calibri" w:hAnsi="Calibri" w:cs="Calibri"/>
          <w:b/>
          <w:color w:val="0070C0"/>
        </w:rPr>
      </w:pPr>
      <w:r w:rsidRPr="003A6FC7">
        <w:rPr>
          <w:rFonts w:ascii="Calibri" w:hAnsi="Calibri" w:cs="Calibri"/>
          <w:b/>
          <w:color w:val="0070C0"/>
        </w:rPr>
        <w:t xml:space="preserve">RETIROS DE CARPINTERÍA </w:t>
      </w:r>
    </w:p>
    <w:p w:rsidR="003D08F3" w:rsidRPr="003A6FC7" w:rsidRDefault="003D08F3" w:rsidP="003D08F3">
      <w:pPr>
        <w:ind w:left="360"/>
        <w:jc w:val="both"/>
        <w:rPr>
          <w:rFonts w:ascii="Calibri" w:hAnsi="Calibri" w:cs="Calibri"/>
          <w:color w:val="00B050"/>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40: RETIRO DE PUERTAS, INC. MARCO Y ACC.</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puertas, incluyendo marcos y accesorios, de acuerdo a las siguientes especificaciones técnicas.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puertas, incluyendo marcos y accesorios.</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41: RETIRO DE VENTANAS, INC. MARCO Y VIDRIOS Y ACC.</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ventanas incluyendo el marco, vidrios y accesorios, de acuerdo a las siguientes especificaciones técnicas: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ventanas, incluyendo el marco, vidrios y accesorios.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42: RETIRO DE PANELES INC. EST. SOP. Y ACC.</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paneles incluyendo la estructura de soporte y accesorios, de acuerdo a las siguientes especificaciones técnicas.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paneles incluyendo la estructura de soporte y accesorios.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43: RETIRO DE VIDRIOS BLINDEX DE DIFERENTES ESPESORES, INC. ACC.</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de vidrios blindex de diferentes espesores, incluyendo accesorios, de acuerdo a las siguientes especificaciones técnicas.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vidrios blindex de diferentes espesores, incluyendo accesorios.</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3D08F3" w:rsidRPr="003A6FC7" w:rsidRDefault="003D08F3" w:rsidP="0030533E">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90596F" w:rsidRDefault="003D08F3" w:rsidP="0030533E">
      <w:pPr>
        <w:numPr>
          <w:ilvl w:val="0"/>
          <w:numId w:val="337"/>
        </w:numPr>
        <w:rPr>
          <w:rFonts w:ascii="Calibri" w:hAnsi="Calibri" w:cs="Calibri"/>
          <w:b/>
          <w:color w:val="0070C0"/>
          <w:sz w:val="28"/>
          <w:szCs w:val="28"/>
        </w:rPr>
      </w:pPr>
      <w:r w:rsidRPr="0090596F">
        <w:rPr>
          <w:rFonts w:ascii="Calibri" w:hAnsi="Calibri" w:cs="Calibri"/>
          <w:b/>
          <w:color w:val="0070C0"/>
          <w:sz w:val="28"/>
          <w:szCs w:val="28"/>
        </w:rPr>
        <w:t>ESPECIFICACIONES TECNICAS REPOSICIONES</w:t>
      </w:r>
    </w:p>
    <w:p w:rsidR="003D08F3" w:rsidRPr="003A6FC7" w:rsidRDefault="003D08F3" w:rsidP="003D08F3">
      <w:pPr>
        <w:ind w:left="360"/>
        <w:rPr>
          <w:rFonts w:ascii="Calibri" w:hAnsi="Calibri" w:cs="Calibri"/>
          <w:b/>
          <w:color w:val="FF0000"/>
        </w:rPr>
      </w:pPr>
    </w:p>
    <w:p w:rsidR="003D08F3" w:rsidRPr="003A6FC7" w:rsidRDefault="003D08F3" w:rsidP="003D08F3">
      <w:pPr>
        <w:ind w:firstLine="349"/>
        <w:jc w:val="both"/>
        <w:rPr>
          <w:rFonts w:ascii="Calibri" w:eastAsia="Calibri" w:hAnsi="Calibri" w:cs="Calibri"/>
          <w:b/>
          <w:i/>
          <w:u w:val="single"/>
        </w:rPr>
      </w:pPr>
      <w:r w:rsidRPr="003A6FC7">
        <w:rPr>
          <w:rFonts w:ascii="Calibri" w:eastAsia="Calibri" w:hAnsi="Calibri" w:cs="Calibri"/>
          <w:b/>
          <w:i/>
          <w:u w:val="single"/>
        </w:rPr>
        <w:t>CONDICIONES GENERALES DE LAS ACTIVIDADES DE REPOSICIÓN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8"/>
        </w:numPr>
        <w:ind w:left="709"/>
        <w:contextualSpacing/>
        <w:jc w:val="both"/>
        <w:rPr>
          <w:rFonts w:ascii="Calibri" w:hAnsi="Calibri" w:cs="Calibri"/>
        </w:rPr>
      </w:pPr>
      <w:r w:rsidRPr="003A6FC7">
        <w:rPr>
          <w:rFonts w:ascii="Calibri" w:hAnsi="Calibri" w:cs="Calibri"/>
        </w:rPr>
        <w:t>Son actividades referidas al retiro y reposición de diferentes ítems existentes que, por su grado de deterioro, funcionamiento deficiente, mal colocado, tiempo de vida útil, requieran ser repuestos.</w:t>
      </w:r>
    </w:p>
    <w:p w:rsidR="003D08F3" w:rsidRPr="003A6FC7" w:rsidRDefault="003D08F3" w:rsidP="003D08F3">
      <w:pPr>
        <w:ind w:left="709"/>
        <w:contextualSpacing/>
        <w:jc w:val="both"/>
        <w:rPr>
          <w:rFonts w:ascii="Calibri" w:hAnsi="Calibri" w:cs="Calibri"/>
        </w:rPr>
      </w:pPr>
    </w:p>
    <w:p w:rsidR="003D08F3" w:rsidRPr="003A6FC7" w:rsidRDefault="003D08F3" w:rsidP="0030533E">
      <w:pPr>
        <w:numPr>
          <w:ilvl w:val="0"/>
          <w:numId w:val="208"/>
        </w:numPr>
        <w:ind w:left="709"/>
        <w:contextualSpacing/>
        <w:jc w:val="both"/>
        <w:rPr>
          <w:rFonts w:ascii="Calibri" w:hAnsi="Calibri" w:cs="Calibri"/>
        </w:rPr>
      </w:pPr>
      <w:r w:rsidRPr="003A6FC7">
        <w:rPr>
          <w:rFonts w:ascii="Calibri" w:hAnsi="Calibri" w:cs="Calibri"/>
        </w:rPr>
        <w:t>La condición de aplicación de una reposición es: mantener las características técnicas de un material, equipo, artefacto, etc.  de un área específica de intervención dentro de un ambiente, espacio o sector.</w:t>
      </w:r>
    </w:p>
    <w:p w:rsidR="003D08F3" w:rsidRPr="003A6FC7" w:rsidRDefault="003D08F3" w:rsidP="003D08F3">
      <w:pPr>
        <w:ind w:left="709"/>
        <w:contextualSpacing/>
        <w:jc w:val="both"/>
        <w:rPr>
          <w:rFonts w:ascii="Calibri" w:hAnsi="Calibri" w:cs="Calibri"/>
        </w:rPr>
      </w:pPr>
    </w:p>
    <w:p w:rsidR="003D08F3" w:rsidRPr="003A6FC7" w:rsidRDefault="003D08F3" w:rsidP="0030533E">
      <w:pPr>
        <w:numPr>
          <w:ilvl w:val="0"/>
          <w:numId w:val="208"/>
        </w:numPr>
        <w:ind w:left="709"/>
        <w:contextualSpacing/>
        <w:jc w:val="both"/>
        <w:rPr>
          <w:rFonts w:ascii="Calibri" w:hAnsi="Calibri" w:cs="Calibri"/>
        </w:rPr>
      </w:pPr>
      <w:r w:rsidRPr="003A6FC7">
        <w:rPr>
          <w:rFonts w:ascii="Calibri" w:hAnsi="Calibri" w:cs="Calibri"/>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3D08F3" w:rsidRPr="003A6FC7" w:rsidRDefault="003D08F3" w:rsidP="003D08F3">
      <w:pPr>
        <w:ind w:left="709"/>
        <w:contextualSpacing/>
        <w:jc w:val="both"/>
        <w:rPr>
          <w:rFonts w:ascii="Calibri" w:hAnsi="Calibri" w:cs="Calibri"/>
        </w:rPr>
      </w:pPr>
    </w:p>
    <w:p w:rsidR="003D08F3" w:rsidRPr="003A6FC7" w:rsidRDefault="003D08F3" w:rsidP="0030533E">
      <w:pPr>
        <w:numPr>
          <w:ilvl w:val="0"/>
          <w:numId w:val="208"/>
        </w:numPr>
        <w:ind w:left="709"/>
        <w:contextualSpacing/>
        <w:jc w:val="both"/>
        <w:rPr>
          <w:rFonts w:ascii="Calibri" w:hAnsi="Calibri" w:cs="Calibri"/>
        </w:rPr>
      </w:pPr>
      <w:r w:rsidRPr="003A6FC7">
        <w:rPr>
          <w:rFonts w:ascii="Calibri" w:hAnsi="Calibri" w:cs="Calibri"/>
        </w:rPr>
        <w:t>Los materiales, equipos, artefactos, etc., que deban ser retirados, deberán ser ejecutados por mano de obra calificada.</w:t>
      </w:r>
    </w:p>
    <w:p w:rsidR="003D08F3" w:rsidRPr="003A6FC7" w:rsidRDefault="003D08F3" w:rsidP="003D08F3">
      <w:pPr>
        <w:rPr>
          <w:rFonts w:ascii="Calibri" w:hAnsi="Calibri" w:cs="Calibri"/>
          <w:b/>
          <w:color w:val="0070C0"/>
        </w:rPr>
      </w:pPr>
    </w:p>
    <w:p w:rsidR="003D08F3" w:rsidRPr="003A6FC7" w:rsidRDefault="003D08F3" w:rsidP="0030533E">
      <w:pPr>
        <w:numPr>
          <w:ilvl w:val="1"/>
          <w:numId w:val="337"/>
        </w:numPr>
        <w:jc w:val="both"/>
        <w:rPr>
          <w:rFonts w:ascii="Calibri" w:hAnsi="Calibri" w:cs="Calibri"/>
          <w:b/>
          <w:color w:val="0070C0"/>
        </w:rPr>
      </w:pPr>
      <w:r w:rsidRPr="003A6FC7">
        <w:rPr>
          <w:rFonts w:ascii="Calibri" w:hAnsi="Calibri" w:cs="Calibri"/>
          <w:b/>
          <w:color w:val="0070C0"/>
        </w:rPr>
        <w:t>REPOSICIONES CIVILES Y DE ACABADO</w:t>
      </w:r>
    </w:p>
    <w:p w:rsidR="003D08F3" w:rsidRPr="003A6FC7" w:rsidRDefault="003D08F3" w:rsidP="003D08F3">
      <w:pPr>
        <w:ind w:left="360"/>
        <w:jc w:val="both"/>
        <w:rPr>
          <w:rFonts w:ascii="Calibri" w:hAnsi="Calibri" w:cs="Calibri"/>
          <w:b/>
          <w:color w:val="0070C0"/>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44: REPOSICION DE RELLENO Y COMPACTADO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El material de relleno a emplearse será preferentemente el mismo suelo extraído de la excavación, libre de pedrones y material orgánico. Antes del colocado del material, el mismo deberá ser aprobado y autorizado por el FISCAL DE SERVICIO.</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No se permitirá la utilización de suelos con excesivo contenido de humedad, considerándose como tales, aquellos que igualen o sobrepasen el límite plástico del suelo.</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45: REPOSICION DE CIMIENTOS DE H°C° 40% P.D. 1:3:4</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3D08F3" w:rsidRPr="003A6FC7" w:rsidRDefault="003D08F3" w:rsidP="0030533E">
      <w:pPr>
        <w:pStyle w:val="Prrafodelista"/>
        <w:numPr>
          <w:ilvl w:val="0"/>
          <w:numId w:val="250"/>
        </w:numPr>
        <w:contextualSpacing/>
        <w:jc w:val="both"/>
        <w:rPr>
          <w:rFonts w:ascii="Calibri" w:eastAsia="Calibri" w:hAnsi="Calibri" w:cs="Calibri"/>
        </w:rPr>
      </w:pPr>
      <w:r w:rsidRPr="003A6FC7">
        <w:rPr>
          <w:rFonts w:ascii="Calibri" w:eastAsia="Calibri" w:hAnsi="Calibri" w:cs="Calibri"/>
        </w:rPr>
        <w:lastRenderedPageBreak/>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Tolerancia para aceptación.</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Compactación máxima y nivelada.</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La piedra deberá colocarse cuidadosamente sin dejarla caer en la mezcla de concreto simple.</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En estructuras con espesor menor de ochenta centímetros (80 cm) la distancia libre entre piedras superficies en la AREA DE INTERVENCIÓN no será menor de 10 cm.</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46: REPOSICION DE LOSA UNIDIRECCIONAL C/ PLASTOFORMO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La cantidad mínima de cemento para esta dosificación será de 380 kg/m³.</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El acero corrugado a utilizarse deberá tener una resistencia de 4200 Kg/cm² como mínimo.</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Agregados; Grava y Arena limpia, durable, que esté dentro de los requerimientos en las especificaciones técnicas del Ítem Materiales para hormigones.</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 xml:space="preserve">Aditivos; estos se utilizarán de acuerdo a solicitud o recomendaciones del diseño de mezcla que deberá realizarse antes de la utilización del hormigón. </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Como elementos aligerantes se utilizarán bloques de plastoformo, de acuerdo las dimensiones y diseños establecidos en los planos.</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lastRenderedPageBreak/>
        <w:t>Por ningún motivo se utilizarán viguetas prefabricadas.</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47: REPOSICION DE LOSA BIDIRECCIONAL C/ PLASTOFORMO</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ind w:left="709"/>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3D08F3" w:rsidRPr="003A6FC7" w:rsidRDefault="003D08F3" w:rsidP="0030533E">
      <w:pPr>
        <w:numPr>
          <w:ilvl w:val="0"/>
          <w:numId w:val="209"/>
        </w:numPr>
        <w:ind w:left="709"/>
        <w:contextualSpacing/>
        <w:jc w:val="both"/>
        <w:rPr>
          <w:rFonts w:ascii="Calibri" w:hAnsi="Calibri" w:cs="Calibri"/>
        </w:rPr>
      </w:pPr>
      <w:r w:rsidRPr="003A6FC7">
        <w:rPr>
          <w:rFonts w:ascii="Calibri" w:hAnsi="Calibri" w:cs="Calibri"/>
        </w:rPr>
        <w:t>Como elementos aligerantes se utilizarán bloques de plastoform, de acuerdo las dimensiones y diseños establecidos en los planos.</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E83BDF" w:rsidRDefault="003D08F3" w:rsidP="003D08F3">
      <w:pPr>
        <w:ind w:left="709"/>
        <w:jc w:val="both"/>
        <w:rPr>
          <w:rFonts w:ascii="Calibri" w:eastAsia="Calibri" w:hAnsi="Calibri" w:cs="Calibri"/>
          <w:b/>
          <w:u w:val="single"/>
        </w:rPr>
      </w:pPr>
      <w:r w:rsidRPr="00E83BDF">
        <w:rPr>
          <w:rFonts w:ascii="Calibri" w:eastAsia="Calibri" w:hAnsi="Calibri" w:cs="Calibri"/>
          <w:b/>
          <w:u w:val="single"/>
        </w:rPr>
        <w:t>ITEM 48: REPOSICION DE CUBIERTA DE CALAMINA GALVANIZADA TRAPEZOIDAL / ONDULADA INC. ACC. Y PINTURA</w:t>
      </w:r>
    </w:p>
    <w:p w:rsidR="003D08F3" w:rsidRPr="00E83BDF" w:rsidRDefault="003D08F3" w:rsidP="003D08F3">
      <w:pPr>
        <w:ind w:left="709"/>
        <w:jc w:val="both"/>
        <w:rPr>
          <w:rFonts w:ascii="Calibri" w:eastAsia="Calibri" w:hAnsi="Calibri" w:cs="Calibri"/>
        </w:rPr>
      </w:pPr>
    </w:p>
    <w:p w:rsidR="003D08F3" w:rsidRPr="00E83BDF" w:rsidRDefault="003D08F3" w:rsidP="003D08F3">
      <w:pPr>
        <w:ind w:left="709"/>
        <w:jc w:val="both"/>
        <w:rPr>
          <w:rFonts w:ascii="Calibri" w:eastAsia="Calibri" w:hAnsi="Calibri" w:cs="Calibri"/>
        </w:rPr>
      </w:pPr>
      <w:r w:rsidRPr="00E83BDF">
        <w:rPr>
          <w:rFonts w:ascii="Calibri" w:eastAsia="Calibri" w:hAnsi="Calibri" w:cs="Calibri"/>
        </w:rPr>
        <w:t>Ese ítem se refiere al retiro y reposición de las partes techadas con calamina trapezoidal / ondulada prepintada zincalum Inc. Accesorios y estructura metálica de soporte o acero galvanizado, de acuerdo a lo indicado por el fiscal de servicio y/o especificaciones técnicas descritas a continuación:</w:t>
      </w:r>
    </w:p>
    <w:p w:rsidR="003D08F3" w:rsidRPr="00E83BDF" w:rsidRDefault="003D08F3" w:rsidP="003D08F3">
      <w:pPr>
        <w:ind w:left="709"/>
        <w:jc w:val="both"/>
        <w:rPr>
          <w:rFonts w:ascii="Calibri" w:eastAsia="Calibri" w:hAnsi="Calibri" w:cs="Calibri"/>
        </w:rPr>
      </w:pPr>
    </w:p>
    <w:p w:rsidR="003D08F3" w:rsidRPr="00E83BDF" w:rsidRDefault="003D08F3" w:rsidP="0030533E">
      <w:pPr>
        <w:pStyle w:val="Prrafodelista"/>
        <w:numPr>
          <w:ilvl w:val="0"/>
          <w:numId w:val="250"/>
        </w:numPr>
        <w:contextualSpacing/>
        <w:jc w:val="both"/>
        <w:rPr>
          <w:rFonts w:ascii="Calibri" w:hAnsi="Calibri" w:cs="Calibri"/>
        </w:rPr>
      </w:pPr>
      <w:r w:rsidRPr="00E83BDF">
        <w:rPr>
          <w:rFonts w:ascii="Calibri" w:hAnsi="Calibri" w:cs="Calibri"/>
        </w:rPr>
        <w:t>Se utilizará Cubierta de calamina de hierro galvanizado trapezoidal u ondulada, Nº 28 (ASG No 28, e=0.36 mm.) fijada a las correas metálicas mediante tirafondos o ganchos J con capuchones de goma especiales para calamina, teniendo un recubrimiento longitudinal mínimo de 20 cm. y transversal de 2 ondas de traslape.</w:t>
      </w:r>
    </w:p>
    <w:p w:rsidR="003D08F3" w:rsidRPr="00E83BDF" w:rsidRDefault="003D08F3" w:rsidP="0030533E">
      <w:pPr>
        <w:pStyle w:val="Prrafodelista"/>
        <w:numPr>
          <w:ilvl w:val="0"/>
          <w:numId w:val="250"/>
        </w:numPr>
        <w:contextualSpacing/>
        <w:jc w:val="both"/>
        <w:rPr>
          <w:rFonts w:ascii="Calibri" w:hAnsi="Calibri" w:cs="Calibri"/>
        </w:rPr>
      </w:pPr>
      <w:r w:rsidRPr="00E83BDF">
        <w:rPr>
          <w:rFonts w:ascii="Calibri" w:hAnsi="Calibri" w:cs="Calibri"/>
        </w:rPr>
        <w:t>Incluye las cumbreras, limatesas, limahoyas y cubertinas, de calamina plana y galvanizada N° 28, debidamente moldeada para cumplir esta función.</w:t>
      </w:r>
    </w:p>
    <w:p w:rsidR="003D08F3"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Como también incluye las placas de anclaje o pernos para su fijación a la estructura metálica de soporte, debiendo los aceros de las planchas metálicas, cumplir con las características técnicas en lo que concierne a normas de calidad y resistencia.</w:t>
      </w:r>
    </w:p>
    <w:p w:rsidR="003D08F3" w:rsidRPr="003A6FC7" w:rsidRDefault="003D08F3" w:rsidP="0030533E">
      <w:pPr>
        <w:pStyle w:val="Prrafodelista"/>
        <w:numPr>
          <w:ilvl w:val="0"/>
          <w:numId w:val="250"/>
        </w:numPr>
        <w:contextualSpacing/>
        <w:jc w:val="both"/>
        <w:rPr>
          <w:rFonts w:ascii="Calibri" w:hAnsi="Calibri" w:cs="Calibri"/>
        </w:rPr>
      </w:pPr>
      <w:r>
        <w:rPr>
          <w:rFonts w:ascii="Calibri" w:hAnsi="Calibri" w:cs="Calibri"/>
        </w:rPr>
        <w:t xml:space="preserve">En cuanto a la estructura de soporte se puede utilizar acero galvanizado o estructura metálica, dependiendo del material que exista en el área de mantenimiento a intervenir.  </w:t>
      </w:r>
    </w:p>
    <w:p w:rsidR="003D08F3" w:rsidRPr="003A6FC7" w:rsidRDefault="003D08F3" w:rsidP="0030533E">
      <w:pPr>
        <w:pStyle w:val="Prrafodelista"/>
        <w:numPr>
          <w:ilvl w:val="0"/>
          <w:numId w:val="250"/>
        </w:numPr>
        <w:contextualSpacing/>
        <w:jc w:val="both"/>
        <w:rPr>
          <w:rFonts w:ascii="Calibri" w:hAnsi="Calibri" w:cs="Calibri"/>
        </w:rPr>
      </w:pPr>
      <w:r>
        <w:rPr>
          <w:rFonts w:ascii="Calibri" w:hAnsi="Calibri" w:cs="Calibri"/>
        </w:rPr>
        <w:lastRenderedPageBreak/>
        <w:t>Para las placas de calamina ya sea trapezoidal u ondulada n</w:t>
      </w:r>
      <w:r w:rsidRPr="003A6FC7">
        <w:rPr>
          <w:rFonts w:ascii="Calibri" w:hAnsi="Calibri" w:cs="Calibri"/>
        </w:rPr>
        <w:t xml:space="preserve">o se permitirá el uso de hojas deformadas por golpes o por haber sido mal almacenadas o utilizadas anteriormente. </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Las placas deben ser prepintadas al horno, con pintura anticorrosiva.</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Calamina trapezoidal prepintada Zincalum</w:t>
      </w:r>
      <w:r>
        <w:rPr>
          <w:rFonts w:ascii="Calibri" w:hAnsi="Calibri" w:cs="Calibri"/>
        </w:rPr>
        <w:t xml:space="preserve"> o Calamina Ondulada.</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49: REPOSICION DE PLACAS DE CUBIERTA DE CALAMINA GALVANIZADA TRAPEZOIDAL / ONDULADA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rPr>
          <w:t>0.35 mm</w:t>
        </w:r>
      </w:smartTag>
      <w:r w:rsidRPr="003A6FC7">
        <w:rPr>
          <w:rFonts w:ascii="Calibri" w:hAnsi="Calibri" w:cs="Calibri"/>
        </w:rPr>
        <w:t xml:space="preserve"> y peso teórico 2.35 kg/ml fijada a las correas metálicas mediante tirafondos o ganchos J con capuchones de goma especiales para calamina.</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rPr>
          <w:t>20 cm</w:t>
        </w:r>
      </w:smartTag>
      <w:r w:rsidRPr="003A6FC7">
        <w:rPr>
          <w:rFonts w:ascii="Calibri" w:hAnsi="Calibri" w:cs="Calibri"/>
        </w:rPr>
        <w:t>.</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No se permitirá el uso de hojas deformadas por golpes o por haber sido mal almacenadas o utilizadas anteriormente.</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El proveedor deberá estudiar minuciosamente el diseño de la cubierta actual, tanto para racionalizar las operaciones constructivas como para asegurar la estabilidad del conjunto.</w:t>
      </w:r>
    </w:p>
    <w:p w:rsidR="003D08F3" w:rsidRPr="003A6FC7" w:rsidRDefault="003D08F3" w:rsidP="0030533E">
      <w:pPr>
        <w:pStyle w:val="Prrafodelista"/>
        <w:numPr>
          <w:ilvl w:val="0"/>
          <w:numId w:val="250"/>
        </w:numPr>
        <w:contextualSpacing/>
        <w:jc w:val="both"/>
        <w:rPr>
          <w:rFonts w:ascii="Calibri" w:hAnsi="Calibri" w:cs="Calibri"/>
        </w:rPr>
      </w:pPr>
      <w:r w:rsidRPr="003A6FC7">
        <w:rPr>
          <w:rFonts w:ascii="Calibri" w:hAnsi="Calibri" w:cs="Calibri"/>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3D08F3" w:rsidRPr="003A6FC7" w:rsidRDefault="003D08F3" w:rsidP="003D08F3">
      <w:pPr>
        <w:ind w:left="709"/>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50: REPOSICION DE CUBIERTA DE TEJA COLONIAL</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Ese ítem se refiere a al retiro y reposición de las partes techadas con cubiertas de teja colonial,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51"/>
        </w:numPr>
        <w:contextualSpacing/>
        <w:jc w:val="both"/>
        <w:rPr>
          <w:rFonts w:ascii="Calibri" w:hAnsi="Calibri" w:cs="Calibri"/>
        </w:rPr>
      </w:pPr>
      <w:r w:rsidRPr="003A6FC7">
        <w:rPr>
          <w:rFonts w:ascii="Calibri" w:hAnsi="Calibri" w:cs="Calibri"/>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3D08F3" w:rsidRPr="003A6FC7" w:rsidRDefault="003D08F3" w:rsidP="0030533E">
      <w:pPr>
        <w:pStyle w:val="Prrafodelista"/>
        <w:numPr>
          <w:ilvl w:val="0"/>
          <w:numId w:val="251"/>
        </w:numPr>
        <w:contextualSpacing/>
        <w:jc w:val="both"/>
        <w:rPr>
          <w:rFonts w:ascii="Calibri" w:hAnsi="Calibri" w:cs="Calibri"/>
        </w:rPr>
      </w:pPr>
      <w:r w:rsidRPr="003A6FC7">
        <w:rPr>
          <w:rFonts w:ascii="Calibri" w:hAnsi="Calibri" w:cs="Calibri"/>
        </w:rPr>
        <w:t>Los materiales que forman parte de esta actividad son:</w:t>
      </w:r>
    </w:p>
    <w:p w:rsidR="003D08F3" w:rsidRPr="003A6FC7" w:rsidRDefault="003D08F3" w:rsidP="0030533E">
      <w:pPr>
        <w:pStyle w:val="Prrafodelista"/>
        <w:numPr>
          <w:ilvl w:val="0"/>
          <w:numId w:val="252"/>
        </w:numPr>
        <w:contextualSpacing/>
        <w:jc w:val="both"/>
        <w:rPr>
          <w:rFonts w:ascii="Calibri" w:hAnsi="Calibri" w:cs="Calibri"/>
        </w:rPr>
      </w:pPr>
      <w:r w:rsidRPr="003A6FC7">
        <w:rPr>
          <w:rFonts w:ascii="Calibri" w:hAnsi="Calibri" w:cs="Calibri"/>
        </w:rPr>
        <w:t>Arena Fina</w:t>
      </w:r>
    </w:p>
    <w:p w:rsidR="003D08F3" w:rsidRPr="003A6FC7" w:rsidRDefault="003D08F3" w:rsidP="0030533E">
      <w:pPr>
        <w:pStyle w:val="Prrafodelista"/>
        <w:numPr>
          <w:ilvl w:val="0"/>
          <w:numId w:val="252"/>
        </w:numPr>
        <w:contextualSpacing/>
        <w:jc w:val="both"/>
        <w:rPr>
          <w:rFonts w:ascii="Calibri" w:hAnsi="Calibri" w:cs="Calibri"/>
        </w:rPr>
      </w:pPr>
      <w:r w:rsidRPr="003A6FC7">
        <w:rPr>
          <w:rFonts w:ascii="Calibri" w:hAnsi="Calibri" w:cs="Calibri"/>
        </w:rPr>
        <w:t>Teja colonial</w:t>
      </w:r>
    </w:p>
    <w:p w:rsidR="003D08F3" w:rsidRPr="003A6FC7" w:rsidRDefault="003D08F3" w:rsidP="0030533E">
      <w:pPr>
        <w:pStyle w:val="Prrafodelista"/>
        <w:numPr>
          <w:ilvl w:val="0"/>
          <w:numId w:val="252"/>
        </w:numPr>
        <w:contextualSpacing/>
        <w:jc w:val="both"/>
        <w:rPr>
          <w:rFonts w:ascii="Calibri" w:hAnsi="Calibri" w:cs="Calibri"/>
        </w:rPr>
      </w:pPr>
      <w:r w:rsidRPr="003A6FC7">
        <w:rPr>
          <w:rFonts w:ascii="Calibri" w:hAnsi="Calibri" w:cs="Calibri"/>
        </w:rPr>
        <w:t>Clavos de 3 pulg</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b/>
          <w:u w:val="single"/>
        </w:rPr>
        <w:t>ITEM 51: REPOSICION DE CUBIERTA DE FIBROCEMENTO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la reposición de cubiertas con placas de fibrocemento,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53"/>
        </w:numPr>
        <w:contextualSpacing/>
        <w:jc w:val="both"/>
        <w:rPr>
          <w:rFonts w:ascii="Calibri" w:hAnsi="Calibri" w:cs="Calibri"/>
        </w:rPr>
      </w:pPr>
      <w:r w:rsidRPr="003A6FC7">
        <w:rPr>
          <w:rFonts w:ascii="Calibri" w:hAnsi="Calibri" w:cs="Calibri"/>
        </w:rPr>
        <w:t>Cubierta de placa de fibrocemento de forma rectangular cuyas dimensiones máximas son de 3 metros de longitud por 1 metro de ancho y un espesor de 4 o 6 mm.</w:t>
      </w:r>
    </w:p>
    <w:p w:rsidR="003D08F3" w:rsidRPr="003A6FC7" w:rsidRDefault="003D08F3" w:rsidP="0030533E">
      <w:pPr>
        <w:pStyle w:val="Prrafodelista"/>
        <w:numPr>
          <w:ilvl w:val="0"/>
          <w:numId w:val="253"/>
        </w:numPr>
        <w:contextualSpacing/>
        <w:jc w:val="both"/>
        <w:rPr>
          <w:rFonts w:ascii="Calibri" w:hAnsi="Calibri" w:cs="Calibri"/>
        </w:rPr>
      </w:pPr>
      <w:r w:rsidRPr="003A6FC7">
        <w:rPr>
          <w:rFonts w:ascii="Calibri" w:hAnsi="Calibri" w:cs="Calibri"/>
        </w:rPr>
        <w:t>Presenta superficie ondulada longitudinalmente:</w:t>
      </w:r>
    </w:p>
    <w:p w:rsidR="003D08F3" w:rsidRPr="003A6FC7" w:rsidRDefault="003D08F3" w:rsidP="0030533E">
      <w:pPr>
        <w:pStyle w:val="Prrafodelista"/>
        <w:numPr>
          <w:ilvl w:val="1"/>
          <w:numId w:val="254"/>
        </w:numPr>
        <w:contextualSpacing/>
        <w:jc w:val="both"/>
        <w:rPr>
          <w:rFonts w:ascii="Calibri" w:hAnsi="Calibri" w:cs="Calibri"/>
        </w:rPr>
      </w:pPr>
      <w:r w:rsidRPr="003A6FC7">
        <w:rPr>
          <w:rFonts w:ascii="Calibri" w:hAnsi="Calibri" w:cs="Calibri"/>
        </w:rPr>
        <w:t>Ondulada de onda grande</w:t>
      </w:r>
    </w:p>
    <w:p w:rsidR="003D08F3" w:rsidRPr="003A6FC7" w:rsidRDefault="003D08F3" w:rsidP="0030533E">
      <w:pPr>
        <w:pStyle w:val="Prrafodelista"/>
        <w:numPr>
          <w:ilvl w:val="1"/>
          <w:numId w:val="254"/>
        </w:numPr>
        <w:contextualSpacing/>
        <w:jc w:val="both"/>
        <w:rPr>
          <w:rFonts w:ascii="Calibri" w:hAnsi="Calibri" w:cs="Calibri"/>
        </w:rPr>
      </w:pPr>
      <w:r w:rsidRPr="003A6FC7">
        <w:rPr>
          <w:rFonts w:ascii="Calibri" w:hAnsi="Calibri" w:cs="Calibri"/>
        </w:rPr>
        <w:t>Ondulada de onda pequeña</w:t>
      </w:r>
    </w:p>
    <w:p w:rsidR="003D08F3" w:rsidRPr="003A6FC7" w:rsidRDefault="003D08F3" w:rsidP="0030533E">
      <w:pPr>
        <w:pStyle w:val="Prrafodelista"/>
        <w:numPr>
          <w:ilvl w:val="1"/>
          <w:numId w:val="254"/>
        </w:numPr>
        <w:contextualSpacing/>
        <w:jc w:val="both"/>
        <w:rPr>
          <w:rFonts w:ascii="Calibri" w:hAnsi="Calibri" w:cs="Calibri"/>
        </w:rPr>
      </w:pPr>
      <w:r w:rsidRPr="003A6FC7">
        <w:rPr>
          <w:rFonts w:ascii="Calibri" w:hAnsi="Calibri" w:cs="Calibri"/>
        </w:rPr>
        <w:t>Ondulada curvada</w:t>
      </w:r>
    </w:p>
    <w:p w:rsidR="003D08F3" w:rsidRPr="003A6FC7" w:rsidRDefault="003D08F3" w:rsidP="0030533E">
      <w:pPr>
        <w:pStyle w:val="Prrafodelista"/>
        <w:numPr>
          <w:ilvl w:val="1"/>
          <w:numId w:val="254"/>
        </w:numPr>
        <w:contextualSpacing/>
        <w:jc w:val="both"/>
        <w:rPr>
          <w:rFonts w:ascii="Calibri" w:hAnsi="Calibri" w:cs="Calibri"/>
        </w:rPr>
      </w:pPr>
      <w:r w:rsidRPr="003A6FC7">
        <w:rPr>
          <w:rFonts w:ascii="Calibri" w:hAnsi="Calibri" w:cs="Calibri"/>
        </w:rPr>
        <w:t>Nervada</w:t>
      </w:r>
    </w:p>
    <w:p w:rsidR="003D08F3" w:rsidRPr="003A6FC7" w:rsidRDefault="003D08F3" w:rsidP="0030533E">
      <w:pPr>
        <w:pStyle w:val="Prrafodelista"/>
        <w:numPr>
          <w:ilvl w:val="1"/>
          <w:numId w:val="254"/>
        </w:numPr>
        <w:contextualSpacing/>
        <w:jc w:val="both"/>
        <w:rPr>
          <w:rFonts w:ascii="Calibri" w:hAnsi="Calibri" w:cs="Calibri"/>
        </w:rPr>
      </w:pPr>
      <w:r w:rsidRPr="003A6FC7">
        <w:rPr>
          <w:rFonts w:ascii="Calibri" w:hAnsi="Calibri" w:cs="Calibri"/>
        </w:rPr>
        <w:t xml:space="preserve">Auto portante </w:t>
      </w:r>
    </w:p>
    <w:p w:rsidR="003D08F3" w:rsidRPr="003A6FC7" w:rsidRDefault="003D08F3" w:rsidP="0030533E">
      <w:pPr>
        <w:pStyle w:val="Prrafodelista"/>
        <w:numPr>
          <w:ilvl w:val="0"/>
          <w:numId w:val="253"/>
        </w:numPr>
        <w:contextualSpacing/>
        <w:jc w:val="both"/>
        <w:rPr>
          <w:rFonts w:ascii="Calibri" w:hAnsi="Calibri" w:cs="Calibri"/>
        </w:rPr>
      </w:pPr>
      <w:r w:rsidRPr="003A6FC7">
        <w:rPr>
          <w:rFonts w:ascii="Calibri" w:hAnsi="Calibri" w:cs="Calibri"/>
        </w:rPr>
        <w:t>Las placas deberán fijarse mediante tirafondos a la estructura previamente colocada, debiendo regirse su colocación a las especificaciones proporcionadas por el fabricante del producto y garantizar su impermeabilidad.</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b/>
          <w:u w:val="single"/>
        </w:rPr>
        <w:t>ITEM 52: REPOSICION DE CUMBRERA DE CALAMINA GALVANIZADA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b/>
        </w:rPr>
      </w:pP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Este cambio corresponde al elemento de remate de la cobertura en el encuentro superior formado por los planos inclinados de la cobertura a doble vertiente.</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Se debe utilizar Acero Galvanizado: ASTM-A653, Gr 25, con un espesor de 0.25mm.</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Las cumbreras deben ser fijadas con clavos de calamina Galvanizado y roscado.</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Default="003D08F3" w:rsidP="003D08F3">
      <w:pPr>
        <w:ind w:left="709"/>
        <w:jc w:val="both"/>
        <w:rPr>
          <w:rFonts w:ascii="Calibri" w:eastAsia="Calibri" w:hAnsi="Calibri" w:cs="Calibri"/>
          <w:b/>
          <w:u w:val="single"/>
        </w:rPr>
      </w:pPr>
    </w:p>
    <w:p w:rsidR="003D08F3"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b/>
          <w:u w:val="single"/>
        </w:rPr>
        <w:t>ITEM 53: REPOSICION DE LIMAHOYA DE CALAMINA GALVANIZADA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lima hoyas de calamina,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La calamina plana galvanizada deberá tener un espesor que corresponda al calibre N°26.</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Los clavos deberán ser galvanizados y de cabeza plana (clavos de calamina) de 3 pulgadas de longitud.</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54: REPOSICION DE CUMBRERA DE TEJA COLONIAL</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 xml:space="preserve">Este ítem se refiere al retiro y reposición de cumbreras de teja colonial, de acuerdo a lo indicado por el fiscal de servicio y/o especificaciones técnicas descritas a continuación: </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3D08F3" w:rsidRPr="003A6FC7" w:rsidRDefault="003D08F3" w:rsidP="003D08F3">
      <w:pPr>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55: REPOSICION DE LIMAHOYA DE TEJA COLONIAL</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Este ítem se refiere al retiro y reposición de limahoyas de teja colonial, de acuerdo a lo indicado por el fiscal de servicio y/o especificaciones técnicas descritas a continuación:</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Deberán tener un color uniforme y estarán libres de cualquier rajadura o desportilladura.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56: REPOSICION DE PLACAS DE ANCLAJE Y PERNOS (PLANCHA E= 10 MM)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placas de anclaje, entre la columna construida de hormigón armado y la estructura metálica,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Este ítem comprende el uso de:</w:t>
      </w:r>
    </w:p>
    <w:p w:rsidR="003D08F3" w:rsidRPr="003A6FC7" w:rsidRDefault="003D08F3" w:rsidP="0030533E">
      <w:pPr>
        <w:pStyle w:val="Prrafodelista"/>
        <w:numPr>
          <w:ilvl w:val="0"/>
          <w:numId w:val="256"/>
        </w:numPr>
        <w:contextualSpacing/>
        <w:jc w:val="both"/>
        <w:rPr>
          <w:rFonts w:ascii="Calibri" w:hAnsi="Calibri" w:cs="Calibri"/>
        </w:rPr>
      </w:pPr>
      <w:r w:rsidRPr="003A6FC7">
        <w:rPr>
          <w:rFonts w:ascii="Calibri" w:hAnsi="Calibri" w:cs="Calibri"/>
        </w:rPr>
        <w:t>Plancha de acero</w:t>
      </w:r>
    </w:p>
    <w:p w:rsidR="003D08F3" w:rsidRPr="003A6FC7" w:rsidRDefault="003D08F3" w:rsidP="0030533E">
      <w:pPr>
        <w:pStyle w:val="Prrafodelista"/>
        <w:numPr>
          <w:ilvl w:val="0"/>
          <w:numId w:val="256"/>
        </w:numPr>
        <w:contextualSpacing/>
        <w:jc w:val="both"/>
        <w:rPr>
          <w:rFonts w:ascii="Calibri" w:hAnsi="Calibri" w:cs="Calibri"/>
        </w:rPr>
      </w:pPr>
      <w:r w:rsidRPr="003A6FC7">
        <w:rPr>
          <w:rFonts w:ascii="Calibri" w:hAnsi="Calibri" w:cs="Calibri"/>
        </w:rPr>
        <w:t>Pernos</w:t>
      </w:r>
    </w:p>
    <w:p w:rsidR="003D08F3" w:rsidRPr="003A6FC7" w:rsidRDefault="003D08F3" w:rsidP="0030533E">
      <w:pPr>
        <w:pStyle w:val="Prrafodelista"/>
        <w:numPr>
          <w:ilvl w:val="0"/>
          <w:numId w:val="256"/>
        </w:numPr>
        <w:contextualSpacing/>
        <w:jc w:val="both"/>
        <w:rPr>
          <w:rFonts w:ascii="Calibri" w:hAnsi="Calibri" w:cs="Calibri"/>
        </w:rPr>
      </w:pPr>
      <w:r w:rsidRPr="003A6FC7">
        <w:rPr>
          <w:rFonts w:ascii="Calibri" w:hAnsi="Calibri" w:cs="Calibri"/>
        </w:rPr>
        <w:t>Angular</w:t>
      </w:r>
    </w:p>
    <w:p w:rsidR="003D08F3" w:rsidRPr="003A6FC7" w:rsidRDefault="003D08F3" w:rsidP="0030533E">
      <w:pPr>
        <w:pStyle w:val="Prrafodelista"/>
        <w:numPr>
          <w:ilvl w:val="0"/>
          <w:numId w:val="256"/>
        </w:numPr>
        <w:contextualSpacing/>
        <w:jc w:val="both"/>
        <w:rPr>
          <w:rFonts w:ascii="Calibri" w:hAnsi="Calibri" w:cs="Calibri"/>
        </w:rPr>
      </w:pPr>
      <w:r w:rsidRPr="003A6FC7">
        <w:rPr>
          <w:rFonts w:ascii="Calibri" w:hAnsi="Calibri" w:cs="Calibri"/>
        </w:rPr>
        <w:t>Electrodos</w:t>
      </w:r>
    </w:p>
    <w:p w:rsidR="003D08F3" w:rsidRPr="003A6FC7" w:rsidRDefault="003D08F3" w:rsidP="0030533E">
      <w:pPr>
        <w:numPr>
          <w:ilvl w:val="0"/>
          <w:numId w:val="255"/>
        </w:numPr>
        <w:contextualSpacing/>
        <w:jc w:val="both"/>
        <w:rPr>
          <w:rFonts w:ascii="Calibri" w:hAnsi="Calibri" w:cs="Calibri"/>
        </w:rPr>
      </w:pPr>
      <w:r w:rsidRPr="003A6FC7">
        <w:rPr>
          <w:rFonts w:ascii="Calibri" w:hAnsi="Calibri" w:cs="Calibri"/>
        </w:rPr>
        <w:t>El PROVEEDOR deberá contar con el equipo necesario para ejecutar la correcta soldadura de las piezas.</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57:</w:t>
      </w:r>
      <w:r w:rsidRPr="003A6FC7">
        <w:rPr>
          <w:rFonts w:ascii="Calibri" w:eastAsia="Calibri" w:hAnsi="Calibri" w:cs="Calibri"/>
          <w:u w:val="single"/>
        </w:rPr>
        <w:t xml:space="preserve"> </w:t>
      </w:r>
      <w:r w:rsidRPr="003A6FC7">
        <w:rPr>
          <w:rFonts w:ascii="Calibri" w:eastAsia="Calibri" w:hAnsi="Calibri" w:cs="Calibri"/>
          <w:b/>
          <w:u w:val="single"/>
        </w:rPr>
        <w:t>REPOSICION DE ESTRUCTURA METALICA PERF. CANAL P/CUBIERTA INCL. CORREAS</w:t>
      </w:r>
    </w:p>
    <w:p w:rsidR="003D08F3"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estructura metálica perf. canal p/cubierta incluye correas,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b/>
        </w:rPr>
      </w:pP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Para las estructuras metálicas se emplearán los siguientes materiales los cuales deberán ser nuevos y cumplir con lo siguiente:</w:t>
      </w:r>
    </w:p>
    <w:p w:rsidR="003D08F3" w:rsidRPr="003A6FC7" w:rsidRDefault="003D08F3" w:rsidP="0030533E">
      <w:pPr>
        <w:pStyle w:val="Prrafodelista"/>
        <w:numPr>
          <w:ilvl w:val="0"/>
          <w:numId w:val="258"/>
        </w:numPr>
        <w:contextualSpacing/>
        <w:jc w:val="both"/>
        <w:rPr>
          <w:rFonts w:ascii="Calibri" w:hAnsi="Calibri" w:cs="Calibri"/>
        </w:rPr>
      </w:pPr>
      <w:r w:rsidRPr="003A6FC7">
        <w:rPr>
          <w:rFonts w:ascii="Calibri" w:hAnsi="Calibri" w:cs="Calibri"/>
        </w:rPr>
        <w:t xml:space="preserve">Perfiles laminados de acero </w:t>
      </w:r>
    </w:p>
    <w:p w:rsidR="003D08F3" w:rsidRPr="003A6FC7" w:rsidRDefault="003D08F3" w:rsidP="0030533E">
      <w:pPr>
        <w:pStyle w:val="Prrafodelista"/>
        <w:numPr>
          <w:ilvl w:val="0"/>
          <w:numId w:val="258"/>
        </w:numPr>
        <w:contextualSpacing/>
        <w:jc w:val="both"/>
        <w:rPr>
          <w:rFonts w:ascii="Calibri" w:hAnsi="Calibri" w:cs="Calibri"/>
        </w:rPr>
      </w:pPr>
      <w:r w:rsidRPr="003A6FC7">
        <w:rPr>
          <w:rFonts w:ascii="Calibri" w:hAnsi="Calibri" w:cs="Calibri"/>
        </w:rPr>
        <w:t xml:space="preserve">Chapas estructurales serán de acero </w:t>
      </w:r>
    </w:p>
    <w:p w:rsidR="003D08F3" w:rsidRPr="003A6FC7" w:rsidRDefault="003D08F3" w:rsidP="0030533E">
      <w:pPr>
        <w:pStyle w:val="Prrafodelista"/>
        <w:numPr>
          <w:ilvl w:val="0"/>
          <w:numId w:val="258"/>
        </w:numPr>
        <w:contextualSpacing/>
        <w:jc w:val="both"/>
        <w:rPr>
          <w:rFonts w:ascii="Calibri" w:hAnsi="Calibri" w:cs="Calibri"/>
        </w:rPr>
      </w:pPr>
      <w:r w:rsidRPr="003A6FC7">
        <w:rPr>
          <w:rFonts w:ascii="Calibri" w:hAnsi="Calibri" w:cs="Calibri"/>
        </w:rPr>
        <w:t xml:space="preserve">Electrodos </w:t>
      </w:r>
    </w:p>
    <w:p w:rsidR="003D08F3" w:rsidRPr="003A6FC7" w:rsidRDefault="003D08F3" w:rsidP="0030533E">
      <w:pPr>
        <w:pStyle w:val="Prrafodelista"/>
        <w:numPr>
          <w:ilvl w:val="0"/>
          <w:numId w:val="258"/>
        </w:numPr>
        <w:contextualSpacing/>
        <w:jc w:val="both"/>
        <w:rPr>
          <w:rFonts w:ascii="Calibri" w:hAnsi="Calibri" w:cs="Calibri"/>
        </w:rPr>
      </w:pPr>
      <w:r w:rsidRPr="003A6FC7">
        <w:rPr>
          <w:rFonts w:ascii="Calibri" w:hAnsi="Calibri" w:cs="Calibri"/>
        </w:rPr>
        <w:t xml:space="preserve">Pernos de acero </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lastRenderedPageBreak/>
        <w:t>En caso de que se requieran perfiles de dimensiones especiales y éstos no fueran obtenibles en el mercado, podrán remplazarse por perfiles de chapas laminadas o soldadas construidos con acero A36.</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Los remplazos deberán ser aprobados por el Fiscal de Servicio, con anterioridad al comienzo de la fabricación.</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Estará a cargo del Proveedor todo exceso de peso que resulte del remplazo de perfiles, no aceptando el Fiscal de Servicio ningún adicional proveniente de éste remplazo.</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b/>
          <w:u w:val="single"/>
        </w:rPr>
        <w:t>ITEM 58:</w:t>
      </w:r>
      <w:r w:rsidRPr="003A6FC7">
        <w:rPr>
          <w:rFonts w:ascii="Calibri" w:eastAsia="Calibri" w:hAnsi="Calibri" w:cs="Calibri"/>
          <w:u w:val="single"/>
        </w:rPr>
        <w:t xml:space="preserve"> </w:t>
      </w:r>
      <w:r w:rsidRPr="003A6FC7">
        <w:rPr>
          <w:rFonts w:ascii="Calibri" w:eastAsia="Calibri" w:hAnsi="Calibri" w:cs="Calibri"/>
          <w:b/>
          <w:u w:val="single"/>
        </w:rPr>
        <w:t>REPOSICIÓN DE MEMBRANA IMPERMEABILIZACION CON LAMINA ASFALTICA REV.  ALUM. S/LOSA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Membrana de lámina de aluminio de 4mm de asfalto plástico con refuerzo central de polietileno con protección reflectora de foil de aluminio y terminación inferior con film de polietileno.</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Esta impermeabilización se aplicará de acuerdo a lo establecido en los procedimientos de colocación del proveedor del producto, para garantizar su durabilidad y calidad.</w:t>
      </w:r>
    </w:p>
    <w:p w:rsidR="003D08F3" w:rsidRPr="003A6FC7" w:rsidRDefault="003D08F3" w:rsidP="0030533E">
      <w:pPr>
        <w:numPr>
          <w:ilvl w:val="0"/>
          <w:numId w:val="257"/>
        </w:numPr>
        <w:contextualSpacing/>
        <w:jc w:val="both"/>
        <w:rPr>
          <w:rFonts w:ascii="Calibri" w:hAnsi="Calibri" w:cs="Calibri"/>
        </w:rPr>
      </w:pPr>
      <w:r w:rsidRPr="003A6FC7">
        <w:rPr>
          <w:rFonts w:ascii="Calibri" w:hAnsi="Calibri" w:cs="Calibri"/>
        </w:rPr>
        <w:t>En cuanto a su procedimiento de ejecución se debe considerar los siguiente:</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La superficie a impermeabilizar deberá en losas de hormigón, terrazas, etc., tener todos los cantos o aristas redondeados con media caña de aproximadamente 8 cm.</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3D08F3" w:rsidRPr="003A6FC7" w:rsidRDefault="003D08F3" w:rsidP="0030533E">
      <w:pPr>
        <w:pStyle w:val="Prrafodelista"/>
        <w:numPr>
          <w:ilvl w:val="0"/>
          <w:numId w:val="259"/>
        </w:numPr>
        <w:contextualSpacing/>
        <w:jc w:val="both"/>
        <w:rPr>
          <w:rFonts w:ascii="Calibri" w:hAnsi="Calibri" w:cs="Calibri"/>
        </w:rPr>
      </w:pPr>
      <w:r w:rsidRPr="003A6FC7">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59: REPOSICIÓN DE MEMBRANA IMPERMEABILIZANTE PARA CUBIERTAS DE CALAMINA</w:t>
      </w:r>
    </w:p>
    <w:p w:rsidR="003D08F3" w:rsidRPr="003A6FC7" w:rsidRDefault="003D08F3" w:rsidP="003D08F3">
      <w:pPr>
        <w:ind w:left="709"/>
        <w:jc w:val="both"/>
        <w:rPr>
          <w:rFonts w:ascii="Calibri" w:eastAsia="Calibri" w:hAnsi="Calibri" w:cs="Calibri"/>
          <w:b/>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Esta actividad consiste en el retiro y reposición de una membrana hidrófuga, de acuerdo a lo indicado por el fiscal de servicio y/o especificaciones técnicas descritas a continuación:</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Membrana hidrófuga bajo cubierta que protege de la humedad a los techos inclinados o con diferentes caídas.</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Membrana de 4 mm de espesor con aluminio (rollo de 10 m.).</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3D08F3" w:rsidRPr="003A6FC7" w:rsidRDefault="003D08F3" w:rsidP="003D08F3">
      <w:pPr>
        <w:spacing w:after="160"/>
        <w:ind w:left="709"/>
        <w:jc w:val="both"/>
        <w:rPr>
          <w:rFonts w:ascii="Calibri" w:eastAsia="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60:</w:t>
      </w:r>
      <w:r w:rsidRPr="003A6FC7">
        <w:rPr>
          <w:rFonts w:ascii="Calibri" w:eastAsia="Calibri" w:hAnsi="Calibri" w:cs="Calibri"/>
          <w:u w:val="single"/>
        </w:rPr>
        <w:t xml:space="preserve"> </w:t>
      </w:r>
      <w:r w:rsidRPr="003A6FC7">
        <w:rPr>
          <w:rFonts w:ascii="Calibri" w:eastAsia="Calibri" w:hAnsi="Calibri" w:cs="Calibri"/>
          <w:b/>
          <w:u w:val="single"/>
        </w:rPr>
        <w:t>REPOSICIÓN DE ESTRUCTURAS DE HORMIGON ARMADO H-25 A H-30</w:t>
      </w:r>
    </w:p>
    <w:p w:rsidR="003D08F3"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establecidas en la Normas Boliviana del Hormigón Armado CBH – 87.</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Cemento.</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Agregados; Grava y Arena limpia, durable.</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lastRenderedPageBreak/>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Aditivos</w:t>
      </w:r>
    </w:p>
    <w:p w:rsidR="003D08F3" w:rsidRPr="003A6FC7" w:rsidRDefault="003D08F3" w:rsidP="0030533E">
      <w:pPr>
        <w:pStyle w:val="Prrafodelista"/>
        <w:numPr>
          <w:ilvl w:val="0"/>
          <w:numId w:val="260"/>
        </w:numPr>
        <w:contextualSpacing/>
        <w:jc w:val="both"/>
        <w:rPr>
          <w:rFonts w:ascii="Calibri" w:hAnsi="Calibri" w:cs="Calibri"/>
        </w:rPr>
      </w:pPr>
      <w:r w:rsidRPr="003A6FC7">
        <w:rPr>
          <w:rFonts w:ascii="Calibri" w:hAnsi="Calibri" w:cs="Calibri"/>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3D08F3" w:rsidRPr="003A6FC7" w:rsidRDefault="003D08F3" w:rsidP="003D08F3">
      <w:pPr>
        <w:spacing w:after="160"/>
        <w:ind w:left="709"/>
        <w:jc w:val="both"/>
        <w:rPr>
          <w:rFonts w:ascii="Calibri" w:eastAsia="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firstLine="708"/>
        <w:contextualSpacing/>
        <w:jc w:val="both"/>
        <w:rPr>
          <w:rFonts w:ascii="Calibri" w:hAnsi="Calibri" w:cs="Calibri"/>
        </w:rPr>
      </w:pPr>
      <w:r w:rsidRPr="003A6FC7">
        <w:rPr>
          <w:rFonts w:ascii="Calibri" w:eastAsia="Calibri" w:hAnsi="Calibri" w:cs="Calibri"/>
          <w:b/>
          <w:u w:val="single"/>
        </w:rPr>
        <w:t>ITEM 61: REPOSICION DE ESTRUCTURA METÁLICA</w:t>
      </w:r>
      <w:r w:rsidRPr="003A6FC7">
        <w:rPr>
          <w:rFonts w:ascii="Calibri" w:eastAsia="Calibri" w:hAnsi="Calibri" w:cs="Calibri"/>
          <w:u w:val="single"/>
        </w:rPr>
        <w:t xml:space="preserve">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consiste en el retiro y reposición de cualquier tipo de estructura metálica que se requiera reponer,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lastRenderedPageBreak/>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3D08F3" w:rsidRPr="003A6FC7" w:rsidRDefault="003D08F3" w:rsidP="0030533E">
      <w:pPr>
        <w:pStyle w:val="Prrafodelista"/>
        <w:numPr>
          <w:ilvl w:val="0"/>
          <w:numId w:val="261"/>
        </w:numPr>
        <w:contextualSpacing/>
        <w:jc w:val="both"/>
        <w:rPr>
          <w:rFonts w:ascii="Calibri" w:hAnsi="Calibri" w:cs="Calibri"/>
        </w:rPr>
      </w:pPr>
      <w:r w:rsidRPr="003A6FC7">
        <w:rPr>
          <w:rFonts w:ascii="Calibri" w:hAnsi="Calibri" w:cs="Calibri"/>
        </w:rPr>
        <w:t>Como también todas las estructuras metálicas a reponer deben ir pintadas con pintura anticorrosiva para una mayor durabilidad.</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 xml:space="preserve">ITEM 62: REPOSICION DE CONTRAPISO DE CEMENTO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En el caso de aislamiento térmico, se debe tomar precauciones para evitar las condensaciones y para ello se debe tener presente, que el aislamiento térmico debe colocarse lo más próximo al lado frío y la barrera corta-vapor por el lado caliente.</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Los contrapisos se construirán empleando hormigón del tipo D con un contenido mínimo de cemento de 250 Kg/m3 y empleando agregados livianos o aditivos aireadores de manera que el peso específico esté comprendido entre 1.800 Kg/m3 y 2.000 Kg/m3.</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La barrera corta-vapor se ejecutará según se señala en los planos o Formulario de Presentación de Propuestas.</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63: REPOSICION DE EMPEDRADO Y CONTRAPISO E= 7 CM DE H°C°</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empedrado y contrapisos de concreto, de acuerdo a lo indicado por el fiscal de servicio y/o especificaciones técnicas descritas a continuación:</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La piedra a emplearse será de canto rodado, conocida como "piedra manzana" o similar, cuyas dimensiones varíen entre 10 a 15 cm.</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El hormigón simple de cemento, arena y grava a ser empleado será en proporción de una resistencia mínima a la compresión de 180 Kg/cm2.</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El cemento será del tipo portland, fresco y de buena calidad.</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El agua a utilizar deberá ser limpia, no permitiéndose el empleo de aguas estancadas provenientes de pequeñas lagunas o aquéllas que provengan de alcantarillas, pantanos o ciénagas.</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 ver especificaciones de materiales.</w:t>
      </w:r>
    </w:p>
    <w:p w:rsidR="003D08F3" w:rsidRPr="003A6FC7" w:rsidRDefault="003D08F3" w:rsidP="0030533E">
      <w:pPr>
        <w:pStyle w:val="Prrafodelista"/>
        <w:numPr>
          <w:ilvl w:val="0"/>
          <w:numId w:val="262"/>
        </w:numPr>
        <w:contextualSpacing/>
        <w:jc w:val="both"/>
        <w:rPr>
          <w:rFonts w:ascii="Calibri" w:hAnsi="Calibri" w:cs="Calibri"/>
        </w:rPr>
      </w:pPr>
      <w:r w:rsidRPr="003A6FC7">
        <w:rPr>
          <w:rFonts w:ascii="Calibri" w:hAnsi="Calibri" w:cs="Calibri"/>
        </w:rPr>
        <w:t>El proveedor deberá lavar los agregados a su costo, a objeto de cumplir con las condiciones señaladas anteriormente.</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64: REPOSICION DE CONTRAPISO DE LADRILLO ADOBITO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contrapiso de ladrillo de adobito,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Se utilizará ladrillo de adobito, arena y cemento en una proporción de 1:5.</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Considerando también previamente proceder al relleno y compactado por capa de tierra húmeda cada 15 a 20 cm de espesor y apisonándola a mano o con herramienta adecuada.</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Sobre el terreno compactado se ejecutará una soladura de ladrillo colocado a combo, con el cuidado de no romper el material; a nivel y con pendiente apropiada.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65: REPOSICION DE MURO DE LADRILLO DE 6H</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comprende el retiro y reposición de muros y tabiques de ladrillo de 6h con mortero de cemento y arena en proporción 1:5,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 xml:space="preserve">Los ladrillos cerámicos tendrán las siguientes características técnicas de acuerdo a la Norma Brasilera de Reglamentación (NBR 15270) y la Norma Boliviana (NB 1211001 en consulta). </w:t>
      </w:r>
    </w:p>
    <w:p w:rsidR="003D08F3" w:rsidRPr="003A6FC7" w:rsidRDefault="003D08F3" w:rsidP="003D08F3">
      <w:pPr>
        <w:ind w:left="709"/>
        <w:jc w:val="both"/>
        <w:rPr>
          <w:rFonts w:ascii="Calibri" w:eastAsia="Calibri" w:hAnsi="Calibri" w:cs="Calibri"/>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3D08F3" w:rsidRPr="003A6FC7" w:rsidTr="008A4792">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CARACTERISTICAS GEOMETRICAS</w:t>
            </w:r>
          </w:p>
        </w:tc>
      </w:tr>
      <w:tr w:rsidR="003D08F3" w:rsidRPr="003A6FC7" w:rsidTr="008A4792">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TOLERANCIAS</w:t>
            </w:r>
          </w:p>
        </w:tc>
      </w:tr>
      <w:tr w:rsidR="003D08F3" w:rsidRPr="003A6FC7" w:rsidTr="008A4792">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PARAMETROS</w:t>
            </w:r>
            <w:r w:rsidRPr="003A6FC7">
              <w:rPr>
                <w:rFonts w:ascii="Calibri" w:eastAsia="Calibri" w:hAnsi="Calibri" w:cs="Calibri"/>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245</w:t>
            </w:r>
          </w:p>
        </w:tc>
        <w:tc>
          <w:tcPr>
            <w:tcW w:w="551"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240</w:t>
            </w:r>
          </w:p>
        </w:tc>
        <w:tc>
          <w:tcPr>
            <w:tcW w:w="609"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250</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180</w:t>
            </w:r>
          </w:p>
        </w:tc>
        <w:tc>
          <w:tcPr>
            <w:tcW w:w="551"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175</w:t>
            </w:r>
          </w:p>
        </w:tc>
        <w:tc>
          <w:tcPr>
            <w:tcW w:w="609"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185</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120</w:t>
            </w:r>
          </w:p>
        </w:tc>
        <w:tc>
          <w:tcPr>
            <w:tcW w:w="551"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115</w:t>
            </w:r>
          </w:p>
        </w:tc>
        <w:tc>
          <w:tcPr>
            <w:tcW w:w="609"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125</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&gt;= 7 mm</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&gt;= 6 mm</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  3 mm</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 3 mm</w:t>
            </w:r>
          </w:p>
        </w:tc>
      </w:tr>
      <w:tr w:rsidR="003D08F3" w:rsidRPr="003A6FC7" w:rsidTr="008A4792">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CARÁCTERISTICAS ESPECIALES</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p>
        </w:tc>
        <w:tc>
          <w:tcPr>
            <w:tcW w:w="2487"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MAX</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8</w:t>
            </w:r>
          </w:p>
        </w:tc>
        <w:tc>
          <w:tcPr>
            <w:tcW w:w="609" w:type="dxa"/>
            <w:tcBorders>
              <w:top w:val="nil"/>
              <w:left w:val="nil"/>
              <w:bottom w:val="single" w:sz="4" w:space="0" w:color="auto"/>
              <w:right w:val="single" w:sz="4" w:space="0" w:color="auto"/>
            </w:tcBorders>
            <w:shd w:val="clear" w:color="auto" w:fill="auto"/>
            <w:noWrap/>
            <w:vAlign w:val="center"/>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20</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Resistencia a la compresión (Mpa)</w:t>
            </w:r>
          </w:p>
        </w:tc>
        <w:tc>
          <w:tcPr>
            <w:tcW w:w="2487"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&gt;= 1,5</w:t>
            </w:r>
          </w:p>
        </w:tc>
      </w:tr>
      <w:tr w:rsidR="003D08F3" w:rsidRPr="003A6FC7" w:rsidTr="008A4792">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&lt;=20%</w:t>
            </w:r>
          </w:p>
        </w:tc>
      </w:tr>
    </w:tbl>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66: REPOSICIÓN MURO DE LADRILLO ADOBITO E= 0,20 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muros de ladrillo adobito,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Se repondrá Muros de albañilería de ladrillo adobito E=20CM.con mortero de cemento y arena en proporción 1:5.</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lastRenderedPageBreak/>
        <w:t>Todos los ladrillos deberán mojarse abundantemente antes de su colocación. Serán colocados en hiladas perfectamente horizontales y a plomada, asentándolas sobre una capa de mortero de un espesor mínimo de 1.0cm.</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El mortero será de una consistencia tal que se asegure su trabajabilidad y la manipulación de masas compactas, densas y con aspecto y coloración uniformes.</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3D08F3" w:rsidRPr="003A6FC7" w:rsidRDefault="003D08F3" w:rsidP="0030533E">
      <w:pPr>
        <w:pStyle w:val="Prrafodelista"/>
        <w:numPr>
          <w:ilvl w:val="0"/>
          <w:numId w:val="263"/>
        </w:numPr>
        <w:contextualSpacing/>
        <w:jc w:val="both"/>
        <w:rPr>
          <w:rFonts w:ascii="Calibri" w:hAnsi="Calibri" w:cs="Calibri"/>
        </w:rPr>
      </w:pPr>
      <w:r w:rsidRPr="003A6FC7">
        <w:rPr>
          <w:rFonts w:ascii="Calibri" w:hAnsi="Calibri" w:cs="Calibri"/>
        </w:rPr>
        <w:t>Una vez levantada la pared se deberá eliminar los excesos de mortero y se limpiará de desperdicios. En todas las albañilerías, no se aceptarán desplomes mayores a un 2%.</w:t>
      </w:r>
    </w:p>
    <w:p w:rsidR="003D08F3" w:rsidRPr="003A6FC7" w:rsidRDefault="003D08F3" w:rsidP="003D08F3">
      <w:pPr>
        <w:ind w:left="709"/>
        <w:jc w:val="both"/>
        <w:rPr>
          <w:rFonts w:ascii="Calibri" w:eastAsia="Calibri" w:hAnsi="Calibri" w:cs="Calibri"/>
          <w:color w:val="FF0000"/>
          <w:kern w:val="28"/>
          <w:lang w:val="es-CO"/>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67: REPOSICIÓN DE MURO DOBLE DE LADRILLO ADOBITO E= 0,40 M</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muros dobles y tabiques de albañilería con ladrillo adobito,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Se cambiará o edificará Muros dobles de albañilería de ladrillo adobito E=40CM.con mortero de cemento y arena en proporción 1:5.</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lastRenderedPageBreak/>
        <w:t>Todos los ladrillos deberán mojarse abundantemente antes de su colocación. Serán colocados en hiladas perfectamente horizontales y a plomada, asentándolas sobre una capa de mortero de un espesor mínimo de 1.0cm.</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El mortero será de una consistencia tal que se asegure su trabajabilidad y la manipulación de masas compactas, densas y con aspecto y coloración uniformes.</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3D08F3" w:rsidRPr="003A6FC7" w:rsidRDefault="003D08F3" w:rsidP="0030533E">
      <w:pPr>
        <w:pStyle w:val="Prrafodelista"/>
        <w:numPr>
          <w:ilvl w:val="0"/>
          <w:numId w:val="264"/>
        </w:numPr>
        <w:contextualSpacing/>
        <w:jc w:val="both"/>
        <w:rPr>
          <w:rFonts w:ascii="Calibri" w:hAnsi="Calibri" w:cs="Calibri"/>
        </w:rPr>
      </w:pPr>
      <w:r w:rsidRPr="003A6FC7">
        <w:rPr>
          <w:rFonts w:ascii="Calibri" w:hAnsi="Calibri" w:cs="Calibri"/>
        </w:rPr>
        <w:t>Una vez levantada la pared se deberá eliminar los excesos de mortero y se limpiará de desperdicios. En todas las albañilerías, no se aceptarán desplomes mayores a un 2%.</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68: REPOSICIÓN DE REVOQUE INTERIOR DE MURO CON YESO INCLUYE FILOS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revoques interiores con yeso para los muros incluido filos,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65"/>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3D08F3" w:rsidRPr="003A6FC7" w:rsidRDefault="003D08F3" w:rsidP="0030533E">
      <w:pPr>
        <w:pStyle w:val="Prrafodelista"/>
        <w:numPr>
          <w:ilvl w:val="0"/>
          <w:numId w:val="265"/>
        </w:numPr>
        <w:contextualSpacing/>
        <w:jc w:val="both"/>
        <w:rPr>
          <w:rFonts w:ascii="Calibri" w:hAnsi="Calibri" w:cs="Calibri"/>
        </w:rPr>
      </w:pPr>
      <w:r w:rsidRPr="003A6FC7">
        <w:rPr>
          <w:rFonts w:ascii="Calibri" w:hAnsi="Calibri" w:cs="Calibri"/>
        </w:rPr>
        <w:t xml:space="preserve">Con anterioridad al suministro de cualquier partida de yeso, el proveedor presentará al fiscal de servicio una muestra de este material para su aceptación. </w:t>
      </w:r>
    </w:p>
    <w:p w:rsidR="003D08F3" w:rsidRPr="003A6FC7" w:rsidRDefault="003D08F3" w:rsidP="0030533E">
      <w:pPr>
        <w:pStyle w:val="Prrafodelista"/>
        <w:numPr>
          <w:ilvl w:val="0"/>
          <w:numId w:val="265"/>
        </w:numPr>
        <w:contextualSpacing/>
        <w:jc w:val="both"/>
        <w:rPr>
          <w:rFonts w:ascii="Calibri" w:hAnsi="Calibri" w:cs="Calibri"/>
        </w:rPr>
      </w:pPr>
      <w:r w:rsidRPr="003A6FC7">
        <w:rPr>
          <w:rFonts w:ascii="Calibri" w:hAnsi="Calibri" w:cs="Calibri"/>
        </w:rPr>
        <w:t>El material debe ser un revoque con las siguientes características técnicas:</w:t>
      </w:r>
    </w:p>
    <w:p w:rsidR="003D08F3" w:rsidRPr="003A6FC7" w:rsidRDefault="003D08F3" w:rsidP="0030533E">
      <w:pPr>
        <w:pStyle w:val="Prrafodelista"/>
        <w:numPr>
          <w:ilvl w:val="0"/>
          <w:numId w:val="266"/>
        </w:numPr>
        <w:contextualSpacing/>
        <w:jc w:val="both"/>
        <w:rPr>
          <w:rFonts w:ascii="Calibri" w:hAnsi="Calibri" w:cs="Calibri"/>
        </w:rPr>
      </w:pPr>
      <w:r w:rsidRPr="003A6FC7">
        <w:rPr>
          <w:rFonts w:ascii="Calibri" w:hAnsi="Calibri" w:cs="Calibri"/>
        </w:rPr>
        <w:t>Revoque mono capa</w:t>
      </w:r>
    </w:p>
    <w:p w:rsidR="003D08F3" w:rsidRPr="003A6FC7" w:rsidRDefault="003D08F3" w:rsidP="0030533E">
      <w:pPr>
        <w:pStyle w:val="Prrafodelista"/>
        <w:numPr>
          <w:ilvl w:val="0"/>
          <w:numId w:val="266"/>
        </w:numPr>
        <w:contextualSpacing/>
        <w:jc w:val="both"/>
        <w:rPr>
          <w:rFonts w:ascii="Calibri" w:hAnsi="Calibri" w:cs="Calibri"/>
        </w:rPr>
      </w:pPr>
      <w:r w:rsidRPr="003A6FC7">
        <w:rPr>
          <w:rFonts w:ascii="Calibri" w:hAnsi="Calibri" w:cs="Calibri"/>
        </w:rPr>
        <w:t>Tiempo de trabajabilidad mínima de 95 minutos</w:t>
      </w:r>
    </w:p>
    <w:p w:rsidR="003D08F3" w:rsidRPr="003A6FC7" w:rsidRDefault="003D08F3" w:rsidP="0030533E">
      <w:pPr>
        <w:pStyle w:val="Prrafodelista"/>
        <w:numPr>
          <w:ilvl w:val="0"/>
          <w:numId w:val="266"/>
        </w:numPr>
        <w:contextualSpacing/>
        <w:jc w:val="both"/>
        <w:rPr>
          <w:rFonts w:ascii="Calibri" w:hAnsi="Calibri" w:cs="Calibri"/>
        </w:rPr>
      </w:pPr>
      <w:r w:rsidRPr="003A6FC7">
        <w:rPr>
          <w:rFonts w:ascii="Calibri" w:hAnsi="Calibri" w:cs="Calibri"/>
        </w:rPr>
        <w:t>Debe tener yeso de alta resistencia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69: REPOSICIÓN DE REVOQUE DE CEMENTO INCLUYE FILOS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r w:rsidRPr="003A6FC7">
        <w:rPr>
          <w:rFonts w:ascii="Calibri" w:hAnsi="Calibri" w:cs="Calibri"/>
        </w:rPr>
        <w:t xml:space="preserve"> </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 xml:space="preserve">El cemento será del tipo portland, fresco y de calidad probada. </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El agua deberá ser limpia, y potable.</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Debe ser una mezcla de:</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Cemento</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Arenas sílices con una granulometría seleccionada para un tamaño máximo de 1.2 mm.</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Aditivos orgánicos para la proyección mecánica.</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Esta mezcla debe cumplir con las siguientes características</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Homogeneidad, La dosificación junto a los aditivos (deben garantizar una elasticidad) dar un volumen y retentores de agua, proporcionando características geológicas adecuadas con mayor rendimiento y mejor adherencia.</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Fácil de trabajar.</w:t>
      </w:r>
    </w:p>
    <w:p w:rsidR="003D08F3" w:rsidRPr="003A6FC7" w:rsidRDefault="003D08F3" w:rsidP="0030533E">
      <w:pPr>
        <w:pStyle w:val="Prrafodelista"/>
        <w:numPr>
          <w:ilvl w:val="0"/>
          <w:numId w:val="267"/>
        </w:numPr>
        <w:contextualSpacing/>
        <w:jc w:val="both"/>
        <w:rPr>
          <w:rFonts w:ascii="Calibri" w:hAnsi="Calibri" w:cs="Calibri"/>
        </w:rPr>
      </w:pPr>
      <w:r w:rsidRPr="003A6FC7">
        <w:rPr>
          <w:rFonts w:ascii="Calibri" w:hAnsi="Calibri" w:cs="Calibri"/>
        </w:rPr>
        <w:t>El revoque debe tener tres características:</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Impermeable al agua de lluvia</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Permeable al vapor de agua</w:t>
      </w:r>
    </w:p>
    <w:p w:rsidR="003D08F3" w:rsidRPr="003A6FC7" w:rsidRDefault="003D08F3" w:rsidP="0030533E">
      <w:pPr>
        <w:pStyle w:val="Prrafodelista"/>
        <w:numPr>
          <w:ilvl w:val="1"/>
          <w:numId w:val="209"/>
        </w:numPr>
        <w:contextualSpacing/>
        <w:jc w:val="both"/>
        <w:rPr>
          <w:rFonts w:ascii="Calibri" w:hAnsi="Calibri" w:cs="Calibri"/>
        </w:rPr>
      </w:pPr>
      <w:r w:rsidRPr="003A6FC7">
        <w:rPr>
          <w:rFonts w:ascii="Calibri" w:hAnsi="Calibri" w:cs="Calibri"/>
        </w:rPr>
        <w:t>Maquinable</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70: REPOSICIÓN DE REVOQUE DE YESO BAJO CIELO RASO INCLUYE FILOS</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para garantizar la correcta ejecución del ítem.</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lastRenderedPageBreak/>
        <w:t xml:space="preserve">Con anterioridad al suministro de cualquier partida de yeso, el proveedor presentará al fiscal de servicio una muestra de este material para su aceptación. </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El material debe ser un revoque con las siguientes características técnicas:</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Revoque mono capa</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Tiempo de trabajabilidad mínima de 95 minutos</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Debe tener yeso de alta resistencia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 xml:space="preserve"> </w:t>
      </w:r>
      <w:r w:rsidRPr="003A6FC7">
        <w:rPr>
          <w:rFonts w:ascii="Calibri" w:hAnsi="Calibri" w:cs="Calibri"/>
          <w:b/>
          <w:u w:val="single"/>
        </w:rPr>
        <w:t>ITEM 71: REPOSICION DE PISO DE CERAMICA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 cerámica antideslizante, brillo o mate, de acuerdo a lo indicado por el fiscal de servicio y/o especificaciones técnicas descritas a continuación:</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Se utilizarán piezas de cerámica nacional, con las siguientes características técnicas:</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Proceso de fabricación monocción</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Dimensión nominal 40*40cm</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Espesor de la pieza 8.6mm +/-0,2</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Tolerancia a las dimensiones +/-0.5%</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Desviación ortogonal +/- 0,3%</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Desviación de curvatura +/- 0.3%</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Absorción de agua 6%</w:t>
      </w:r>
    </w:p>
    <w:p w:rsidR="003D08F3" w:rsidRPr="003A6FC7" w:rsidRDefault="003D08F3" w:rsidP="0030533E">
      <w:pPr>
        <w:pStyle w:val="Prrafodelista"/>
        <w:numPr>
          <w:ilvl w:val="0"/>
          <w:numId w:val="269"/>
        </w:numPr>
        <w:contextualSpacing/>
        <w:jc w:val="both"/>
        <w:rPr>
          <w:rFonts w:ascii="Calibri" w:hAnsi="Calibri" w:cs="Calibri"/>
        </w:rPr>
      </w:pPr>
      <w:r w:rsidRPr="003A6FC7">
        <w:rPr>
          <w:rFonts w:ascii="Calibri" w:hAnsi="Calibri" w:cs="Calibri"/>
        </w:rPr>
        <w:t>Modelo de resistencia a la flexión min 220 kg/cm2</w:t>
      </w:r>
    </w:p>
    <w:p w:rsidR="003D08F3" w:rsidRPr="003A6FC7" w:rsidRDefault="003D08F3" w:rsidP="0030533E">
      <w:pPr>
        <w:pStyle w:val="Prrafodelista"/>
        <w:numPr>
          <w:ilvl w:val="0"/>
          <w:numId w:val="270"/>
        </w:numPr>
        <w:contextualSpacing/>
        <w:jc w:val="both"/>
        <w:rPr>
          <w:rFonts w:ascii="Calibri" w:hAnsi="Calibri" w:cs="Calibri"/>
        </w:rPr>
      </w:pPr>
      <w:r w:rsidRPr="003A6FC7">
        <w:rPr>
          <w:rFonts w:ascii="Calibri" w:hAnsi="Calibri" w:cs="Calibri"/>
        </w:rPr>
        <w:t>Para la colocación de la cerámica nacional el material a emplear será en base al Cemento Cola con aditivas incorporados que garantizan su alta adherencia e impermeabilidad.</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En áreas exteriores las juntas de recubrimiento y unión deberán ser reforzadas con silicona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72: REPOSICION DE PISO DE PORCELANATO</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pisos de porcelanato,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Porcelanato de 60 x 60 centímetros, con características PEI V para uso de tráfico intenso y una resistencia mecánica mayor a 2.700 Newton.</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El porcelanato debe cumplir los siguientes requisitos para su aprobación.</w:t>
      </w:r>
    </w:p>
    <w:p w:rsidR="003D08F3" w:rsidRPr="003A6FC7" w:rsidRDefault="003D08F3" w:rsidP="003D08F3">
      <w:pPr>
        <w:pStyle w:val="Prrafodelista"/>
        <w:ind w:left="709"/>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3D08F3" w:rsidRPr="003A6FC7" w:rsidTr="008A4792">
        <w:trPr>
          <w:gridBefore w:val="1"/>
          <w:wBefore w:w="887" w:type="dxa"/>
          <w:trHeight w:val="510"/>
        </w:trPr>
        <w:tc>
          <w:tcPr>
            <w:tcW w:w="1276" w:type="dxa"/>
            <w:gridSpan w:val="2"/>
            <w:vMerge w:val="restart"/>
            <w:shd w:val="clear" w:color="auto" w:fill="auto"/>
            <w:vAlign w:val="center"/>
          </w:tcPr>
          <w:p w:rsidR="003D08F3" w:rsidRPr="003A6FC7" w:rsidRDefault="003D08F3" w:rsidP="008A4792">
            <w:pPr>
              <w:ind w:left="-113"/>
              <w:jc w:val="center"/>
              <w:rPr>
                <w:rFonts w:ascii="Calibri" w:hAnsi="Calibri" w:cs="Calibri"/>
              </w:rPr>
            </w:pPr>
            <w:r w:rsidRPr="003A6FC7">
              <w:rPr>
                <w:rFonts w:ascii="Calibri" w:hAnsi="Calibri" w:cs="Calibri"/>
              </w:rPr>
              <w:lastRenderedPageBreak/>
              <w:t>MEDIDAS REQUERIDAS</w:t>
            </w:r>
          </w:p>
        </w:tc>
        <w:tc>
          <w:tcPr>
            <w:tcW w:w="992"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134" w:type="dxa"/>
            <w:shd w:val="clear" w:color="auto" w:fill="auto"/>
            <w:vAlign w:val="center"/>
          </w:tcPr>
          <w:p w:rsidR="003D08F3" w:rsidRPr="003A6FC7" w:rsidRDefault="003D08F3" w:rsidP="008A4792">
            <w:pPr>
              <w:ind w:left="-66"/>
              <w:jc w:val="center"/>
              <w:rPr>
                <w:rFonts w:ascii="Calibri" w:hAnsi="Calibri" w:cs="Calibri"/>
              </w:rPr>
            </w:pPr>
            <w:r w:rsidRPr="003A6FC7">
              <w:rPr>
                <w:rFonts w:ascii="Calibri" w:hAnsi="Calibri" w:cs="Calibri"/>
              </w:rPr>
              <w:t>ESPESOR</w:t>
            </w:r>
          </w:p>
        </w:tc>
        <w:tc>
          <w:tcPr>
            <w:tcW w:w="1560" w:type="dxa"/>
            <w:gridSpan w:val="2"/>
            <w:shd w:val="clear" w:color="auto" w:fill="auto"/>
            <w:vAlign w:val="center"/>
          </w:tcPr>
          <w:p w:rsidR="003D08F3" w:rsidRPr="003A6FC7" w:rsidRDefault="003D08F3" w:rsidP="008A4792">
            <w:pPr>
              <w:ind w:left="-84"/>
              <w:jc w:val="center"/>
              <w:rPr>
                <w:rFonts w:ascii="Calibri" w:hAnsi="Calibri" w:cs="Calibri"/>
              </w:rPr>
            </w:pPr>
            <w:r w:rsidRPr="003A6FC7">
              <w:rPr>
                <w:rFonts w:ascii="Calibri" w:hAnsi="Calibri" w:cs="Calibri"/>
              </w:rPr>
              <w:t>ABSORCIÓN DE AGUA</w:t>
            </w:r>
          </w:p>
        </w:tc>
        <w:tc>
          <w:tcPr>
            <w:tcW w:w="1417" w:type="dxa"/>
            <w:gridSpan w:val="3"/>
            <w:shd w:val="clear" w:color="auto" w:fill="auto"/>
            <w:vAlign w:val="center"/>
          </w:tcPr>
          <w:p w:rsidR="003D08F3" w:rsidRPr="003A6FC7" w:rsidRDefault="003D08F3" w:rsidP="008A4792">
            <w:pPr>
              <w:ind w:left="-187"/>
              <w:jc w:val="center"/>
              <w:rPr>
                <w:rFonts w:ascii="Calibri" w:hAnsi="Calibri" w:cs="Calibri"/>
              </w:rPr>
            </w:pPr>
            <w:r w:rsidRPr="003A6FC7">
              <w:rPr>
                <w:rFonts w:ascii="Calibri" w:hAnsi="Calibri" w:cs="Calibri"/>
              </w:rPr>
              <w:t>ABRASION</w:t>
            </w:r>
          </w:p>
        </w:tc>
        <w:tc>
          <w:tcPr>
            <w:tcW w:w="2056" w:type="dxa"/>
            <w:shd w:val="clear" w:color="auto" w:fill="auto"/>
            <w:vAlign w:val="center"/>
          </w:tcPr>
          <w:p w:rsidR="003D08F3" w:rsidRPr="003A6FC7" w:rsidRDefault="003D08F3" w:rsidP="008A4792">
            <w:pPr>
              <w:ind w:left="-145"/>
              <w:jc w:val="center"/>
              <w:rPr>
                <w:rFonts w:ascii="Calibri" w:hAnsi="Calibri" w:cs="Calibri"/>
              </w:rPr>
            </w:pPr>
            <w:r w:rsidRPr="003A6FC7">
              <w:rPr>
                <w:rFonts w:ascii="Calibri" w:hAnsi="Calibri" w:cs="Calibri"/>
              </w:rPr>
              <w:t>UNIFORMIDAD</w:t>
            </w:r>
          </w:p>
        </w:tc>
      </w:tr>
      <w:tr w:rsidR="003D08F3" w:rsidRPr="003A6FC7" w:rsidTr="008A4792">
        <w:trPr>
          <w:gridBefore w:val="1"/>
          <w:wBefore w:w="887" w:type="dxa"/>
          <w:trHeight w:val="358"/>
        </w:trPr>
        <w:tc>
          <w:tcPr>
            <w:tcW w:w="1276" w:type="dxa"/>
            <w:gridSpan w:val="2"/>
            <w:vMerge/>
            <w:shd w:val="clear" w:color="auto" w:fill="auto"/>
            <w:vAlign w:val="center"/>
          </w:tcPr>
          <w:p w:rsidR="003D08F3" w:rsidRPr="003A6FC7" w:rsidRDefault="003D08F3" w:rsidP="008A4792">
            <w:pPr>
              <w:ind w:left="709"/>
              <w:jc w:val="center"/>
              <w:rPr>
                <w:rFonts w:ascii="Calibri" w:hAnsi="Calibri" w:cs="Calibri"/>
              </w:rPr>
            </w:pPr>
          </w:p>
        </w:tc>
        <w:tc>
          <w:tcPr>
            <w:tcW w:w="992" w:type="dxa"/>
            <w:gridSpan w:val="2"/>
            <w:shd w:val="clear" w:color="auto" w:fill="BFBFBF"/>
            <w:vAlign w:val="center"/>
          </w:tcPr>
          <w:p w:rsidR="003D08F3" w:rsidRPr="003A6FC7" w:rsidRDefault="003D08F3" w:rsidP="008A4792">
            <w:pPr>
              <w:ind w:left="-108"/>
              <w:jc w:val="center"/>
              <w:rPr>
                <w:rFonts w:ascii="Calibri" w:hAnsi="Calibri" w:cs="Calibri"/>
              </w:rPr>
            </w:pPr>
            <w:r w:rsidRPr="003A6FC7">
              <w:rPr>
                <w:rFonts w:ascii="Calibri" w:hAnsi="Calibri" w:cs="Calibri"/>
              </w:rPr>
              <w:t>NORMA</w:t>
            </w:r>
          </w:p>
        </w:tc>
        <w:tc>
          <w:tcPr>
            <w:tcW w:w="1134" w:type="dxa"/>
            <w:shd w:val="clear" w:color="auto" w:fill="BFBFBF"/>
            <w:vAlign w:val="center"/>
          </w:tcPr>
          <w:p w:rsidR="003D08F3" w:rsidRPr="003A6FC7" w:rsidRDefault="003D08F3" w:rsidP="008A4792">
            <w:pPr>
              <w:ind w:left="-66"/>
              <w:jc w:val="center"/>
              <w:rPr>
                <w:rFonts w:ascii="Calibri" w:hAnsi="Calibri" w:cs="Calibri"/>
              </w:rPr>
            </w:pPr>
          </w:p>
        </w:tc>
        <w:tc>
          <w:tcPr>
            <w:tcW w:w="1560" w:type="dxa"/>
            <w:gridSpan w:val="2"/>
            <w:shd w:val="clear" w:color="auto" w:fill="BFBFBF"/>
            <w:vAlign w:val="center"/>
          </w:tcPr>
          <w:p w:rsidR="003D08F3" w:rsidRPr="003A6FC7" w:rsidRDefault="003D08F3" w:rsidP="008A4792">
            <w:pPr>
              <w:ind w:left="-84"/>
              <w:jc w:val="center"/>
              <w:rPr>
                <w:rFonts w:ascii="Calibri" w:hAnsi="Calibri" w:cs="Calibri"/>
              </w:rPr>
            </w:pPr>
            <w:r w:rsidRPr="003A6FC7">
              <w:rPr>
                <w:rFonts w:ascii="Calibri" w:hAnsi="Calibri" w:cs="Calibri"/>
              </w:rPr>
              <w:t>ASTM C-373</w:t>
            </w:r>
          </w:p>
        </w:tc>
        <w:tc>
          <w:tcPr>
            <w:tcW w:w="1417" w:type="dxa"/>
            <w:gridSpan w:val="3"/>
            <w:shd w:val="clear" w:color="auto" w:fill="BFBFBF"/>
            <w:vAlign w:val="center"/>
          </w:tcPr>
          <w:p w:rsidR="003D08F3" w:rsidRPr="003A6FC7" w:rsidRDefault="003D08F3" w:rsidP="008A4792">
            <w:pPr>
              <w:ind w:left="-187"/>
              <w:jc w:val="center"/>
              <w:rPr>
                <w:rFonts w:ascii="Calibri" w:hAnsi="Calibri" w:cs="Calibri"/>
              </w:rPr>
            </w:pPr>
            <w:r w:rsidRPr="003A6FC7">
              <w:rPr>
                <w:rFonts w:ascii="Calibri" w:hAnsi="Calibri" w:cs="Calibri"/>
              </w:rPr>
              <w:t>ASTM C-1027</w:t>
            </w:r>
          </w:p>
        </w:tc>
        <w:tc>
          <w:tcPr>
            <w:tcW w:w="2056" w:type="dxa"/>
            <w:shd w:val="clear" w:color="auto" w:fill="BFBFBF"/>
            <w:vAlign w:val="center"/>
          </w:tcPr>
          <w:p w:rsidR="003D08F3" w:rsidRPr="003A6FC7" w:rsidRDefault="003D08F3" w:rsidP="008A4792">
            <w:pPr>
              <w:ind w:left="-145"/>
              <w:jc w:val="center"/>
              <w:rPr>
                <w:rFonts w:ascii="Calibri" w:hAnsi="Calibri" w:cs="Calibri"/>
              </w:rPr>
            </w:pPr>
            <w:r w:rsidRPr="003A6FC7">
              <w:rPr>
                <w:rFonts w:ascii="Calibri" w:hAnsi="Calibri" w:cs="Calibri"/>
              </w:rPr>
              <w:t>ASTM C609</w:t>
            </w:r>
          </w:p>
        </w:tc>
      </w:tr>
      <w:tr w:rsidR="003D08F3" w:rsidRPr="003A6FC7" w:rsidTr="008A4792">
        <w:trPr>
          <w:gridBefore w:val="1"/>
          <w:wBefore w:w="887" w:type="dxa"/>
          <w:trHeight w:val="567"/>
        </w:trPr>
        <w:tc>
          <w:tcPr>
            <w:tcW w:w="1276" w:type="dxa"/>
            <w:gridSpan w:val="2"/>
            <w:shd w:val="clear" w:color="auto" w:fill="auto"/>
            <w:vAlign w:val="center"/>
          </w:tcPr>
          <w:p w:rsidR="003D08F3" w:rsidRPr="003A6FC7" w:rsidRDefault="003D08F3" w:rsidP="008A4792">
            <w:pPr>
              <w:ind w:left="29"/>
              <w:jc w:val="center"/>
              <w:rPr>
                <w:rFonts w:ascii="Calibri" w:hAnsi="Calibri" w:cs="Calibri"/>
              </w:rPr>
            </w:pPr>
            <w:r w:rsidRPr="003A6FC7">
              <w:rPr>
                <w:rFonts w:ascii="Calibri" w:hAnsi="Calibri" w:cs="Calibri"/>
              </w:rPr>
              <w:t>0.60 x 0.60 m</w:t>
            </w:r>
          </w:p>
        </w:tc>
        <w:tc>
          <w:tcPr>
            <w:tcW w:w="992"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134" w:type="dxa"/>
            <w:shd w:val="clear" w:color="auto" w:fill="auto"/>
            <w:vAlign w:val="center"/>
          </w:tcPr>
          <w:p w:rsidR="003D08F3" w:rsidRPr="003A6FC7" w:rsidRDefault="003D08F3" w:rsidP="008A4792">
            <w:pPr>
              <w:ind w:left="-66"/>
              <w:jc w:val="center"/>
              <w:rPr>
                <w:rFonts w:ascii="Calibri" w:hAnsi="Calibri" w:cs="Calibri"/>
              </w:rPr>
            </w:pPr>
            <w:r w:rsidRPr="003A6FC7">
              <w:rPr>
                <w:rFonts w:ascii="Calibri" w:hAnsi="Calibri" w:cs="Calibri"/>
              </w:rPr>
              <w:t>≥ 8 MM</w:t>
            </w:r>
          </w:p>
        </w:tc>
        <w:tc>
          <w:tcPr>
            <w:tcW w:w="1560" w:type="dxa"/>
            <w:gridSpan w:val="2"/>
            <w:shd w:val="clear" w:color="auto" w:fill="auto"/>
            <w:vAlign w:val="center"/>
          </w:tcPr>
          <w:p w:rsidR="003D08F3" w:rsidRPr="003A6FC7" w:rsidRDefault="003D08F3" w:rsidP="008A4792">
            <w:pPr>
              <w:ind w:left="-84"/>
              <w:jc w:val="center"/>
              <w:rPr>
                <w:rFonts w:ascii="Calibri" w:hAnsi="Calibri" w:cs="Calibri"/>
              </w:rPr>
            </w:pPr>
            <w:r w:rsidRPr="003A6FC7">
              <w:rPr>
                <w:rFonts w:ascii="Calibri" w:hAnsi="Calibri" w:cs="Calibri"/>
              </w:rPr>
              <w:t>0.1%</w:t>
            </w:r>
          </w:p>
        </w:tc>
        <w:tc>
          <w:tcPr>
            <w:tcW w:w="1417" w:type="dxa"/>
            <w:gridSpan w:val="3"/>
            <w:shd w:val="clear" w:color="auto" w:fill="auto"/>
            <w:vAlign w:val="center"/>
          </w:tcPr>
          <w:p w:rsidR="003D08F3" w:rsidRPr="003A6FC7" w:rsidRDefault="003D08F3" w:rsidP="008A4792">
            <w:pPr>
              <w:ind w:left="-187"/>
              <w:jc w:val="center"/>
              <w:rPr>
                <w:rFonts w:ascii="Calibri" w:hAnsi="Calibri" w:cs="Calibri"/>
              </w:rPr>
            </w:pPr>
            <w:r w:rsidRPr="003A6FC7">
              <w:rPr>
                <w:rFonts w:ascii="Calibri" w:hAnsi="Calibri" w:cs="Calibri"/>
              </w:rPr>
              <w:t>7-8 ESCALA DE DUREZA MOHS</w:t>
            </w:r>
          </w:p>
        </w:tc>
        <w:tc>
          <w:tcPr>
            <w:tcW w:w="2056" w:type="dxa"/>
            <w:shd w:val="clear" w:color="auto" w:fill="auto"/>
            <w:vAlign w:val="center"/>
          </w:tcPr>
          <w:p w:rsidR="003D08F3" w:rsidRPr="003A6FC7" w:rsidRDefault="003D08F3" w:rsidP="008A4792">
            <w:pPr>
              <w:ind w:left="-145"/>
              <w:jc w:val="center"/>
              <w:rPr>
                <w:rFonts w:ascii="Calibri" w:hAnsi="Calibri" w:cs="Calibri"/>
              </w:rPr>
            </w:pPr>
            <w:r w:rsidRPr="003A6FC7">
              <w:rPr>
                <w:rFonts w:ascii="Calibri" w:hAnsi="Calibri" w:cs="Calibri"/>
              </w:rPr>
              <w:t>CLASE VO</w:t>
            </w:r>
          </w:p>
        </w:tc>
      </w:tr>
      <w:tr w:rsidR="003D08F3" w:rsidRPr="003A6FC7" w:rsidTr="008A4792">
        <w:trPr>
          <w:gridBefore w:val="1"/>
          <w:wBefore w:w="887" w:type="dxa"/>
          <w:trHeight w:val="624"/>
        </w:trPr>
        <w:tc>
          <w:tcPr>
            <w:tcW w:w="1276" w:type="dxa"/>
            <w:gridSpan w:val="2"/>
            <w:shd w:val="clear" w:color="auto" w:fill="auto"/>
            <w:vAlign w:val="center"/>
          </w:tcPr>
          <w:p w:rsidR="003D08F3" w:rsidRPr="003A6FC7" w:rsidRDefault="003D08F3" w:rsidP="008A4792">
            <w:pPr>
              <w:ind w:left="709"/>
              <w:jc w:val="center"/>
              <w:rPr>
                <w:rFonts w:ascii="Calibri" w:hAnsi="Calibri" w:cs="Calibri"/>
              </w:rPr>
            </w:pPr>
          </w:p>
        </w:tc>
        <w:tc>
          <w:tcPr>
            <w:tcW w:w="992"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134" w:type="dxa"/>
            <w:shd w:val="clear" w:color="auto" w:fill="auto"/>
            <w:vAlign w:val="center"/>
          </w:tcPr>
          <w:p w:rsidR="003D08F3" w:rsidRPr="003A6FC7" w:rsidRDefault="003D08F3" w:rsidP="008A4792">
            <w:pPr>
              <w:ind w:left="709"/>
              <w:jc w:val="center"/>
              <w:rPr>
                <w:rFonts w:ascii="Calibri" w:hAnsi="Calibri" w:cs="Calibri"/>
              </w:rPr>
            </w:pPr>
          </w:p>
        </w:tc>
        <w:tc>
          <w:tcPr>
            <w:tcW w:w="1560"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417" w:type="dxa"/>
            <w:gridSpan w:val="3"/>
            <w:shd w:val="clear" w:color="auto" w:fill="auto"/>
            <w:vAlign w:val="center"/>
          </w:tcPr>
          <w:p w:rsidR="003D08F3" w:rsidRPr="003A6FC7" w:rsidRDefault="003D08F3" w:rsidP="008A4792">
            <w:pPr>
              <w:ind w:left="-187"/>
              <w:jc w:val="center"/>
              <w:rPr>
                <w:rFonts w:ascii="Calibri" w:hAnsi="Calibri" w:cs="Calibri"/>
              </w:rPr>
            </w:pPr>
            <w:r w:rsidRPr="003A6FC7">
              <w:rPr>
                <w:rFonts w:ascii="Calibri" w:hAnsi="Calibri" w:cs="Calibri"/>
              </w:rPr>
              <w:t>CLASE V TRAFICO COMERCIAL PESADO</w:t>
            </w:r>
          </w:p>
        </w:tc>
        <w:tc>
          <w:tcPr>
            <w:tcW w:w="2056" w:type="dxa"/>
            <w:shd w:val="clear" w:color="auto" w:fill="auto"/>
            <w:vAlign w:val="center"/>
          </w:tcPr>
          <w:p w:rsidR="003D08F3" w:rsidRPr="003A6FC7" w:rsidRDefault="003D08F3" w:rsidP="008A4792">
            <w:pPr>
              <w:ind w:left="-145"/>
              <w:jc w:val="center"/>
              <w:rPr>
                <w:rFonts w:ascii="Calibri" w:hAnsi="Calibri" w:cs="Calibri"/>
              </w:rPr>
            </w:pPr>
            <w:r w:rsidRPr="003A6FC7">
              <w:rPr>
                <w:rFonts w:ascii="Calibri" w:hAnsi="Calibri" w:cs="Calibri"/>
              </w:rPr>
              <w:t>COLOR Y TEXTURA MUY UNIFORME – PIEZAS SELECCIONADAS SIN ALABEOS</w:t>
            </w:r>
          </w:p>
        </w:tc>
      </w:tr>
      <w:tr w:rsidR="003D08F3" w:rsidRPr="003A6FC7" w:rsidTr="008A4792">
        <w:tblPrEx>
          <w:jc w:val="center"/>
        </w:tblPrEx>
        <w:trPr>
          <w:gridAfter w:val="2"/>
          <w:wAfter w:w="2235" w:type="dxa"/>
          <w:trHeight w:val="510"/>
          <w:jc w:val="center"/>
        </w:trPr>
        <w:tc>
          <w:tcPr>
            <w:tcW w:w="1141" w:type="dxa"/>
            <w:gridSpan w:val="2"/>
            <w:shd w:val="clear" w:color="auto" w:fill="auto"/>
            <w:vAlign w:val="center"/>
          </w:tcPr>
          <w:p w:rsidR="003D08F3" w:rsidRPr="003A6FC7" w:rsidRDefault="003D08F3" w:rsidP="008A4792">
            <w:pPr>
              <w:ind w:left="-113"/>
              <w:jc w:val="center"/>
              <w:rPr>
                <w:rFonts w:ascii="Calibri" w:hAnsi="Calibri" w:cs="Calibri"/>
              </w:rPr>
            </w:pPr>
            <w:r w:rsidRPr="003A6FC7">
              <w:rPr>
                <w:rFonts w:ascii="Calibri" w:hAnsi="Calibri" w:cs="Calibri"/>
              </w:rPr>
              <w:t>RESISTENCIA A LA FLEXIÓN</w:t>
            </w:r>
          </w:p>
        </w:tc>
        <w:tc>
          <w:tcPr>
            <w:tcW w:w="1517" w:type="dxa"/>
            <w:gridSpan w:val="2"/>
            <w:shd w:val="clear" w:color="auto" w:fill="auto"/>
            <w:vAlign w:val="center"/>
          </w:tcPr>
          <w:p w:rsidR="003D08F3" w:rsidRPr="003A6FC7" w:rsidRDefault="003D08F3" w:rsidP="008A4792">
            <w:pPr>
              <w:ind w:left="34"/>
              <w:jc w:val="center"/>
              <w:rPr>
                <w:rFonts w:ascii="Calibri" w:hAnsi="Calibri" w:cs="Calibri"/>
              </w:rPr>
            </w:pPr>
            <w:r w:rsidRPr="003A6FC7">
              <w:rPr>
                <w:rFonts w:ascii="Calibri" w:hAnsi="Calibri" w:cs="Calibri"/>
              </w:rPr>
              <w:t>CARGA DE ROTURA</w:t>
            </w:r>
          </w:p>
        </w:tc>
        <w:tc>
          <w:tcPr>
            <w:tcW w:w="1805" w:type="dxa"/>
            <w:gridSpan w:val="3"/>
            <w:shd w:val="clear" w:color="auto" w:fill="auto"/>
            <w:vAlign w:val="center"/>
          </w:tcPr>
          <w:p w:rsidR="003D08F3" w:rsidRPr="003A6FC7" w:rsidRDefault="003D08F3" w:rsidP="008A4792">
            <w:pPr>
              <w:ind w:left="-57"/>
              <w:jc w:val="center"/>
              <w:rPr>
                <w:rFonts w:ascii="Calibri" w:hAnsi="Calibri" w:cs="Calibri"/>
              </w:rPr>
            </w:pPr>
            <w:r w:rsidRPr="003A6FC7">
              <w:rPr>
                <w:rFonts w:ascii="Calibri" w:hAnsi="Calibri" w:cs="Calibri"/>
              </w:rPr>
              <w:t>RESISTENCIA A SUBSTANCIAS QUÍMICAS</w:t>
            </w:r>
          </w:p>
        </w:tc>
        <w:tc>
          <w:tcPr>
            <w:tcW w:w="1394" w:type="dxa"/>
            <w:gridSpan w:val="2"/>
            <w:shd w:val="clear" w:color="auto" w:fill="auto"/>
            <w:vAlign w:val="center"/>
          </w:tcPr>
          <w:p w:rsidR="003D08F3" w:rsidRPr="003A6FC7" w:rsidRDefault="003D08F3" w:rsidP="008A4792">
            <w:pPr>
              <w:ind w:left="140"/>
              <w:jc w:val="center"/>
              <w:rPr>
                <w:rFonts w:ascii="Calibri" w:hAnsi="Calibri" w:cs="Calibri"/>
              </w:rPr>
            </w:pPr>
            <w:r w:rsidRPr="003A6FC7">
              <w:rPr>
                <w:rFonts w:ascii="Calibri" w:hAnsi="Calibri" w:cs="Calibri"/>
              </w:rPr>
              <w:t>RESISTENCIA A HELADAS</w:t>
            </w:r>
          </w:p>
        </w:tc>
        <w:tc>
          <w:tcPr>
            <w:tcW w:w="1230" w:type="dxa"/>
            <w:shd w:val="clear" w:color="auto" w:fill="auto"/>
            <w:vAlign w:val="center"/>
          </w:tcPr>
          <w:p w:rsidR="003D08F3" w:rsidRPr="003A6FC7" w:rsidRDefault="003D08F3" w:rsidP="008A4792">
            <w:pPr>
              <w:ind w:left="-146"/>
              <w:jc w:val="center"/>
              <w:rPr>
                <w:rFonts w:ascii="Calibri" w:hAnsi="Calibri" w:cs="Calibri"/>
              </w:rPr>
            </w:pPr>
            <w:r w:rsidRPr="003A6FC7">
              <w:rPr>
                <w:rFonts w:ascii="Calibri" w:hAnsi="Calibri" w:cs="Calibri"/>
              </w:rPr>
              <w:t>COEFICIENTE DE FRICCIÓN</w:t>
            </w:r>
          </w:p>
        </w:tc>
      </w:tr>
      <w:tr w:rsidR="003D08F3" w:rsidRPr="003A6FC7" w:rsidTr="008A4792">
        <w:tblPrEx>
          <w:jc w:val="center"/>
        </w:tblPrEx>
        <w:trPr>
          <w:gridAfter w:val="2"/>
          <w:wAfter w:w="2235" w:type="dxa"/>
          <w:trHeight w:val="358"/>
          <w:jc w:val="center"/>
        </w:trPr>
        <w:tc>
          <w:tcPr>
            <w:tcW w:w="1141" w:type="dxa"/>
            <w:gridSpan w:val="2"/>
            <w:shd w:val="clear" w:color="auto" w:fill="BFBFBF"/>
            <w:vAlign w:val="center"/>
          </w:tcPr>
          <w:p w:rsidR="003D08F3" w:rsidRPr="003A6FC7" w:rsidRDefault="003D08F3" w:rsidP="008A4792">
            <w:pPr>
              <w:ind w:left="-113"/>
              <w:jc w:val="center"/>
              <w:rPr>
                <w:rFonts w:ascii="Calibri" w:hAnsi="Calibri" w:cs="Calibri"/>
              </w:rPr>
            </w:pPr>
            <w:r w:rsidRPr="003A6FC7">
              <w:rPr>
                <w:rFonts w:ascii="Calibri" w:hAnsi="Calibri" w:cs="Calibri"/>
              </w:rPr>
              <w:t>ASTM C-648</w:t>
            </w:r>
          </w:p>
        </w:tc>
        <w:tc>
          <w:tcPr>
            <w:tcW w:w="1517" w:type="dxa"/>
            <w:gridSpan w:val="2"/>
            <w:shd w:val="clear" w:color="auto" w:fill="BFBFBF"/>
            <w:vAlign w:val="center"/>
          </w:tcPr>
          <w:p w:rsidR="003D08F3" w:rsidRPr="003A6FC7" w:rsidRDefault="003D08F3" w:rsidP="008A4792">
            <w:pPr>
              <w:ind w:left="34"/>
              <w:jc w:val="center"/>
              <w:rPr>
                <w:rFonts w:ascii="Calibri" w:hAnsi="Calibri" w:cs="Calibri"/>
              </w:rPr>
            </w:pPr>
            <w:r w:rsidRPr="003A6FC7">
              <w:rPr>
                <w:rFonts w:ascii="Calibri" w:hAnsi="Calibri" w:cs="Calibri"/>
              </w:rPr>
              <w:t>UNE 67-087</w:t>
            </w:r>
          </w:p>
        </w:tc>
        <w:tc>
          <w:tcPr>
            <w:tcW w:w="1805" w:type="dxa"/>
            <w:gridSpan w:val="3"/>
            <w:shd w:val="clear" w:color="auto" w:fill="BFBFBF"/>
            <w:vAlign w:val="center"/>
          </w:tcPr>
          <w:p w:rsidR="003D08F3" w:rsidRPr="003A6FC7" w:rsidRDefault="003D08F3" w:rsidP="008A4792">
            <w:pPr>
              <w:ind w:left="-57"/>
              <w:jc w:val="center"/>
              <w:rPr>
                <w:rFonts w:ascii="Calibri" w:hAnsi="Calibri" w:cs="Calibri"/>
              </w:rPr>
            </w:pPr>
            <w:r w:rsidRPr="003A6FC7">
              <w:rPr>
                <w:rFonts w:ascii="Calibri" w:hAnsi="Calibri" w:cs="Calibri"/>
              </w:rPr>
              <w:t>ASTM C 650-04</w:t>
            </w:r>
          </w:p>
        </w:tc>
        <w:tc>
          <w:tcPr>
            <w:tcW w:w="1394" w:type="dxa"/>
            <w:gridSpan w:val="2"/>
            <w:shd w:val="clear" w:color="auto" w:fill="BFBFBF"/>
            <w:vAlign w:val="center"/>
          </w:tcPr>
          <w:p w:rsidR="003D08F3" w:rsidRPr="003A6FC7" w:rsidRDefault="003D08F3" w:rsidP="008A4792">
            <w:pPr>
              <w:ind w:left="140"/>
              <w:jc w:val="center"/>
              <w:rPr>
                <w:rFonts w:ascii="Calibri" w:hAnsi="Calibri" w:cs="Calibri"/>
              </w:rPr>
            </w:pPr>
            <w:r w:rsidRPr="003A6FC7">
              <w:rPr>
                <w:rFonts w:ascii="Calibri" w:hAnsi="Calibri" w:cs="Calibri"/>
              </w:rPr>
              <w:t>ASTM C1026</w:t>
            </w:r>
          </w:p>
        </w:tc>
        <w:tc>
          <w:tcPr>
            <w:tcW w:w="1230" w:type="dxa"/>
            <w:shd w:val="clear" w:color="auto" w:fill="BFBFBF"/>
            <w:vAlign w:val="center"/>
          </w:tcPr>
          <w:p w:rsidR="003D08F3" w:rsidRPr="003A6FC7" w:rsidRDefault="003D08F3" w:rsidP="008A4792">
            <w:pPr>
              <w:ind w:left="-146"/>
              <w:jc w:val="center"/>
              <w:rPr>
                <w:rFonts w:ascii="Calibri" w:hAnsi="Calibri" w:cs="Calibri"/>
              </w:rPr>
            </w:pPr>
            <w:r w:rsidRPr="003A6FC7">
              <w:rPr>
                <w:rFonts w:ascii="Calibri" w:hAnsi="Calibri" w:cs="Calibri"/>
              </w:rPr>
              <w:t>ASTM  C1028</w:t>
            </w:r>
          </w:p>
        </w:tc>
      </w:tr>
      <w:tr w:rsidR="003D08F3" w:rsidRPr="003A6FC7" w:rsidTr="008A4792">
        <w:tblPrEx>
          <w:jc w:val="center"/>
        </w:tblPrEx>
        <w:trPr>
          <w:gridAfter w:val="2"/>
          <w:wAfter w:w="2235" w:type="dxa"/>
          <w:trHeight w:val="358"/>
          <w:jc w:val="center"/>
        </w:trPr>
        <w:tc>
          <w:tcPr>
            <w:tcW w:w="1141" w:type="dxa"/>
            <w:gridSpan w:val="2"/>
            <w:shd w:val="clear" w:color="auto" w:fill="auto"/>
            <w:vAlign w:val="center"/>
          </w:tcPr>
          <w:p w:rsidR="003D08F3" w:rsidRPr="003A6FC7" w:rsidRDefault="003D08F3" w:rsidP="008A4792">
            <w:pPr>
              <w:ind w:left="-113"/>
              <w:jc w:val="center"/>
              <w:rPr>
                <w:rFonts w:ascii="Calibri" w:hAnsi="Calibri" w:cs="Calibri"/>
              </w:rPr>
            </w:pPr>
            <w:r w:rsidRPr="003A6FC7">
              <w:rPr>
                <w:rFonts w:ascii="Calibri" w:hAnsi="Calibri" w:cs="Calibri"/>
              </w:rPr>
              <w:t>50-60 Nw/mm2</w:t>
            </w:r>
          </w:p>
        </w:tc>
        <w:tc>
          <w:tcPr>
            <w:tcW w:w="1517" w:type="dxa"/>
            <w:gridSpan w:val="2"/>
            <w:shd w:val="clear" w:color="auto" w:fill="auto"/>
            <w:vAlign w:val="center"/>
          </w:tcPr>
          <w:p w:rsidR="003D08F3" w:rsidRPr="003A6FC7" w:rsidRDefault="003D08F3" w:rsidP="008A4792">
            <w:pPr>
              <w:ind w:left="34"/>
              <w:jc w:val="center"/>
              <w:rPr>
                <w:rFonts w:ascii="Calibri" w:hAnsi="Calibri" w:cs="Calibri"/>
              </w:rPr>
            </w:pPr>
            <w:r w:rsidRPr="003A6FC7">
              <w:rPr>
                <w:rFonts w:ascii="Calibri" w:hAnsi="Calibri" w:cs="Calibri"/>
              </w:rPr>
              <w:t>2700-5200 Nw</w:t>
            </w:r>
          </w:p>
        </w:tc>
        <w:tc>
          <w:tcPr>
            <w:tcW w:w="1805" w:type="dxa"/>
            <w:gridSpan w:val="3"/>
            <w:shd w:val="clear" w:color="auto" w:fill="auto"/>
            <w:vAlign w:val="center"/>
          </w:tcPr>
          <w:p w:rsidR="003D08F3" w:rsidRPr="003A6FC7" w:rsidRDefault="003D08F3" w:rsidP="008A4792">
            <w:pPr>
              <w:ind w:left="-57"/>
              <w:jc w:val="center"/>
              <w:rPr>
                <w:rFonts w:ascii="Calibri" w:hAnsi="Calibri" w:cs="Calibri"/>
              </w:rPr>
            </w:pPr>
            <w:r w:rsidRPr="003A6FC7">
              <w:rPr>
                <w:rFonts w:ascii="Calibri" w:hAnsi="Calibri" w:cs="Calibri"/>
              </w:rPr>
              <w:t>CLASE A</w:t>
            </w:r>
          </w:p>
        </w:tc>
        <w:tc>
          <w:tcPr>
            <w:tcW w:w="1394" w:type="dxa"/>
            <w:gridSpan w:val="2"/>
            <w:vMerge w:val="restart"/>
            <w:shd w:val="clear" w:color="auto" w:fill="auto"/>
            <w:vAlign w:val="center"/>
          </w:tcPr>
          <w:p w:rsidR="003D08F3" w:rsidRPr="003A6FC7" w:rsidRDefault="003D08F3" w:rsidP="008A4792">
            <w:pPr>
              <w:ind w:left="140"/>
              <w:jc w:val="center"/>
              <w:rPr>
                <w:rFonts w:ascii="Calibri" w:hAnsi="Calibri" w:cs="Calibri"/>
              </w:rPr>
            </w:pPr>
            <w:r w:rsidRPr="003A6FC7">
              <w:rPr>
                <w:rFonts w:ascii="Calibri" w:hAnsi="Calibri" w:cs="Calibri"/>
              </w:rPr>
              <w:t>≥ 15 NUMERO DE CICLOS</w:t>
            </w:r>
          </w:p>
        </w:tc>
        <w:tc>
          <w:tcPr>
            <w:tcW w:w="1230" w:type="dxa"/>
            <w:shd w:val="clear" w:color="auto" w:fill="auto"/>
            <w:vAlign w:val="center"/>
          </w:tcPr>
          <w:p w:rsidR="003D08F3" w:rsidRPr="003A6FC7" w:rsidRDefault="003D08F3" w:rsidP="008A4792">
            <w:pPr>
              <w:ind w:left="-146"/>
              <w:jc w:val="center"/>
              <w:rPr>
                <w:rFonts w:ascii="Calibri" w:hAnsi="Calibri" w:cs="Calibri"/>
              </w:rPr>
            </w:pPr>
            <w:r w:rsidRPr="003A6FC7">
              <w:rPr>
                <w:rFonts w:ascii="Calibri" w:hAnsi="Calibri" w:cs="Calibri"/>
              </w:rPr>
              <w:t>≤ 0.5</w:t>
            </w:r>
          </w:p>
        </w:tc>
      </w:tr>
      <w:tr w:rsidR="003D08F3" w:rsidRPr="003A6FC7" w:rsidTr="008A4792">
        <w:tblPrEx>
          <w:jc w:val="center"/>
        </w:tblPrEx>
        <w:trPr>
          <w:gridAfter w:val="2"/>
          <w:wAfter w:w="2235" w:type="dxa"/>
          <w:trHeight w:val="358"/>
          <w:jc w:val="center"/>
        </w:trPr>
        <w:tc>
          <w:tcPr>
            <w:tcW w:w="1141"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517" w:type="dxa"/>
            <w:gridSpan w:val="2"/>
            <w:shd w:val="clear" w:color="auto" w:fill="auto"/>
            <w:vAlign w:val="center"/>
          </w:tcPr>
          <w:p w:rsidR="003D08F3" w:rsidRPr="003A6FC7" w:rsidRDefault="003D08F3" w:rsidP="008A4792">
            <w:pPr>
              <w:ind w:left="709"/>
              <w:jc w:val="center"/>
              <w:rPr>
                <w:rFonts w:ascii="Calibri" w:hAnsi="Calibri" w:cs="Calibri"/>
              </w:rPr>
            </w:pPr>
          </w:p>
        </w:tc>
        <w:tc>
          <w:tcPr>
            <w:tcW w:w="1805" w:type="dxa"/>
            <w:gridSpan w:val="3"/>
            <w:shd w:val="clear" w:color="auto" w:fill="auto"/>
            <w:vAlign w:val="center"/>
          </w:tcPr>
          <w:p w:rsidR="003D08F3" w:rsidRPr="003A6FC7" w:rsidRDefault="003D08F3" w:rsidP="008A4792">
            <w:pPr>
              <w:ind w:left="-57"/>
              <w:jc w:val="center"/>
              <w:rPr>
                <w:rFonts w:ascii="Calibri" w:hAnsi="Calibri" w:cs="Calibri"/>
              </w:rPr>
            </w:pPr>
            <w:r w:rsidRPr="003A6FC7">
              <w:rPr>
                <w:rFonts w:ascii="Calibri" w:hAnsi="Calibri" w:cs="Calibri"/>
              </w:rPr>
              <w:t>RESISTENCIA A ÁCIDOS Y ALCALINOS</w:t>
            </w:r>
          </w:p>
        </w:tc>
        <w:tc>
          <w:tcPr>
            <w:tcW w:w="1394" w:type="dxa"/>
            <w:gridSpan w:val="2"/>
            <w:vMerge/>
            <w:shd w:val="clear" w:color="auto" w:fill="auto"/>
            <w:vAlign w:val="center"/>
          </w:tcPr>
          <w:p w:rsidR="003D08F3" w:rsidRPr="003A6FC7" w:rsidRDefault="003D08F3" w:rsidP="008A4792">
            <w:pPr>
              <w:ind w:left="709"/>
              <w:jc w:val="center"/>
              <w:rPr>
                <w:rFonts w:ascii="Calibri" w:hAnsi="Calibri" w:cs="Calibri"/>
              </w:rPr>
            </w:pPr>
          </w:p>
        </w:tc>
        <w:tc>
          <w:tcPr>
            <w:tcW w:w="1230" w:type="dxa"/>
            <w:shd w:val="clear" w:color="auto" w:fill="auto"/>
            <w:vAlign w:val="center"/>
          </w:tcPr>
          <w:p w:rsidR="003D08F3" w:rsidRPr="003A6FC7" w:rsidRDefault="003D08F3" w:rsidP="008A4792">
            <w:pPr>
              <w:ind w:left="709"/>
              <w:jc w:val="center"/>
              <w:rPr>
                <w:rFonts w:ascii="Calibri" w:hAnsi="Calibri" w:cs="Calibri"/>
              </w:rPr>
            </w:pPr>
          </w:p>
        </w:tc>
      </w:tr>
    </w:tbl>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Los bordes de las piezas de porcelanato deben tener un corte de 90° realizados en fábrica, no estarán permitidas piezas con bordes curvos.</w:t>
      </w:r>
    </w:p>
    <w:p w:rsidR="003D08F3" w:rsidRPr="003A6FC7" w:rsidRDefault="003D08F3" w:rsidP="0030533E">
      <w:pPr>
        <w:pStyle w:val="Prrafodelista"/>
        <w:numPr>
          <w:ilvl w:val="0"/>
          <w:numId w:val="268"/>
        </w:numPr>
        <w:contextualSpacing/>
        <w:jc w:val="both"/>
        <w:rPr>
          <w:rFonts w:ascii="Calibri" w:hAnsi="Calibri" w:cs="Calibri"/>
        </w:rPr>
      </w:pPr>
      <w:r w:rsidRPr="003A6FC7">
        <w:rPr>
          <w:rFonts w:ascii="Calibri" w:hAnsi="Calibri" w:cs="Calibri"/>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3D08F3" w:rsidRPr="003A6FC7" w:rsidRDefault="003D08F3" w:rsidP="003D08F3">
      <w:pPr>
        <w:jc w:val="both"/>
        <w:rPr>
          <w:rFonts w:ascii="Calibri" w:hAnsi="Calibri" w:cs="Calibri"/>
        </w:rPr>
      </w:pPr>
    </w:p>
    <w:p w:rsidR="003D08F3" w:rsidRPr="003A6FC7" w:rsidRDefault="003D08F3" w:rsidP="003D08F3">
      <w:pPr>
        <w:ind w:left="708"/>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8"/>
        <w:jc w:val="both"/>
        <w:rPr>
          <w:rFonts w:ascii="Calibri" w:hAnsi="Calibri" w:cs="Calibri"/>
        </w:rPr>
      </w:pPr>
    </w:p>
    <w:p w:rsidR="003D08F3" w:rsidRPr="003A6FC7" w:rsidRDefault="003D08F3" w:rsidP="003D08F3">
      <w:pPr>
        <w:ind w:left="708"/>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8"/>
        <w:jc w:val="both"/>
        <w:rPr>
          <w:rFonts w:ascii="Calibri" w:hAnsi="Calibri" w:cs="Calibri"/>
        </w:rPr>
      </w:pPr>
    </w:p>
    <w:p w:rsidR="003D08F3" w:rsidRPr="003A6FC7" w:rsidRDefault="003D08F3" w:rsidP="003D08F3">
      <w:pPr>
        <w:ind w:left="708"/>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73: REPOSICION DE PISO DE GRANITO O MARMOL</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pisos de granito o mármol, sobre losas de entrepisos o contrapisos de diferentes clases,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lastRenderedPageBreak/>
        <w:t>El proveedor deberá entregar muestras de los materiales al fiscal de servicio y obtener la aprobación correspondiente para su empleo en el área de intervención. esta aprobación no eximirá al proveedor sobre la calidad del producto.</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74: REPOSICION DE PISO DE CEMENTO ENLUCIDO FINO C/COLOR</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pisos de cemento enlucido fino con color, de acuerdo a lo indicado por el fiscal de servicio y/o especificaciones técnicas descritas a continuación:</w:t>
      </w:r>
    </w:p>
    <w:p w:rsidR="003D08F3" w:rsidRPr="003A6FC7" w:rsidRDefault="003D08F3" w:rsidP="003D08F3">
      <w:pPr>
        <w:pStyle w:val="Prrafodelista"/>
        <w:ind w:left="709"/>
        <w:jc w:val="both"/>
        <w:rPr>
          <w:rFonts w:ascii="Calibri" w:hAnsi="Calibri" w:cs="Calibri"/>
        </w:rPr>
      </w:pP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El </w:t>
      </w:r>
      <w:hyperlink r:id="rId16" w:history="1">
        <w:r w:rsidRPr="003A6FC7">
          <w:rPr>
            <w:rFonts w:ascii="Calibri" w:hAnsi="Calibri" w:cs="Calibri"/>
          </w:rPr>
          <w:t>piso </w:t>
        </w:r>
      </w:hyperlink>
      <w:r w:rsidRPr="003A6FC7">
        <w:rPr>
          <w:rFonts w:ascii="Calibri" w:hAnsi="Calibri" w:cs="Calibri"/>
        </w:rPr>
        <w:t>de cemento enlucido o alisado es una carpeta hecha de hormigón que se coloca sobre el contrapiso y se deja fraguar.</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El proveedor debe considerar si se va a reponer un piso enlucido en una zona donde su uso exigido demanda mucha carga deberá realizarse con una armadura de hierro para darle más resistencia. </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 xml:space="preserve">Este tipo de piso se puede decorar con colores, incrustación de otros materiales, guardas y texturas. </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Para este caso se puede aplicar color con pigmentos especiales para este tipo de trabajos, donde se recomienda hacer el hormigón con cemento blanco, que dará un mayor realce al pigmento usado para tonalizar.</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75: REPOSICION DE PISO PREMOLDEADO PARA PARQUEO + GRAMA</w:t>
      </w:r>
    </w:p>
    <w:p w:rsidR="003D08F3" w:rsidRPr="003A6FC7" w:rsidRDefault="003D08F3" w:rsidP="003D08F3">
      <w:pPr>
        <w:ind w:left="709"/>
        <w:jc w:val="both"/>
        <w:rPr>
          <w:rFonts w:ascii="Calibri" w:hAnsi="Calibri" w:cs="Calibri"/>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 pre moldeado para las calzadas de estacionamientos,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Pisos pre moldeados tipo ladrillo, pero fabricados con mortero y huecos intermedios que permiten el crecimiento de la grama, que se coloque en su interior, la cual debe ser incluida en el colocado de este tipo de pisos.</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En cuanto a su colocado se debe seguir los siguientes pasos:</w:t>
      </w:r>
    </w:p>
    <w:p w:rsidR="003D08F3" w:rsidRPr="003A6FC7" w:rsidRDefault="003D08F3" w:rsidP="0030533E">
      <w:pPr>
        <w:pStyle w:val="Prrafodelista"/>
        <w:numPr>
          <w:ilvl w:val="0"/>
          <w:numId w:val="272"/>
        </w:numPr>
        <w:contextualSpacing/>
        <w:jc w:val="both"/>
        <w:rPr>
          <w:rFonts w:ascii="Calibri" w:hAnsi="Calibri" w:cs="Calibri"/>
        </w:rPr>
      </w:pPr>
      <w:r w:rsidRPr="003A6FC7">
        <w:rPr>
          <w:rFonts w:ascii="Calibri" w:hAnsi="Calibri" w:cs="Calibri"/>
          <w:i/>
          <w:iCs/>
        </w:rPr>
        <w:t>Primer Paso: </w:t>
      </w:r>
      <w:r w:rsidRPr="003A6FC7">
        <w:rPr>
          <w:rFonts w:ascii="Calibri" w:hAnsi="Calibri" w:cs="Calibri"/>
        </w:rPr>
        <w:t>Cavar la tierra a una profundidad coincidente con el espesor del bloque (11 cm), en todo el sector a cubrir.</w:t>
      </w:r>
    </w:p>
    <w:p w:rsidR="003D08F3" w:rsidRPr="003A6FC7" w:rsidRDefault="003D08F3" w:rsidP="0030533E">
      <w:pPr>
        <w:pStyle w:val="Prrafodelista"/>
        <w:numPr>
          <w:ilvl w:val="0"/>
          <w:numId w:val="272"/>
        </w:numPr>
        <w:contextualSpacing/>
        <w:jc w:val="both"/>
        <w:rPr>
          <w:rFonts w:ascii="Calibri" w:hAnsi="Calibri" w:cs="Calibri"/>
        </w:rPr>
      </w:pPr>
      <w:r w:rsidRPr="003A6FC7">
        <w:rPr>
          <w:rFonts w:ascii="Calibri" w:hAnsi="Calibri" w:cs="Calibri"/>
          <w:i/>
          <w:iCs/>
        </w:rPr>
        <w:t>Segundo Paso:</w:t>
      </w:r>
      <w:r w:rsidRPr="003A6FC7">
        <w:rPr>
          <w:rFonts w:ascii="Calibri" w:hAnsi="Calibri" w:cs="Calibri"/>
        </w:rPr>
        <w:t> Compactar, apisonar bien la tierra, determinando niveles y pretendientes a fin de escurrir agua de lluvias o riego.</w:t>
      </w:r>
    </w:p>
    <w:p w:rsidR="003D08F3" w:rsidRPr="003A6FC7" w:rsidRDefault="003D08F3" w:rsidP="0030533E">
      <w:pPr>
        <w:pStyle w:val="Prrafodelista"/>
        <w:numPr>
          <w:ilvl w:val="0"/>
          <w:numId w:val="272"/>
        </w:numPr>
        <w:contextualSpacing/>
        <w:jc w:val="both"/>
        <w:rPr>
          <w:rFonts w:ascii="Calibri" w:hAnsi="Calibri" w:cs="Calibri"/>
        </w:rPr>
      </w:pPr>
      <w:r w:rsidRPr="003A6FC7">
        <w:rPr>
          <w:rFonts w:ascii="Calibri" w:hAnsi="Calibri" w:cs="Calibri"/>
          <w:i/>
          <w:iCs/>
        </w:rPr>
        <w:t>Tercer Paso: </w:t>
      </w:r>
      <w:r w:rsidRPr="003A6FC7">
        <w:rPr>
          <w:rFonts w:ascii="Calibri" w:hAnsi="Calibri" w:cs="Calibri"/>
        </w:rPr>
        <w:t>Colocar arena totalmente mojada en un espesor de aproximadamente 3 cm. Es importante que la arena este muy saturada de agua ya que es lo que ayudará a que los bloques se acomoden entre si y no vuelvan a moverse.</w:t>
      </w:r>
    </w:p>
    <w:p w:rsidR="003D08F3" w:rsidRPr="003A6FC7" w:rsidRDefault="003D08F3" w:rsidP="0030533E">
      <w:pPr>
        <w:pStyle w:val="Prrafodelista"/>
        <w:numPr>
          <w:ilvl w:val="0"/>
          <w:numId w:val="272"/>
        </w:numPr>
        <w:contextualSpacing/>
        <w:jc w:val="both"/>
        <w:rPr>
          <w:rFonts w:ascii="Calibri" w:hAnsi="Calibri" w:cs="Calibri"/>
        </w:rPr>
      </w:pPr>
      <w:r w:rsidRPr="003A6FC7">
        <w:rPr>
          <w:rFonts w:ascii="Calibri" w:hAnsi="Calibri" w:cs="Calibri"/>
          <w:i/>
          <w:iCs/>
        </w:rPr>
        <w:t xml:space="preserve">Cuarto Paso: </w:t>
      </w:r>
      <w:r w:rsidRPr="003A6FC7">
        <w:rPr>
          <w:rFonts w:ascii="Calibri" w:hAnsi="Calibri" w:cs="Calibri"/>
        </w:rPr>
        <w:t>Colocar los bloques uno a continuación del otro, pisando sobre ellos a medida que se van ubicando para lograr el perfecto acomodamiento sobre la arena mojada.</w:t>
      </w:r>
    </w:p>
    <w:p w:rsidR="003D08F3" w:rsidRPr="003A6FC7" w:rsidRDefault="003D08F3" w:rsidP="0030533E">
      <w:pPr>
        <w:pStyle w:val="Prrafodelista"/>
        <w:numPr>
          <w:ilvl w:val="0"/>
          <w:numId w:val="272"/>
        </w:numPr>
        <w:contextualSpacing/>
        <w:jc w:val="both"/>
        <w:rPr>
          <w:rFonts w:ascii="Calibri" w:hAnsi="Calibri" w:cs="Calibri"/>
        </w:rPr>
      </w:pPr>
      <w:r w:rsidRPr="003A6FC7">
        <w:rPr>
          <w:rFonts w:ascii="Calibri" w:hAnsi="Calibri" w:cs="Calibri"/>
          <w:i/>
          <w:iCs/>
        </w:rPr>
        <w:t>Quinto Paso:</w:t>
      </w:r>
      <w:r w:rsidRPr="003A6FC7">
        <w:rPr>
          <w:rFonts w:ascii="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3D08F3" w:rsidRPr="003A6FC7" w:rsidRDefault="003D08F3" w:rsidP="0030533E">
      <w:pPr>
        <w:pStyle w:val="Prrafodelista"/>
        <w:numPr>
          <w:ilvl w:val="0"/>
          <w:numId w:val="271"/>
        </w:numPr>
        <w:contextualSpacing/>
        <w:jc w:val="both"/>
        <w:rPr>
          <w:rFonts w:ascii="Calibri" w:hAnsi="Calibri" w:cs="Calibri"/>
        </w:rPr>
      </w:pPr>
      <w:r w:rsidRPr="003A6FC7">
        <w:rPr>
          <w:rFonts w:ascii="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17" w:history="1">
        <w:r w:rsidRPr="003A6FC7">
          <w:rPr>
            <w:rFonts w:ascii="Calibri" w:hAnsi="Calibri" w:cs="Calibri"/>
          </w:rPr>
          <w:t>riego</w:t>
        </w:r>
      </w:hyperlink>
      <w:r w:rsidRPr="003A6FC7">
        <w:rPr>
          <w:rFonts w:ascii="Calibri" w:hAnsi="Calibri" w:cs="Calibri"/>
        </w:rPr>
        <w:t>.</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76: REPOSICION DE PISO DE MADERA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pisos de madera,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3"/>
        </w:numPr>
        <w:ind w:left="1134"/>
        <w:contextualSpacing/>
        <w:jc w:val="both"/>
        <w:rPr>
          <w:rFonts w:ascii="Calibri" w:hAnsi="Calibri" w:cs="Calibri"/>
        </w:rPr>
      </w:pPr>
      <w:r w:rsidRPr="003A6FC7">
        <w:rPr>
          <w:rFonts w:ascii="Calibri" w:hAnsi="Calibri" w:cs="Calibri"/>
        </w:rPr>
        <w:t>Las piezas de madera machihembrada, serán de primera calidad, secas, libres de ojos y astilla duras y debidamente estacionadas.</w:t>
      </w:r>
    </w:p>
    <w:p w:rsidR="003D08F3" w:rsidRPr="003A6FC7" w:rsidRDefault="003D08F3" w:rsidP="0030533E">
      <w:pPr>
        <w:pStyle w:val="Prrafodelista"/>
        <w:numPr>
          <w:ilvl w:val="0"/>
          <w:numId w:val="273"/>
        </w:numPr>
        <w:ind w:left="1134"/>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el área de intervención. Esta aprobación no eximirá al proveedor sobre la calidad del producto.</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77: REPOSICION DE PISO DE VINIL</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baldosas piso vinílico o piso de vinil en rollo,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El piso vinílico deberá cumplir con los siguientes parámetros físicos mecánicos:</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Tipo de pavimento: baldosas de PVC semiflexible según norma EN654</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Soporte sintético: Cloruro de polivinilo</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Espesor: 3.2 mm según norma EN 428</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Dimensiones: 30.5 cm x 30.5 cm según norma EN 427</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Peso total: 6830 gr/m2 según norma EN 430</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Diseño: Veteado</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Comportamiento al fuego: Clase B1/Q1 según norma EN 13501-1</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Seguridad antideslizante: Grupo R10 según norma ZH1/571</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Aislamiento acústico de la pisada: 2 dB según norma ISO 140-8</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Límite de descarga electrostática: menor o igual a 2Kv según norma EN 1815</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Resistencia térmica: menor o igual a 0.17 m2K/V según norma EN 12667</w:t>
      </w:r>
    </w:p>
    <w:p w:rsidR="003D08F3" w:rsidRPr="003A6FC7" w:rsidRDefault="003D08F3" w:rsidP="0030533E">
      <w:pPr>
        <w:pStyle w:val="Prrafodelista"/>
        <w:numPr>
          <w:ilvl w:val="0"/>
          <w:numId w:val="275"/>
        </w:numPr>
        <w:contextualSpacing/>
        <w:jc w:val="both"/>
        <w:rPr>
          <w:rFonts w:ascii="Calibri" w:hAnsi="Calibri" w:cs="Calibri"/>
        </w:rPr>
      </w:pPr>
      <w:r w:rsidRPr="003A6FC7">
        <w:rPr>
          <w:rFonts w:ascii="Calibri" w:hAnsi="Calibri" w:cs="Calibri"/>
        </w:rPr>
        <w:t>Otros: buen comportamiento con objetos con ruedas, resistente a productos químicos.</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Tipo: Base de agua/látex-resina</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Color: Crema; contiene marcadores visibles</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Subsuelo: Todos los niveles de concreto,</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Tiempo al aire: Hasta que esté seco al tacto; aproximadamente 30 minutos o más.</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Tiempo de trabajo: 24 horas*</w:t>
      </w:r>
    </w:p>
    <w:p w:rsidR="003D08F3" w:rsidRPr="003A6FC7" w:rsidRDefault="003D08F3" w:rsidP="0030533E">
      <w:pPr>
        <w:pStyle w:val="Prrafodelista"/>
        <w:numPr>
          <w:ilvl w:val="0"/>
          <w:numId w:val="274"/>
        </w:numPr>
        <w:contextualSpacing/>
        <w:jc w:val="both"/>
        <w:rPr>
          <w:rFonts w:ascii="Calibri" w:hAnsi="Calibri" w:cs="Calibri"/>
        </w:rPr>
      </w:pPr>
      <w:r w:rsidRPr="003A6FC7">
        <w:rPr>
          <w:rFonts w:ascii="Calibri" w:hAnsi="Calibri" w:cs="Calibri"/>
        </w:rPr>
        <w:t>Rendimiento: galón (33 a 37 metros cuadrados).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78: REPOSICIÓN DE PISO DE ALFOMBRA MODULAR DE ALTO TRAFICO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lastRenderedPageBreak/>
        <w:t>Este ítem se refiere al retiro y reposición de alfombra modular de alto tráfico,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Piso de alfombra modular de alto tráfico con diseño, losetas modulares de 50*50cm.</w:t>
      </w: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 xml:space="preserve">La alfombra modular de alto tráfico, en los colores previamente aprobados por el Fiscal de Servicio. </w:t>
      </w: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Se debe utilizar mastico o pegamento para la colocación de la alfombra siendo exclusivamente el indicado y recomendado por los fabricantes de las mismas.</w:t>
      </w: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Los módulos deberán ser piezas de fácil de instalación.</w:t>
      </w:r>
    </w:p>
    <w:p w:rsidR="003D08F3" w:rsidRPr="003A6FC7" w:rsidRDefault="003D08F3" w:rsidP="0030533E">
      <w:pPr>
        <w:pStyle w:val="Prrafodelista"/>
        <w:numPr>
          <w:ilvl w:val="0"/>
          <w:numId w:val="274"/>
        </w:numPr>
        <w:spacing w:after="160"/>
        <w:contextualSpacing/>
        <w:jc w:val="both"/>
        <w:rPr>
          <w:rFonts w:ascii="Calibri" w:hAnsi="Calibri" w:cs="Calibri"/>
        </w:rPr>
      </w:pPr>
      <w:r w:rsidRPr="003A6FC7">
        <w:rPr>
          <w:rFonts w:ascii="Calibri" w:hAnsi="Calibri" w:cs="Calibri"/>
        </w:rPr>
        <w:t>Las fajas de umbrales serán de aluminio con un mínimo de 3 cms. de ancho, sujetadas con tornillos del mismo aspecto (tornillos c/25 cm) o clavijas de fijación.</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79: REPOSICION DE PISO DE CEMENTO CON ACABADO LISO O ESTRIADO</w:t>
      </w:r>
    </w:p>
    <w:p w:rsidR="003D08F3" w:rsidRPr="003A6FC7" w:rsidRDefault="003D08F3" w:rsidP="003D08F3">
      <w:pPr>
        <w:ind w:left="709"/>
        <w:jc w:val="both"/>
        <w:rPr>
          <w:rFonts w:ascii="Calibri" w:hAnsi="Calibri" w:cs="Calibri"/>
          <w:u w:val="single"/>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pisos de cemento liso o estriado,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Piso de cemento con textura lisa o estriada a ser ejecutados de acuerdo a las instrucciones del Fiscal de Servicio.</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El hormigón a utilizar será de cemento Portland, arena y ripio, en el caso de realizarse este tipo de pisos en aceras será de proporción 1:3:4., el mortero para frotachado será de cemento - arena en proporción 1:3.</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su ejecución se deberá hacer uso de una mezcladora mecánica en la preparación del hormigón de pisos a objeto de obtener homogeneidad en la calidad del concreto. </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En cuanto a su acabado final puede ser liso o estriado (piso tipo barrido), debiendo tener un acabado uniforme y prolijo.</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Considerar si ejecutar juntas cada 1.5m de distancia.</w:t>
      </w:r>
    </w:p>
    <w:p w:rsidR="003D08F3"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80: REPOSICION DE PISO DE CERAMICA CRUDA</w:t>
      </w:r>
    </w:p>
    <w:p w:rsidR="003D08F3"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 la provisión y colocación de pisos de cerámica cruda,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lastRenderedPageBreak/>
        <w:t>Se utilizará piso de cerámica cruda, según el requerimiento del área a intervenir con el mantenimiento.</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la colocación del piso cerámico se utilizará al Cemento Cola con aditivas incorporados que garantizan su alta adherencia e impermeabilidad. </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Para la colocación de la cerámica se emplearán maestras, sobre las cuales se hará co</w:t>
      </w:r>
      <w:r w:rsidRPr="003A6FC7">
        <w:rPr>
          <w:rFonts w:ascii="Calibri" w:hAnsi="Calibri" w:cs="Calibri"/>
        </w:rPr>
        <w:softHyphen/>
        <w:t xml:space="preserve">rrer la lienza, cordel o regla metálica. El espesor máximo, incluyendo el adherente y la pieza cerámica, no será mayor a 3 cm. </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Las piezas de cerámica se cortarán empleando una amoladora de disco u una máquina de corte con diamante. Los cortes deberán ser ejecutados en forma recta.</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Una vez colocadas las piezas de cerámica se realizarán las juntas entre piezas con lechada de cemento puro o junta color.</w:t>
      </w:r>
    </w:p>
    <w:p w:rsidR="003D08F3" w:rsidRPr="003A6FC7" w:rsidRDefault="003D08F3" w:rsidP="0030533E">
      <w:pPr>
        <w:pStyle w:val="Prrafodelista"/>
        <w:numPr>
          <w:ilvl w:val="0"/>
          <w:numId w:val="276"/>
        </w:numPr>
        <w:spacing w:after="160"/>
        <w:contextualSpacing/>
        <w:jc w:val="both"/>
        <w:rPr>
          <w:rFonts w:ascii="Calibri" w:hAnsi="Calibri" w:cs="Calibri"/>
        </w:rPr>
      </w:pPr>
      <w:r w:rsidRPr="003A6FC7">
        <w:rPr>
          <w:rFonts w:ascii="Calibri" w:hAnsi="Calibri" w:cs="Calibri"/>
        </w:rPr>
        <w:t>El proveedor deberá tomar precauciones para evitar el tránsito sobre la cerámica recién colocada mientras no haya transcurrido el período de fraguado en su integridad.</w:t>
      </w: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área de intervención. esta aprobación no eximirá al proveedor sobre la calidad del producto.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81: REPOSICION DE ZOCALO DE MADERA</w:t>
      </w:r>
    </w:p>
    <w:p w:rsidR="003D08F3"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comprende el retiro y reposición de zócalos de madera,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t xml:space="preserve">Zócalos de madera aglomerada con una altura de 7 a 10cm., a ser colocados en las áreas que designe el fiscal del servicio. </w:t>
      </w: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t>La madera a utilizar no debe contemplar bichos, ser de buena calidad, madera seca, cepillada, sin ojos y astilladuras, como también madera tratada contra termitas y tupiros.</w:t>
      </w: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lastRenderedPageBreak/>
        <w:t>Para el colocado de los zócalos de madera el proveedor deberá colocar tacos de madera con un espaciamiento no mayor a un metro, los cuales deberán ser fijados a los tacos mediante el empleo de tornillos y/o Fisher.</w:t>
      </w:r>
    </w:p>
    <w:p w:rsidR="003D08F3" w:rsidRPr="003A6FC7" w:rsidRDefault="003D08F3" w:rsidP="0030533E">
      <w:pPr>
        <w:pStyle w:val="Prrafodelista"/>
        <w:numPr>
          <w:ilvl w:val="0"/>
          <w:numId w:val="276"/>
        </w:numPr>
        <w:contextualSpacing/>
        <w:jc w:val="both"/>
        <w:rPr>
          <w:rFonts w:ascii="Calibri" w:hAnsi="Calibri" w:cs="Calibri"/>
        </w:rPr>
      </w:pPr>
      <w:r w:rsidRPr="003A6FC7">
        <w:rPr>
          <w:rFonts w:ascii="Calibri" w:hAnsi="Calibri" w:cs="Calibri"/>
        </w:rPr>
        <w:t>También debe considerarse incluir que los zócalos deben ser entregados barnizados y con un acabado uniforme.</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82: REPOSICIÓN DE ZOCALO DE PORCELANATO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zócalos de porcelanato,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zócalo de porcelanato debe tener las siguientes características técnicas:</w:t>
      </w:r>
    </w:p>
    <w:p w:rsidR="003D08F3" w:rsidRPr="003A6FC7" w:rsidRDefault="003D08F3" w:rsidP="003D08F3">
      <w:pPr>
        <w:pStyle w:val="Prrafodelista"/>
        <w:ind w:left="1068"/>
        <w:jc w:val="both"/>
        <w:rPr>
          <w:rFonts w:ascii="Calibri" w:hAnsi="Calibri" w:cs="Calibri"/>
        </w:rPr>
      </w:pPr>
      <w:r w:rsidRPr="003A6FC7">
        <w:rPr>
          <w:rFonts w:ascii="Calibri" w:hAnsi="Calibri" w:cs="Calibri"/>
        </w:rPr>
        <w:t>Piezas de zócalo de 60 cm de ancho y altura de 7 a 10 cm.</w:t>
      </w:r>
    </w:p>
    <w:p w:rsidR="003D08F3" w:rsidRPr="003A6FC7" w:rsidRDefault="003D08F3" w:rsidP="0030533E">
      <w:pPr>
        <w:pStyle w:val="Prrafodelista"/>
        <w:numPr>
          <w:ilvl w:val="0"/>
          <w:numId w:val="279"/>
        </w:numPr>
        <w:contextualSpacing/>
        <w:jc w:val="both"/>
        <w:rPr>
          <w:rFonts w:ascii="Calibri" w:hAnsi="Calibri" w:cs="Calibri"/>
        </w:rPr>
      </w:pPr>
      <w:r w:rsidRPr="003A6FC7">
        <w:rPr>
          <w:rFonts w:ascii="Calibri" w:hAnsi="Calibri" w:cs="Calibri"/>
        </w:rPr>
        <w:t>Espesor mayor o igual a 10 mm</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Absorción de agua menor 0,2%</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Resistencia a la compresión mayor o igual 420 kg/cm2</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Porcelanato pulido o mate</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 xml:space="preserve">Debe tener resistencia mecánica a la flexión y carga de ruptura. </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 xml:space="preserve">Resistencia a la abrasión. </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 xml:space="preserve">Resistencia al Congelamiento. De alto tráfico. </w:t>
      </w:r>
    </w:p>
    <w:p w:rsidR="003D08F3" w:rsidRPr="003A6FC7" w:rsidRDefault="003D08F3" w:rsidP="0030533E">
      <w:pPr>
        <w:pStyle w:val="Prrafodelista"/>
        <w:numPr>
          <w:ilvl w:val="0"/>
          <w:numId w:val="278"/>
        </w:numPr>
        <w:contextualSpacing/>
        <w:jc w:val="both"/>
        <w:rPr>
          <w:rFonts w:ascii="Calibri" w:hAnsi="Calibri" w:cs="Calibri"/>
        </w:rPr>
      </w:pPr>
      <w:r w:rsidRPr="003A6FC7">
        <w:rPr>
          <w:rFonts w:ascii="Calibri" w:hAnsi="Calibri" w:cs="Calibri"/>
        </w:rPr>
        <w:t>Resistencia a la Fricción – Desgaste y Acabado liso y uniforme</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espesor máximo, incluyendo el mortero y la pieza cerámica, no será mayor a 3 cm.</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Las piezas de porcelanato podrán ser cortadas empleando para esto una amoladora de disco u una máquina de corte con diamante.</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Las piezas de porcelanato en las aristas convexas deberán llevar cortes a inglete de manera que no se produzca la superposición de ninguna de ellas sobre otra. Tales cortes deberán ejecutarse empleando amoladora de disco.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83: REPOSICION DE ZOCALO DE VINIL</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zócalo vinílico,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Zócalo vinílico con una altura de 7 a 10 cm.</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zócalo vinílico deberá cumplir con los siguientes parámetros físicos mecánicos:</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Tipo de pavimento: baldosas de PVC semiflexible según norma EN654</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Soporte sintético: Cloruro de polivinilo</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Espesor: 3.2 mm según norma EN 428</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Dimensiones: 30.5 cm x 30.5 cm según norma EN 427</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Peso total: 6830 gr/m2 según norma EN 430</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Diseño: Veteado</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Comportamiento al fuego: Clase B1/Q1 según norma EN 13501-1</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Seguridad antideslizante: Grupo R10 según norma ZH1/571</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Aislamiento acústico de la pisada: 2 dB según norma ISO 140-8</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Límite de descarga electrostática: menor o igual a 2Kv según norma EN 1815</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Resistencia térmica: menor o igual a 0.17 m2K/V según norma EN 12667</w:t>
      </w:r>
    </w:p>
    <w:p w:rsidR="003D08F3" w:rsidRPr="003A6FC7" w:rsidRDefault="003D08F3" w:rsidP="0030533E">
      <w:pPr>
        <w:pStyle w:val="Prrafodelista"/>
        <w:numPr>
          <w:ilvl w:val="0"/>
          <w:numId w:val="280"/>
        </w:numPr>
        <w:contextualSpacing/>
        <w:jc w:val="both"/>
        <w:rPr>
          <w:rFonts w:ascii="Calibri" w:hAnsi="Calibri" w:cs="Calibri"/>
        </w:rPr>
      </w:pPr>
      <w:r w:rsidRPr="003A6FC7">
        <w:rPr>
          <w:rFonts w:ascii="Calibri" w:hAnsi="Calibri" w:cs="Calibri"/>
        </w:rPr>
        <w:t xml:space="preserve">Otros: buen comportamiento con objetos con ruedas, resistente a productos químicos </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Tipo: Base de agua/látex-resina</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Color: Crema; contiene marcadores visibles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Subsuelo: Todos los niveles de concreto,</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Tiempo al aire: Hasta que esté seco al tacto; aproximadamente 30 minutos o más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Tiempo de trabajo: 24 horas*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Rendimiento: galón (33 a 37 metros cuadrados</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84: REPOSICION DE ZOCALO CERAMICA NACIONAL</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La ejecución de este ítem comprende el retiro y reposición de zócalos de cerámica,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Este ítem se refiere a la ejecución de zócalos y guardapolvos de cemento con una altura entre 30 a 50cm. y a ser ejecutados en los sectores donde indique el fiscal del servicio.</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acabado de muros será un zócalo enlucido de cemento.</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mortero a utilizar debe ser de cemento Portland y arena fina en la proporción de 1:6.</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lastRenderedPageBreak/>
        <w:t>Luego las maestras se deberán realizar a plomada en todos los ángulos y en los paños de muros a distancias menores de un metro.</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3D08F3" w:rsidRPr="003A6FC7" w:rsidRDefault="003D08F3" w:rsidP="0030533E">
      <w:pPr>
        <w:pStyle w:val="Prrafodelista"/>
        <w:numPr>
          <w:ilvl w:val="0"/>
          <w:numId w:val="277"/>
        </w:numPr>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3D08F3" w:rsidRPr="003A6FC7" w:rsidRDefault="003D08F3" w:rsidP="003D08F3">
      <w:pPr>
        <w:pStyle w:val="Prrafodelista"/>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u w:val="single"/>
        </w:rPr>
      </w:pPr>
      <w:r w:rsidRPr="003A6FC7">
        <w:rPr>
          <w:rFonts w:ascii="Calibri" w:hAnsi="Calibri" w:cs="Calibri"/>
          <w:b/>
          <w:u w:val="single"/>
        </w:rPr>
        <w:t>ITEM 85: REPOSICION DE ZOCALO DE ALFOMBRA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zócalo de alfombra,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 xml:space="preserve">Zócalo de alfombra modular de alto tráfico, en los colores previamente aprobados por el Fiscal de Servicio. </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Se debe utilizar mastico o pegamento para la colocación de los zócalos de alfombra siendo exclusivamente el indicado y recomendado por los fabricantes de las mismas.</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El zócalo de alfombra debe contener una base de poliuretano reciclado (hasta un 85%), e incorporar materiales destinados a mejorar las características de limpieza, olores y esterilización del suelo, así como protección antimicrobiana.</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Los módulos deberán ser piezas de fácil de instalación.</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86: REPOSICION DE ZOCALO EXTERIOR DE CEMENTO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los zócalos de cemento,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r w:rsidRPr="003A6FC7">
        <w:rPr>
          <w:rFonts w:ascii="Calibri" w:hAnsi="Calibri" w:cs="Calibri"/>
        </w:rPr>
        <w:t xml:space="preserve"> </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Zócalos y guardapolvos de cemento con una altura entre 30 a 50cm. y a ser ejecutados en los sectores donde indique el fiscal del servicio.</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El acabado de muros será un zócalo enlucido de cemento.</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lastRenderedPageBreak/>
        <w:t>El mortero a utilizar debe ser de cemento Portland y arena fina en la proporción de 1:6.</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Luego las maestras se deberán realizar a plomada en todos los ángulos y en los paños de muros a distancias menores de un metro.</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3D08F3" w:rsidRPr="003A6FC7" w:rsidRDefault="003D08F3" w:rsidP="0030533E">
      <w:pPr>
        <w:pStyle w:val="Prrafodelista"/>
        <w:numPr>
          <w:ilvl w:val="0"/>
          <w:numId w:val="281"/>
        </w:numPr>
        <w:spacing w:after="160"/>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87: REPOSICION DE REVESTIMIENTO DE MUROS CON CERÁMICA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Se utilizarán piezas de cerámica nacional o importada, con dimensiones con dimensiones mínimas de 39x39cm., o de 40x40cm.</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Las piezas tendrán un espesor entre 5 y 7 mm.</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Sus características se ajustarán a las especificadas por la Norma Boliviana N.B. 2.5 </w:t>
      </w:r>
      <w:r w:rsidRPr="003A6FC7">
        <w:rPr>
          <w:rFonts w:ascii="Calibri" w:hAnsi="Calibri" w:cs="Calibri"/>
        </w:rPr>
        <w:noBreakHyphen/>
        <w:t xml:space="preserve"> 003, para la primera clase.</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El Proveedor deberá presentar muestras de por lo menos cuatro tipos de piezas de cerámica nacional o importada, (incluyendo un listado de co</w:t>
      </w:r>
      <w:r w:rsidRPr="003A6FC7">
        <w:rPr>
          <w:rFonts w:ascii="Calibri" w:hAnsi="Calibri" w:cs="Calibri"/>
        </w:rPr>
        <w:softHyphen/>
        <w:t>lores) al fiscal del servicio, para obtener su autorización previo al colocado. Esta autorización no exime al proveedor sobre la calidad del producto.</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3D08F3" w:rsidRPr="003A6FC7" w:rsidRDefault="003D08F3" w:rsidP="0030533E">
      <w:pPr>
        <w:pStyle w:val="Prrafodelista"/>
        <w:numPr>
          <w:ilvl w:val="0"/>
          <w:numId w:val="283"/>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3D08F3" w:rsidRPr="003A6FC7" w:rsidRDefault="003D08F3" w:rsidP="0030533E">
      <w:pPr>
        <w:pStyle w:val="Prrafodelista"/>
        <w:numPr>
          <w:ilvl w:val="0"/>
          <w:numId w:val="283"/>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3D08F3" w:rsidRPr="003A6FC7" w:rsidRDefault="003D08F3" w:rsidP="0030533E">
      <w:pPr>
        <w:pStyle w:val="Prrafodelista"/>
        <w:numPr>
          <w:ilvl w:val="0"/>
          <w:numId w:val="283"/>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Las áreas a revestir, deben ejecutarse de tal forma que permitan recibir el recubrimiento de la cerámica en las condiciones debidas, es decir, estar perfectamente niveladas y aplomadas.</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se cortarán empleando para esto una amoladora de disco u una máquina de corte con diamante.</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lastRenderedPageBreak/>
        <w:t>Los cortes deberán planificarse adecuadamente de acuerdo a las dimensiones de los paramentos a revestir y deberán ser ejecutados en forma recta.</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3D08F3" w:rsidRPr="003A6FC7" w:rsidRDefault="003D08F3" w:rsidP="0030533E">
      <w:pPr>
        <w:pStyle w:val="Prrafodelista"/>
        <w:numPr>
          <w:ilvl w:val="0"/>
          <w:numId w:val="282"/>
        </w:numPr>
        <w:spacing w:after="160"/>
        <w:contextualSpacing/>
        <w:jc w:val="both"/>
        <w:rPr>
          <w:rFonts w:ascii="Calibri" w:hAnsi="Calibri" w:cs="Calibri"/>
        </w:rPr>
      </w:pPr>
      <w:r w:rsidRPr="003A6FC7">
        <w:rPr>
          <w:rFonts w:ascii="Calibri" w:hAnsi="Calibri" w:cs="Calibri"/>
        </w:rPr>
        <w:t>Concluida la operación del colocado, pero no antes de 24 horas, se usará una pasta selladora plástica para cubrir las juntas, procediendo a limpiar la superficie obtenida y los restos de la pasta.</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88: REPOSICION DE REVESTIMIENTO DE MUROS CON PORCELANATO</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del revestimiento de porcelanato,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Se utilizarán revestimientos de porcelanato, con dimensiones mínimas de 60x60cm.</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Las piezas de revestimiento de porcelanato deberán cumplir lo siguiente:</w:t>
      </w:r>
    </w:p>
    <w:p w:rsidR="003D08F3" w:rsidRPr="003A6FC7" w:rsidRDefault="003D08F3" w:rsidP="003D08F3">
      <w:pPr>
        <w:pStyle w:val="Prrafodelista"/>
        <w:ind w:left="709"/>
        <w:jc w:val="both"/>
        <w:rPr>
          <w:rFonts w:ascii="Calibri" w:hAnsi="Calibri" w:cs="Calibri"/>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3D08F3" w:rsidRPr="003A6FC7" w:rsidTr="008A4792">
        <w:trPr>
          <w:trHeight w:val="419"/>
        </w:trPr>
        <w:tc>
          <w:tcPr>
            <w:tcW w:w="1310" w:type="dxa"/>
            <w:vMerge w:val="restart"/>
            <w:shd w:val="clear" w:color="auto" w:fill="auto"/>
            <w:vAlign w:val="center"/>
          </w:tcPr>
          <w:p w:rsidR="003D08F3" w:rsidRPr="003A6FC7" w:rsidRDefault="003D08F3" w:rsidP="008A4792">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933"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3D08F3" w:rsidRPr="003A6FC7" w:rsidRDefault="003D08F3" w:rsidP="008A4792">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3D08F3" w:rsidRPr="003A6FC7" w:rsidRDefault="003D08F3" w:rsidP="008A4792">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UNIFORMIDAD</w:t>
            </w:r>
          </w:p>
        </w:tc>
      </w:tr>
      <w:tr w:rsidR="003D08F3" w:rsidRPr="003A6FC7" w:rsidTr="008A4792">
        <w:trPr>
          <w:trHeight w:val="294"/>
        </w:trPr>
        <w:tc>
          <w:tcPr>
            <w:tcW w:w="1310" w:type="dxa"/>
            <w:vMerge/>
            <w:shd w:val="clear" w:color="auto" w:fill="auto"/>
            <w:vAlign w:val="center"/>
          </w:tcPr>
          <w:p w:rsidR="003D08F3" w:rsidRPr="003A6FC7" w:rsidRDefault="003D08F3" w:rsidP="008A4792">
            <w:pPr>
              <w:pStyle w:val="Sinespaciado"/>
              <w:ind w:left="47"/>
              <w:jc w:val="center"/>
              <w:rPr>
                <w:rFonts w:cs="Calibri"/>
                <w:spacing w:val="-1"/>
                <w:sz w:val="20"/>
                <w:szCs w:val="20"/>
              </w:rPr>
            </w:pPr>
          </w:p>
        </w:tc>
        <w:tc>
          <w:tcPr>
            <w:tcW w:w="868" w:type="dxa"/>
            <w:shd w:val="clear" w:color="auto" w:fill="BFBFBF"/>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3D08F3" w:rsidRPr="003A6FC7" w:rsidRDefault="003D08F3" w:rsidP="008A4792">
            <w:pPr>
              <w:pStyle w:val="Sinespaciado"/>
              <w:jc w:val="center"/>
              <w:rPr>
                <w:rFonts w:cs="Calibri"/>
                <w:spacing w:val="-1"/>
                <w:sz w:val="20"/>
                <w:szCs w:val="20"/>
              </w:rPr>
            </w:pPr>
          </w:p>
        </w:tc>
        <w:tc>
          <w:tcPr>
            <w:tcW w:w="1438" w:type="dxa"/>
            <w:shd w:val="clear" w:color="auto" w:fill="BFBFBF"/>
            <w:vAlign w:val="center"/>
          </w:tcPr>
          <w:p w:rsidR="003D08F3" w:rsidRPr="003A6FC7" w:rsidRDefault="003D08F3" w:rsidP="008A4792">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3D08F3" w:rsidRPr="003A6FC7" w:rsidRDefault="003D08F3" w:rsidP="008A4792">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3D08F3" w:rsidRPr="003A6FC7" w:rsidRDefault="003D08F3" w:rsidP="008A4792">
            <w:pPr>
              <w:pStyle w:val="Sinespaciado"/>
              <w:jc w:val="center"/>
              <w:rPr>
                <w:rFonts w:cs="Calibri"/>
                <w:spacing w:val="-1"/>
                <w:sz w:val="20"/>
                <w:szCs w:val="20"/>
              </w:rPr>
            </w:pPr>
            <w:r w:rsidRPr="003A6FC7">
              <w:rPr>
                <w:rFonts w:cs="Calibri"/>
                <w:sz w:val="20"/>
                <w:szCs w:val="20"/>
              </w:rPr>
              <w:t>ASTM C609</w:t>
            </w:r>
          </w:p>
        </w:tc>
      </w:tr>
      <w:tr w:rsidR="003D08F3" w:rsidRPr="003A6FC7" w:rsidTr="008A4792">
        <w:trPr>
          <w:trHeight w:val="466"/>
        </w:trPr>
        <w:tc>
          <w:tcPr>
            <w:tcW w:w="1310" w:type="dxa"/>
            <w:shd w:val="clear" w:color="auto" w:fill="auto"/>
            <w:vAlign w:val="center"/>
          </w:tcPr>
          <w:p w:rsidR="003D08F3" w:rsidRPr="003A6FC7" w:rsidRDefault="003D08F3" w:rsidP="008A4792">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933"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3D08F3" w:rsidRPr="003A6FC7" w:rsidRDefault="003D08F3" w:rsidP="008A4792">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3D08F3" w:rsidRPr="003A6FC7" w:rsidRDefault="003D08F3" w:rsidP="008A4792">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CLASE VO</w:t>
            </w:r>
          </w:p>
        </w:tc>
      </w:tr>
      <w:tr w:rsidR="003D08F3" w:rsidRPr="003A6FC7" w:rsidTr="008A4792">
        <w:trPr>
          <w:trHeight w:val="513"/>
        </w:trPr>
        <w:tc>
          <w:tcPr>
            <w:tcW w:w="1310"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868"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933"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1438"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1418" w:type="dxa"/>
            <w:shd w:val="clear" w:color="auto" w:fill="auto"/>
            <w:vAlign w:val="center"/>
          </w:tcPr>
          <w:p w:rsidR="003D08F3" w:rsidRPr="003A6FC7" w:rsidRDefault="003D08F3" w:rsidP="008A4792">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3D08F3" w:rsidRPr="003A6FC7" w:rsidRDefault="003D08F3" w:rsidP="003D08F3">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3D08F3" w:rsidRPr="003A6FC7" w:rsidTr="008A4792">
        <w:trPr>
          <w:trHeight w:val="456"/>
        </w:trPr>
        <w:tc>
          <w:tcPr>
            <w:tcW w:w="1450" w:type="dxa"/>
            <w:shd w:val="clear" w:color="auto" w:fill="auto"/>
            <w:vAlign w:val="center"/>
          </w:tcPr>
          <w:p w:rsidR="003D08F3" w:rsidRPr="003A6FC7" w:rsidRDefault="003D08F3" w:rsidP="008A4792">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3D08F3" w:rsidRPr="003A6FC7" w:rsidRDefault="003D08F3" w:rsidP="008A4792">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3D08F3" w:rsidRPr="003A6FC7" w:rsidRDefault="003D08F3" w:rsidP="008A4792">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3D08F3" w:rsidRPr="003A6FC7" w:rsidRDefault="003D08F3" w:rsidP="008A4792">
            <w:pPr>
              <w:pStyle w:val="Sinespaciado"/>
              <w:ind w:left="116"/>
              <w:jc w:val="center"/>
              <w:rPr>
                <w:rFonts w:cs="Calibri"/>
                <w:spacing w:val="-1"/>
                <w:sz w:val="20"/>
                <w:szCs w:val="20"/>
              </w:rPr>
            </w:pPr>
            <w:r w:rsidRPr="003A6FC7">
              <w:rPr>
                <w:rFonts w:cs="Calibri"/>
                <w:spacing w:val="-1"/>
                <w:sz w:val="20"/>
                <w:szCs w:val="20"/>
              </w:rPr>
              <w:t>COEFICIENTE DE FRICCIÓN</w:t>
            </w:r>
          </w:p>
        </w:tc>
      </w:tr>
      <w:tr w:rsidR="003D08F3" w:rsidRPr="003A6FC7" w:rsidTr="008A4792">
        <w:trPr>
          <w:trHeight w:val="320"/>
        </w:trPr>
        <w:tc>
          <w:tcPr>
            <w:tcW w:w="1450" w:type="dxa"/>
            <w:shd w:val="clear" w:color="auto" w:fill="BFBFBF"/>
            <w:vAlign w:val="center"/>
          </w:tcPr>
          <w:p w:rsidR="003D08F3" w:rsidRPr="003A6FC7" w:rsidRDefault="003D08F3" w:rsidP="008A4792">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3D08F3" w:rsidRPr="003A6FC7" w:rsidRDefault="003D08F3" w:rsidP="008A4792">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3D08F3" w:rsidRPr="003A6FC7" w:rsidRDefault="003D08F3" w:rsidP="008A4792">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3D08F3" w:rsidRPr="003A6FC7" w:rsidRDefault="003D08F3" w:rsidP="008A4792">
            <w:pPr>
              <w:pStyle w:val="Sinespaciado"/>
              <w:ind w:left="116"/>
              <w:jc w:val="center"/>
              <w:rPr>
                <w:rFonts w:cs="Calibri"/>
                <w:spacing w:val="-1"/>
                <w:sz w:val="20"/>
                <w:szCs w:val="20"/>
              </w:rPr>
            </w:pPr>
            <w:r w:rsidRPr="003A6FC7">
              <w:rPr>
                <w:rFonts w:cs="Calibri"/>
                <w:spacing w:val="-1"/>
                <w:sz w:val="20"/>
                <w:szCs w:val="20"/>
              </w:rPr>
              <w:t>ASTM  C1028</w:t>
            </w:r>
          </w:p>
        </w:tc>
      </w:tr>
      <w:tr w:rsidR="003D08F3" w:rsidRPr="003A6FC7" w:rsidTr="008A4792">
        <w:trPr>
          <w:trHeight w:val="320"/>
        </w:trPr>
        <w:tc>
          <w:tcPr>
            <w:tcW w:w="1450" w:type="dxa"/>
            <w:shd w:val="clear" w:color="auto" w:fill="auto"/>
            <w:vAlign w:val="center"/>
          </w:tcPr>
          <w:p w:rsidR="003D08F3" w:rsidRPr="003A6FC7" w:rsidRDefault="003D08F3" w:rsidP="008A4792">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3D08F3" w:rsidRPr="003A6FC7" w:rsidRDefault="003D08F3" w:rsidP="008A4792">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3D08F3" w:rsidRPr="003A6FC7" w:rsidRDefault="003D08F3" w:rsidP="008A4792">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3D08F3" w:rsidRPr="003A6FC7" w:rsidRDefault="003D08F3" w:rsidP="008A4792">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3D08F3" w:rsidRPr="003A6FC7" w:rsidRDefault="003D08F3" w:rsidP="008A4792">
            <w:pPr>
              <w:pStyle w:val="Sinespaciado"/>
              <w:ind w:left="116"/>
              <w:jc w:val="center"/>
              <w:rPr>
                <w:rFonts w:cs="Calibri"/>
                <w:spacing w:val="-1"/>
                <w:sz w:val="20"/>
                <w:szCs w:val="20"/>
              </w:rPr>
            </w:pPr>
            <w:r w:rsidRPr="003A6FC7">
              <w:rPr>
                <w:rFonts w:cs="Calibri"/>
                <w:spacing w:val="-1"/>
                <w:sz w:val="20"/>
                <w:szCs w:val="20"/>
              </w:rPr>
              <w:t>≤ 0.5</w:t>
            </w:r>
          </w:p>
        </w:tc>
      </w:tr>
      <w:tr w:rsidR="003D08F3" w:rsidRPr="003A6FC7" w:rsidTr="008A4792">
        <w:trPr>
          <w:trHeight w:val="320"/>
        </w:trPr>
        <w:tc>
          <w:tcPr>
            <w:tcW w:w="1450"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1410"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1559" w:type="dxa"/>
            <w:shd w:val="clear" w:color="auto" w:fill="auto"/>
            <w:vAlign w:val="center"/>
          </w:tcPr>
          <w:p w:rsidR="003D08F3" w:rsidRPr="003A6FC7" w:rsidRDefault="003D08F3" w:rsidP="008A4792">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3D08F3" w:rsidRPr="003A6FC7" w:rsidRDefault="003D08F3" w:rsidP="008A4792">
            <w:pPr>
              <w:pStyle w:val="Sinespaciado"/>
              <w:ind w:left="709"/>
              <w:jc w:val="center"/>
              <w:rPr>
                <w:rFonts w:cs="Calibri"/>
                <w:spacing w:val="-1"/>
                <w:sz w:val="20"/>
                <w:szCs w:val="20"/>
              </w:rPr>
            </w:pPr>
          </w:p>
        </w:tc>
        <w:tc>
          <w:tcPr>
            <w:tcW w:w="1417" w:type="dxa"/>
            <w:shd w:val="clear" w:color="auto" w:fill="auto"/>
            <w:vAlign w:val="center"/>
          </w:tcPr>
          <w:p w:rsidR="003D08F3" w:rsidRPr="003A6FC7" w:rsidRDefault="003D08F3" w:rsidP="008A4792">
            <w:pPr>
              <w:pStyle w:val="Sinespaciado"/>
              <w:ind w:left="709"/>
              <w:jc w:val="center"/>
              <w:rPr>
                <w:rFonts w:cs="Calibri"/>
                <w:spacing w:val="-1"/>
                <w:sz w:val="20"/>
                <w:szCs w:val="20"/>
              </w:rPr>
            </w:pPr>
          </w:p>
        </w:tc>
      </w:tr>
    </w:tbl>
    <w:p w:rsidR="003D08F3" w:rsidRPr="003A6FC7" w:rsidRDefault="003D08F3" w:rsidP="003D08F3">
      <w:pPr>
        <w:pStyle w:val="Prrafodelista"/>
        <w:ind w:left="709"/>
        <w:jc w:val="both"/>
        <w:rPr>
          <w:rFonts w:ascii="Calibri" w:hAnsi="Calibri" w:cs="Calibri"/>
          <w:highlight w:val="yellow"/>
        </w:rPr>
      </w:pP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El Proveedor deberá presentar muestras del revestimiento por lo menos cuatro tipos de piezas de porcelanato, (incluyendo un listado de co</w:t>
      </w:r>
      <w:r w:rsidRPr="003A6FC7">
        <w:rPr>
          <w:rFonts w:ascii="Calibri" w:hAnsi="Calibri" w:cs="Calibri"/>
        </w:rPr>
        <w:softHyphen/>
        <w:t>lores) al fiscal del servicio, para obtener su autorización previo al colocado. Esta autorización no exime al proveedor sobre la calidad del producto.</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3D08F3" w:rsidRPr="003A6FC7" w:rsidRDefault="003D08F3" w:rsidP="0030533E">
      <w:pPr>
        <w:pStyle w:val="Prrafodelista"/>
        <w:numPr>
          <w:ilvl w:val="0"/>
          <w:numId w:val="285"/>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3D08F3" w:rsidRPr="003A6FC7" w:rsidRDefault="003D08F3" w:rsidP="0030533E">
      <w:pPr>
        <w:pStyle w:val="Prrafodelista"/>
        <w:numPr>
          <w:ilvl w:val="0"/>
          <w:numId w:val="285"/>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3D08F3" w:rsidRPr="003A6FC7" w:rsidRDefault="003D08F3" w:rsidP="0030533E">
      <w:pPr>
        <w:pStyle w:val="Prrafodelista"/>
        <w:numPr>
          <w:ilvl w:val="0"/>
          <w:numId w:val="285"/>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3D08F3" w:rsidRPr="003A6FC7" w:rsidRDefault="003D08F3" w:rsidP="003D08F3">
      <w:pPr>
        <w:pStyle w:val="Prrafodelista"/>
        <w:spacing w:after="160"/>
        <w:ind w:left="1788"/>
        <w:jc w:val="both"/>
        <w:rPr>
          <w:rFonts w:ascii="Calibri" w:hAnsi="Calibri" w:cs="Calibri"/>
        </w:rPr>
      </w:pP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Las áreas a revestir, deben ejecutarse de tal forma que permitan recibir el recubrimiento de porcelanato en las condiciones debidas, es decir, estar perfectamente niveladas y aplomadas.</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Las piezas de porcelanato se cortarán empleando para esto una amoladora de disco u una máquina de corte con diamante.</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Los cortes deberán planificarse adecuadamente de acuerdo a las dimensiones de los paramentos a revestir y deberán ser ejecutados en forma recta.</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Las piezas de porcelanato en las aristas convexas deberán llevar cortes a inglete (45º) de manera que no se produzca la superposición de ninguna de ellas sobre otra.  Tales cortes deberán ejecutarse empleando amoladora de disco.</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3D08F3" w:rsidRPr="003A6FC7" w:rsidRDefault="003D08F3" w:rsidP="0030533E">
      <w:pPr>
        <w:pStyle w:val="Prrafodelista"/>
        <w:numPr>
          <w:ilvl w:val="0"/>
          <w:numId w:val="284"/>
        </w:numPr>
        <w:spacing w:after="160"/>
        <w:contextualSpacing/>
        <w:jc w:val="both"/>
        <w:rPr>
          <w:rFonts w:ascii="Calibri" w:hAnsi="Calibri" w:cs="Calibri"/>
        </w:rPr>
      </w:pPr>
      <w:r w:rsidRPr="003A6FC7">
        <w:rPr>
          <w:rFonts w:ascii="Calibri" w:hAnsi="Calibri" w:cs="Calibri"/>
        </w:rPr>
        <w:t>Concluida la operación del colocado, pero no antes de 24 horas, se usará una pasta selladora plástica para cubrir las juntas, procediendo a limpiar la superficie obtenida y los restos de la pasta.</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89: REPOSICION DE REVESTIMIENTO DE MUROS CON PIEDRA TARIJA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lastRenderedPageBreak/>
        <w:t>El revestimiento a utilizar es de piedra cortada tipo Tarija con un espesor mínimo de 1 cm, a ser colocado sobre revoque fino previamente aplicado en muros exteriores o interiores, de acuerdo a lo indicado por el Fiscal del servicio.</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Para su colocado se utilizará cemento cola con aditivos incorporados que garanticen su alta adherencia e impermeabilidad. </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Se emplearán maestras, sobre las cuales se hará co</w:t>
      </w:r>
      <w:r w:rsidRPr="003A6FC7">
        <w:rPr>
          <w:rFonts w:ascii="Calibri" w:hAnsi="Calibri" w:cs="Calibri"/>
        </w:rPr>
        <w:softHyphen/>
        <w:t>rrer la lienza, cordel o regla metálica. El espesor máximo, incluyendo el adherente y la piedra, no será mayor a 1 cm. La fijación de las piedras se realizará empleando Cemento Cola.</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Las piezas de piedra se cortarán empleando una amoladora de disco u una máquina de corte con diamante. Los cortes deberán ser ejecutados en forma recta.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90: REPOSICION DE REVESTIMIENTO CERAMICA P/GRADAS INC. PERFIL DE ALUMINIO ANTIDESLIZANTE</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revestimiento de cerámica para gradas, incluyendo perfil o esquina metálica antideslizante, de acuerdo a lo indicado por el fiscal de servicio y/o especificaciones técnicas descritas a continuación:</w:t>
      </w:r>
    </w:p>
    <w:p w:rsidR="003D08F3" w:rsidRPr="003A6FC7" w:rsidRDefault="003D08F3" w:rsidP="003D08F3">
      <w:pPr>
        <w:ind w:left="709"/>
        <w:jc w:val="both"/>
        <w:rPr>
          <w:rFonts w:ascii="Calibri" w:hAnsi="Calibri" w:cs="Calibri"/>
          <w:b/>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La cerámica a utilizar para el revestimiento de las gradas debe cumplir las características técnicas especificadas en el ítem de reposición de revestimiento cerámico, garantizando con ello la colocación de buen material.</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ITEM 91: REPOSICION DE REVESTIMIENTO DE PORCELANATO P/GRADAS INC. PERFIL DE ALUMINIO ANTIDESLIZANTE</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revestimiento de porcelanato para gradas, incluyendo perfil o esquina metálica antideslizante, de acuerdo a lo indicado por el fiscal de servicio y/o especificaciones técnicas descritas a continuación:</w:t>
      </w:r>
    </w:p>
    <w:p w:rsidR="003D08F3" w:rsidRPr="003A6FC7" w:rsidRDefault="003D08F3" w:rsidP="003D08F3">
      <w:pPr>
        <w:ind w:left="709"/>
        <w:jc w:val="both"/>
        <w:rPr>
          <w:rFonts w:ascii="Calibri" w:hAnsi="Calibri" w:cs="Calibri"/>
          <w:b/>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El porcelanato a utilizar para el revestimiento de las gradas debe cumplir las características técnicas especificadas en el ítem de reposición de revestimiento  de porcelanato, garantizando con ello la colocación de buen material.</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hAnsi="Calibri" w:cs="Calibri"/>
          <w:b/>
          <w:u w:val="single"/>
        </w:rPr>
      </w:pPr>
      <w:r w:rsidRPr="003A6FC7">
        <w:rPr>
          <w:rFonts w:ascii="Calibri" w:hAnsi="Calibri" w:cs="Calibri"/>
          <w:b/>
          <w:u w:val="single"/>
        </w:rPr>
        <w:t xml:space="preserve">ITEM 92: REPOSICION DE REVESTIMIENTO CON LAMINAS DE ALUMINIO COMPUESTO </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Este ítem se refiere al retiro y reposición de láminas de aluminio compuesto (ACP), de acuerdo a lo indicado por el fiscal de servicio y/o especificaciones técnicas descritas a continuación:</w:t>
      </w:r>
    </w:p>
    <w:p w:rsidR="003D08F3" w:rsidRPr="003A6FC7" w:rsidRDefault="003D08F3" w:rsidP="003D08F3">
      <w:pPr>
        <w:ind w:left="709"/>
        <w:jc w:val="both"/>
        <w:rPr>
          <w:rFonts w:ascii="Calibri" w:hAnsi="Calibri" w:cs="Calibri"/>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Para este cambio se utilizará revestimiento de fachadas con láminas de aluminio compuesto conformado por dos hojas de aluminio que emparedan un núcleo central de polietileno.</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El panel debe tener un espesor total de 4mm., pero su revestimiento de aluminio para cada cara debe contar con un espesor de 0.30mm.</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La hoja que da al exterior es recubierta con pintura PDVF y con protección UV.</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Cada lámina o panel deberán cumplir los siguientes requisitos:</w:t>
      </w:r>
    </w:p>
    <w:p w:rsidR="003D08F3" w:rsidRPr="003A6FC7" w:rsidRDefault="003D08F3" w:rsidP="0030533E">
      <w:pPr>
        <w:pStyle w:val="Prrafodelista"/>
        <w:numPr>
          <w:ilvl w:val="0"/>
          <w:numId w:val="287"/>
        </w:numPr>
        <w:spacing w:after="160"/>
        <w:contextualSpacing/>
        <w:jc w:val="both"/>
        <w:rPr>
          <w:rFonts w:ascii="Calibri" w:hAnsi="Calibri" w:cs="Calibri"/>
        </w:rPr>
      </w:pPr>
      <w:r w:rsidRPr="003A6FC7">
        <w:rPr>
          <w:rFonts w:ascii="Calibri" w:hAnsi="Calibri" w:cs="Calibri"/>
        </w:rPr>
        <w:t>Ancho 1.50 m (con el objeto de minimizar el % de desperdicio)</w:t>
      </w:r>
    </w:p>
    <w:p w:rsidR="003D08F3" w:rsidRPr="003A6FC7" w:rsidRDefault="003D08F3" w:rsidP="0030533E">
      <w:pPr>
        <w:pStyle w:val="Prrafodelista"/>
        <w:numPr>
          <w:ilvl w:val="0"/>
          <w:numId w:val="287"/>
        </w:numPr>
        <w:spacing w:after="160"/>
        <w:contextualSpacing/>
        <w:jc w:val="both"/>
        <w:rPr>
          <w:rFonts w:ascii="Calibri" w:hAnsi="Calibri" w:cs="Calibri"/>
        </w:rPr>
      </w:pPr>
      <w:r w:rsidRPr="003A6FC7">
        <w:rPr>
          <w:rFonts w:ascii="Calibri" w:hAnsi="Calibri" w:cs="Calibri"/>
        </w:rPr>
        <w:t>Largo 5.00 m (con el objeto de minimizar el % de desperdicio)</w:t>
      </w:r>
    </w:p>
    <w:p w:rsidR="003D08F3" w:rsidRPr="003A6FC7" w:rsidRDefault="003D08F3" w:rsidP="0030533E">
      <w:pPr>
        <w:pStyle w:val="Prrafodelista"/>
        <w:numPr>
          <w:ilvl w:val="0"/>
          <w:numId w:val="287"/>
        </w:numPr>
        <w:spacing w:after="160"/>
        <w:contextualSpacing/>
        <w:jc w:val="both"/>
        <w:rPr>
          <w:rFonts w:ascii="Calibri" w:hAnsi="Calibri" w:cs="Calibri"/>
        </w:rPr>
      </w:pPr>
      <w:r w:rsidRPr="003A6FC7">
        <w:rPr>
          <w:rFonts w:ascii="Calibri" w:hAnsi="Calibri" w:cs="Calibri"/>
        </w:rPr>
        <w:t>Peso aprox.5.00 kg/m2</w:t>
      </w:r>
    </w:p>
    <w:p w:rsidR="003D08F3" w:rsidRPr="003A6FC7" w:rsidRDefault="003D08F3" w:rsidP="0030533E">
      <w:pPr>
        <w:pStyle w:val="Prrafodelista"/>
        <w:numPr>
          <w:ilvl w:val="0"/>
          <w:numId w:val="287"/>
        </w:numPr>
        <w:spacing w:after="160"/>
        <w:contextualSpacing/>
        <w:jc w:val="both"/>
        <w:rPr>
          <w:rFonts w:ascii="Calibri" w:hAnsi="Calibri" w:cs="Calibri"/>
        </w:rPr>
      </w:pPr>
      <w:r w:rsidRPr="003A6FC7">
        <w:rPr>
          <w:rFonts w:ascii="Calibri" w:hAnsi="Calibri" w:cs="Calibri"/>
        </w:rPr>
        <w:t>Placas con papel protector donde figure una flecha la dirección o sentido en que se deben instalar el material.</w:t>
      </w:r>
    </w:p>
    <w:p w:rsidR="003D08F3" w:rsidRPr="003A6FC7" w:rsidRDefault="003D08F3" w:rsidP="0030533E">
      <w:pPr>
        <w:pStyle w:val="Prrafodelista"/>
        <w:numPr>
          <w:ilvl w:val="0"/>
          <w:numId w:val="287"/>
        </w:numPr>
        <w:spacing w:after="160"/>
        <w:contextualSpacing/>
        <w:jc w:val="both"/>
        <w:rPr>
          <w:rFonts w:ascii="Calibri" w:hAnsi="Calibri" w:cs="Calibri"/>
        </w:rPr>
      </w:pPr>
      <w:r w:rsidRPr="003A6FC7">
        <w:rPr>
          <w:rFonts w:ascii="Calibri" w:hAnsi="Calibri" w:cs="Calibri"/>
        </w:rPr>
        <w:t>La composición de la lámina deberá comprender 3 capas:</w:t>
      </w:r>
    </w:p>
    <w:p w:rsidR="003D08F3" w:rsidRPr="003A6FC7" w:rsidRDefault="003D08F3" w:rsidP="0030533E">
      <w:pPr>
        <w:pStyle w:val="Prrafodelista"/>
        <w:numPr>
          <w:ilvl w:val="1"/>
          <w:numId w:val="288"/>
        </w:numPr>
        <w:spacing w:after="160"/>
        <w:contextualSpacing/>
        <w:jc w:val="both"/>
        <w:rPr>
          <w:rFonts w:ascii="Calibri" w:hAnsi="Calibri" w:cs="Calibri"/>
        </w:rPr>
      </w:pPr>
      <w:r w:rsidRPr="003A6FC7">
        <w:rPr>
          <w:rFonts w:ascii="Calibri" w:hAnsi="Calibri" w:cs="Calibri"/>
        </w:rPr>
        <w:t>Cara superior e inferior en aluminio de 0.30 mm</w:t>
      </w:r>
    </w:p>
    <w:p w:rsidR="003D08F3" w:rsidRPr="003A6FC7" w:rsidRDefault="003D08F3" w:rsidP="0030533E">
      <w:pPr>
        <w:pStyle w:val="Prrafodelista"/>
        <w:numPr>
          <w:ilvl w:val="1"/>
          <w:numId w:val="288"/>
        </w:numPr>
        <w:spacing w:after="160"/>
        <w:contextualSpacing/>
        <w:jc w:val="both"/>
        <w:rPr>
          <w:rFonts w:ascii="Calibri" w:hAnsi="Calibri" w:cs="Calibri"/>
        </w:rPr>
      </w:pPr>
      <w:r w:rsidRPr="003A6FC7">
        <w:rPr>
          <w:rFonts w:ascii="Calibri" w:hAnsi="Calibri" w:cs="Calibri"/>
        </w:rPr>
        <w:t>Núcleo central de polietileno.</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Para su colocación se incluye una estructura metálica que garantice la fijación del panel y su correcta ejecución del sistema en bandeja, contemplando para ello</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Perfil de Aluminio tipo tubular 20 x 15 cm</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Silicona estructural color negro (3M)</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Perfil L (En caso de que el muro no esté en plomada)</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Tornillo T1 punta broca /mecha (Para fijar los perfiles)</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Tornillo de remache N°3 (Para fijar la estructura) Con tratamiento resistente a la corrosión</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Tornillo y Ramplus N° 8 (Para fijar la estructura) Con tratamiento resistente a la corrosión</w:t>
      </w:r>
    </w:p>
    <w:p w:rsidR="003D08F3" w:rsidRPr="003A6FC7" w:rsidRDefault="003D08F3" w:rsidP="0030533E">
      <w:pPr>
        <w:pStyle w:val="Prrafodelista"/>
        <w:numPr>
          <w:ilvl w:val="0"/>
          <w:numId w:val="289"/>
        </w:numPr>
        <w:spacing w:after="160"/>
        <w:contextualSpacing/>
        <w:jc w:val="both"/>
        <w:rPr>
          <w:rFonts w:ascii="Calibri" w:hAnsi="Calibri" w:cs="Calibri"/>
        </w:rPr>
      </w:pPr>
      <w:r w:rsidRPr="003A6FC7">
        <w:rPr>
          <w:rFonts w:ascii="Calibri" w:hAnsi="Calibri" w:cs="Calibri"/>
        </w:rPr>
        <w:t>Fabricados bajo norma IRAM 5471</w:t>
      </w:r>
    </w:p>
    <w:p w:rsidR="003D08F3" w:rsidRPr="003A6FC7" w:rsidRDefault="003D08F3" w:rsidP="003D08F3">
      <w:pPr>
        <w:pStyle w:val="Prrafodelista"/>
        <w:ind w:left="709"/>
        <w:jc w:val="both"/>
        <w:rPr>
          <w:rFonts w:ascii="Calibri" w:hAnsi="Calibri" w:cs="Calibri"/>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Puede ser fácilmente cortado, ranurado, doblado y curveado con sencillas herramientas usadas para procesar madera y metal. </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Incluir el costo referente a los andamios y otros necesarios para su correcta Instalación, en el caso de colocar el material a una altura mayor a 2 metros.</w:t>
      </w:r>
    </w:p>
    <w:p w:rsidR="003D08F3" w:rsidRPr="003A6FC7" w:rsidRDefault="003D08F3" w:rsidP="003D08F3">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hAnsi="Calibri" w:cs="Calibri"/>
          <w:b/>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u w:val="single"/>
        </w:rPr>
        <w:t>I</w:t>
      </w:r>
      <w:r w:rsidRPr="003A6FC7">
        <w:rPr>
          <w:rFonts w:ascii="Calibri" w:eastAsia="Calibri" w:hAnsi="Calibri" w:cs="Calibri"/>
          <w:b/>
          <w:u w:val="single"/>
        </w:rPr>
        <w:t>TEM 93: REPOSICION DE REVESTIMIENTO DE MADERA CON PERFILES DE ALUMINIO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revestimientos de madera en muros interiores,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90"/>
        </w:numPr>
        <w:spacing w:after="160"/>
        <w:contextualSpacing/>
        <w:jc w:val="both"/>
        <w:rPr>
          <w:rFonts w:ascii="Calibri" w:hAnsi="Calibri" w:cs="Calibri"/>
        </w:rPr>
      </w:pPr>
      <w:r w:rsidRPr="003A6FC7">
        <w:rPr>
          <w:rFonts w:ascii="Calibri" w:hAnsi="Calibri" w:cs="Calibri"/>
        </w:rPr>
        <w:t>Los revestimientos de madera a reponer pueden ser:</w:t>
      </w:r>
    </w:p>
    <w:p w:rsidR="003D08F3" w:rsidRPr="003A6FC7" w:rsidRDefault="003D08F3" w:rsidP="0030533E">
      <w:pPr>
        <w:numPr>
          <w:ilvl w:val="0"/>
          <w:numId w:val="291"/>
        </w:numPr>
        <w:spacing w:after="160"/>
        <w:contextualSpacing/>
        <w:jc w:val="both"/>
        <w:rPr>
          <w:rFonts w:ascii="Calibri" w:hAnsi="Calibri" w:cs="Calibri"/>
        </w:rPr>
      </w:pPr>
      <w:r w:rsidRPr="003A6FC7">
        <w:rPr>
          <w:rFonts w:ascii="Calibri" w:hAnsi="Calibri" w:cs="Calibri"/>
        </w:rPr>
        <w:t>Tableros aglomerados revestidos en ambas caras con papeles decorativos impregnados en resinas melamínicas, con un de espesor de 10 a 12mm.</w:t>
      </w:r>
    </w:p>
    <w:p w:rsidR="003D08F3" w:rsidRPr="003A6FC7" w:rsidRDefault="003D08F3" w:rsidP="0030533E">
      <w:pPr>
        <w:numPr>
          <w:ilvl w:val="0"/>
          <w:numId w:val="291"/>
        </w:numPr>
        <w:spacing w:after="160"/>
        <w:contextualSpacing/>
        <w:jc w:val="both"/>
        <w:rPr>
          <w:rFonts w:ascii="Calibri" w:hAnsi="Calibri" w:cs="Calibri"/>
        </w:rPr>
      </w:pPr>
      <w:r w:rsidRPr="003A6FC7">
        <w:rPr>
          <w:rFonts w:ascii="Calibri" w:hAnsi="Calibri" w:cs="Calibri"/>
        </w:rPr>
        <w:t>O revestimientos de madera roble, debidamente barnizados.</w:t>
      </w:r>
    </w:p>
    <w:p w:rsidR="003D08F3" w:rsidRPr="003A6FC7" w:rsidRDefault="003D08F3" w:rsidP="0030533E">
      <w:pPr>
        <w:pStyle w:val="Prrafodelista"/>
        <w:numPr>
          <w:ilvl w:val="0"/>
          <w:numId w:val="290"/>
        </w:numPr>
        <w:spacing w:after="160"/>
        <w:contextualSpacing/>
        <w:jc w:val="both"/>
        <w:rPr>
          <w:rFonts w:ascii="Calibri" w:hAnsi="Calibri" w:cs="Calibri"/>
        </w:rPr>
      </w:pPr>
      <w:r w:rsidRPr="003A6FC7">
        <w:rPr>
          <w:rFonts w:ascii="Calibri" w:hAnsi="Calibri" w:cs="Calibri"/>
        </w:rPr>
        <w:t>Ambos materiales deben ser de buena calidad y totalmente secos para el caso de la madera roble.</w:t>
      </w:r>
    </w:p>
    <w:p w:rsidR="003D08F3" w:rsidRPr="003A6FC7" w:rsidRDefault="003D08F3" w:rsidP="0030533E">
      <w:pPr>
        <w:pStyle w:val="Prrafodelista"/>
        <w:numPr>
          <w:ilvl w:val="0"/>
          <w:numId w:val="290"/>
        </w:numPr>
        <w:spacing w:after="160"/>
        <w:contextualSpacing/>
        <w:jc w:val="both"/>
        <w:rPr>
          <w:rFonts w:ascii="Calibri" w:hAnsi="Calibri" w:cs="Calibri"/>
        </w:rPr>
      </w:pPr>
      <w:r w:rsidRPr="003A6FC7">
        <w:rPr>
          <w:rFonts w:ascii="Calibri" w:hAnsi="Calibri" w:cs="Calibri"/>
        </w:rPr>
        <w:t>Para su colocación se debe incluir su estructura metálica de soporte, para fijar las piezas de madera al muro u otro lugar donde se coloque el revestimiento.</w:t>
      </w:r>
    </w:p>
    <w:p w:rsidR="003D08F3" w:rsidRPr="003A6FC7" w:rsidRDefault="003D08F3" w:rsidP="0030533E">
      <w:pPr>
        <w:pStyle w:val="Prrafodelista"/>
        <w:numPr>
          <w:ilvl w:val="0"/>
          <w:numId w:val="290"/>
        </w:numPr>
        <w:spacing w:after="160"/>
        <w:contextualSpacing/>
        <w:jc w:val="both"/>
        <w:rPr>
          <w:rFonts w:ascii="Calibri" w:hAnsi="Calibri" w:cs="Calibri"/>
        </w:rPr>
      </w:pPr>
      <w:r w:rsidRPr="003A6FC7">
        <w:rPr>
          <w:rFonts w:ascii="Calibri" w:hAnsi="Calibri" w:cs="Calibri"/>
        </w:rPr>
        <w:t>Las piezas de madera se fijarán a la estructura mediante tarugos y tornillos, y así asegurar la fijeza de las piezas o revestimiento de madera.</w:t>
      </w:r>
    </w:p>
    <w:p w:rsidR="003D08F3" w:rsidRPr="003A6FC7" w:rsidRDefault="003D08F3" w:rsidP="0030533E">
      <w:pPr>
        <w:pStyle w:val="Prrafodelista"/>
        <w:numPr>
          <w:ilvl w:val="0"/>
          <w:numId w:val="290"/>
        </w:numPr>
        <w:spacing w:after="160"/>
        <w:contextualSpacing/>
        <w:jc w:val="both"/>
        <w:rPr>
          <w:rFonts w:ascii="Calibri" w:hAnsi="Calibri" w:cs="Calibri"/>
        </w:rPr>
      </w:pPr>
      <w:r w:rsidRPr="003A6FC7">
        <w:rPr>
          <w:rFonts w:ascii="Calibri" w:hAnsi="Calibri" w:cs="Calibri"/>
        </w:rPr>
        <w:t xml:space="preserve">Una vez colocados los tableros en sus uniones intermedias se deben colocar perfiles de aluminio en C de 1” de ancho, para un mejor acabado estético, como también tapacantos y tapas de tornillos del color similar al tablero. </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 xml:space="preserve">ITEM 94: REPOSICION DE REVESTIMIENTO DE ALFOMBRA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revestimientos de alfombra,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Para la reposición del revestimiento de alfombra se debe utilizar tapizón de primera calidad.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lastRenderedPageBreak/>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Estos revestimientos de alfombra deben ser de marca e industria conocida y de primera calidad.</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alfombra, para una mayor adhesión del material.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pegamento a emplear deberá ser el recomendado por el Proveedor del material.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1068"/>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95: REPOSICION DE REVESTIMIENTO PAPEL TAPIZ</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revestimientos de papel tapiz,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Para la reposición del revestimiento de papel tapiz se debe utilizar tapices de primera calidad, lisos o con texturas de relieve.</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Estos tapices deben ser de marca e industria conocida y de primera calidad.</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papel tapiz, para una mayor adhesión del material.</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Luego aplicar el pegamento que debe ser el recomendado por el Proveedor del material.</w:t>
      </w:r>
    </w:p>
    <w:p w:rsidR="003D08F3" w:rsidRPr="003A6FC7" w:rsidRDefault="003D08F3" w:rsidP="0030533E">
      <w:pPr>
        <w:pStyle w:val="Prrafodelista"/>
        <w:numPr>
          <w:ilvl w:val="0"/>
          <w:numId w:val="286"/>
        </w:numPr>
        <w:spacing w:after="160"/>
        <w:contextualSpacing/>
        <w:jc w:val="both"/>
        <w:rPr>
          <w:rFonts w:ascii="Calibri" w:hAnsi="Calibri" w:cs="Calibri"/>
        </w:rPr>
      </w:pPr>
      <w:r w:rsidRPr="003A6FC7">
        <w:rPr>
          <w:rFonts w:ascii="Calibri" w:hAnsi="Calibri" w:cs="Calibri"/>
        </w:rPr>
        <w:t>Se debe tomar en cuenta en su colocación realizar buenas uniones de acuerdo al diseño del papel y sobre todo dejar una superficie sin relieves o burbujas de aire, logrando con ello una superficie homogénea y ben colocada.</w:t>
      </w:r>
    </w:p>
    <w:p w:rsidR="003D08F3" w:rsidRPr="003A6FC7" w:rsidRDefault="003D08F3" w:rsidP="0030533E">
      <w:pPr>
        <w:pStyle w:val="Prrafodelista"/>
        <w:numPr>
          <w:ilvl w:val="0"/>
          <w:numId w:val="286"/>
        </w:numPr>
        <w:contextualSpacing/>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b/>
          <w:u w:val="single"/>
        </w:rPr>
      </w:pPr>
    </w:p>
    <w:p w:rsidR="003D08F3" w:rsidRDefault="003D08F3" w:rsidP="003D08F3">
      <w:pPr>
        <w:ind w:left="709"/>
        <w:jc w:val="both"/>
        <w:rPr>
          <w:rFonts w:ascii="Calibri" w:eastAsia="Calibri" w:hAnsi="Calibri" w:cs="Calibri"/>
          <w:b/>
          <w:u w:val="single"/>
        </w:rPr>
      </w:pPr>
    </w:p>
    <w:p w:rsidR="003D08F3"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lastRenderedPageBreak/>
        <w:t>ITEM 96: REPOSICION DE CIELO FALSO FIBRA MINERAL ACUSTICO 0,6 X 0,6 INC. EST. METALICA</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cielo falso fibra mineral acústico 0,6 x 0,6 incluyendo su estructura metálica de soporte,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b/>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Presenta un diseño modular y desmontable permitiendo utilizar artefactos de iluminación que se adapten a la grilla y un fácil acceso al entretecho.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ángulo interno, montante y otros necesarios para su adecuada fijación y nivelación.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desmontables acústicos.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3D08F3" w:rsidRPr="003A6FC7" w:rsidRDefault="003D08F3" w:rsidP="003D08F3">
      <w:pPr>
        <w:ind w:left="709"/>
        <w:contextualSpacing/>
        <w:jc w:val="both"/>
        <w:rPr>
          <w:rFonts w:ascii="Calibri" w:hAnsi="Calibri" w:cs="Calibri"/>
          <w:b/>
          <w:u w:val="single"/>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97: REPOSICION DE CIELO FALSO TEGULADO DE FIBRA MINERAL 0,6 X 0,6 INC. EST. METALICA</w:t>
      </w:r>
    </w:p>
    <w:p w:rsidR="003D08F3" w:rsidRPr="003A6FC7" w:rsidRDefault="003D08F3" w:rsidP="003D08F3">
      <w:pPr>
        <w:ind w:left="709"/>
        <w:jc w:val="both"/>
        <w:rPr>
          <w:rFonts w:ascii="Calibri" w:eastAsia="Calibri" w:hAnsi="Calibri" w:cs="Calibri"/>
          <w:b/>
        </w:rPr>
      </w:pPr>
    </w:p>
    <w:p w:rsidR="003D08F3" w:rsidRPr="003A6FC7" w:rsidRDefault="003D08F3" w:rsidP="003D08F3">
      <w:pPr>
        <w:shd w:val="clear" w:color="auto" w:fill="FFFFFF"/>
        <w:ind w:left="709"/>
        <w:jc w:val="both"/>
        <w:rPr>
          <w:rFonts w:ascii="Calibri" w:eastAsia="Calibri" w:hAnsi="Calibri" w:cs="Calibri"/>
        </w:rPr>
      </w:pPr>
      <w:r w:rsidRPr="003A6FC7">
        <w:rPr>
          <w:rFonts w:ascii="Calibri" w:eastAsia="Calibri" w:hAnsi="Calibri" w:cs="Calibri"/>
        </w:rPr>
        <w:t>Este ítem se refiere al retiro y reposición del cielo falso tegulado de fibra mineral o placas de yeso 0.6*0.6m,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3D08F3" w:rsidRPr="003A6FC7" w:rsidRDefault="003D08F3" w:rsidP="003D08F3">
      <w:pPr>
        <w:shd w:val="clear" w:color="auto" w:fill="FFFFFF"/>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Perfilaría javelin 15/16” o 24mm., ángulo interno, montante y otros necesarios para su adecuada fijación y nivelación.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3D08F3" w:rsidRPr="003A6FC7" w:rsidRDefault="003D08F3" w:rsidP="003D08F3">
      <w:pPr>
        <w:spacing w:after="160"/>
        <w:ind w:left="1068"/>
        <w:jc w:val="both"/>
        <w:rPr>
          <w:rFonts w:ascii="Calibri" w:eastAsia="Calibri" w:hAnsi="Calibri" w:cs="Calibri"/>
        </w:rPr>
      </w:pPr>
      <w:r w:rsidRPr="003A6FC7">
        <w:rPr>
          <w:rFonts w:ascii="Calibri" w:eastAsia="Calibri" w:hAnsi="Calibri" w:cs="Calibri"/>
        </w:rPr>
        <w:t xml:space="preserve">El Proveedor deberá suministrar todos los materiales, accesorios, herramientas y equipo necesarios para garantizar la correcta ejecución de los trabajos y no podrá señalar la ejecución de un trabajo </w:t>
      </w:r>
      <w:r w:rsidRPr="003A6FC7">
        <w:rPr>
          <w:rFonts w:ascii="Calibri" w:eastAsia="Calibri" w:hAnsi="Calibri" w:cs="Calibri"/>
        </w:rPr>
        <w:lastRenderedPageBreak/>
        <w:t>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98: REPOSICION DE CIELO FALSO METALICO MICROPERFORADO INC. EST. MET.</w:t>
      </w:r>
    </w:p>
    <w:p w:rsidR="003D08F3" w:rsidRPr="003A6FC7" w:rsidRDefault="003D08F3" w:rsidP="003D08F3">
      <w:pPr>
        <w:ind w:left="709"/>
        <w:jc w:val="both"/>
        <w:rPr>
          <w:rFonts w:ascii="Calibri" w:eastAsia="Calibri" w:hAnsi="Calibri" w:cs="Calibri"/>
          <w:b/>
        </w:rPr>
      </w:pPr>
    </w:p>
    <w:p w:rsidR="003D08F3" w:rsidRPr="003A6FC7" w:rsidRDefault="003D08F3" w:rsidP="003D08F3">
      <w:pPr>
        <w:shd w:val="clear" w:color="auto" w:fill="FFFFFF"/>
        <w:ind w:left="709"/>
        <w:jc w:val="both"/>
        <w:rPr>
          <w:rFonts w:ascii="Calibri" w:eastAsia="Calibri" w:hAnsi="Calibri" w:cs="Calibri"/>
        </w:rPr>
      </w:pPr>
      <w:r w:rsidRPr="003A6FC7">
        <w:rPr>
          <w:rFonts w:ascii="Calibri" w:eastAsia="Calibri" w:hAnsi="Calibri" w:cs="Calibri"/>
        </w:rPr>
        <w:t>Este ítem se refiere al retiro y reposición del cielo falso metálico micro perforado,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3D08F3" w:rsidRPr="003A6FC7" w:rsidRDefault="003D08F3" w:rsidP="003D08F3">
      <w:pPr>
        <w:shd w:val="clear" w:color="auto" w:fill="FFFFFF"/>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Se emplearán placas de cielo falso metálico micro perforado, bajo el sistema liviano suspendido en base a perfiles, incluyendo todos los accesorios necesarios para su fijación con la losa o estructura de cubierta.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Las placas micro perforadas contemplan las siguientes características técnicas: </w:t>
      </w:r>
    </w:p>
    <w:p w:rsidR="003D08F3" w:rsidRPr="003A6FC7" w:rsidRDefault="003D08F3" w:rsidP="0030533E">
      <w:pPr>
        <w:numPr>
          <w:ilvl w:val="1"/>
          <w:numId w:val="209"/>
        </w:numPr>
        <w:spacing w:after="160"/>
        <w:contextualSpacing/>
        <w:jc w:val="both"/>
        <w:rPr>
          <w:rFonts w:ascii="Calibri" w:hAnsi="Calibri" w:cs="Calibri"/>
        </w:rPr>
      </w:pPr>
      <w:r w:rsidRPr="003A6FC7">
        <w:rPr>
          <w:rFonts w:ascii="Calibri" w:hAnsi="Calibri" w:cs="Calibri"/>
          <w:spacing w:val="-1"/>
        </w:rPr>
        <w:t xml:space="preserve">Paneles fabricados de aluzinc  prepintada con perforación </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Material: Aluzinc  y aluminio</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Dimensión 0,61 m y  0,61 m </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Acabado Cielo Raso</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Profundidad:       Igual o mayor a 16 mm</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Color según instrucción del fiscal del servicio</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Lado invisible; una capa de esmalte protector.</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Debe tener baja retención de polvo y fácil limpieza. </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De fácil desmontaje</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Los perfiles contemplan las siguientes características técnicas: </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Longitud Perfil Principal 3.66 m</w:t>
      </w:r>
    </w:p>
    <w:p w:rsidR="003D08F3" w:rsidRPr="003A6FC7" w:rsidRDefault="003D08F3" w:rsidP="0030533E">
      <w:pPr>
        <w:numPr>
          <w:ilvl w:val="2"/>
          <w:numId w:val="209"/>
        </w:numPr>
        <w:spacing w:after="160"/>
        <w:contextualSpacing/>
        <w:jc w:val="both"/>
        <w:rPr>
          <w:rFonts w:ascii="Calibri" w:hAnsi="Calibri" w:cs="Calibri"/>
          <w:spacing w:val="-1"/>
        </w:rPr>
      </w:pPr>
      <w:r w:rsidRPr="003A6FC7">
        <w:rPr>
          <w:rFonts w:ascii="Calibri" w:hAnsi="Calibri" w:cs="Calibri"/>
          <w:spacing w:val="-1"/>
        </w:rPr>
        <w:t xml:space="preserve">Perfil secundario 0,61 m y 1,22 m </w:t>
      </w:r>
    </w:p>
    <w:p w:rsidR="003D08F3" w:rsidRPr="003A6FC7" w:rsidRDefault="003D08F3" w:rsidP="0030533E">
      <w:pPr>
        <w:numPr>
          <w:ilvl w:val="2"/>
          <w:numId w:val="209"/>
        </w:numPr>
        <w:spacing w:after="160"/>
        <w:contextualSpacing/>
        <w:jc w:val="both"/>
        <w:rPr>
          <w:rFonts w:ascii="Calibri" w:hAnsi="Calibri" w:cs="Calibri"/>
          <w:spacing w:val="-1"/>
        </w:rPr>
      </w:pPr>
      <w:r w:rsidRPr="003A6FC7">
        <w:rPr>
          <w:rFonts w:ascii="Calibri" w:hAnsi="Calibri" w:cs="Calibri"/>
          <w:spacing w:val="-1"/>
        </w:rPr>
        <w:t>Perfil L Perimetral 3,05 m</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Espesor: 0,4 mm</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Peso: 3.16  Kg/m2</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Terminación: Perforada  Diámetro 3,9 mm</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Canto recto</w:t>
      </w:r>
    </w:p>
    <w:p w:rsidR="003D08F3" w:rsidRPr="003A6FC7" w:rsidRDefault="003D08F3" w:rsidP="0030533E">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Largo  610 x 610 mm. a eje de perfil 15/16” </w:t>
      </w:r>
    </w:p>
    <w:p w:rsidR="003D08F3" w:rsidRPr="003A6FC7"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Para su instalación deberán seguirse las instrucciones y recomendaciones del fabricante.</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paneles serán instalados sobre los portapaneles colocados a la estructura metálica, sujetándose mediante un sistema de presión, de acuerdo al paso elegido.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 separación entre porta paneles será como máximo la siguiente:</w:t>
      </w:r>
    </w:p>
    <w:p w:rsidR="003D08F3" w:rsidRPr="003A6FC7" w:rsidRDefault="003D08F3" w:rsidP="0030533E">
      <w:pPr>
        <w:numPr>
          <w:ilvl w:val="1"/>
          <w:numId w:val="209"/>
        </w:numPr>
        <w:spacing w:after="160"/>
        <w:contextualSpacing/>
        <w:jc w:val="both"/>
        <w:rPr>
          <w:rFonts w:ascii="Calibri" w:hAnsi="Calibri" w:cs="Calibri"/>
        </w:rPr>
      </w:pPr>
      <w:r w:rsidRPr="003A6FC7">
        <w:rPr>
          <w:rFonts w:ascii="Calibri" w:hAnsi="Calibri" w:cs="Calibri"/>
        </w:rPr>
        <w:t>Dos portapaneles: 80 cm</w:t>
      </w:r>
    </w:p>
    <w:p w:rsidR="003D08F3" w:rsidRPr="003A6FC7" w:rsidRDefault="003D08F3" w:rsidP="0030533E">
      <w:pPr>
        <w:numPr>
          <w:ilvl w:val="1"/>
          <w:numId w:val="209"/>
        </w:numPr>
        <w:spacing w:after="160"/>
        <w:contextualSpacing/>
        <w:jc w:val="both"/>
        <w:rPr>
          <w:rFonts w:ascii="Calibri" w:hAnsi="Calibri" w:cs="Calibri"/>
        </w:rPr>
      </w:pPr>
      <w:r w:rsidRPr="003A6FC7">
        <w:rPr>
          <w:rFonts w:ascii="Calibri" w:hAnsi="Calibri" w:cs="Calibri"/>
        </w:rPr>
        <w:t>Más de dos portapaneles: 100 cm</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En cualquier caso, se podrá dejar como máximo 15   cm de panel en ménsula.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Los portapaneles se nivelarán a la altura por medio de los reguladores.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lastRenderedPageBreak/>
        <w:t>Durante la colocación de los paneles se dejarán las previsiones para luminarias y/o difusores de aire acondicionado, si es necesario.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suministro de estos artefactos deber hacerse de manera que se integren al cielo falso sin dificultad.</w:t>
      </w:r>
    </w:p>
    <w:p w:rsidR="003D08F3" w:rsidRPr="003A6FC7" w:rsidRDefault="003D08F3" w:rsidP="003D08F3">
      <w:pPr>
        <w:spacing w:after="160"/>
        <w:ind w:left="1068"/>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99: REPOSICION DE CIELO FALSO DE PVC AUTOEXTINGUIBLE AL FUEGO</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está referido al retiro y reposición de cielo falso de PVC auto extinguible al fuego, incluye la estructura metálica y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Cielo falso de PVC de por Poli cloruro de vinilo, con estructura metálica de soporte, debiendo contener este tipo de cielo falso las siguientes características técnicas:</w:t>
      </w:r>
    </w:p>
    <w:p w:rsidR="003D08F3" w:rsidRPr="003A6FC7" w:rsidRDefault="003D08F3" w:rsidP="0030533E">
      <w:pPr>
        <w:numPr>
          <w:ilvl w:val="0"/>
          <w:numId w:val="292"/>
        </w:numPr>
        <w:shd w:val="clear" w:color="auto" w:fill="FFFFFF"/>
        <w:contextualSpacing/>
        <w:jc w:val="both"/>
        <w:rPr>
          <w:rFonts w:ascii="Calibri" w:hAnsi="Calibri" w:cs="Calibri"/>
        </w:rPr>
      </w:pPr>
      <w:r w:rsidRPr="003A6FC7">
        <w:rPr>
          <w:rFonts w:ascii="Calibri" w:hAnsi="Calibri" w:cs="Calibri"/>
        </w:rPr>
        <w:t>Impermeabilidad. Su resistencia a la humedad es RH 95.</w:t>
      </w:r>
      <w:r w:rsidRPr="003A6FC7">
        <w:rPr>
          <w:rFonts w:ascii="Calibri" w:hAnsi="Calibri" w:cs="Calibri"/>
          <w:b/>
          <w:bCs/>
        </w:rPr>
        <w:t>;</w:t>
      </w:r>
      <w:r w:rsidRPr="003A6FC7">
        <w:rPr>
          <w:rFonts w:ascii="Calibri" w:hAnsi="Calibri" w:cs="Calibri"/>
        </w:rPr>
        <w:t xml:space="preserve"> Baja deformación.</w:t>
      </w:r>
      <w:r w:rsidRPr="003A6FC7">
        <w:rPr>
          <w:rFonts w:ascii="Calibri" w:hAnsi="Calibri" w:cs="Calibri"/>
          <w:b/>
          <w:bCs/>
        </w:rPr>
        <w:t xml:space="preserve">; </w:t>
      </w:r>
      <w:r w:rsidRPr="003A6FC7">
        <w:rPr>
          <w:rFonts w:ascii="Calibri" w:hAnsi="Calibri" w:cs="Calibri"/>
        </w:rPr>
        <w:t xml:space="preserve">Libre de mantenimiento. </w:t>
      </w:r>
      <w:r w:rsidRPr="003A6FC7">
        <w:rPr>
          <w:rFonts w:ascii="Calibri" w:hAnsi="Calibri" w:cs="Calibri"/>
          <w:b/>
          <w:bCs/>
        </w:rPr>
        <w:t>;</w:t>
      </w:r>
      <w:r w:rsidRPr="003A6FC7">
        <w:rPr>
          <w:rFonts w:ascii="Calibri" w:hAnsi="Calibri" w:cs="Calibri"/>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rPr>
        <w:t xml:space="preserve">; </w:t>
      </w:r>
      <w:r w:rsidRPr="003A6FC7">
        <w:rPr>
          <w:rFonts w:ascii="Calibri" w:hAnsi="Calibri" w:cs="Calibri"/>
        </w:rPr>
        <w:t>No transmita energía eléctrica.</w:t>
      </w:r>
    </w:p>
    <w:p w:rsidR="003D08F3" w:rsidRPr="003A6FC7" w:rsidRDefault="003D08F3" w:rsidP="0030533E">
      <w:pPr>
        <w:numPr>
          <w:ilvl w:val="0"/>
          <w:numId w:val="292"/>
        </w:numPr>
        <w:shd w:val="clear" w:color="auto" w:fill="FFFFFF"/>
        <w:contextualSpacing/>
        <w:jc w:val="both"/>
        <w:rPr>
          <w:rFonts w:ascii="Calibri" w:hAnsi="Calibri" w:cs="Calibri"/>
        </w:rPr>
      </w:pPr>
      <w:r w:rsidRPr="003A6FC7">
        <w:rPr>
          <w:rFonts w:ascii="Calibri" w:hAnsi="Calibri" w:cs="Calibri"/>
        </w:rPr>
        <w:t>Transmitancia Térmica: K= 0.06 kcal/HºC.; Aislamiento acústico; Seguridad contra incendios.</w:t>
      </w:r>
      <w:r w:rsidRPr="003A6FC7">
        <w:rPr>
          <w:rFonts w:ascii="Calibri" w:hAnsi="Calibri" w:cs="Calibri"/>
          <w:b/>
          <w:bCs/>
        </w:rPr>
        <w:t xml:space="preserve"> </w:t>
      </w:r>
      <w:r w:rsidRPr="003A6FC7">
        <w:rPr>
          <w:rFonts w:ascii="Calibri" w:hAnsi="Calibri" w:cs="Calibri"/>
        </w:rPr>
        <w:t>No propaga llama, se auto extingue.</w:t>
      </w:r>
      <w:r w:rsidRPr="003A6FC7">
        <w:rPr>
          <w:rFonts w:ascii="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3D08F3" w:rsidRPr="003A6FC7" w:rsidRDefault="003D08F3" w:rsidP="003D08F3">
      <w:pPr>
        <w:shd w:val="clear" w:color="auto" w:fill="FFFFFF"/>
        <w:ind w:left="349"/>
        <w:jc w:val="both"/>
        <w:rPr>
          <w:rFonts w:ascii="Calibri" w:eastAsia="Calibri" w:hAnsi="Calibri" w:cs="Calibri"/>
          <w:b/>
          <w:bCs/>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revestimiento de PVC, está compuesta por Poli cloruro de vinilo (PVC) virgen de 1ra. Calidad, tipo RE 13/B17, cargas inertes, estabilizantes, lubricantes, plastificantes, modificadores de flujo y pigmentos.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3D08F3" w:rsidRPr="003A6FC7" w:rsidTr="008A4792">
        <w:trPr>
          <w:cantSplit/>
          <w:trHeight w:val="195"/>
          <w:tblHeader/>
        </w:trPr>
        <w:tc>
          <w:tcPr>
            <w:tcW w:w="1701" w:type="dxa"/>
          </w:tcPr>
          <w:p w:rsidR="003D08F3" w:rsidRPr="003A6FC7" w:rsidRDefault="003D08F3" w:rsidP="008A4792">
            <w:pPr>
              <w:shd w:val="clear" w:color="auto" w:fill="FFFFFF"/>
              <w:tabs>
                <w:tab w:val="center" w:pos="4419"/>
                <w:tab w:val="right" w:pos="8838"/>
              </w:tabs>
              <w:ind w:left="-3"/>
              <w:jc w:val="both"/>
              <w:rPr>
                <w:rFonts w:ascii="Calibri" w:eastAsia="Calibri" w:hAnsi="Calibri" w:cs="Calibri"/>
              </w:rPr>
            </w:pPr>
            <w:r w:rsidRPr="003A6FC7">
              <w:rPr>
                <w:rFonts w:ascii="Calibri" w:eastAsia="Calibri" w:hAnsi="Calibri" w:cs="Calibri"/>
              </w:rPr>
              <w:lastRenderedPageBreak/>
              <w:t>Denominación</w:t>
            </w:r>
          </w:p>
        </w:tc>
        <w:tc>
          <w:tcPr>
            <w:tcW w:w="5975" w:type="dxa"/>
          </w:tcPr>
          <w:p w:rsidR="003D08F3" w:rsidRPr="003A6FC7" w:rsidRDefault="003D08F3" w:rsidP="008A4792">
            <w:pPr>
              <w:shd w:val="clear" w:color="auto" w:fill="FFFFFF"/>
              <w:tabs>
                <w:tab w:val="center" w:pos="4419"/>
                <w:tab w:val="right" w:pos="8838"/>
              </w:tabs>
              <w:ind w:left="709"/>
              <w:jc w:val="both"/>
              <w:rPr>
                <w:rFonts w:ascii="Calibri" w:eastAsia="Calibri" w:hAnsi="Calibri" w:cs="Calibri"/>
              </w:rPr>
            </w:pPr>
            <w:r w:rsidRPr="003A6FC7">
              <w:rPr>
                <w:rFonts w:ascii="Calibri" w:eastAsia="Calibri" w:hAnsi="Calibri" w:cs="Calibri"/>
              </w:rPr>
              <w:t>Esquema de la sección</w:t>
            </w:r>
          </w:p>
        </w:tc>
      </w:tr>
      <w:tr w:rsidR="003D08F3" w:rsidRPr="003A6FC7" w:rsidTr="008A4792">
        <w:trPr>
          <w:cantSplit/>
          <w:trHeight w:val="2188"/>
          <w:tblHeader/>
        </w:trPr>
        <w:tc>
          <w:tcPr>
            <w:tcW w:w="1701" w:type="dxa"/>
          </w:tcPr>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Placa 150mm x 13mm</w:t>
            </w: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Revestimiento</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o</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3D08F3" w:rsidRPr="003A6FC7" w:rsidRDefault="003D08F3" w:rsidP="008A4792">
            <w:pPr>
              <w:widowControl w:val="0"/>
              <w:shd w:val="clear" w:color="auto" w:fill="FFFFFF"/>
              <w:ind w:left="139"/>
              <w:jc w:val="both"/>
              <w:rPr>
                <w:rFonts w:ascii="Calibri" w:eastAsia="Calibri" w:hAnsi="Calibri" w:cs="Calibri"/>
              </w:rPr>
            </w:pPr>
            <w:r w:rsidRPr="003A6FC7">
              <w:rPr>
                <w:rFonts w:ascii="Calibri" w:eastAsia="Calibri" w:hAnsi="Calibri" w:cs="Calibri"/>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5pt;height:121.6pt" o:ole="">
                  <v:imagedata r:id="rId18" o:title=""/>
                </v:shape>
                <o:OLEObject Type="Embed" ProgID="AutoCAD.Drawing.15" ShapeID="_x0000_i1025" DrawAspect="Content" ObjectID="_1595345637" r:id="rId19"/>
              </w:object>
            </w:r>
          </w:p>
          <w:p w:rsidR="003D08F3" w:rsidRPr="003A6FC7" w:rsidRDefault="003D08F3" w:rsidP="008A4792">
            <w:pPr>
              <w:shd w:val="clear" w:color="auto" w:fill="FFFFFF"/>
              <w:ind w:left="709"/>
              <w:jc w:val="both"/>
              <w:rPr>
                <w:rFonts w:ascii="Calibri" w:eastAsia="Calibri" w:hAnsi="Calibri" w:cs="Calibri"/>
              </w:rPr>
            </w:pPr>
          </w:p>
        </w:tc>
      </w:tr>
      <w:tr w:rsidR="003D08F3" w:rsidRPr="003A6FC7" w:rsidTr="008A4792">
        <w:trPr>
          <w:cantSplit/>
          <w:trHeight w:val="2237"/>
          <w:tblHeader/>
        </w:trPr>
        <w:tc>
          <w:tcPr>
            <w:tcW w:w="1701" w:type="dxa"/>
          </w:tcPr>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Placa 200mm x 13mm</w:t>
            </w: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Revestimiento</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o</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3D08F3" w:rsidRPr="003A6FC7" w:rsidRDefault="003D08F3" w:rsidP="008A4792">
            <w:pPr>
              <w:widowControl w:val="0"/>
              <w:shd w:val="clear" w:color="auto" w:fill="FFFFFF"/>
              <w:ind w:left="-3"/>
              <w:jc w:val="both"/>
              <w:rPr>
                <w:rFonts w:ascii="Calibri" w:eastAsia="Calibri" w:hAnsi="Calibri" w:cs="Calibri"/>
              </w:rPr>
            </w:pPr>
            <w:r w:rsidRPr="003A6FC7">
              <w:rPr>
                <w:rFonts w:ascii="Calibri" w:eastAsia="Calibri" w:hAnsi="Calibri" w:cs="Calibri"/>
              </w:rPr>
              <w:br/>
            </w:r>
            <w:r w:rsidRPr="003A6FC7">
              <w:rPr>
                <w:rFonts w:ascii="Calibri" w:eastAsia="Calibri" w:hAnsi="Calibri" w:cs="Calibri"/>
              </w:rPr>
              <w:object w:dxaOrig="10890" w:dyaOrig="5280">
                <v:shape id="_x0000_i1026" type="#_x0000_t75" style="width:254.05pt;height:123.6pt" o:ole="">
                  <v:imagedata r:id="rId20" o:title=""/>
                </v:shape>
                <o:OLEObject Type="Embed" ProgID="AutoCAD.Drawing.15" ShapeID="_x0000_i1026" DrawAspect="Content" ObjectID="_1595345638" r:id="rId21"/>
              </w:object>
            </w:r>
          </w:p>
        </w:tc>
      </w:tr>
      <w:tr w:rsidR="003D08F3" w:rsidRPr="003A6FC7" w:rsidTr="008A4792">
        <w:trPr>
          <w:cantSplit/>
          <w:trHeight w:val="2880"/>
          <w:tblHeader/>
        </w:trPr>
        <w:tc>
          <w:tcPr>
            <w:tcW w:w="1701" w:type="dxa"/>
          </w:tcPr>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Perfil</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Unión</w:t>
            </w: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Unión de</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Placas  en un mismo plano</w:t>
            </w:r>
          </w:p>
        </w:tc>
        <w:tc>
          <w:tcPr>
            <w:tcW w:w="5975" w:type="dxa"/>
          </w:tcPr>
          <w:p w:rsidR="003D08F3" w:rsidRPr="003A6FC7" w:rsidRDefault="003D08F3" w:rsidP="008A4792">
            <w:pPr>
              <w:shd w:val="clear" w:color="auto" w:fill="FFFFFF"/>
              <w:ind w:left="-3"/>
              <w:jc w:val="both"/>
              <w:rPr>
                <w:rFonts w:ascii="Calibri" w:eastAsia="Calibri" w:hAnsi="Calibri" w:cs="Calibri"/>
              </w:rPr>
            </w:pPr>
          </w:p>
          <w:p w:rsidR="003D08F3" w:rsidRPr="003A6FC7" w:rsidRDefault="003D08F3" w:rsidP="008A4792">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7" type="#_x0000_t75" style="width:243.15pt;height:116.85pt" o:ole="">
                  <v:imagedata r:id="rId22" o:title=""/>
                </v:shape>
                <o:OLEObject Type="Embed" ProgID="AutoCAD.Drawing.15" ShapeID="_x0000_i1027" DrawAspect="Content" ObjectID="_1595345639" r:id="rId23"/>
              </w:object>
            </w:r>
          </w:p>
        </w:tc>
      </w:tr>
      <w:tr w:rsidR="003D08F3" w:rsidRPr="003A6FC7" w:rsidTr="008A4792">
        <w:trPr>
          <w:cantSplit/>
          <w:trHeight w:val="325"/>
          <w:tblHeader/>
        </w:trPr>
        <w:tc>
          <w:tcPr>
            <w:tcW w:w="1701" w:type="dxa"/>
          </w:tcPr>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Perfil</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Perimetral</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“L”</w:t>
            </w: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Terminación perimetral del cielorraso o revestimiento con la mampostería</w:t>
            </w:r>
          </w:p>
          <w:p w:rsidR="003D08F3" w:rsidRPr="003A6FC7" w:rsidRDefault="003D08F3" w:rsidP="008A4792">
            <w:pPr>
              <w:shd w:val="clear" w:color="auto" w:fill="FFFFFF"/>
              <w:ind w:left="-3"/>
              <w:jc w:val="center"/>
              <w:rPr>
                <w:rFonts w:ascii="Calibri" w:eastAsia="Calibri" w:hAnsi="Calibri" w:cs="Calibri"/>
              </w:rPr>
            </w:pPr>
          </w:p>
        </w:tc>
        <w:tc>
          <w:tcPr>
            <w:tcW w:w="5975" w:type="dxa"/>
          </w:tcPr>
          <w:p w:rsidR="003D08F3" w:rsidRPr="003A6FC7" w:rsidRDefault="003D08F3" w:rsidP="008A4792">
            <w:pPr>
              <w:shd w:val="clear" w:color="auto" w:fill="FFFFFF"/>
              <w:ind w:left="-3"/>
              <w:jc w:val="both"/>
              <w:rPr>
                <w:rFonts w:ascii="Calibri" w:eastAsia="Calibri" w:hAnsi="Calibri" w:cs="Calibri"/>
              </w:rPr>
            </w:pPr>
          </w:p>
          <w:p w:rsidR="003D08F3" w:rsidRPr="003A6FC7" w:rsidRDefault="003D08F3" w:rsidP="008A4792">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8" type="#_x0000_t75" style="width:262.85pt;height:125pt" o:ole="">
                  <v:imagedata r:id="rId24" o:title=""/>
                </v:shape>
                <o:OLEObject Type="Embed" ProgID="AutoCAD.Drawing.15" ShapeID="_x0000_i1028" DrawAspect="Content" ObjectID="_1595345640" r:id="rId25"/>
              </w:object>
            </w:r>
          </w:p>
        </w:tc>
      </w:tr>
      <w:tr w:rsidR="003D08F3" w:rsidRPr="003A6FC7" w:rsidTr="008A4792">
        <w:trPr>
          <w:cantSplit/>
          <w:trHeight w:val="2578"/>
          <w:tblHeader/>
        </w:trPr>
        <w:tc>
          <w:tcPr>
            <w:tcW w:w="1701" w:type="dxa"/>
          </w:tcPr>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Perfil</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Unión</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Flexible</w:t>
            </w: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3D08F3" w:rsidRPr="003A6FC7" w:rsidRDefault="003D08F3" w:rsidP="008A4792">
            <w:pPr>
              <w:shd w:val="clear" w:color="auto" w:fill="FFFFFF"/>
              <w:ind w:left="-3"/>
              <w:jc w:val="center"/>
              <w:rPr>
                <w:rFonts w:ascii="Calibri" w:eastAsia="Calibri" w:hAnsi="Calibri" w:cs="Calibri"/>
              </w:rPr>
            </w:pPr>
            <w:r w:rsidRPr="003A6FC7">
              <w:rPr>
                <w:rFonts w:ascii="Calibri" w:eastAsia="Calibri" w:hAnsi="Calibri" w:cs="Calibri"/>
              </w:rPr>
              <w:t>Unión de placas dispuestas en diferentes planos.</w:t>
            </w:r>
          </w:p>
          <w:p w:rsidR="003D08F3" w:rsidRPr="003A6FC7" w:rsidRDefault="003D08F3" w:rsidP="008A4792">
            <w:pPr>
              <w:shd w:val="clear" w:color="auto" w:fill="FFFFFF"/>
              <w:ind w:left="-3"/>
              <w:jc w:val="center"/>
              <w:rPr>
                <w:rFonts w:ascii="Calibri" w:eastAsia="Calibri" w:hAnsi="Calibri" w:cs="Calibri"/>
              </w:rPr>
            </w:pPr>
          </w:p>
        </w:tc>
        <w:tc>
          <w:tcPr>
            <w:tcW w:w="5975" w:type="dxa"/>
          </w:tcPr>
          <w:p w:rsidR="003D08F3" w:rsidRPr="003A6FC7" w:rsidRDefault="003D08F3" w:rsidP="008A4792">
            <w:pPr>
              <w:shd w:val="clear" w:color="auto" w:fill="FFFFFF"/>
              <w:ind w:left="-3"/>
              <w:jc w:val="both"/>
              <w:rPr>
                <w:rFonts w:ascii="Calibri" w:eastAsia="Calibri" w:hAnsi="Calibri" w:cs="Calibri"/>
              </w:rPr>
            </w:pPr>
          </w:p>
          <w:p w:rsidR="003D08F3" w:rsidRPr="003A6FC7" w:rsidRDefault="003D08F3" w:rsidP="008A4792">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9" type="#_x0000_t75" style="width:295.45pt;height:2in" o:ole="">
                  <v:imagedata r:id="rId26" o:title=""/>
                </v:shape>
                <o:OLEObject Type="Embed" ProgID="AutoCAD.Drawing.15" ShapeID="_x0000_i1029" DrawAspect="Content" ObjectID="_1595345641" r:id="rId27"/>
              </w:object>
            </w:r>
          </w:p>
        </w:tc>
      </w:tr>
    </w:tbl>
    <w:p w:rsidR="003D08F3" w:rsidRPr="003A6FC7" w:rsidRDefault="003D08F3" w:rsidP="003D08F3">
      <w:pPr>
        <w:shd w:val="clear" w:color="auto" w:fill="FFFFFF"/>
        <w:tabs>
          <w:tab w:val="center" w:pos="4419"/>
          <w:tab w:val="right" w:pos="8838"/>
        </w:tabs>
        <w:ind w:left="709"/>
        <w:jc w:val="both"/>
        <w:rPr>
          <w:rFonts w:ascii="Calibri" w:eastAsia="Calibri" w:hAnsi="Calibri" w:cs="Calibri"/>
        </w:rPr>
      </w:pPr>
    </w:p>
    <w:p w:rsidR="003D08F3" w:rsidRPr="003A6FC7"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Se recomienda que todos los perfiles deban ser de la misma marca y proveedor a objeto de exigir cumplimiento de tiempo de garantía del sistema completo una vez instalado.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Para su ejecución o colocado se debe:</w:t>
      </w:r>
    </w:p>
    <w:p w:rsidR="003D08F3" w:rsidRPr="003A6FC7" w:rsidRDefault="003D08F3" w:rsidP="0030533E">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Depositar en un local bien ventilado, cuya temperatura no supere los 50°C</w:t>
      </w:r>
    </w:p>
    <w:p w:rsidR="003D08F3" w:rsidRPr="003A6FC7" w:rsidRDefault="003D08F3" w:rsidP="0030533E">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Proteger las placas de PVC de la caída de cemento, yeso, pintura, etc.</w:t>
      </w:r>
    </w:p>
    <w:p w:rsidR="003D08F3" w:rsidRPr="003A6FC7" w:rsidRDefault="003D08F3" w:rsidP="0030533E">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Apilar siempre sobre una superficie plana, con una altura máxima de 1.5 m y con base suficiente para evitar desmoronamientos</w:t>
      </w:r>
    </w:p>
    <w:p w:rsidR="003D08F3" w:rsidRPr="003A6FC7" w:rsidRDefault="003D08F3" w:rsidP="0030533E">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Lavar con agua y detergentes neutros. No utilizar alcoholes ni solventes.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Así mismo se requieren de perfiles metálicos, y otros elementos de fijación a la cubierta metálica que proporcionen estabilidad y rigidez necesaria a cielo falso.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 instalación de las placas deberá ser realizada por un especialista.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Finalmente, el fiscal del servicio aprobará el colocado, previa verificación de la horizontalidad, sujeciones y el colocado de las placas.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proveedor se responsabilizará por el resguardo y mantenimiento de las placas hasta la entrega definitiva de la obra, en caso de que se pierdan piezas deberán incluir su reposición.</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100: REPOSICION DE CIELOS FALSOS CARTON - YESO INC. ACC. Y EST. MET.</w:t>
      </w:r>
    </w:p>
    <w:p w:rsidR="003D08F3" w:rsidRPr="003A6FC7" w:rsidRDefault="003D08F3" w:rsidP="003D08F3">
      <w:pPr>
        <w:ind w:left="709"/>
        <w:jc w:val="both"/>
        <w:rPr>
          <w:rFonts w:ascii="Calibri" w:eastAsia="Calibri" w:hAnsi="Calibri" w:cs="Calibri"/>
          <w:b/>
        </w:rPr>
      </w:pPr>
    </w:p>
    <w:p w:rsidR="003D08F3" w:rsidRPr="003A6FC7"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r w:rsidRPr="003A6FC7">
        <w:rPr>
          <w:rFonts w:ascii="Calibri" w:eastAsia="Calibri" w:hAnsi="Calibri" w:cs="Calibri"/>
          <w:spacing w:val="-1"/>
        </w:rPr>
        <w:t xml:space="preserve">Este ítem se refiere al retiro y reposición de cielos falsos de cartón de yeso o drywall, incluye su estructura metálica de soporte, </w:t>
      </w:r>
      <w:r w:rsidRPr="003A6FC7">
        <w:rPr>
          <w:rFonts w:ascii="Calibri" w:eastAsia="Calibri" w:hAnsi="Calibri" w:cs="Calibri"/>
        </w:rPr>
        <w:t xml:space="preserve">de acuerdo a lo indicado por el fiscal de servicio y/o especificaciones técnicas </w:t>
      </w:r>
      <w:r w:rsidRPr="003A6FC7">
        <w:rPr>
          <w:rFonts w:ascii="Calibri" w:eastAsia="Calibri" w:hAnsi="Calibri" w:cs="Calibri"/>
        </w:rPr>
        <w:lastRenderedPageBreak/>
        <w:t>descritas a continuación:</w:t>
      </w:r>
    </w:p>
    <w:p w:rsidR="003D08F3" w:rsidRPr="003A6FC7" w:rsidRDefault="003D08F3" w:rsidP="003D08F3">
      <w:pPr>
        <w:widowControl w:val="0"/>
        <w:shd w:val="clear" w:color="auto" w:fill="FFFFFF"/>
        <w:autoSpaceDE w:val="0"/>
        <w:autoSpaceDN w:val="0"/>
        <w:adjustRightInd w:val="0"/>
        <w:ind w:left="709"/>
        <w:contextualSpacing/>
        <w:jc w:val="both"/>
        <w:rPr>
          <w:rFonts w:ascii="Calibri" w:eastAsia="Calibri" w:hAnsi="Calibri" w:cs="Calibri"/>
          <w:color w:val="FF0000"/>
          <w:spacing w:val="-1"/>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Se utilizará paneles de cartón yeso estándar de 1.20 x 2.40, e=9.5 mm., cinta de papel micro perforada y masilla lista para usar, todo en correspondencia con lo usual en este sistema.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Estos cielos deberán quedar en adecuadas condiciones de resistencia sobre todo en relación con las instalaciones electromecánicas que queden entre ellos y la cubierta.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Todos los componentes del sistema deberán ser de la misma marca y mismo proveedor, a objeto de exigir cumplimiento de tiempo de garantía del sistema completo una vez instalado.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 El sistema deberá estar conformado por:</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Placas cartón yeso estándar de 1.20 x 2.40 e 9.5 mm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Peso 7.5 Kg/m2.</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Ambas caras revestidas con papel celulosa especial, siendo el del frente y el de la cara posterior del mismo color.</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Masilla lista para usar.</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No tiene reactividad polimerización.</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Cinta micro perforada</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Ancho de 5,0 cm para tomado de juntas.</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Pre marcada en el centro</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 xml:space="preserve">Sistema de perfilería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 xml:space="preserve">Todo el sistema de perfilería deberá ser de la misma marca y mismo proveedor, a objeto de exigir cumplimiento de tiempo de garantía del sistema completo una vez instalado. </w:t>
      </w:r>
    </w:p>
    <w:p w:rsidR="003D08F3" w:rsidRPr="003A6FC7" w:rsidRDefault="003D08F3" w:rsidP="0030533E">
      <w:pPr>
        <w:numPr>
          <w:ilvl w:val="0"/>
          <w:numId w:val="71"/>
        </w:numPr>
        <w:spacing w:after="160"/>
        <w:ind w:left="1068"/>
        <w:contextualSpacing/>
        <w:jc w:val="both"/>
        <w:rPr>
          <w:rFonts w:ascii="Calibri" w:hAnsi="Calibri" w:cs="Calibri"/>
        </w:rPr>
      </w:pPr>
      <w:r w:rsidRPr="003A6FC7">
        <w:rPr>
          <w:rFonts w:ascii="Calibri" w:hAnsi="Calibri" w:cs="Calibri"/>
        </w:rPr>
        <w:t>El sistema de perfilería deberá estar conformado por:</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 xml:space="preserve">Perfil de 2 1/2”, tipo U: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Espesor mínimo 0,5 mm.</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Chapa galvanizada</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Sección A 30 mm</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Sección C 70 mm</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Largo 2.60 mt</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 xml:space="preserve">Perfil Larguero 2 ½”, tipo C: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Espesor mínimo 0,5 mm,</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 xml:space="preserve">Chapa galvanizada.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 xml:space="preserve">Sección A 35 mm </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Sección B 69 mm</w:t>
      </w:r>
    </w:p>
    <w:p w:rsidR="003D08F3" w:rsidRPr="003A6FC7" w:rsidRDefault="003D08F3" w:rsidP="0030533E">
      <w:pPr>
        <w:numPr>
          <w:ilvl w:val="1"/>
          <w:numId w:val="295"/>
        </w:numPr>
        <w:spacing w:after="160"/>
        <w:contextualSpacing/>
        <w:jc w:val="both"/>
        <w:rPr>
          <w:rFonts w:ascii="Calibri" w:hAnsi="Calibri" w:cs="Calibri"/>
        </w:rPr>
      </w:pPr>
      <w:r w:rsidRPr="003A6FC7">
        <w:rPr>
          <w:rFonts w:ascii="Calibri" w:hAnsi="Calibri" w:cs="Calibri"/>
        </w:rPr>
        <w:t xml:space="preserve">Largo 2.60 mt </w:t>
      </w:r>
    </w:p>
    <w:p w:rsidR="003D08F3" w:rsidRPr="003A6FC7" w:rsidRDefault="003D08F3" w:rsidP="0030533E">
      <w:pPr>
        <w:numPr>
          <w:ilvl w:val="0"/>
          <w:numId w:val="294"/>
        </w:numPr>
        <w:spacing w:after="160"/>
        <w:contextualSpacing/>
        <w:jc w:val="both"/>
        <w:rPr>
          <w:rFonts w:ascii="Calibri" w:hAnsi="Calibri" w:cs="Calibri"/>
        </w:rPr>
      </w:pPr>
      <w:r w:rsidRPr="003A6FC7">
        <w:rPr>
          <w:rFonts w:ascii="Calibri" w:hAnsi="Calibri" w:cs="Calibri"/>
        </w:rPr>
        <w:t>Perfil 1 ¼”, tipo esquinero para proteger aristas.</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Chapa galvanizada</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Sección A 32 mm</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Sección B 32 mm</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Largo 3.60 mt</w:t>
      </w:r>
    </w:p>
    <w:p w:rsidR="003D08F3" w:rsidRPr="003A6FC7" w:rsidRDefault="003D08F3" w:rsidP="0030533E">
      <w:pPr>
        <w:numPr>
          <w:ilvl w:val="0"/>
          <w:numId w:val="297"/>
        </w:numPr>
        <w:spacing w:after="160"/>
        <w:contextualSpacing/>
        <w:jc w:val="both"/>
        <w:rPr>
          <w:rFonts w:ascii="Calibri" w:hAnsi="Calibri" w:cs="Calibri"/>
        </w:rPr>
      </w:pPr>
      <w:r w:rsidRPr="003A6FC7">
        <w:rPr>
          <w:rFonts w:ascii="Calibri" w:hAnsi="Calibri" w:cs="Calibri"/>
        </w:rPr>
        <w:t xml:space="preserve">Tonillos T1 punta aguja </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lastRenderedPageBreak/>
        <w:t>Largo 14mm</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Con tratamiento resistente a la corrosión</w:t>
      </w:r>
    </w:p>
    <w:p w:rsidR="003D08F3" w:rsidRPr="003A6FC7" w:rsidRDefault="003D08F3" w:rsidP="0030533E">
      <w:pPr>
        <w:numPr>
          <w:ilvl w:val="1"/>
          <w:numId w:val="296"/>
        </w:numPr>
        <w:spacing w:after="160"/>
        <w:contextualSpacing/>
        <w:jc w:val="both"/>
        <w:rPr>
          <w:rFonts w:ascii="Calibri" w:hAnsi="Calibri" w:cs="Calibri"/>
        </w:rPr>
      </w:pPr>
      <w:r w:rsidRPr="003A6FC7">
        <w:rPr>
          <w:rFonts w:ascii="Calibri" w:hAnsi="Calibri" w:cs="Calibri"/>
        </w:rPr>
        <w:t>Fabricados bajo norma IRAM 5471</w:t>
      </w:r>
    </w:p>
    <w:p w:rsidR="003D08F3" w:rsidRPr="003A6FC7" w:rsidRDefault="003D08F3" w:rsidP="0030533E">
      <w:pPr>
        <w:numPr>
          <w:ilvl w:val="0"/>
          <w:numId w:val="297"/>
        </w:numPr>
        <w:spacing w:after="160"/>
        <w:contextualSpacing/>
        <w:jc w:val="both"/>
        <w:rPr>
          <w:rFonts w:ascii="Calibri" w:hAnsi="Calibri" w:cs="Calibri"/>
        </w:rPr>
      </w:pPr>
      <w:r w:rsidRPr="003A6FC7">
        <w:rPr>
          <w:rFonts w:ascii="Calibri" w:hAnsi="Calibri" w:cs="Calibri"/>
        </w:rPr>
        <w:t>Tornillo T2 punta aguja</w:t>
      </w:r>
    </w:p>
    <w:p w:rsidR="003D08F3" w:rsidRPr="003A6FC7" w:rsidRDefault="003D08F3" w:rsidP="0030533E">
      <w:pPr>
        <w:numPr>
          <w:ilvl w:val="1"/>
          <w:numId w:val="298"/>
        </w:numPr>
        <w:spacing w:after="160"/>
        <w:contextualSpacing/>
        <w:jc w:val="both"/>
        <w:rPr>
          <w:rFonts w:ascii="Calibri" w:hAnsi="Calibri" w:cs="Calibri"/>
        </w:rPr>
      </w:pPr>
      <w:r w:rsidRPr="003A6FC7">
        <w:rPr>
          <w:rFonts w:ascii="Calibri" w:hAnsi="Calibri" w:cs="Calibri"/>
        </w:rPr>
        <w:t>Largo 25mm</w:t>
      </w:r>
    </w:p>
    <w:p w:rsidR="003D08F3" w:rsidRPr="003A6FC7" w:rsidRDefault="003D08F3" w:rsidP="0030533E">
      <w:pPr>
        <w:numPr>
          <w:ilvl w:val="1"/>
          <w:numId w:val="298"/>
        </w:numPr>
        <w:spacing w:after="160"/>
        <w:contextualSpacing/>
        <w:jc w:val="both"/>
        <w:rPr>
          <w:rFonts w:ascii="Calibri" w:hAnsi="Calibri" w:cs="Calibri"/>
        </w:rPr>
      </w:pPr>
      <w:r w:rsidRPr="003A6FC7">
        <w:rPr>
          <w:rFonts w:ascii="Calibri" w:hAnsi="Calibri" w:cs="Calibri"/>
        </w:rPr>
        <w:t>Con tratamiento resistente a la corrosión</w:t>
      </w:r>
    </w:p>
    <w:p w:rsidR="003D08F3" w:rsidRPr="003A6FC7" w:rsidRDefault="003D08F3" w:rsidP="0030533E">
      <w:pPr>
        <w:numPr>
          <w:ilvl w:val="1"/>
          <w:numId w:val="298"/>
        </w:numPr>
        <w:spacing w:after="160"/>
        <w:contextualSpacing/>
        <w:jc w:val="both"/>
        <w:rPr>
          <w:rFonts w:ascii="Calibri" w:hAnsi="Calibri" w:cs="Calibri"/>
        </w:rPr>
      </w:pPr>
      <w:r w:rsidRPr="003A6FC7">
        <w:rPr>
          <w:rFonts w:ascii="Calibri" w:hAnsi="Calibri" w:cs="Calibri"/>
        </w:rPr>
        <w:t>Fabricados bajo norma IRAM 5470</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proveedor para su instalación levantará los cielos en forma nítida empleando para ello, personal calificado y de acuerdo a las instrucciones del fabricante.</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Previamente a su instalación, almacenará los paneles de yeso y los perfiles de acero, horizontalmente, nunca de canto, en un ambiente libre de humedad.</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paneles se fijarán usando tornillos auto perforantes y autorizantes, espaciado como máximo, a 40 cm, en el caso de paneles verticales y a 30 cm, como máximo, cuando los paneles se dispongan verticalmente.</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cabezas de los tornillos deberán quedar a una profundidad máxima de 0.5 mm, de la cara del panel.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No se deberá agregar ningún componente a la Masilla Lista Para Usar.</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proveedor suplirá cualquier elemento indispensable para lograr que los cielos queden firmemente instalados, a escuadra y a nivel.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proveedor suministrará e instalará todo el andamiaje que se requiera para cumplir con el contenido de esta sección.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Limpieza: Terminada la instalación, todo sucio, basura o sobrantes de material, deberán retirarse del sitio de trabajo.</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spacing w:after="160"/>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101: REPOSICION DE PLACAS DE CIELO FALSO DE FIBRA MINERAL 0,6 X 0,6</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provisión de las placas de cielo falso de fibra mineral de 0.60x0.60,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Perfilaría javelin 15/16” o 24mm., ángulo interno, montante y otros necesarios para su adecuada fijación y nivelación.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102: REPOSICION DE MESON DE H°A° REVESTIDO CON GRANITO PULIDO INC. SOPORTE METALICO</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mesones de H°A° revestido con granito pulido inc. soporte metálico, según requerimiento y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materiales a ser utilizado serán losas de granito en espesor mínimo de 2mm, con cortes y medidas de acuerdo al lugar donde se colocarán.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Los mismos contendrán bordes rectos a 90°, y un zócalo de 10cm., en la parte superior del mesón.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piezas deberán ser llevadas al lugar cumpliendo los requerimientos en cuanto a calidad, color y diseño.</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En cuanto al color del granito se presentará al Fiscal del Servicio tres opciones para su aprobación.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Estos serán sujetos a los muros, mediante soportes de tubo metálicos o escuadras a 45°metalicas.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El colocado de los mesones se debe ejecutar con personal calificado con experiencia específica, de manera uniforme teniendo el cuidado de no dañar el mesón al momento de ser colocado sobre un soporte metálico.</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103: REPOSICION DE MESON DE H°A° REVESTIDO CON CERÁMICA INC. SOPORTE METALICO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retiro y reposición de mesones de hormigón armado con revestimiento de cerámica,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Posterior a ello se procederá al vaciado de los mesones utilizando hormigón con una dosificación 1: 3: 3, con un contenido mínimo de cemento de 280 kilogramos por metro cúbico de hormigón.</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Se empleará una parrilla de fierro de 8mm cada 10 cms en los ejes x y., de alta resistencia y con una fatiga mínima de fluencia de 4200 Kg/cm2.</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 xml:space="preserve">Una vez concluido el hormigón se procederá al colocado del revestimiento cerámico, el cual debe cumplir las características técnicas especificadas en los ítems de revestimiento cerámico del presente proceso.  </w:t>
      </w:r>
    </w:p>
    <w:p w:rsidR="003D08F3" w:rsidRPr="003A6FC7" w:rsidRDefault="003D08F3" w:rsidP="0030533E">
      <w:pPr>
        <w:numPr>
          <w:ilvl w:val="0"/>
          <w:numId w:val="209"/>
        </w:numPr>
        <w:spacing w:after="160"/>
        <w:contextualSpacing/>
        <w:jc w:val="both"/>
        <w:rPr>
          <w:rFonts w:ascii="Calibri" w:hAnsi="Calibri" w:cs="Calibri"/>
        </w:rPr>
      </w:pPr>
      <w:r w:rsidRPr="003A6FC7">
        <w:rPr>
          <w:rFonts w:ascii="Calibri" w:hAnsi="Calibri" w:cs="Calibri"/>
        </w:rPr>
        <w:t>Las cerámicas serán de color y de buena calidad, debiendo el fiscal de servicio aprobar la muestra correspondiente, previo al empleo en área de intervención.</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104: REPOSICION DE DINTEL DE H°A° 0,15 X 0,20 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ancho del dintel debe ser igual al espesor del muro sin revestir en el caso en que éste lleve revoque y debe permitir un enchape en el caso de muros vistos, su altura será definida de acuerdo al cálculo estático correspondiente.</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Este dintel podrá arriostrase en cada extremo hasta 30 cm., para garantizar su sujeción y rigidez a la mampostería de ladrillo.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Todas las estructuras de hormigón simple o armado, deberán ser ejecutadas en estricta sujeción con las exigencias y requisitos establecidos en la Norma Boliviana del Hormigón Armado CBH-87.</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 xml:space="preserve">ITEM 105: REPOSICION DE BOTAGUAS DE H°A°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botaguas de H°A°,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Se utilizará hormigón armado con dosificación 1:2:3 (Cemento, arena grava).</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 armadura consistirá en 2 barras longitudinales superiores de diámetro Φ 8 mm, 1 barra longitudinal inferior de diámetro Φ 8 mm y barras transversales de Φ 6 mm   cada 25 cm.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106: REPOSICION DE MUROS CARTON - YESO DOBLE CARA INC. EST. MET. Y ACC.</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muros de cartón de yeso o Dry Wall doble cara, incluyendo estructura metálica y accesorios,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por el fiscal del servicio.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Las superficies deberán quedar tersas en grado fino rasgaduras, desprendimientos, a plano y sin ninguna pintura. Sin juntas visibles, planas, uniformes, sin huecos u otro defecto.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Estas paredes deberán quedar en buenas condiciones de estabilidad y resistencia.</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y estabilidad de elementos conectores y de transición con pisos y cielorrasos.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estabilidad y solidez de marcos, puertas y ventanas incorporados a los paneles.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instalación y fijación a pisos, cielorrasos y marcos.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ejecución y calidad del aspecto de encuentros con muros de mampostería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Buena calidad, aspecto y durabilidad de las terminaciones superficiales.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mantenimiento de los elementos componentes y terminaciones superficiales. </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lastRenderedPageBreak/>
        <w:t>Resistente a áreas expuestas a humedad</w:t>
      </w:r>
    </w:p>
    <w:p w:rsidR="003D08F3" w:rsidRPr="003A6FC7" w:rsidRDefault="003D08F3" w:rsidP="0030533E">
      <w:pPr>
        <w:numPr>
          <w:ilvl w:val="0"/>
          <w:numId w:val="193"/>
        </w:numPr>
        <w:spacing w:after="160"/>
        <w:ind w:left="1560"/>
        <w:contextualSpacing/>
        <w:jc w:val="both"/>
        <w:rPr>
          <w:rFonts w:ascii="Calibri" w:hAnsi="Calibri" w:cs="Calibri"/>
        </w:rPr>
      </w:pPr>
      <w:r w:rsidRPr="003A6FC7">
        <w:rPr>
          <w:rFonts w:ascii="Calibri" w:hAnsi="Calibri" w:cs="Calibri"/>
        </w:rPr>
        <w:t>Peso de aprox 13.4-15.30 Kg/m2</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deberá dejar terminados los vanos en las dimensiones, plomos, niveles y escuadras según las instrucciones del Fiscal del Servicio.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levantará las paredes interiores en forma nítida empleando para ello, personal calificado y de acuerdo a las instrucciones del fabricante.</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previamente a su instalación, almacenará los paneles de yeso y los perfiles de acero, horizontalmente, nunca de canto, en un ambiente libre de humedad.</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Para lograr que las paredes interiores aíslen el sonido, el Proveedor deberá:</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Sellar, con un sellador elástico, no endurecible e impermeable, todas las juntas perimetrales en piso, techo, en cajas eléctricas, puertas, vanos o similares y cuando ocurra una penetración debida al paso de una tubería, ducto o accesorio.</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Los paneles se fijarán usando tornillos Phillips auto perforantes y auto roscantes, espaciado como máximo, a 40 centímetros, en el caso de paneles horizontales y a 30 centímetros, como máximo, cuando los paneles se dispongan verticalmente.</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Las cabezas de los tornillos Phillips deberán queda r a una profundidad máxima de 0.5 de milímetro, de la cara del panel.</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El Proveedor suplirá cualquier elemento indispensable para lograr que las paredes interiores queden firmemente instaladas, a plomo, a escuadra y a nivel.</w:t>
      </w:r>
    </w:p>
    <w:p w:rsidR="003D08F3" w:rsidRPr="003A6FC7" w:rsidRDefault="003D08F3" w:rsidP="0030533E">
      <w:pPr>
        <w:numPr>
          <w:ilvl w:val="0"/>
          <w:numId w:val="193"/>
        </w:numPr>
        <w:spacing w:after="160"/>
        <w:ind w:left="709"/>
        <w:contextualSpacing/>
        <w:jc w:val="both"/>
        <w:rPr>
          <w:rFonts w:ascii="Calibri" w:hAnsi="Calibri" w:cs="Calibri"/>
        </w:rPr>
      </w:pPr>
      <w:r w:rsidRPr="003A6FC7">
        <w:rPr>
          <w:rFonts w:ascii="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3D08F3" w:rsidRPr="003A6FC7" w:rsidRDefault="003D08F3" w:rsidP="003D08F3">
      <w:pPr>
        <w:spacing w:after="160"/>
        <w:ind w:left="709"/>
        <w:contextualSpacing/>
        <w:jc w:val="both"/>
        <w:rPr>
          <w:rFonts w:ascii="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107: REPOSICION DE MUROS CARTON - YESO DOBLE CARA AREAS HUMEDAS H= 12CM INC. EST. MET.  Y ACC.</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 la humedad, siendo de la misma marca y mismo proveedor, a objeto de exigir cumplimiento de tiempo de garantía del sistema completo una vez instalado.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sistema deberá estar conformado por:</w:t>
      </w:r>
    </w:p>
    <w:p w:rsidR="003D08F3" w:rsidRPr="003A6FC7" w:rsidRDefault="003D08F3" w:rsidP="0030533E">
      <w:pPr>
        <w:numPr>
          <w:ilvl w:val="0"/>
          <w:numId w:val="299"/>
        </w:numPr>
        <w:spacing w:after="160"/>
        <w:contextualSpacing/>
        <w:jc w:val="both"/>
        <w:rPr>
          <w:rFonts w:ascii="Calibri" w:hAnsi="Calibri" w:cs="Calibri"/>
        </w:rPr>
      </w:pPr>
      <w:r w:rsidRPr="003A6FC7">
        <w:rPr>
          <w:rFonts w:ascii="Calibri" w:hAnsi="Calibri" w:cs="Calibri"/>
        </w:rPr>
        <w:t xml:space="preserve">Placas cartón yeso resistente a la humedad de 1.20 x 2.40 e 12.5 mm </w:t>
      </w:r>
    </w:p>
    <w:p w:rsidR="003D08F3" w:rsidRPr="003A6FC7" w:rsidRDefault="003D08F3" w:rsidP="0030533E">
      <w:pPr>
        <w:numPr>
          <w:ilvl w:val="0"/>
          <w:numId w:val="299"/>
        </w:numPr>
        <w:spacing w:after="160"/>
        <w:contextualSpacing/>
        <w:jc w:val="both"/>
        <w:rPr>
          <w:rFonts w:ascii="Calibri" w:hAnsi="Calibri" w:cs="Calibri"/>
        </w:rPr>
      </w:pPr>
      <w:r w:rsidRPr="003A6FC7">
        <w:rPr>
          <w:rFonts w:ascii="Calibri" w:hAnsi="Calibri" w:cs="Calibri"/>
        </w:rPr>
        <w:t>Peso 9.30 Kg/m2.</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3D08F3" w:rsidRPr="003A6FC7" w:rsidRDefault="003D08F3" w:rsidP="0030533E">
      <w:pPr>
        <w:numPr>
          <w:ilvl w:val="0"/>
          <w:numId w:val="299"/>
        </w:numPr>
        <w:spacing w:after="160"/>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disminuir la capacidad de agua.</w:t>
      </w:r>
    </w:p>
    <w:p w:rsidR="003D08F3" w:rsidRPr="003A6FC7" w:rsidRDefault="003D08F3" w:rsidP="0030533E">
      <w:pPr>
        <w:numPr>
          <w:ilvl w:val="0"/>
          <w:numId w:val="299"/>
        </w:numPr>
        <w:spacing w:after="160"/>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verde y el de la cara posterior de color más oscuro.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Masilla lista para usar.</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Cinta de papel micro perforada</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Ancho de 5,0 cm para tomado de juntas.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Pre marcada en el centro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Sistema de perfilería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Todo el sistema de perfilería deberá ser de la misma marca y mismo proveedor del sistema, a objeto de exigir cumplimiento de tiempo de garantía del sistema completo una vez instalado.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sistema de perfilería deberá estar conformado por:</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Track  3 5/8, tipo U:</w:t>
      </w:r>
    </w:p>
    <w:p w:rsidR="003D08F3" w:rsidRPr="003A6FC7" w:rsidRDefault="003D08F3" w:rsidP="0030533E">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Espesor mínimo 0,5 mm.</w:t>
      </w:r>
    </w:p>
    <w:p w:rsidR="003D08F3" w:rsidRPr="003A6FC7" w:rsidRDefault="003D08F3" w:rsidP="0030533E">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Chapa galvanizada</w:t>
      </w:r>
    </w:p>
    <w:p w:rsidR="003D08F3" w:rsidRPr="003A6FC7" w:rsidRDefault="003D08F3" w:rsidP="0030533E">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A  30 mm</w:t>
      </w:r>
    </w:p>
    <w:p w:rsidR="003D08F3" w:rsidRPr="003A6FC7" w:rsidRDefault="003D08F3" w:rsidP="0030533E">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C  100 mm</w:t>
      </w:r>
    </w:p>
    <w:p w:rsidR="003D08F3" w:rsidRPr="003A6FC7" w:rsidRDefault="003D08F3" w:rsidP="0030533E">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Largo 3.60 mt</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lastRenderedPageBreak/>
        <w:t>Perfil Stud Larguero 3 5/8, tipo C:</w:t>
      </w:r>
    </w:p>
    <w:p w:rsidR="003D08F3" w:rsidRPr="003A6FC7" w:rsidRDefault="003D08F3" w:rsidP="0030533E">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Espesor mínimo 0,5 mm,</w:t>
      </w:r>
    </w:p>
    <w:p w:rsidR="003D08F3" w:rsidRPr="003A6FC7" w:rsidRDefault="003D08F3" w:rsidP="0030533E">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Chapa galvanizada.   </w:t>
      </w:r>
    </w:p>
    <w:p w:rsidR="003D08F3" w:rsidRPr="003A6FC7" w:rsidRDefault="003D08F3" w:rsidP="0030533E">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Sección  A  35 mm </w:t>
      </w:r>
    </w:p>
    <w:p w:rsidR="003D08F3" w:rsidRPr="003A6FC7" w:rsidRDefault="003D08F3" w:rsidP="0030533E">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Sección B  30 mm</w:t>
      </w:r>
    </w:p>
    <w:p w:rsidR="003D08F3" w:rsidRPr="003A6FC7" w:rsidRDefault="003D08F3" w:rsidP="0030533E">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Largo 2.40 mt </w:t>
      </w:r>
    </w:p>
    <w:p w:rsidR="003D08F3" w:rsidRPr="003A6FC7" w:rsidRDefault="003D08F3" w:rsidP="0030533E">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Perfil Corner Bead 1 ¼, tipo esquinero para proteger aristas.</w:t>
      </w:r>
    </w:p>
    <w:p w:rsidR="003D08F3" w:rsidRPr="003A6FC7" w:rsidRDefault="003D08F3" w:rsidP="0030533E">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Chapa galvanizada</w:t>
      </w:r>
    </w:p>
    <w:p w:rsidR="003D08F3" w:rsidRPr="003A6FC7" w:rsidRDefault="003D08F3" w:rsidP="0030533E">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A 32 mm</w:t>
      </w:r>
    </w:p>
    <w:p w:rsidR="003D08F3" w:rsidRPr="003A6FC7" w:rsidRDefault="003D08F3" w:rsidP="0030533E">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B 32 mm</w:t>
      </w:r>
    </w:p>
    <w:p w:rsidR="003D08F3" w:rsidRPr="003A6FC7" w:rsidRDefault="003D08F3" w:rsidP="0030533E">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Largo 3.60 mt</w:t>
      </w:r>
    </w:p>
    <w:p w:rsidR="003D08F3" w:rsidRPr="003A6FC7" w:rsidRDefault="003D08F3" w:rsidP="0030533E">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 xml:space="preserve">Tonillo T1 punta aguja </w:t>
      </w:r>
    </w:p>
    <w:p w:rsidR="003D08F3" w:rsidRPr="003A6FC7" w:rsidRDefault="003D08F3" w:rsidP="0030533E">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Largo 14mm</w:t>
      </w:r>
    </w:p>
    <w:p w:rsidR="003D08F3" w:rsidRPr="003A6FC7" w:rsidRDefault="003D08F3" w:rsidP="0030533E">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3D08F3" w:rsidRPr="003A6FC7" w:rsidRDefault="003D08F3" w:rsidP="0030533E">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Fabricados bajo norma IRAM 5471</w:t>
      </w:r>
    </w:p>
    <w:p w:rsidR="003D08F3" w:rsidRPr="003A6FC7" w:rsidRDefault="003D08F3" w:rsidP="0030533E">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Tornillo T2 punta aguja</w:t>
      </w:r>
    </w:p>
    <w:p w:rsidR="003D08F3" w:rsidRPr="003A6FC7" w:rsidRDefault="003D08F3" w:rsidP="0030533E">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Largo 25mm</w:t>
      </w:r>
    </w:p>
    <w:p w:rsidR="003D08F3" w:rsidRPr="003A6FC7" w:rsidRDefault="003D08F3" w:rsidP="0030533E">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3D08F3" w:rsidRPr="003A6FC7" w:rsidRDefault="003D08F3" w:rsidP="0030533E">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Fabricados bajo norma IRAM 5470</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 la humedad.</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ventanería.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Resistente a áreas expuestas a humedad</w:t>
      </w:r>
    </w:p>
    <w:p w:rsidR="003D08F3" w:rsidRPr="003A6FC7" w:rsidRDefault="003D08F3" w:rsidP="003D08F3">
      <w:pPr>
        <w:spacing w:after="160"/>
        <w:ind w:left="1428"/>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108: REPOSICION DE MUROS CARTON - YESO DOBLE CARA AREAS ANTIFUEGO H= 12CM INC. EST. MET. Y ACC.</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lastRenderedPageBreak/>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al fuego siendo de la misma marca y mismo proveedor, a objeto de exigir cumplimiento de tiempo de garantía del sistema completo una vez instalado.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sistema deberá estar conformado por:</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Placas cartón yeso resistente al fuego de 1.20 x 2.40 e 12.5 mm.</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Peso 9.30 Kg/m2.</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resistir al fuego.</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rojo y el de la cara posterior de color más oscuro.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Masilla lista para usar.</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3D08F3" w:rsidRPr="003A6FC7" w:rsidRDefault="003D08F3" w:rsidP="0030533E">
      <w:pPr>
        <w:numPr>
          <w:ilvl w:val="0"/>
          <w:numId w:val="209"/>
        </w:numPr>
        <w:ind w:left="709"/>
        <w:contextualSpacing/>
        <w:jc w:val="both"/>
        <w:rPr>
          <w:rFonts w:ascii="Calibri" w:hAnsi="Calibri" w:cs="Calibri"/>
        </w:rPr>
      </w:pPr>
      <w:r w:rsidRPr="003A6FC7">
        <w:rPr>
          <w:rFonts w:ascii="Calibri" w:hAnsi="Calibri" w:cs="Calibri"/>
        </w:rPr>
        <w:t>Cinta de papel micro perforada</w:t>
      </w:r>
    </w:p>
    <w:p w:rsidR="003D08F3" w:rsidRPr="003A6FC7" w:rsidRDefault="003D08F3" w:rsidP="0030533E">
      <w:pPr>
        <w:numPr>
          <w:ilvl w:val="1"/>
          <w:numId w:val="71"/>
        </w:numPr>
        <w:spacing w:after="160"/>
        <w:ind w:left="1069"/>
        <w:contextualSpacing/>
        <w:jc w:val="both"/>
        <w:rPr>
          <w:rFonts w:ascii="Calibri" w:hAnsi="Calibri" w:cs="Calibri"/>
        </w:rPr>
      </w:pPr>
      <w:r w:rsidRPr="003A6FC7">
        <w:rPr>
          <w:rFonts w:ascii="Calibri" w:hAnsi="Calibri" w:cs="Calibri"/>
        </w:rPr>
        <w:t>Ancho de 5,0 cm para tomado de juntas.</w:t>
      </w:r>
    </w:p>
    <w:p w:rsidR="003D08F3" w:rsidRPr="003A6FC7" w:rsidRDefault="003D08F3" w:rsidP="0030533E">
      <w:pPr>
        <w:numPr>
          <w:ilvl w:val="1"/>
          <w:numId w:val="71"/>
        </w:numPr>
        <w:spacing w:after="160"/>
        <w:ind w:left="1069"/>
        <w:contextualSpacing/>
        <w:jc w:val="both"/>
        <w:rPr>
          <w:rFonts w:ascii="Calibri" w:hAnsi="Calibri" w:cs="Calibri"/>
        </w:rPr>
      </w:pPr>
      <w:r w:rsidRPr="003A6FC7">
        <w:rPr>
          <w:rFonts w:ascii="Calibri" w:hAnsi="Calibri" w:cs="Calibri"/>
        </w:rPr>
        <w:t>Pre marcada en el centro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Sistema de perfilería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Todo el sistema de perfilería  deberá ser de la misma marca y mismo proveedor del sistema, a objeto de exigir cumplimiento de tiempo de garantía del sistema completo una vez instalado.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sistema de perfilería deberá estar conformado por:</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Track  3 5/8, tipo U:</w:t>
      </w:r>
    </w:p>
    <w:p w:rsidR="003D08F3" w:rsidRPr="003A6FC7" w:rsidRDefault="003D08F3" w:rsidP="0030533E">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Espesor mínimo 0,5 mm.</w:t>
      </w:r>
    </w:p>
    <w:p w:rsidR="003D08F3" w:rsidRPr="003A6FC7" w:rsidRDefault="003D08F3" w:rsidP="0030533E">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Chapa galvanizada</w:t>
      </w:r>
    </w:p>
    <w:p w:rsidR="003D08F3" w:rsidRPr="003A6FC7" w:rsidRDefault="003D08F3" w:rsidP="0030533E">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A  30 mm</w:t>
      </w:r>
    </w:p>
    <w:p w:rsidR="003D08F3" w:rsidRPr="003A6FC7" w:rsidRDefault="003D08F3" w:rsidP="0030533E">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C  100 mm</w:t>
      </w:r>
    </w:p>
    <w:p w:rsidR="003D08F3" w:rsidRPr="003A6FC7" w:rsidRDefault="003D08F3" w:rsidP="0030533E">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Largo 3.60 mt</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Stud Larguero 3 5/8, tipo C:</w:t>
      </w:r>
    </w:p>
    <w:p w:rsidR="003D08F3" w:rsidRPr="003A6FC7" w:rsidRDefault="003D08F3" w:rsidP="0030533E">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Espesor mínimo 0,5 mm,</w:t>
      </w:r>
    </w:p>
    <w:p w:rsidR="003D08F3" w:rsidRPr="003A6FC7" w:rsidRDefault="003D08F3" w:rsidP="0030533E">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Chapa galvanizada.   </w:t>
      </w:r>
    </w:p>
    <w:p w:rsidR="003D08F3" w:rsidRPr="003A6FC7" w:rsidRDefault="003D08F3" w:rsidP="0030533E">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Sección  A  35 mm </w:t>
      </w:r>
    </w:p>
    <w:p w:rsidR="003D08F3" w:rsidRPr="003A6FC7" w:rsidRDefault="003D08F3" w:rsidP="0030533E">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Sección B  30 mm</w:t>
      </w:r>
    </w:p>
    <w:p w:rsidR="003D08F3" w:rsidRPr="003A6FC7" w:rsidRDefault="003D08F3" w:rsidP="0030533E">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Largo 2.40 mt </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Perfil Corner Bead 1 ¼, tipo esquinero para proteger aristas.</w:t>
      </w:r>
    </w:p>
    <w:p w:rsidR="003D08F3" w:rsidRPr="003A6FC7" w:rsidRDefault="003D08F3" w:rsidP="0030533E">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Chapa galvanizada</w:t>
      </w:r>
    </w:p>
    <w:p w:rsidR="003D08F3" w:rsidRPr="003A6FC7" w:rsidRDefault="003D08F3" w:rsidP="0030533E">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A 32 mm</w:t>
      </w:r>
    </w:p>
    <w:p w:rsidR="003D08F3" w:rsidRPr="003A6FC7" w:rsidRDefault="003D08F3" w:rsidP="0030533E">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B 32 mm</w:t>
      </w:r>
    </w:p>
    <w:p w:rsidR="003D08F3" w:rsidRPr="003A6FC7" w:rsidRDefault="003D08F3" w:rsidP="0030533E">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lastRenderedPageBreak/>
        <w:t>Largo 3.60 mt</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Tonillo T1 punta aguja </w:t>
      </w:r>
    </w:p>
    <w:p w:rsidR="003D08F3" w:rsidRPr="003A6FC7" w:rsidRDefault="003D08F3" w:rsidP="0030533E">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Largo 14mm</w:t>
      </w:r>
    </w:p>
    <w:p w:rsidR="003D08F3" w:rsidRPr="003A6FC7" w:rsidRDefault="003D08F3" w:rsidP="0030533E">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3D08F3" w:rsidRPr="003A6FC7" w:rsidRDefault="003D08F3" w:rsidP="0030533E">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Fabricados bajo norma IRAM 5471</w:t>
      </w:r>
    </w:p>
    <w:p w:rsidR="003D08F3" w:rsidRPr="003A6FC7" w:rsidRDefault="003D08F3" w:rsidP="0030533E">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Tornillo T2 punta aguja</w:t>
      </w:r>
    </w:p>
    <w:p w:rsidR="003D08F3" w:rsidRPr="003A6FC7" w:rsidRDefault="003D08F3" w:rsidP="0030533E">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Largo 25mm</w:t>
      </w:r>
    </w:p>
    <w:p w:rsidR="003D08F3" w:rsidRPr="003A6FC7" w:rsidRDefault="003D08F3" w:rsidP="0030533E">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3D08F3" w:rsidRPr="003A6FC7" w:rsidRDefault="003D08F3" w:rsidP="0030533E">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Fabricados bajo norma IRAM 5470</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al fuego.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ventanería.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3D08F3" w:rsidRPr="003A6FC7" w:rsidRDefault="003D08F3" w:rsidP="0030533E">
      <w:pPr>
        <w:numPr>
          <w:ilvl w:val="1"/>
          <w:numId w:val="71"/>
        </w:numPr>
        <w:spacing w:after="160"/>
        <w:ind w:left="1428"/>
        <w:contextualSpacing/>
        <w:jc w:val="both"/>
        <w:rPr>
          <w:rFonts w:ascii="Calibri" w:hAnsi="Calibri" w:cs="Calibri"/>
        </w:rPr>
      </w:pPr>
      <w:r w:rsidRPr="003A6FC7">
        <w:rPr>
          <w:rFonts w:ascii="Calibri" w:hAnsi="Calibri" w:cs="Calibri"/>
        </w:rPr>
        <w:t>Resistente al fuego.</w:t>
      </w:r>
    </w:p>
    <w:p w:rsidR="003D08F3" w:rsidRPr="003A6FC7"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u w:val="single"/>
        </w:rPr>
        <w:t>I</w:t>
      </w:r>
      <w:r w:rsidRPr="003A6FC7">
        <w:rPr>
          <w:rFonts w:ascii="Calibri" w:eastAsia="Calibri" w:hAnsi="Calibri" w:cs="Calibri"/>
          <w:b/>
          <w:u w:val="single"/>
        </w:rPr>
        <w:t>TEM 109: REPOSICION DE MUROS O CIELOS CON PLACA CEMENTICIA INC. EST. MET. Y ACC.</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los muros o cielos de placa cementicia para exteriores,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3D08F3" w:rsidRPr="003A6FC7" w:rsidRDefault="003D08F3" w:rsidP="003D08F3">
      <w:pPr>
        <w:ind w:left="1068"/>
        <w:contextualSpacing/>
        <w:jc w:val="both"/>
        <w:rPr>
          <w:rFonts w:ascii="Calibri" w:hAnsi="Calibri" w:cs="Calibri"/>
        </w:rPr>
      </w:pPr>
    </w:p>
    <w:p w:rsidR="003D08F3" w:rsidRPr="003A6FC7" w:rsidRDefault="003D08F3" w:rsidP="0030533E">
      <w:pPr>
        <w:numPr>
          <w:ilvl w:val="0"/>
          <w:numId w:val="71"/>
        </w:numPr>
        <w:spacing w:after="160"/>
        <w:ind w:left="1068"/>
        <w:contextualSpacing/>
        <w:jc w:val="both"/>
        <w:rPr>
          <w:rFonts w:ascii="Calibri" w:hAnsi="Calibri" w:cs="Calibri"/>
        </w:rPr>
      </w:pPr>
      <w:r w:rsidRPr="003A6FC7">
        <w:rPr>
          <w:rFonts w:ascii="Calibri" w:hAnsi="Calibri" w:cs="Calibri"/>
        </w:rPr>
        <w:t>También las placas cementicias se caracterizan por:</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Ser la mejor solución para áreas en contacto directo con el agua.</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Se puede usar en interiores y exteriores.</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 xml:space="preserve"> Fácil de marcar y cortar.</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 xml:space="preserve"> No sufre deterioro, degradación, deformación, deslaminado, ni se desintegra al exponerlo al contacto directo con agua por tiempo prolongado.</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 xml:space="preserve">Presenta una de sus caras rugosa para la mejor aplicación de compuesto o mortero. </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lastRenderedPageBreak/>
        <w:t>De Instalación rápida que acelera la productividad.</w:t>
      </w:r>
    </w:p>
    <w:p w:rsidR="003D08F3" w:rsidRPr="003A6FC7" w:rsidRDefault="003D08F3" w:rsidP="003D08F3">
      <w:pPr>
        <w:ind w:left="709"/>
        <w:contextualSpacing/>
        <w:jc w:val="both"/>
        <w:rPr>
          <w:rFonts w:ascii="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En cuanto a sus dimensiones contempla los siguientes datos:</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Espesor 12.7mm (½”)</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 xml:space="preserve">Largo y ancho 1.20 m ancho ; 2.40 m largo </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 xml:space="preserve">Peso por m2 11.59 Kg/m2 </w:t>
      </w:r>
    </w:p>
    <w:p w:rsidR="003D08F3" w:rsidRPr="003A6FC7" w:rsidRDefault="003D08F3" w:rsidP="0030533E">
      <w:pPr>
        <w:numPr>
          <w:ilvl w:val="0"/>
          <w:numId w:val="186"/>
        </w:numPr>
        <w:spacing w:after="160"/>
        <w:ind w:left="1428"/>
        <w:contextualSpacing/>
        <w:jc w:val="both"/>
        <w:rPr>
          <w:rFonts w:ascii="Calibri" w:hAnsi="Calibri" w:cs="Calibri"/>
        </w:rPr>
      </w:pPr>
      <w:r w:rsidRPr="003A6FC7">
        <w:rPr>
          <w:rFonts w:ascii="Calibri" w:hAnsi="Calibri" w:cs="Calibri"/>
        </w:rPr>
        <w:t>Bordes con orilla cuadrada en sus lados cortos, redondeada y lisa en sus lados largos.</w:t>
      </w:r>
    </w:p>
    <w:p w:rsidR="003D08F3" w:rsidRPr="003A6FC7" w:rsidRDefault="003D08F3" w:rsidP="003D08F3">
      <w:pPr>
        <w:ind w:left="709"/>
        <w:contextualSpacing/>
        <w:jc w:val="both"/>
        <w:rPr>
          <w:rFonts w:ascii="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Para su instalación las placas se deben colocarse  sobre bastidores metálicos, tanto en muros como en sistema de cielo raso, debiendo los mismos incluirse para su colocado. </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Los elementos de los bastidores a los que se sujetarán los tableros, deberán colocarse a no más de 61 cm. (24”) entre ellos.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Los tornillos o clavos a utilizar dependerán del tipo de bastidor al que se sujeten los tableros.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Antes de su instalación, se recomienda se sigan las instrucciones del proveedor de las placas cementicias a modo de garantizar su buen clocado en el lugar al que vayan a ser ubicadas. </w:t>
      </w:r>
    </w:p>
    <w:p w:rsidR="003D08F3" w:rsidRPr="003A6FC7" w:rsidRDefault="003D08F3" w:rsidP="003D08F3">
      <w:pPr>
        <w:spacing w:after="160"/>
        <w:ind w:left="709"/>
        <w:jc w:val="both"/>
        <w:rPr>
          <w:rFonts w:ascii="Calibri" w:eastAsia="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110: REPOSICION DE TAPAS DE CARTON - YESO INC. EST. MET.</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Las tapas deben estar hechas de placas de cartón-yeso, sin ningún defecto ni irregularidad de fabricación.</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La estructura de las tapas debe ser de acero galvanizado y sujetarse a la estructura del cielo falso mediante tarugos y tornillos.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Debe tener las dimensiones para el ingreso de hombre por actividades de mantenimiento.</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p>
    <w:p w:rsidR="003D08F3" w:rsidRPr="003A6FC7" w:rsidRDefault="003D08F3" w:rsidP="003D08F3">
      <w:pPr>
        <w:ind w:left="709"/>
        <w:jc w:val="both"/>
        <w:rPr>
          <w:rFonts w:ascii="Calibri" w:eastAsia="Calibri" w:hAnsi="Calibri" w:cs="Calibri"/>
          <w:u w:val="single"/>
        </w:rPr>
      </w:pPr>
      <w:r w:rsidRPr="003A6FC7">
        <w:rPr>
          <w:rFonts w:ascii="Calibri" w:eastAsia="Calibri" w:hAnsi="Calibri" w:cs="Calibri"/>
          <w:b/>
          <w:u w:val="single"/>
        </w:rPr>
        <w:t>ITEM 111: REPOSICION DE CORDON DE JARDINERAS Y ACERAS DE H°A° H= 10 CM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lastRenderedPageBreak/>
        <w:t>Este ítem consiste en el retiro y reposición de cordones de jardineras y aceras de H°A° H= 10 CM,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r w:rsidRPr="003A6FC7">
        <w:rPr>
          <w:rFonts w:ascii="Calibri" w:eastAsia="Calibri" w:hAnsi="Calibri" w:cs="Calibri"/>
          <w:b/>
        </w:rPr>
        <w:t xml:space="preserve"> </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Para el vaciado de los cordones se debe utilizar un hormigón con una dosificación 1:2:4., con una resistencia cilíndrica mínima a la rotura de 180 kg/cm2, con un contenido de 280 Kg/m3 de cemento.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mortero de cemento - arena para el enlucido de los cordones tendrá una dosificación de 1:3</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El proveedor deberá disponer de formaletas rígidas y flexibles.</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rPr>
        <w:t xml:space="preserve">En cuanto a su ejecución primeramente se realizará </w:t>
      </w:r>
      <w:r w:rsidRPr="003A6FC7">
        <w:rPr>
          <w:rFonts w:ascii="Calibri" w:hAnsi="Calibri" w:cs="Calibri"/>
          <w:spacing w:val="-1"/>
        </w:rPr>
        <w:t>la excavación necesaria, en un ancho y profundidad estipulados por el fiscal del servicio.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spacing w:val="-1"/>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spacing w:val="-1"/>
        </w:rPr>
        <w:t>Antes de proceder al vaciado de la mezcla, el proveedor, deberá verificar cuidadosamente la verticalidad de los encofrados y su perfecto ensamble.</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spacing w:val="-1"/>
        </w:rPr>
        <w:t>Los encofrados deberán sujetarse con estacas al terreno debiendo cubrir el paramento interior con una capa de aceite.</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spacing w:val="-1"/>
        </w:rPr>
        <w:t>Los cordones de hormigón llevarán juntas de dilatación cada 3 m siendo las mismas realizadas en plasto formo.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spacing w:val="-1"/>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112: REPOSICION DE ACERA DE H°C° 1:2:4 DE E= 4 CM INCLUYE EMPEDRADO Y ENLUCIDO</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rPr>
      </w:pPr>
      <w:r w:rsidRPr="003A6FC7">
        <w:rPr>
          <w:rFonts w:ascii="Calibri" w:eastAsia="Calibri" w:hAnsi="Calibri" w:cs="Calibri"/>
        </w:rPr>
        <w:t>Este ítem consiste en el retiro y reposición de acera de H°C° 1:2:4 DE E= 4 cm incluye empedrado y enlucido,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b/>
        </w:rPr>
      </w:pP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Colocación de una carpeta de hormigón incluido el empiedre, con piedra manzana.</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hormigón a utilizarse tendrá una resistencia cilíndrica de rotura a los 28 días de 210 kg/cm2 y una cantidad mínima de cemento de 350 kg., por metro cúbico.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Los materiales para la elaboración del hormigón deberán cumplir con las normas básicas para este tipo de hormigones.</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Sobre el terreno debidamente compactado se ejecutará un empedrado de piedra manzana, colocada a combo, a nivel en los ambientes interiores y con la pendiente apropiada en las aceras exteriores.</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 xml:space="preserve">Una vez preparado el terreno y el empiedre, se procederá al vaciado de las losas de hormigón. El hormigón será vibrado y apisonado cuidadosamente, de manera que se obtenga un hormigón </w:t>
      </w:r>
      <w:r w:rsidRPr="003A6FC7">
        <w:rPr>
          <w:rFonts w:ascii="Calibri" w:hAnsi="Calibri" w:cs="Calibri"/>
          <w:spacing w:val="-1"/>
        </w:rPr>
        <w:lastRenderedPageBreak/>
        <w:t>homogéneo. El apisonado producirá una masa compacta y proporcionará una superficie lisa y uniforme.</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Se cuidará que su colocación sea correcta y que exista una perfecta impermeabilización.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En ningún caso se permitirá el uso de papeles u otros materiales similares para la ejecución de los mismos. No se aceptará la mencionada operación una vez que el hormigón haya fraguado totalmente.</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En caso de que el tiempo sea lluvioso, se colocará una capa protectora, para evitar el exceso de humedad.</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b/>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 xml:space="preserve">ITEM 113: REPOSICION DE </w:t>
      </w:r>
      <w:r w:rsidRPr="003A6FC7">
        <w:rPr>
          <w:rFonts w:ascii="Calibri" w:hAnsi="Calibri" w:cs="Calibri"/>
          <w:b/>
          <w:u w:val="single"/>
        </w:rPr>
        <w:t>AREA VERDE CON GRAMA ESMERALDA EN TEPE MAS TIERRA NEGRA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área verde con grama esmeralda en tepe más tierra negra</w:t>
      </w:r>
      <w:r w:rsidRPr="003A6FC7">
        <w:rPr>
          <w:rFonts w:ascii="Calibri" w:eastAsia="Calibri" w:hAnsi="Calibri" w:cs="Calibri"/>
        </w:rPr>
        <w:t>,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Se debe colocar tepe de grama esmeralda, más tierra negra, en las áreas de jardines que se intervenga con el mantenimiento.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 xml:space="preserve">(4 cm. De tierra negra o tierra vegetal y 5 cm. De grama) </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Primeramente, se debe proceder a realizar la limpieza del lugar a intervenir, revisando que no queden saldos de ladrillos, piedras, hormigón u otros residuos de construcción.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Posteriormente se debe proceder a nivelar el área de trabajo, para colocar la tierra negra que prepare el suelo para el tepe a instalar.</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La tierra negra debe estar abonada con todos los productos que garanticen el buen crecimiento y adherencia del tepe a colocar.</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Y una vez nivelado y con tierra negra se debe colocar por tepes la grama esmeralda, previniendo no colocar tepes que estén secos y en mal estado.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Se deben cubrir todas las áreas señaladas en plano y según las cantidades solicitadas.</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Una vez terminada la colocación se regará hasta asegurar la vida del tepe colocado, de acuerdo a las condiciones del clima.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lastRenderedPageBreak/>
        <w:t>ITEM 114: REPOSICION DE LOSA DE PAVIMENTO RIGIDO (H= 20 CM) INC. CAPA SUB BASE</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Pavimento compuesto de hormigón de cemento portland, con refuerzo, y contemplará todas las actividades previas como cambio de material necesario, para capa base, sub base nivelación y rasante, construidos sobre una subrasante o capa sub-base.</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Proveedor proporcionará todos los materiales, herramientas y equipo necesarios para la ejecución de los trabajos, los mismos deberán ser aprobados por el Fiscal del Servicio.</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AGREGADOS FINOS:</w:t>
      </w:r>
    </w:p>
    <w:p w:rsidR="003D08F3" w:rsidRPr="003A6FC7" w:rsidRDefault="003D08F3" w:rsidP="003D08F3">
      <w:pPr>
        <w:ind w:left="1068"/>
        <w:contextualSpacing/>
        <w:jc w:val="both"/>
        <w:rPr>
          <w:rFonts w:ascii="Calibri" w:hAnsi="Calibri" w:cs="Calibri"/>
          <w:spacing w:val="-1"/>
        </w:rPr>
      </w:pPr>
      <w:r w:rsidRPr="003A6FC7">
        <w:rPr>
          <w:rFonts w:ascii="Calibri" w:hAnsi="Calibri" w:cs="Calibri"/>
          <w:spacing w:val="-1"/>
        </w:rPr>
        <w:t>Los agregados finos para hormigón deberán adecuarse a los requerimientos de la tabla 1.</w:t>
      </w:r>
    </w:p>
    <w:p w:rsidR="003D08F3" w:rsidRDefault="003D08F3" w:rsidP="003D08F3">
      <w:pPr>
        <w:ind w:left="709"/>
        <w:jc w:val="both"/>
        <w:rPr>
          <w:rFonts w:ascii="Calibri" w:eastAsia="Calibri" w:hAnsi="Calibri" w:cs="Calibri"/>
          <w:kern w:val="28"/>
        </w:rPr>
      </w:pPr>
    </w:p>
    <w:p w:rsidR="003D08F3" w:rsidRPr="003A6FC7" w:rsidRDefault="003D08F3" w:rsidP="003D08F3">
      <w:pPr>
        <w:ind w:left="709"/>
        <w:jc w:val="both"/>
        <w:rPr>
          <w:rFonts w:ascii="Calibri" w:eastAsia="Calibri" w:hAnsi="Calibri" w:cs="Calibri"/>
          <w:kern w:val="28"/>
        </w:rPr>
      </w:pP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TABLA 1</w:t>
      </w: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3D08F3" w:rsidRPr="003A6FC7" w:rsidTr="008A4792">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PORCENTAJE POR</w:t>
            </w:r>
          </w:p>
          <w:p w:rsidR="003D08F3" w:rsidRPr="003A6FC7" w:rsidRDefault="003D08F3" w:rsidP="008A4792">
            <w:pPr>
              <w:ind w:left="709"/>
              <w:jc w:val="both"/>
              <w:rPr>
                <w:rFonts w:ascii="Calibri" w:eastAsia="Calibri" w:hAnsi="Calibri" w:cs="Calibri"/>
              </w:rPr>
            </w:pPr>
          </w:p>
        </w:tc>
      </w:tr>
      <w:tr w:rsidR="003D08F3" w:rsidRPr="003A6FC7" w:rsidTr="008A4792">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QUE PASA</w:t>
            </w:r>
          </w:p>
          <w:p w:rsidR="003D08F3" w:rsidRPr="003A6FC7" w:rsidRDefault="003D08F3" w:rsidP="008A4792">
            <w:pPr>
              <w:ind w:left="709"/>
              <w:jc w:val="both"/>
              <w:rPr>
                <w:rFonts w:ascii="Calibri" w:eastAsia="Calibri" w:hAnsi="Calibri" w:cs="Calibri"/>
              </w:rPr>
            </w:pP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3/8 pulgadas (</w:t>
            </w:r>
            <w:smartTag w:uri="urn:schemas-microsoft-com:office:smarttags" w:element="metricconverter">
              <w:smartTagPr>
                <w:attr w:name="ProductID" w:val="9.5 mm"/>
              </w:smartTagPr>
              <w:r w:rsidRPr="003A6FC7">
                <w:rPr>
                  <w:rFonts w:ascii="Calibri" w:eastAsia="Calibri" w:hAnsi="Calibri" w:cs="Calibri"/>
                </w:rPr>
                <w:t>9.5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100</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4 (</w:t>
            </w:r>
            <w:smartTag w:uri="urn:schemas-microsoft-com:office:smarttags" w:element="metricconverter">
              <w:smartTagPr>
                <w:attr w:name="ProductID" w:val="4.75 mm"/>
              </w:smartTagPr>
              <w:r w:rsidRPr="003A6FC7">
                <w:rPr>
                  <w:rFonts w:ascii="Calibri" w:eastAsia="Calibri" w:hAnsi="Calibri" w:cs="Calibri"/>
                </w:rPr>
                <w:t>4.75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95 - 100</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8 (</w:t>
            </w:r>
            <w:smartTag w:uri="urn:schemas-microsoft-com:office:smarttags" w:element="metricconverter">
              <w:smartTagPr>
                <w:attr w:name="ProductID" w:val="2.36 mm"/>
              </w:smartTagPr>
              <w:r w:rsidRPr="003A6FC7">
                <w:rPr>
                  <w:rFonts w:ascii="Calibri" w:eastAsia="Calibri" w:hAnsi="Calibri" w:cs="Calibri"/>
                </w:rPr>
                <w:t>2.36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80 - 100</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16 (</w:t>
            </w:r>
            <w:smartTag w:uri="urn:schemas-microsoft-com:office:smarttags" w:element="metricconverter">
              <w:smartTagPr>
                <w:attr w:name="ProductID" w:val="1.18 mm"/>
              </w:smartTagPr>
              <w:r w:rsidRPr="003A6FC7">
                <w:rPr>
                  <w:rFonts w:ascii="Calibri" w:eastAsia="Calibri" w:hAnsi="Calibri" w:cs="Calibri"/>
                </w:rPr>
                <w:t>1.18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50 -  85</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25 -  60</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10 -  30</w:t>
            </w:r>
          </w:p>
        </w:tc>
      </w:tr>
      <w:tr w:rsidR="003D08F3" w:rsidRPr="003A6FC7"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2 -  10</w:t>
            </w:r>
          </w:p>
        </w:tc>
      </w:tr>
    </w:tbl>
    <w:p w:rsidR="003D08F3" w:rsidRPr="003A6FC7" w:rsidRDefault="003D08F3" w:rsidP="003D08F3">
      <w:pPr>
        <w:ind w:left="709"/>
        <w:jc w:val="both"/>
        <w:rPr>
          <w:rFonts w:ascii="Calibri" w:eastAsia="Calibri" w:hAnsi="Calibri" w:cs="Calibri"/>
          <w:kern w:val="28"/>
        </w:rPr>
      </w:pP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AGREGADOS GRUESOS</w:t>
      </w:r>
    </w:p>
    <w:p w:rsidR="003D08F3" w:rsidRPr="003A6FC7" w:rsidRDefault="003D08F3" w:rsidP="003D08F3">
      <w:pPr>
        <w:ind w:left="709"/>
        <w:contextualSpacing/>
        <w:jc w:val="both"/>
        <w:rPr>
          <w:rFonts w:ascii="Calibri" w:hAnsi="Calibri" w:cs="Calibri"/>
          <w:b/>
          <w:spacing w:val="-1"/>
        </w:rPr>
      </w:pPr>
      <w:r w:rsidRPr="003A6FC7">
        <w:rPr>
          <w:rFonts w:ascii="Calibri" w:hAnsi="Calibri" w:cs="Calibri"/>
          <w:kern w:val="28"/>
        </w:rPr>
        <w:t>Los agregados gruesos deben adecuarse a los requerimientos de ASTM C33.  La granulometría debe ser la indicada en el Tabla No 2.</w:t>
      </w:r>
    </w:p>
    <w:p w:rsidR="003D08F3" w:rsidRPr="003A6FC7" w:rsidRDefault="003D08F3" w:rsidP="003D08F3">
      <w:pPr>
        <w:ind w:left="709"/>
        <w:jc w:val="both"/>
        <w:rPr>
          <w:rFonts w:ascii="Calibri" w:eastAsia="Calibri" w:hAnsi="Calibri" w:cs="Calibri"/>
          <w:kern w:val="28"/>
        </w:rPr>
      </w:pP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TABLA 2</w:t>
      </w: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3D08F3" w:rsidRPr="003A6FC7" w:rsidTr="008A4792">
        <w:trPr>
          <w:cantSplit/>
          <w:jc w:val="center"/>
        </w:trPr>
        <w:tc>
          <w:tcPr>
            <w:tcW w:w="0" w:type="auto"/>
            <w:gridSpan w:val="2"/>
          </w:tcPr>
          <w:p w:rsidR="003D08F3" w:rsidRPr="003A6FC7" w:rsidRDefault="003D08F3" w:rsidP="008A4792">
            <w:pPr>
              <w:ind w:left="709"/>
              <w:jc w:val="both"/>
              <w:rPr>
                <w:rFonts w:ascii="Calibri" w:eastAsia="Calibri" w:hAnsi="Calibri" w:cs="Calibri"/>
                <w:bCs/>
              </w:rPr>
            </w:pPr>
            <w:r w:rsidRPr="003A6FC7">
              <w:rPr>
                <w:rFonts w:ascii="Calibri" w:eastAsia="Calibri" w:hAnsi="Calibri" w:cs="Calibri"/>
                <w:bCs/>
              </w:rPr>
              <w:t>Designación de tamiz   (apertura de la malla)</w:t>
            </w:r>
          </w:p>
        </w:tc>
        <w:tc>
          <w:tcPr>
            <w:tcW w:w="0" w:type="auto"/>
            <w:vMerge w:val="restart"/>
          </w:tcPr>
          <w:p w:rsidR="003D08F3" w:rsidRPr="003A6FC7" w:rsidRDefault="003D08F3" w:rsidP="008A4792">
            <w:pPr>
              <w:ind w:left="709"/>
              <w:jc w:val="both"/>
              <w:rPr>
                <w:rFonts w:ascii="Calibri" w:eastAsia="Calibri" w:hAnsi="Calibri" w:cs="Calibri"/>
                <w:bCs/>
              </w:rPr>
            </w:pPr>
            <w:r w:rsidRPr="003A6FC7">
              <w:rPr>
                <w:rFonts w:ascii="Calibri" w:eastAsia="Calibri" w:hAnsi="Calibri" w:cs="Calibri"/>
                <w:bCs/>
              </w:rPr>
              <w:t>Porcentaje por peso</w:t>
            </w:r>
          </w:p>
          <w:p w:rsidR="003D08F3" w:rsidRPr="003A6FC7" w:rsidRDefault="003D08F3" w:rsidP="008A4792">
            <w:pPr>
              <w:ind w:left="709"/>
              <w:jc w:val="both"/>
              <w:rPr>
                <w:rFonts w:ascii="Calibri" w:eastAsia="Calibri" w:hAnsi="Calibri" w:cs="Calibri"/>
                <w:bCs/>
              </w:rPr>
            </w:pPr>
            <w:r w:rsidRPr="003A6FC7">
              <w:rPr>
                <w:rFonts w:ascii="Calibri" w:eastAsia="Calibri" w:hAnsi="Calibri" w:cs="Calibri"/>
                <w:bCs/>
              </w:rPr>
              <w:t>que pasa el tamiz</w:t>
            </w:r>
          </w:p>
        </w:tc>
      </w:tr>
      <w:tr w:rsidR="003D08F3" w:rsidRPr="003A6FC7" w:rsidTr="008A4792">
        <w:trPr>
          <w:cantSplit/>
          <w:jc w:val="center"/>
        </w:trPr>
        <w:tc>
          <w:tcPr>
            <w:tcW w:w="0" w:type="auto"/>
          </w:tcPr>
          <w:p w:rsidR="003D08F3" w:rsidRPr="003A6FC7" w:rsidRDefault="003D08F3" w:rsidP="008A4792">
            <w:pPr>
              <w:ind w:left="709"/>
              <w:jc w:val="both"/>
              <w:rPr>
                <w:rFonts w:ascii="Calibri" w:eastAsia="Calibri" w:hAnsi="Calibri" w:cs="Calibri"/>
                <w:bCs/>
              </w:rPr>
            </w:pPr>
            <w:r w:rsidRPr="003A6FC7">
              <w:rPr>
                <w:rFonts w:ascii="Calibri" w:eastAsia="Calibri" w:hAnsi="Calibri" w:cs="Calibri"/>
                <w:bCs/>
              </w:rPr>
              <w:t>Pulgada</w:t>
            </w:r>
          </w:p>
        </w:tc>
        <w:tc>
          <w:tcPr>
            <w:tcW w:w="0" w:type="auto"/>
          </w:tcPr>
          <w:p w:rsidR="003D08F3" w:rsidRPr="003A6FC7" w:rsidRDefault="003D08F3" w:rsidP="008A4792">
            <w:pPr>
              <w:ind w:left="709"/>
              <w:jc w:val="both"/>
              <w:rPr>
                <w:rFonts w:ascii="Calibri" w:eastAsia="Calibri" w:hAnsi="Calibri" w:cs="Calibri"/>
                <w:bCs/>
              </w:rPr>
            </w:pPr>
            <w:r w:rsidRPr="003A6FC7">
              <w:rPr>
                <w:rFonts w:ascii="Calibri" w:eastAsia="Calibri" w:hAnsi="Calibri" w:cs="Calibri"/>
                <w:bCs/>
              </w:rPr>
              <w:t>mm</w:t>
            </w:r>
          </w:p>
        </w:tc>
        <w:tc>
          <w:tcPr>
            <w:tcW w:w="0" w:type="auto"/>
            <w:vMerge/>
          </w:tcPr>
          <w:p w:rsidR="003D08F3" w:rsidRPr="003A6FC7" w:rsidRDefault="003D08F3" w:rsidP="008A4792">
            <w:pPr>
              <w:ind w:left="709"/>
              <w:jc w:val="both"/>
              <w:rPr>
                <w:rFonts w:ascii="Calibri" w:eastAsia="Calibri" w:hAnsi="Calibri" w:cs="Calibri"/>
                <w:bCs/>
              </w:rPr>
            </w:pP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bCs/>
              </w:rPr>
            </w:pPr>
          </w:p>
        </w:tc>
        <w:tc>
          <w:tcPr>
            <w:tcW w:w="0" w:type="auto"/>
          </w:tcPr>
          <w:p w:rsidR="003D08F3" w:rsidRPr="003A6FC7" w:rsidRDefault="003D08F3" w:rsidP="008A4792">
            <w:pPr>
              <w:ind w:left="709"/>
              <w:jc w:val="both"/>
              <w:rPr>
                <w:rFonts w:ascii="Calibri" w:eastAsia="Calibri" w:hAnsi="Calibri" w:cs="Calibri"/>
                <w:bCs/>
              </w:rPr>
            </w:pPr>
          </w:p>
        </w:tc>
        <w:tc>
          <w:tcPr>
            <w:tcW w:w="0" w:type="auto"/>
          </w:tcPr>
          <w:p w:rsidR="003D08F3" w:rsidRPr="003A6FC7" w:rsidRDefault="003D08F3" w:rsidP="008A4792">
            <w:pPr>
              <w:ind w:left="709"/>
              <w:jc w:val="both"/>
              <w:rPr>
                <w:rFonts w:ascii="Calibri" w:eastAsia="Calibri" w:hAnsi="Calibri" w:cs="Calibri"/>
                <w:bCs/>
              </w:rPr>
            </w:pP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2-1/2</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63</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50.8</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1-1/2</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38.1</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25.0</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3/4</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19.0</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lastRenderedPageBreak/>
              <w:t>1/2</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12.5</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3/8</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9.5</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trHeight w:val="80"/>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4</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4.75</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r w:rsidR="003D08F3" w:rsidRPr="003A6FC7" w:rsidTr="008A4792">
        <w:trPr>
          <w:jc w:val="center"/>
        </w:trPr>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No 8</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2.36</w:t>
            </w:r>
          </w:p>
        </w:tc>
        <w:tc>
          <w:tcPr>
            <w:tcW w:w="0" w:type="auto"/>
          </w:tcPr>
          <w:p w:rsidR="003D08F3" w:rsidRPr="003A6FC7" w:rsidRDefault="003D08F3" w:rsidP="008A4792">
            <w:pPr>
              <w:ind w:left="709"/>
              <w:jc w:val="both"/>
              <w:rPr>
                <w:rFonts w:ascii="Calibri" w:eastAsia="Calibri" w:hAnsi="Calibri" w:cs="Calibri"/>
              </w:rPr>
            </w:pPr>
            <w:r w:rsidRPr="003A6FC7">
              <w:rPr>
                <w:rFonts w:ascii="Calibri" w:eastAsia="Calibri" w:hAnsi="Calibri" w:cs="Calibri"/>
              </w:rPr>
              <w:t>:</w:t>
            </w:r>
          </w:p>
        </w:tc>
      </w:tr>
    </w:tbl>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3D08F3" w:rsidRPr="003A6FC7" w:rsidRDefault="003D08F3" w:rsidP="003D08F3">
      <w:pPr>
        <w:ind w:left="709"/>
        <w:jc w:val="both"/>
        <w:rPr>
          <w:rFonts w:ascii="Calibri" w:eastAsia="Calibri" w:hAnsi="Calibri" w:cs="Calibri"/>
          <w:b/>
          <w:kern w:val="28"/>
        </w:rPr>
      </w:pP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TABLA 3</w:t>
      </w:r>
    </w:p>
    <w:p w:rsidR="003D08F3" w:rsidRPr="003A6FC7" w:rsidRDefault="003D08F3" w:rsidP="003D08F3">
      <w:pPr>
        <w:ind w:left="709"/>
        <w:jc w:val="both"/>
        <w:rPr>
          <w:rFonts w:ascii="Calibri" w:eastAsia="Calibri" w:hAnsi="Calibri" w:cs="Calibri"/>
          <w:b/>
          <w:kern w:val="28"/>
        </w:rPr>
      </w:pPr>
      <w:r w:rsidRPr="003A6FC7">
        <w:rPr>
          <w:rFonts w:ascii="Calibri" w:eastAsia="Calibri" w:hAnsi="Calibri" w:cs="Calibri"/>
          <w:b/>
          <w:kern w:val="28"/>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3D08F3" w:rsidRPr="003A6FC7" w:rsidTr="008A4792">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3D08F3" w:rsidRPr="003A6FC7" w:rsidRDefault="003D08F3" w:rsidP="008A4792">
            <w:pPr>
              <w:ind w:left="67"/>
              <w:jc w:val="center"/>
              <w:rPr>
                <w:rFonts w:ascii="Calibri" w:eastAsia="Calibri" w:hAnsi="Calibri" w:cs="Calibri"/>
                <w:bCs/>
              </w:rPr>
            </w:pPr>
            <w:r w:rsidRPr="003A6FC7">
              <w:rPr>
                <w:rFonts w:ascii="Calibri" w:eastAsia="Calibri" w:hAnsi="Calibri" w:cs="Calibri"/>
                <w:bCs/>
              </w:rPr>
              <w:t>Designación</w:t>
            </w:r>
          </w:p>
        </w:tc>
        <w:tc>
          <w:tcPr>
            <w:tcW w:w="960" w:type="dxa"/>
            <w:tcBorders>
              <w:top w:val="single" w:sz="4" w:space="0" w:color="auto"/>
              <w:left w:val="nil"/>
              <w:bottom w:val="nil"/>
              <w:right w:val="nil"/>
            </w:tcBorders>
            <w:noWrap/>
            <w:vAlign w:val="bottom"/>
          </w:tcPr>
          <w:p w:rsidR="003D08F3" w:rsidRPr="003A6FC7" w:rsidRDefault="003D08F3" w:rsidP="008A4792">
            <w:pPr>
              <w:ind w:left="709"/>
              <w:jc w:val="center"/>
              <w:rPr>
                <w:rFonts w:ascii="Calibri" w:eastAsia="Calibri" w:hAnsi="Calibri" w:cs="Calibri"/>
                <w:bCs/>
              </w:rPr>
            </w:pPr>
          </w:p>
        </w:tc>
        <w:tc>
          <w:tcPr>
            <w:tcW w:w="166" w:type="dxa"/>
            <w:tcBorders>
              <w:top w:val="single" w:sz="4" w:space="0" w:color="auto"/>
              <w:left w:val="nil"/>
              <w:bottom w:val="nil"/>
              <w:right w:val="nil"/>
            </w:tcBorders>
            <w:noWrap/>
            <w:vAlign w:val="bottom"/>
          </w:tcPr>
          <w:p w:rsidR="003D08F3" w:rsidRPr="003A6FC7" w:rsidRDefault="003D08F3" w:rsidP="008A4792">
            <w:pPr>
              <w:ind w:left="709"/>
              <w:jc w:val="center"/>
              <w:rPr>
                <w:rFonts w:ascii="Calibri" w:eastAsia="Calibri" w:hAnsi="Calibri" w:cs="Calibri"/>
                <w:bCs/>
              </w:rPr>
            </w:pPr>
          </w:p>
        </w:tc>
        <w:tc>
          <w:tcPr>
            <w:tcW w:w="3599" w:type="dxa"/>
            <w:gridSpan w:val="4"/>
            <w:tcBorders>
              <w:top w:val="single" w:sz="4" w:space="0" w:color="auto"/>
              <w:left w:val="nil"/>
              <w:bottom w:val="nil"/>
              <w:right w:val="nil"/>
            </w:tcBorders>
            <w:noWrap/>
            <w:vAlign w:val="bottom"/>
          </w:tcPr>
          <w:p w:rsidR="003D08F3" w:rsidRPr="003A6FC7" w:rsidRDefault="003D08F3" w:rsidP="008A4792">
            <w:pPr>
              <w:ind w:left="-56"/>
              <w:jc w:val="center"/>
              <w:rPr>
                <w:rFonts w:ascii="Calibri" w:eastAsia="Calibri" w:hAnsi="Calibri" w:cs="Calibri"/>
                <w:bCs/>
              </w:rPr>
            </w:pPr>
          </w:p>
        </w:tc>
        <w:tc>
          <w:tcPr>
            <w:tcW w:w="1101" w:type="dxa"/>
            <w:gridSpan w:val="4"/>
            <w:tcBorders>
              <w:top w:val="single" w:sz="4" w:space="0" w:color="auto"/>
              <w:left w:val="nil"/>
              <w:bottom w:val="nil"/>
              <w:right w:val="nil"/>
            </w:tcBorders>
            <w:noWrap/>
            <w:vAlign w:val="bottom"/>
          </w:tcPr>
          <w:p w:rsidR="003D08F3" w:rsidRPr="003A6FC7" w:rsidRDefault="003D08F3" w:rsidP="008A4792">
            <w:pPr>
              <w:ind w:left="709"/>
              <w:jc w:val="center"/>
              <w:rPr>
                <w:rFonts w:ascii="Calibri" w:eastAsia="Calibri" w:hAnsi="Calibri" w:cs="Calibri"/>
                <w:bCs/>
              </w:rPr>
            </w:pPr>
          </w:p>
        </w:tc>
        <w:tc>
          <w:tcPr>
            <w:tcW w:w="160" w:type="dxa"/>
            <w:gridSpan w:val="2"/>
            <w:tcBorders>
              <w:top w:val="single" w:sz="4" w:space="0" w:color="auto"/>
              <w:left w:val="nil"/>
              <w:bottom w:val="nil"/>
              <w:right w:val="single" w:sz="4" w:space="0" w:color="auto"/>
            </w:tcBorders>
            <w:noWrap/>
            <w:vAlign w:val="bottom"/>
          </w:tcPr>
          <w:p w:rsidR="003D08F3" w:rsidRPr="003A6FC7" w:rsidRDefault="003D08F3" w:rsidP="008A4792">
            <w:pPr>
              <w:ind w:left="709"/>
              <w:jc w:val="center"/>
              <w:rPr>
                <w:rFonts w:ascii="Calibri" w:eastAsia="Calibri" w:hAnsi="Calibri" w:cs="Calibri"/>
                <w:bCs/>
              </w:rPr>
            </w:pPr>
          </w:p>
        </w:tc>
      </w:tr>
      <w:tr w:rsidR="003D08F3" w:rsidRPr="003A6FC7" w:rsidTr="008A4792">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3D08F3" w:rsidRPr="003A6FC7" w:rsidRDefault="003D08F3" w:rsidP="008A4792">
            <w:pPr>
              <w:ind w:left="67"/>
              <w:jc w:val="center"/>
              <w:rPr>
                <w:rFonts w:ascii="Calibri" w:eastAsia="Calibri" w:hAnsi="Calibri" w:cs="Calibri"/>
                <w:bCs/>
              </w:rPr>
            </w:pPr>
            <w:r w:rsidRPr="003A6FC7">
              <w:rPr>
                <w:rFonts w:ascii="Calibri" w:eastAsia="Calibri" w:hAnsi="Calibri" w:cs="Calibri"/>
                <w:bCs/>
              </w:rPr>
              <w:t>Tamiz Aper.</w:t>
            </w:r>
          </w:p>
        </w:tc>
        <w:tc>
          <w:tcPr>
            <w:tcW w:w="960" w:type="dxa"/>
            <w:tcBorders>
              <w:top w:val="nil"/>
              <w:left w:val="nil"/>
              <w:bottom w:val="nil"/>
              <w:right w:val="nil"/>
            </w:tcBorders>
            <w:noWrap/>
            <w:vAlign w:val="bottom"/>
          </w:tcPr>
          <w:p w:rsidR="003D08F3" w:rsidRPr="003A6FC7" w:rsidRDefault="003D08F3" w:rsidP="008A4792">
            <w:pPr>
              <w:ind w:left="709"/>
              <w:jc w:val="center"/>
              <w:rPr>
                <w:rFonts w:ascii="Calibri" w:eastAsia="Calibri" w:hAnsi="Calibri" w:cs="Calibri"/>
                <w:bCs/>
              </w:rPr>
            </w:pPr>
          </w:p>
        </w:tc>
        <w:tc>
          <w:tcPr>
            <w:tcW w:w="962" w:type="dxa"/>
            <w:gridSpan w:val="2"/>
            <w:tcBorders>
              <w:top w:val="nil"/>
              <w:left w:val="nil"/>
              <w:bottom w:val="nil"/>
              <w:right w:val="nil"/>
            </w:tcBorders>
            <w:noWrap/>
            <w:vAlign w:val="bottom"/>
          </w:tcPr>
          <w:p w:rsidR="003D08F3" w:rsidRPr="003A6FC7" w:rsidRDefault="003D08F3" w:rsidP="008A4792">
            <w:pPr>
              <w:ind w:left="-56"/>
              <w:jc w:val="center"/>
              <w:rPr>
                <w:rFonts w:ascii="Calibri" w:eastAsia="Calibri" w:hAnsi="Calibri" w:cs="Calibri"/>
                <w:bCs/>
              </w:rPr>
            </w:pPr>
          </w:p>
        </w:tc>
        <w:tc>
          <w:tcPr>
            <w:tcW w:w="1902" w:type="dxa"/>
            <w:gridSpan w:val="2"/>
            <w:tcBorders>
              <w:top w:val="nil"/>
              <w:left w:val="nil"/>
              <w:bottom w:val="nil"/>
              <w:right w:val="nil"/>
            </w:tcBorders>
            <w:noWrap/>
            <w:vAlign w:val="bottom"/>
          </w:tcPr>
          <w:p w:rsidR="003D08F3" w:rsidRPr="003A6FC7" w:rsidRDefault="003D08F3" w:rsidP="008A4792">
            <w:pPr>
              <w:ind w:left="-56"/>
              <w:jc w:val="center"/>
              <w:rPr>
                <w:rFonts w:ascii="Calibri" w:eastAsia="Calibri" w:hAnsi="Calibri" w:cs="Calibri"/>
                <w:bCs/>
              </w:rPr>
            </w:pPr>
            <w:r w:rsidRPr="003A6FC7">
              <w:rPr>
                <w:rFonts w:ascii="Calibri" w:eastAsia="Calibri" w:hAnsi="Calibri" w:cs="Calibri"/>
                <w:bCs/>
              </w:rPr>
              <w:t>PORCENTAJE DE PESO QUE PASA EL TAMIZ</w:t>
            </w:r>
          </w:p>
        </w:tc>
        <w:tc>
          <w:tcPr>
            <w:tcW w:w="1096" w:type="dxa"/>
            <w:gridSpan w:val="3"/>
            <w:tcBorders>
              <w:top w:val="nil"/>
              <w:left w:val="nil"/>
              <w:bottom w:val="nil"/>
              <w:right w:val="nil"/>
            </w:tcBorders>
            <w:noWrap/>
            <w:vAlign w:val="bottom"/>
          </w:tcPr>
          <w:p w:rsidR="003D08F3" w:rsidRPr="003A6FC7" w:rsidRDefault="003D08F3" w:rsidP="008A4792">
            <w:pPr>
              <w:ind w:left="-56"/>
              <w:jc w:val="center"/>
              <w:rPr>
                <w:rFonts w:ascii="Calibri" w:eastAsia="Calibri" w:hAnsi="Calibri" w:cs="Calibri"/>
                <w:bCs/>
              </w:rPr>
            </w:pPr>
          </w:p>
        </w:tc>
        <w:tc>
          <w:tcPr>
            <w:tcW w:w="1001" w:type="dxa"/>
            <w:gridSpan w:val="3"/>
            <w:tcBorders>
              <w:top w:val="nil"/>
              <w:left w:val="nil"/>
              <w:bottom w:val="nil"/>
              <w:right w:val="single" w:sz="4" w:space="0" w:color="auto"/>
            </w:tcBorders>
            <w:noWrap/>
            <w:vAlign w:val="bottom"/>
          </w:tcPr>
          <w:p w:rsidR="003D08F3" w:rsidRPr="003A6FC7" w:rsidRDefault="003D08F3" w:rsidP="008A4792">
            <w:pPr>
              <w:ind w:left="709"/>
              <w:jc w:val="center"/>
              <w:rPr>
                <w:rFonts w:ascii="Calibri" w:eastAsia="Calibri" w:hAnsi="Calibri" w:cs="Calibri"/>
                <w:bCs/>
              </w:rPr>
            </w:pPr>
          </w:p>
        </w:tc>
      </w:tr>
      <w:tr w:rsidR="003D08F3" w:rsidRPr="003A6FC7" w:rsidTr="008A4792">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3D08F3" w:rsidRPr="003A6FC7" w:rsidRDefault="003D08F3" w:rsidP="008A4792">
            <w:pPr>
              <w:ind w:left="67"/>
              <w:jc w:val="center"/>
              <w:rPr>
                <w:rFonts w:ascii="Calibri" w:eastAsia="Calibri" w:hAnsi="Calibri" w:cs="Calibri"/>
                <w:bCs/>
              </w:rPr>
            </w:pPr>
            <w:r w:rsidRPr="003A6FC7">
              <w:rPr>
                <w:rFonts w:ascii="Calibri" w:eastAsia="Calibri" w:hAnsi="Calibri" w:cs="Calibri"/>
                <w:bCs/>
              </w:rPr>
              <w:t>a la Malla</w:t>
            </w:r>
          </w:p>
        </w:tc>
        <w:tc>
          <w:tcPr>
            <w:tcW w:w="960" w:type="dxa"/>
            <w:tcBorders>
              <w:top w:val="nil"/>
              <w:left w:val="nil"/>
              <w:bottom w:val="single" w:sz="4" w:space="0" w:color="auto"/>
              <w:right w:val="nil"/>
            </w:tcBorders>
            <w:noWrap/>
            <w:vAlign w:val="bottom"/>
          </w:tcPr>
          <w:p w:rsidR="003D08F3" w:rsidRPr="003A6FC7" w:rsidRDefault="003D08F3" w:rsidP="008A4792">
            <w:pPr>
              <w:ind w:left="709"/>
              <w:jc w:val="center"/>
              <w:rPr>
                <w:rFonts w:ascii="Calibri" w:eastAsia="Calibri" w:hAnsi="Calibri" w:cs="Calibri"/>
                <w:bCs/>
              </w:rPr>
            </w:pPr>
          </w:p>
        </w:tc>
        <w:tc>
          <w:tcPr>
            <w:tcW w:w="962" w:type="dxa"/>
            <w:gridSpan w:val="2"/>
            <w:tcBorders>
              <w:top w:val="nil"/>
              <w:left w:val="nil"/>
              <w:bottom w:val="single" w:sz="4" w:space="0" w:color="auto"/>
              <w:right w:val="nil"/>
            </w:tcBorders>
            <w:noWrap/>
            <w:vAlign w:val="bottom"/>
          </w:tcPr>
          <w:p w:rsidR="003D08F3" w:rsidRPr="003A6FC7" w:rsidRDefault="003D08F3" w:rsidP="008A4792">
            <w:pPr>
              <w:ind w:left="709"/>
              <w:jc w:val="center"/>
              <w:rPr>
                <w:rFonts w:ascii="Calibri" w:eastAsia="Calibri" w:hAnsi="Calibri" w:cs="Calibri"/>
                <w:bCs/>
              </w:rPr>
            </w:pPr>
          </w:p>
        </w:tc>
        <w:tc>
          <w:tcPr>
            <w:tcW w:w="1537" w:type="dxa"/>
            <w:tcBorders>
              <w:top w:val="nil"/>
              <w:left w:val="nil"/>
              <w:bottom w:val="nil"/>
              <w:right w:val="nil"/>
            </w:tcBorders>
            <w:noWrap/>
            <w:vAlign w:val="bottom"/>
          </w:tcPr>
          <w:p w:rsidR="003D08F3" w:rsidRPr="003A6FC7" w:rsidRDefault="003D08F3" w:rsidP="008A4792">
            <w:pPr>
              <w:ind w:left="709"/>
              <w:jc w:val="center"/>
              <w:rPr>
                <w:rFonts w:ascii="Calibri" w:eastAsia="Calibri" w:hAnsi="Calibri" w:cs="Calibri"/>
                <w:bCs/>
              </w:rPr>
            </w:pPr>
          </w:p>
        </w:tc>
        <w:tc>
          <w:tcPr>
            <w:tcW w:w="1697" w:type="dxa"/>
            <w:gridSpan w:val="5"/>
            <w:tcBorders>
              <w:top w:val="nil"/>
              <w:left w:val="nil"/>
              <w:bottom w:val="single" w:sz="4" w:space="0" w:color="auto"/>
              <w:right w:val="nil"/>
            </w:tcBorders>
            <w:noWrap/>
            <w:vAlign w:val="bottom"/>
          </w:tcPr>
          <w:p w:rsidR="003D08F3" w:rsidRPr="003A6FC7" w:rsidRDefault="003D08F3" w:rsidP="008A4792">
            <w:pPr>
              <w:ind w:left="709"/>
              <w:jc w:val="center"/>
              <w:rPr>
                <w:rFonts w:ascii="Calibri" w:eastAsia="Calibri" w:hAnsi="Calibri" w:cs="Calibri"/>
                <w:bCs/>
              </w:rPr>
            </w:pPr>
          </w:p>
        </w:tc>
        <w:tc>
          <w:tcPr>
            <w:tcW w:w="765"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709"/>
              <w:jc w:val="center"/>
              <w:rPr>
                <w:rFonts w:ascii="Calibri" w:eastAsia="Calibri" w:hAnsi="Calibri" w:cs="Calibri"/>
                <w:bCs/>
              </w:rPr>
            </w:pP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bCs/>
              </w:rPr>
            </w:pPr>
            <w:r w:rsidRPr="003A6FC7">
              <w:rPr>
                <w:rFonts w:ascii="Calibri" w:eastAsia="Calibri" w:hAnsi="Calibri" w:cs="Calibri"/>
                <w:bCs/>
              </w:rPr>
              <w:t>Pulg.</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bCs/>
              </w:rPr>
            </w:pPr>
            <w:r w:rsidRPr="003A6FC7">
              <w:rPr>
                <w:rFonts w:ascii="Calibri" w:eastAsia="Calibri" w:hAnsi="Calibri" w:cs="Calibri"/>
                <w:bCs/>
              </w:rPr>
              <w:t>mm</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bCs/>
              </w:rPr>
            </w:pPr>
            <w:r w:rsidRPr="003A6FC7">
              <w:rPr>
                <w:rFonts w:ascii="Calibri" w:eastAsia="Calibri" w:hAnsi="Calibri" w:cs="Calibri"/>
                <w:bCs/>
              </w:rPr>
              <w:t>2"-1"</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bCs/>
              </w:rPr>
            </w:pPr>
            <w:r w:rsidRPr="003A6FC7">
              <w:rPr>
                <w:rFonts w:ascii="Calibri" w:eastAsia="Calibri" w:hAnsi="Calibri" w:cs="Calibri"/>
                <w:bCs/>
              </w:rPr>
              <w:t>1"-No 4</w:t>
            </w:r>
          </w:p>
        </w:tc>
        <w:tc>
          <w:tcPr>
            <w:tcW w:w="1537" w:type="dxa"/>
            <w:tcBorders>
              <w:top w:val="single" w:sz="4" w:space="0" w:color="auto"/>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bCs/>
              </w:rPr>
            </w:pPr>
            <w:r w:rsidRPr="003A6FC7">
              <w:rPr>
                <w:rFonts w:ascii="Calibri" w:eastAsia="Calibri" w:hAnsi="Calibri" w:cs="Calibri"/>
                <w:bCs/>
              </w:rPr>
              <w:t>1 1/2"-3/4"</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bCs/>
              </w:rPr>
            </w:pPr>
            <w:r w:rsidRPr="003A6FC7">
              <w:rPr>
                <w:rFonts w:ascii="Calibri" w:eastAsia="Calibri" w:hAnsi="Calibri" w:cs="Calibri"/>
                <w:bCs/>
              </w:rPr>
              <w:t>3/4-No 4</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bCs/>
              </w:rPr>
            </w:pPr>
            <w:r w:rsidRPr="003A6FC7">
              <w:rPr>
                <w:rFonts w:ascii="Calibri" w:eastAsia="Calibri" w:hAnsi="Calibri" w:cs="Calibri"/>
                <w:bCs/>
              </w:rPr>
              <w:t>1"-No 4</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2 1/2</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63</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2</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50.8</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90-100</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100</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1 1/2</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38.1</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35- 70</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100</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90-100</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100</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1</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25.0</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0- 15</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95-100</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20- 55</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100</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95-100</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¨3/4</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19.0</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0- 15</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90-100</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¨1/2</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12.5</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0-  5</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25- 60</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25- 60</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¨3/8</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9.5</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5</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20- 55</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No  4</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4.75</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0- 10</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0- 10</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0- 10</w:t>
            </w:r>
          </w:p>
        </w:tc>
      </w:tr>
      <w:tr w:rsidR="003D08F3" w:rsidRPr="003A6FC7" w:rsidTr="008A4792">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3D08F3" w:rsidRPr="003A6FC7" w:rsidRDefault="003D08F3" w:rsidP="008A4792">
            <w:pPr>
              <w:ind w:left="67"/>
              <w:jc w:val="center"/>
              <w:rPr>
                <w:rFonts w:ascii="Calibri" w:eastAsia="Calibri" w:hAnsi="Calibri" w:cs="Calibri"/>
              </w:rPr>
            </w:pPr>
            <w:r w:rsidRPr="003A6FC7">
              <w:rPr>
                <w:rFonts w:ascii="Calibri" w:eastAsia="Calibri" w:hAnsi="Calibri" w:cs="Calibri"/>
              </w:rPr>
              <w:t>No  8</w:t>
            </w:r>
          </w:p>
        </w:tc>
        <w:tc>
          <w:tcPr>
            <w:tcW w:w="886" w:type="dxa"/>
            <w:tcBorders>
              <w:top w:val="nil"/>
              <w:left w:val="nil"/>
              <w:bottom w:val="single" w:sz="4" w:space="0" w:color="auto"/>
              <w:right w:val="single" w:sz="4" w:space="0" w:color="auto"/>
            </w:tcBorders>
            <w:noWrap/>
            <w:vAlign w:val="bottom"/>
          </w:tcPr>
          <w:p w:rsidR="003D08F3" w:rsidRPr="003A6FC7" w:rsidRDefault="003D08F3" w:rsidP="008A4792">
            <w:pPr>
              <w:ind w:left="256"/>
              <w:jc w:val="center"/>
              <w:rPr>
                <w:rFonts w:ascii="Calibri" w:eastAsia="Calibri" w:hAnsi="Calibri" w:cs="Calibri"/>
              </w:rPr>
            </w:pPr>
            <w:r w:rsidRPr="003A6FC7">
              <w:rPr>
                <w:rFonts w:ascii="Calibri" w:eastAsia="Calibri" w:hAnsi="Calibri" w:cs="Calibri"/>
              </w:rPr>
              <w:t>2.36</w:t>
            </w:r>
          </w:p>
        </w:tc>
        <w:tc>
          <w:tcPr>
            <w:tcW w:w="960" w:type="dxa"/>
            <w:tcBorders>
              <w:top w:val="nil"/>
              <w:left w:val="nil"/>
              <w:bottom w:val="single" w:sz="4" w:space="0" w:color="auto"/>
              <w:right w:val="single" w:sz="4" w:space="0" w:color="auto"/>
            </w:tcBorders>
            <w:noWrap/>
            <w:vAlign w:val="bottom"/>
          </w:tcPr>
          <w:p w:rsidR="003D08F3" w:rsidRPr="003A6FC7" w:rsidRDefault="003D08F3" w:rsidP="008A4792">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3D08F3" w:rsidRPr="003A6FC7" w:rsidRDefault="003D08F3" w:rsidP="008A4792">
            <w:pPr>
              <w:ind w:left="181"/>
              <w:jc w:val="center"/>
              <w:rPr>
                <w:rFonts w:ascii="Calibri" w:eastAsia="Calibri" w:hAnsi="Calibri" w:cs="Calibri"/>
              </w:rPr>
            </w:pPr>
            <w:r w:rsidRPr="003A6FC7">
              <w:rPr>
                <w:rFonts w:ascii="Calibri" w:eastAsia="Calibri" w:hAnsi="Calibri" w:cs="Calibri"/>
              </w:rPr>
              <w:t>0-  5</w:t>
            </w:r>
          </w:p>
        </w:tc>
        <w:tc>
          <w:tcPr>
            <w:tcW w:w="1537" w:type="dxa"/>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5</w:t>
            </w:r>
          </w:p>
        </w:tc>
        <w:tc>
          <w:tcPr>
            <w:tcW w:w="1067" w:type="dxa"/>
            <w:gridSpan w:val="4"/>
            <w:tcBorders>
              <w:top w:val="nil"/>
              <w:left w:val="nil"/>
              <w:bottom w:val="single" w:sz="4" w:space="0" w:color="auto"/>
              <w:right w:val="single" w:sz="4" w:space="0" w:color="auto"/>
            </w:tcBorders>
            <w:noWrap/>
            <w:vAlign w:val="bottom"/>
          </w:tcPr>
          <w:p w:rsidR="003D08F3" w:rsidRPr="003A6FC7" w:rsidRDefault="003D08F3" w:rsidP="008A4792">
            <w:pPr>
              <w:jc w:val="center"/>
              <w:rPr>
                <w:rFonts w:ascii="Calibri" w:eastAsia="Calibri" w:hAnsi="Calibri" w:cs="Calibri"/>
              </w:rPr>
            </w:pPr>
            <w:r w:rsidRPr="003A6FC7">
              <w:rPr>
                <w:rFonts w:ascii="Calibri" w:eastAsia="Calibri" w:hAnsi="Calibri" w:cs="Calibri"/>
              </w:rPr>
              <w:t>0-  5</w:t>
            </w:r>
          </w:p>
        </w:tc>
      </w:tr>
    </w:tbl>
    <w:p w:rsidR="003D08F3" w:rsidRPr="003A6FC7" w:rsidRDefault="003D08F3" w:rsidP="003D08F3">
      <w:pPr>
        <w:ind w:left="709"/>
        <w:jc w:val="both"/>
        <w:rPr>
          <w:rFonts w:ascii="Calibri" w:eastAsia="Calibri" w:hAnsi="Calibri" w:cs="Calibri"/>
          <w:kern w:val="28"/>
        </w:rPr>
      </w:pP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porcentaje de desgaste no debe ser mayor a 40% cuando se prueba dé acuerdo con el ASTM C 131 ó ASTM C 535.</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rPr>
          <w:t>38.1 mm</w:t>
        </w:r>
      </w:smartTag>
      <w:r w:rsidRPr="003A6FC7">
        <w:rPr>
          <w:rFonts w:ascii="Calibri" w:hAnsi="Calibri" w:cs="Calibri"/>
          <w:spacing w:val="-1"/>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rPr>
          <w:t>19.05 mm</w:t>
        </w:r>
      </w:smartTag>
      <w:r w:rsidRPr="003A6FC7">
        <w:rPr>
          <w:rFonts w:ascii="Calibri" w:hAnsi="Calibri" w:cs="Calibri"/>
          <w:spacing w:val="-1"/>
        </w:rPr>
        <w:t>).</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CEMENTO</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El cemento debe estar conforme con los requerimientos de tipo Cemento Especial IP-40 y norma boliviana NB011.</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Si por cualquier motivo el cemento fragua parcialmente o contiene trozos de cemento aterronado, debe ser rechazado.  El cemento recogido de bolsas descartadas o usadas no debe ser empleado.</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SELLADOR DE JUNTAS PRE-MOLDEADO</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 xml:space="preserve">El sellador de juntas premoldeado para las juntas de expansión deben cumplir con los requerimientos de ASTM 1752 y debe perforar para admitir las barras de trabazón en los lugares indicados en los </w:t>
      </w:r>
      <w:r w:rsidRPr="003A6FC7">
        <w:rPr>
          <w:rFonts w:ascii="Calibri" w:hAnsi="Calibri" w:cs="Calibri"/>
          <w:spacing w:val="-1"/>
        </w:rPr>
        <w:lastRenderedPageBreak/>
        <w:t>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SELLADOR DE JUNTAS</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El sellador de juntas para las juntas en el pavimento de hormigón debe cumplir con los requerimientos del 160-402 y debe ser del tipo o de los tipos especificados en los planos.</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BARRAS DE TRABAZON Y BARRAS SEPARADORAS</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Si se usan barras de trabazón plásticas o de acero recubiertas de plástico, no se requiere la capa de pintura de plomo o asfáltica a no ser que se lo especifique para alguna condición particular en los planos del Contrato.</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Las barras de trabazón recubiertas deben satisfacer los requerimientos de AASHTO M254.</w:t>
      </w:r>
    </w:p>
    <w:p w:rsidR="003D08F3" w:rsidRDefault="003D08F3" w:rsidP="003D08F3">
      <w:pPr>
        <w:ind w:left="1068"/>
        <w:contextualSpacing/>
        <w:jc w:val="both"/>
        <w:rPr>
          <w:rFonts w:ascii="Calibri" w:hAnsi="Calibri" w:cs="Calibri"/>
          <w:spacing w:val="-1"/>
        </w:rPr>
      </w:pPr>
      <w:r w:rsidRPr="003A6FC7">
        <w:rPr>
          <w:rFonts w:ascii="Calibri" w:hAnsi="Calibri" w:cs="Calibri"/>
          <w:spacing w:val="-1"/>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rPr>
          <w:t>2 a</w:t>
        </w:r>
      </w:smartTag>
      <w:r w:rsidRPr="003A6FC7">
        <w:rPr>
          <w:rFonts w:ascii="Calibri" w:hAnsi="Calibri" w:cs="Calibri"/>
          <w:spacing w:val="-1"/>
        </w:rPr>
        <w:t xml:space="preserve"> </w:t>
      </w:r>
      <w:smartTag w:uri="urn:schemas-microsoft-com:office:smarttags" w:element="metricconverter">
        <w:smartTagPr>
          <w:attr w:name="ProductID" w:val="3 pulgadas"/>
        </w:smartTagPr>
        <w:r w:rsidRPr="003A6FC7">
          <w:rPr>
            <w:rFonts w:ascii="Calibri" w:hAnsi="Calibri" w:cs="Calibri"/>
            <w:spacing w:val="-1"/>
          </w:rPr>
          <w:t>3 pulgadas</w:t>
        </w:r>
      </w:smartTag>
      <w:r w:rsidRPr="003A6FC7">
        <w:rPr>
          <w:rFonts w:ascii="Calibri" w:hAnsi="Calibri" w:cs="Calibri"/>
          <w:spacing w:val="-1"/>
        </w:rPr>
        <w:t xml:space="preserve"> (</w:t>
      </w:r>
      <w:smartTag w:uri="urn:schemas-microsoft-com:office:smarttags" w:element="metricconverter">
        <w:smartTagPr>
          <w:attr w:name="ProductID" w:val="50 mm"/>
        </w:smartTagPr>
        <w:r w:rsidRPr="003A6FC7">
          <w:rPr>
            <w:rFonts w:ascii="Calibri" w:hAnsi="Calibri" w:cs="Calibri"/>
            <w:spacing w:val="-1"/>
          </w:rPr>
          <w:t>50 mm</w:t>
        </w:r>
      </w:smartTag>
      <w:r w:rsidRPr="003A6FC7">
        <w:rPr>
          <w:rFonts w:ascii="Calibri" w:hAnsi="Calibri" w:cs="Calibri"/>
          <w:spacing w:val="-1"/>
        </w:rPr>
        <w:t xml:space="preserve"> a </w:t>
      </w:r>
      <w:smartTag w:uri="urn:schemas-microsoft-com:office:smarttags" w:element="metricconverter">
        <w:smartTagPr>
          <w:attr w:name="ProductID" w:val="75 mm"/>
        </w:smartTagPr>
        <w:r w:rsidRPr="003A6FC7">
          <w:rPr>
            <w:rFonts w:ascii="Calibri" w:hAnsi="Calibri" w:cs="Calibri"/>
            <w:spacing w:val="-1"/>
          </w:rPr>
          <w:t>75 mm</w:t>
        </w:r>
      </w:smartTag>
      <w:r w:rsidRPr="003A6FC7">
        <w:rPr>
          <w:rFonts w:ascii="Calibri" w:hAnsi="Calibri" w:cs="Calibri"/>
          <w:spacing w:val="-1"/>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rPr>
          <w:t>1 pulgada</w:t>
        </w:r>
      </w:smartTag>
      <w:r w:rsidRPr="003A6FC7">
        <w:rPr>
          <w:rFonts w:ascii="Calibri" w:hAnsi="Calibri" w:cs="Calibri"/>
          <w:spacing w:val="-1"/>
        </w:rPr>
        <w:t xml:space="preserve"> (</w:t>
      </w:r>
      <w:smartTag w:uri="urn:schemas-microsoft-com:office:smarttags" w:element="metricconverter">
        <w:smartTagPr>
          <w:attr w:name="ProductID" w:val="25 mm"/>
        </w:smartTagPr>
        <w:r w:rsidRPr="003A6FC7">
          <w:rPr>
            <w:rFonts w:ascii="Calibri" w:hAnsi="Calibri" w:cs="Calibri"/>
            <w:spacing w:val="-1"/>
          </w:rPr>
          <w:t>25 mm</w:t>
        </w:r>
      </w:smartTag>
      <w:r w:rsidRPr="003A6FC7">
        <w:rPr>
          <w:rFonts w:ascii="Calibri" w:hAnsi="Calibri" w:cs="Calibri"/>
          <w:spacing w:val="-1"/>
        </w:rPr>
        <w:t>) del lado cerrado del manguito.  Los manguitos deben ser de un diseño tal que no se aplasten durante la construcción.</w:t>
      </w:r>
    </w:p>
    <w:p w:rsidR="003D08F3" w:rsidRDefault="003D08F3" w:rsidP="003D08F3">
      <w:pPr>
        <w:ind w:left="1068"/>
        <w:contextualSpacing/>
        <w:jc w:val="both"/>
        <w:rPr>
          <w:rFonts w:ascii="Calibri" w:hAnsi="Calibri" w:cs="Calibri"/>
          <w:spacing w:val="-1"/>
        </w:rPr>
      </w:pPr>
    </w:p>
    <w:p w:rsidR="003D08F3" w:rsidRPr="003A6FC7" w:rsidRDefault="003D08F3" w:rsidP="003D08F3">
      <w:pPr>
        <w:ind w:left="1068"/>
        <w:contextualSpacing/>
        <w:jc w:val="both"/>
        <w:rPr>
          <w:rFonts w:ascii="Calibri" w:hAnsi="Calibri" w:cs="Calibri"/>
          <w:b/>
          <w:spacing w:val="-1"/>
        </w:rPr>
      </w:pP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AGUA</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noProof/>
          <w:lang w:val="es-BO" w:eastAsia="es-BO"/>
        </w:rPr>
        <w:drawing>
          <wp:anchor distT="0" distB="0" distL="114300" distR="114300" simplePos="0" relativeHeight="251659776"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216" name="Imagen 216"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A6FC7">
        <w:rPr>
          <w:rFonts w:ascii="Calibri" w:hAnsi="Calibri" w:cs="Calibri"/>
          <w:spacing w:val="-1"/>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MATERIAL DE COBERTURA PARA CURADO</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Los materiales para el curado deben estar de acuerdo con una de las especificaciones siguientes:</w:t>
      </w:r>
    </w:p>
    <w:p w:rsidR="003D08F3" w:rsidRPr="003A6FC7" w:rsidRDefault="003D08F3" w:rsidP="0030533E">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Los compuestos líquidos que forman una membrana para el curado del hormigón deben estar de acuerdo con los requerimientos de ASTM C309,  Tipo 2.</w:t>
      </w:r>
    </w:p>
    <w:p w:rsidR="003D08F3" w:rsidRPr="003A6FC7" w:rsidRDefault="003D08F3" w:rsidP="0030533E">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La película de polietileno blanco para el curado del hormigón debe satisfacer los requerimientos de ASTM C171.</w:t>
      </w:r>
    </w:p>
    <w:p w:rsidR="003D08F3" w:rsidRPr="003A6FC7" w:rsidRDefault="003D08F3" w:rsidP="0030533E">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Las hojas de arpillera blanca polietilinizada para el curado del hormigón deben estar de acuerdo con los requerimientos de ASTM C171.</w:t>
      </w:r>
    </w:p>
    <w:p w:rsidR="003D08F3" w:rsidRPr="003A6FC7" w:rsidRDefault="003D08F3" w:rsidP="0030533E">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lastRenderedPageBreak/>
        <w:t>El papel impermeabilizado para curado del hormigón debe satisfacer los requerimientos de ASTM C171.</w:t>
      </w: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ADITIVOS</w:t>
      </w:r>
    </w:p>
    <w:p w:rsidR="003D08F3" w:rsidRPr="003A6FC7" w:rsidRDefault="003D08F3" w:rsidP="003D08F3">
      <w:pPr>
        <w:ind w:left="1068"/>
        <w:contextualSpacing/>
        <w:jc w:val="both"/>
        <w:rPr>
          <w:rFonts w:ascii="Calibri" w:hAnsi="Calibri" w:cs="Calibri"/>
          <w:b/>
          <w:spacing w:val="-1"/>
        </w:rPr>
      </w:pPr>
      <w:r w:rsidRPr="003A6FC7">
        <w:rPr>
          <w:rFonts w:ascii="Calibri" w:hAnsi="Calibri" w:cs="Calibri"/>
          <w:spacing w:val="-1"/>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3D08F3" w:rsidRPr="003A6FC7" w:rsidRDefault="003D08F3" w:rsidP="0030533E">
      <w:pPr>
        <w:pStyle w:val="Prrafodelista"/>
        <w:numPr>
          <w:ilvl w:val="0"/>
          <w:numId w:val="301"/>
        </w:numPr>
        <w:contextualSpacing/>
        <w:jc w:val="both"/>
        <w:rPr>
          <w:rFonts w:ascii="Calibri" w:hAnsi="Calibri" w:cs="Calibri"/>
          <w:b/>
          <w:spacing w:val="-1"/>
        </w:rPr>
      </w:pPr>
      <w:r w:rsidRPr="003A6FC7">
        <w:rPr>
          <w:rFonts w:ascii="Calibri" w:eastAsia="Calibri" w:hAnsi="Calibri" w:cs="Calibri"/>
          <w:kern w:val="28"/>
        </w:rPr>
        <w:t>Aditivos Puzolánicos</w:t>
      </w:r>
    </w:p>
    <w:p w:rsidR="003D08F3" w:rsidRPr="003A6FC7" w:rsidRDefault="003D08F3" w:rsidP="003D08F3">
      <w:pPr>
        <w:pStyle w:val="Prrafodelista"/>
        <w:ind w:left="1788"/>
        <w:jc w:val="both"/>
        <w:rPr>
          <w:rFonts w:ascii="Calibri" w:hAnsi="Calibri" w:cs="Calibri"/>
          <w:b/>
          <w:spacing w:val="-1"/>
        </w:rPr>
      </w:pPr>
      <w:r w:rsidRPr="003A6FC7">
        <w:rPr>
          <w:rFonts w:ascii="Calibri" w:eastAsia="Calibri" w:hAnsi="Calibri" w:cs="Calibri"/>
          <w:kern w:val="28"/>
        </w:rPr>
        <w:t>Los aditivos puzolánicos deben ser cenizas o material puzolánico calcinado que cumple con los requerimientos de ASTM C618, con excepción de pérdida de inflamación, para la cual el máximo debe ser menos de 6 por ciento.</w:t>
      </w:r>
    </w:p>
    <w:p w:rsidR="003D08F3" w:rsidRPr="003A6FC7" w:rsidRDefault="003D08F3" w:rsidP="0030533E">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Aditivos Incorporadores de Aire</w:t>
      </w:r>
    </w:p>
    <w:p w:rsidR="003D08F3" w:rsidRPr="003A6FC7" w:rsidRDefault="003D08F3" w:rsidP="003D08F3">
      <w:pPr>
        <w:pStyle w:val="Prrafodelista"/>
        <w:ind w:left="1788"/>
        <w:jc w:val="both"/>
        <w:rPr>
          <w:rFonts w:ascii="Calibri" w:eastAsia="Calibri" w:hAnsi="Calibri" w:cs="Calibri"/>
          <w:kern w:val="28"/>
        </w:rPr>
      </w:pPr>
      <w:r w:rsidRPr="003A6FC7">
        <w:rPr>
          <w:rFonts w:ascii="Calibri" w:eastAsia="Calibri" w:hAnsi="Calibri" w:cs="Calibr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3D08F3" w:rsidRPr="003A6FC7" w:rsidRDefault="003D08F3" w:rsidP="0030533E">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Aditivos Reductores de Agua</w:t>
      </w:r>
    </w:p>
    <w:p w:rsidR="003D08F3" w:rsidRPr="003A6FC7" w:rsidRDefault="003D08F3" w:rsidP="003D08F3">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3D08F3" w:rsidRPr="003A6FC7" w:rsidRDefault="003D08F3" w:rsidP="003D08F3">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Todos los materiales deberán cumplir con los requisitos establecidos en la Norma Boliviana del Hormigón Armado CBH-87</w:t>
      </w:r>
    </w:p>
    <w:p w:rsidR="003D08F3" w:rsidRPr="003A6FC7" w:rsidRDefault="003D08F3" w:rsidP="003D08F3">
      <w:pPr>
        <w:ind w:left="1068"/>
        <w:contextualSpacing/>
        <w:jc w:val="both"/>
        <w:rPr>
          <w:rFonts w:ascii="Calibri" w:hAnsi="Calibri" w:cs="Calibri"/>
          <w:spacing w:val="-1"/>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b/>
          <w:u w:val="single"/>
        </w:rPr>
      </w:pPr>
      <w:r w:rsidRPr="003A6FC7">
        <w:rPr>
          <w:rFonts w:ascii="Calibri" w:eastAsia="Calibri" w:hAnsi="Calibri" w:cs="Calibri"/>
          <w:b/>
          <w:u w:val="single"/>
        </w:rPr>
        <w:t>ITEM 115: REPOSICION DE PAVIMENTO FLEXIBLE</w:t>
      </w:r>
    </w:p>
    <w:p w:rsidR="003D08F3" w:rsidRPr="003A6FC7" w:rsidRDefault="003D08F3" w:rsidP="003D08F3">
      <w:pPr>
        <w:ind w:left="709"/>
        <w:jc w:val="both"/>
        <w:rPr>
          <w:rFonts w:ascii="Calibri" w:eastAsia="Calibri" w:hAnsi="Calibri" w:cs="Calibri"/>
        </w:rPr>
      </w:pPr>
    </w:p>
    <w:p w:rsidR="003D08F3" w:rsidRPr="003A6FC7" w:rsidRDefault="003D08F3" w:rsidP="003D08F3">
      <w:pPr>
        <w:ind w:left="709"/>
        <w:jc w:val="both"/>
        <w:rPr>
          <w:rFonts w:ascii="Calibri" w:eastAsia="Calibri" w:hAnsi="Calibri" w:cs="Calibri"/>
        </w:rPr>
      </w:pPr>
      <w:r w:rsidRPr="003A6FC7">
        <w:rPr>
          <w:rFonts w:ascii="Calibri" w:eastAsia="Calibri" w:hAnsi="Calibri" w:cs="Calibri"/>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3D08F3" w:rsidRPr="003A6FC7" w:rsidRDefault="003D08F3" w:rsidP="003D08F3">
      <w:pPr>
        <w:ind w:left="709"/>
        <w:jc w:val="both"/>
        <w:rPr>
          <w:rFonts w:ascii="Calibri" w:eastAsia="Calibri" w:hAnsi="Calibri" w:cs="Calibri"/>
        </w:rPr>
      </w:pP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kern w:val="28"/>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kern w:val="28"/>
        </w:rPr>
        <w:t>El tratamiento superficial doble, deberá ser ejecutado sobre una base previamente imprimada (imprimación bituminosa) y de acuerdo con las alineaciones, rasantes y secciones transversales del proyecto.</w:t>
      </w:r>
    </w:p>
    <w:p w:rsidR="003D08F3" w:rsidRPr="003A6FC7" w:rsidRDefault="003D08F3" w:rsidP="0030533E">
      <w:pPr>
        <w:numPr>
          <w:ilvl w:val="0"/>
          <w:numId w:val="209"/>
        </w:numPr>
        <w:contextualSpacing/>
        <w:jc w:val="both"/>
        <w:rPr>
          <w:rFonts w:ascii="Calibri" w:hAnsi="Calibri" w:cs="Calibri"/>
        </w:rPr>
      </w:pPr>
      <w:r w:rsidRPr="003A6FC7">
        <w:rPr>
          <w:rFonts w:ascii="Calibri" w:hAnsi="Calibri" w:cs="Calibri"/>
          <w:kern w:val="28"/>
        </w:rPr>
        <w:t>Los materiales serán del tipo y clase tal que cumplan las exigencias de las siguientes especificaciones:</w:t>
      </w:r>
    </w:p>
    <w:p w:rsidR="003D08F3" w:rsidRPr="003A6FC7" w:rsidRDefault="003D08F3" w:rsidP="003D08F3">
      <w:pPr>
        <w:keepNext/>
        <w:tabs>
          <w:tab w:val="left" w:pos="1298"/>
        </w:tabs>
        <w:ind w:left="1560"/>
        <w:jc w:val="center"/>
        <w:outlineLvl w:val="7"/>
        <w:rPr>
          <w:rFonts w:ascii="Calibri" w:hAnsi="Calibri" w:cs="Calibri"/>
          <w:b/>
          <w:spacing w:val="-1"/>
          <w:w w:val="90"/>
          <w:u w:val="single"/>
          <w:lang w:val="es-MX"/>
        </w:rPr>
      </w:pPr>
      <w:r w:rsidRPr="003A6FC7">
        <w:rPr>
          <w:rFonts w:ascii="Calibri" w:hAnsi="Calibri" w:cs="Calibri"/>
          <w:b/>
          <w:spacing w:val="-1"/>
          <w:w w:val="90"/>
          <w:u w:val="single"/>
          <w:lang w:val="es-MX"/>
        </w:rPr>
        <w:lastRenderedPageBreak/>
        <w:t>MATERIALES</w:t>
      </w:r>
      <w:r w:rsidRPr="003A6FC7">
        <w:rPr>
          <w:rFonts w:ascii="Calibri" w:hAnsi="Calibri" w:cs="Calibri"/>
          <w:b/>
          <w:spacing w:val="-2"/>
          <w:w w:val="90"/>
          <w:u w:val="single"/>
          <w:lang w:val="es-MX"/>
        </w:rPr>
        <w:t xml:space="preserve"> </w:t>
      </w:r>
      <w:r w:rsidRPr="003A6FC7">
        <w:rPr>
          <w:rFonts w:ascii="Calibri" w:hAnsi="Calibri" w:cs="Calibri"/>
          <w:b/>
          <w:spacing w:val="-1"/>
          <w:w w:val="90"/>
          <w:u w:val="single"/>
          <w:lang w:val="es-MX"/>
        </w:rPr>
        <w:t>BITUMINOSOS.</w:t>
      </w:r>
    </w:p>
    <w:p w:rsidR="003D08F3" w:rsidRPr="003A6FC7" w:rsidRDefault="003D08F3" w:rsidP="0030533E">
      <w:pPr>
        <w:numPr>
          <w:ilvl w:val="0"/>
          <w:numId w:val="221"/>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AASHTO M-82</w:t>
      </w:r>
    </w:p>
    <w:p w:rsidR="003D08F3" w:rsidRPr="003A6FC7" w:rsidRDefault="003D08F3" w:rsidP="0030533E">
      <w:pPr>
        <w:numPr>
          <w:ilvl w:val="0"/>
          <w:numId w:val="221"/>
        </w:numPr>
        <w:ind w:left="1560"/>
        <w:rPr>
          <w:rFonts w:ascii="Calibri" w:hAnsi="Calibri" w:cs="Calibri"/>
        </w:rPr>
      </w:pPr>
      <w:r w:rsidRPr="003A6FC7">
        <w:rPr>
          <w:rFonts w:ascii="Calibri" w:hAnsi="Calibri" w:cs="Calibri"/>
        </w:rPr>
        <w:t>Asfalto diluido de curado rápido</w:t>
      </w:r>
      <w:r w:rsidRPr="003A6FC7">
        <w:rPr>
          <w:rFonts w:ascii="Calibri" w:hAnsi="Calibri" w:cs="Calibri"/>
        </w:rPr>
        <w:tab/>
      </w:r>
      <w:r w:rsidRPr="003A6FC7">
        <w:rPr>
          <w:rFonts w:ascii="Calibri" w:hAnsi="Calibri" w:cs="Calibri"/>
        </w:rPr>
        <w:tab/>
      </w:r>
      <w:r w:rsidRPr="003A6FC7">
        <w:rPr>
          <w:rFonts w:ascii="Calibri" w:hAnsi="Calibri" w:cs="Calibri"/>
        </w:rPr>
        <w:tab/>
        <w:t>AASHTO M-81</w:t>
      </w:r>
    </w:p>
    <w:p w:rsidR="003D08F3" w:rsidRPr="003A6FC7" w:rsidRDefault="003D08F3" w:rsidP="0030533E">
      <w:pPr>
        <w:numPr>
          <w:ilvl w:val="0"/>
          <w:numId w:val="221"/>
        </w:numPr>
        <w:ind w:left="1560"/>
        <w:rPr>
          <w:rFonts w:ascii="Calibri" w:hAnsi="Calibri" w:cs="Calibri"/>
        </w:rPr>
      </w:pPr>
      <w:r w:rsidRPr="003A6FC7">
        <w:rPr>
          <w:rFonts w:ascii="Calibri" w:hAnsi="Calibri" w:cs="Calibri"/>
        </w:rPr>
        <w:t>Cemento asfáltico</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M-20</w:t>
      </w:r>
    </w:p>
    <w:p w:rsidR="003D08F3" w:rsidRPr="003A6FC7" w:rsidRDefault="003D08F3" w:rsidP="0030533E">
      <w:pPr>
        <w:numPr>
          <w:ilvl w:val="0"/>
          <w:numId w:val="221"/>
        </w:numPr>
        <w:ind w:left="1560"/>
        <w:rPr>
          <w:rFonts w:ascii="Calibri" w:hAnsi="Calibri" w:cs="Calibri"/>
        </w:rPr>
      </w:pPr>
      <w:r w:rsidRPr="003A6FC7">
        <w:rPr>
          <w:rFonts w:ascii="Calibri" w:hAnsi="Calibri" w:cs="Calibri"/>
        </w:rPr>
        <w:t xml:space="preserve">Alquitrán </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M-52</w:t>
      </w:r>
    </w:p>
    <w:p w:rsidR="003D08F3" w:rsidRPr="003A6FC7" w:rsidRDefault="003D08F3" w:rsidP="0030533E">
      <w:pPr>
        <w:pStyle w:val="Prrafodelista"/>
        <w:numPr>
          <w:ilvl w:val="0"/>
          <w:numId w:val="302"/>
        </w:numPr>
        <w:ind w:left="1134"/>
        <w:contextualSpacing/>
        <w:jc w:val="both"/>
        <w:rPr>
          <w:rFonts w:ascii="Calibri" w:hAnsi="Calibri" w:cs="Calibri"/>
          <w:spacing w:val="-1"/>
        </w:rPr>
      </w:pPr>
      <w:r w:rsidRPr="003A6FC7">
        <w:rPr>
          <w:rFonts w:ascii="Calibri" w:hAnsi="Calibri" w:cs="Calibri"/>
          <w:kern w:val="28"/>
        </w:rPr>
        <w:t>Los tipos de materiales serán los siguientes:</w:t>
      </w:r>
    </w:p>
    <w:p w:rsidR="003D08F3" w:rsidRPr="003A6FC7" w:rsidRDefault="003D08F3" w:rsidP="0030533E">
      <w:pPr>
        <w:numPr>
          <w:ilvl w:val="0"/>
          <w:numId w:val="222"/>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MC-800 y MC -3000</w:t>
      </w:r>
    </w:p>
    <w:p w:rsidR="003D08F3" w:rsidRPr="003A6FC7" w:rsidRDefault="003D08F3" w:rsidP="0030533E">
      <w:pPr>
        <w:numPr>
          <w:ilvl w:val="0"/>
          <w:numId w:val="222"/>
        </w:numPr>
        <w:ind w:left="1560"/>
        <w:rPr>
          <w:rFonts w:ascii="Calibri" w:hAnsi="Calibri" w:cs="Calibri"/>
        </w:rPr>
      </w:pPr>
      <w:r w:rsidRPr="003A6FC7">
        <w:rPr>
          <w:rFonts w:ascii="Calibri" w:hAnsi="Calibri" w:cs="Calibri"/>
        </w:rPr>
        <w:t xml:space="preserve">Asfalto diluido de curado rápido </w:t>
      </w:r>
      <w:r w:rsidRPr="003A6FC7">
        <w:rPr>
          <w:rFonts w:ascii="Calibri" w:hAnsi="Calibri" w:cs="Calibri"/>
        </w:rPr>
        <w:tab/>
      </w:r>
      <w:r w:rsidRPr="003A6FC7">
        <w:rPr>
          <w:rFonts w:ascii="Calibri" w:hAnsi="Calibri" w:cs="Calibri"/>
        </w:rPr>
        <w:tab/>
      </w:r>
      <w:r w:rsidRPr="003A6FC7">
        <w:rPr>
          <w:rFonts w:ascii="Calibri" w:hAnsi="Calibri" w:cs="Calibri"/>
        </w:rPr>
        <w:tab/>
        <w:t>RC-250, RC-800 y RC-300</w:t>
      </w:r>
    </w:p>
    <w:p w:rsidR="003D08F3" w:rsidRPr="003A6FC7" w:rsidRDefault="003D08F3" w:rsidP="0030533E">
      <w:pPr>
        <w:numPr>
          <w:ilvl w:val="0"/>
          <w:numId w:val="222"/>
        </w:numPr>
        <w:ind w:left="1560"/>
        <w:rPr>
          <w:rFonts w:ascii="Calibri" w:hAnsi="Calibri" w:cs="Calibri"/>
        </w:rPr>
      </w:pPr>
      <w:r w:rsidRPr="003A6FC7">
        <w:rPr>
          <w:rFonts w:ascii="Calibri" w:hAnsi="Calibri" w:cs="Calibri"/>
        </w:rPr>
        <w:t>Cemento asfáltico; penetración</w:t>
      </w:r>
      <w:r w:rsidRPr="003A6FC7">
        <w:rPr>
          <w:rFonts w:ascii="Calibri" w:hAnsi="Calibri" w:cs="Calibri"/>
        </w:rPr>
        <w:tab/>
      </w:r>
      <w:r w:rsidRPr="003A6FC7">
        <w:rPr>
          <w:rFonts w:ascii="Calibri" w:hAnsi="Calibri" w:cs="Calibri"/>
        </w:rPr>
        <w:tab/>
      </w:r>
      <w:r w:rsidRPr="003A6FC7">
        <w:rPr>
          <w:rFonts w:ascii="Calibri" w:hAnsi="Calibri" w:cs="Calibri"/>
        </w:rPr>
        <w:tab/>
        <w:t>85-100, 120-150 Y 200-300</w:t>
      </w:r>
    </w:p>
    <w:p w:rsidR="003D08F3" w:rsidRPr="003A6FC7" w:rsidRDefault="003D08F3" w:rsidP="003D08F3">
      <w:pPr>
        <w:keepNext/>
        <w:tabs>
          <w:tab w:val="left" w:pos="1298"/>
        </w:tabs>
        <w:ind w:left="709"/>
        <w:jc w:val="center"/>
        <w:outlineLvl w:val="7"/>
        <w:rPr>
          <w:rFonts w:ascii="Calibri" w:hAnsi="Calibri" w:cs="Calibri"/>
          <w:b/>
          <w:spacing w:val="-1"/>
          <w:w w:val="90"/>
          <w:u w:val="single"/>
          <w:lang w:val="es-MX"/>
        </w:rPr>
      </w:pPr>
    </w:p>
    <w:p w:rsidR="003D08F3" w:rsidRPr="003A6FC7" w:rsidRDefault="003D08F3" w:rsidP="003D08F3">
      <w:pPr>
        <w:keepNext/>
        <w:tabs>
          <w:tab w:val="left" w:pos="1298"/>
        </w:tabs>
        <w:ind w:left="709"/>
        <w:jc w:val="center"/>
        <w:outlineLvl w:val="7"/>
        <w:rPr>
          <w:rFonts w:ascii="Calibri" w:hAnsi="Calibri" w:cs="Calibri"/>
          <w:u w:val="single"/>
          <w:lang w:val="es-MX"/>
        </w:rPr>
      </w:pPr>
      <w:r w:rsidRPr="003A6FC7">
        <w:rPr>
          <w:rFonts w:ascii="Calibri" w:hAnsi="Calibri" w:cs="Calibri"/>
          <w:b/>
          <w:spacing w:val="-1"/>
          <w:w w:val="90"/>
          <w:u w:val="single"/>
          <w:lang w:val="es-MX"/>
        </w:rPr>
        <w:t>AGREGADOS.</w:t>
      </w:r>
    </w:p>
    <w:p w:rsidR="003D08F3" w:rsidRPr="003A6FC7" w:rsidRDefault="003D08F3" w:rsidP="003D08F3">
      <w:pPr>
        <w:ind w:left="709" w:right="392"/>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0800"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kern w:val="28"/>
        </w:rPr>
        <w:t>Los agregados pétreos para tratamientos superficiales serán partículas provenientes de la trituración de grava o piedra de buena calidad.</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kern w:val="28"/>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kern w:val="28"/>
        </w:rPr>
        <w:t>El agregado pétreo, cualquiera sea su origen, tendrá sus partículas limpias, duras, sanas y exentas de películas de arcilla, polvo, álcalis, materias orgánicas o cualquiera otra sustancia extraña.</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Para el</w:t>
      </w:r>
      <w:r w:rsidRPr="003A6FC7">
        <w:rPr>
          <w:rFonts w:ascii="Calibri" w:hAnsi="Calibri" w:cs="Calibri"/>
          <w:spacing w:val="8"/>
        </w:rPr>
        <w:t xml:space="preserve"> </w:t>
      </w:r>
      <w:r w:rsidRPr="003A6FC7">
        <w:rPr>
          <w:rFonts w:ascii="Calibri" w:hAnsi="Calibri" w:cs="Calibri"/>
          <w:spacing w:val="-1"/>
        </w:rPr>
        <w:t>contenido</w:t>
      </w:r>
      <w:r w:rsidRPr="003A6FC7">
        <w:rPr>
          <w:rFonts w:ascii="Calibri" w:hAnsi="Calibri" w:cs="Calibri"/>
          <w:spacing w:val="9"/>
        </w:rPr>
        <w:t xml:space="preserve"> </w:t>
      </w:r>
      <w:r w:rsidRPr="003A6FC7">
        <w:rPr>
          <w:rFonts w:ascii="Calibri" w:hAnsi="Calibri" w:cs="Calibri"/>
          <w:spacing w:val="-1"/>
        </w:rPr>
        <w:t>máximo</w:t>
      </w:r>
      <w:r w:rsidRPr="003A6FC7">
        <w:rPr>
          <w:rFonts w:ascii="Calibri" w:hAnsi="Calibri" w:cs="Calibri"/>
          <w:spacing w:val="9"/>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humedad</w:t>
      </w:r>
      <w:r w:rsidRPr="003A6FC7">
        <w:rPr>
          <w:rFonts w:ascii="Calibri" w:hAnsi="Calibri" w:cs="Calibri"/>
          <w:spacing w:val="8"/>
        </w:rPr>
        <w:t xml:space="preserve"> </w:t>
      </w:r>
      <w:r w:rsidRPr="003A6FC7">
        <w:rPr>
          <w:rFonts w:ascii="Calibri" w:hAnsi="Calibri" w:cs="Calibri"/>
          <w:spacing w:val="-1"/>
        </w:rPr>
        <w:t>del</w:t>
      </w:r>
      <w:r w:rsidRPr="003A6FC7">
        <w:rPr>
          <w:rFonts w:ascii="Calibri" w:hAnsi="Calibri" w:cs="Calibri"/>
          <w:spacing w:val="9"/>
        </w:rPr>
        <w:t xml:space="preserve"> </w:t>
      </w:r>
      <w:r w:rsidRPr="003A6FC7">
        <w:rPr>
          <w:rFonts w:ascii="Calibri" w:hAnsi="Calibri" w:cs="Calibri"/>
          <w:spacing w:val="-1"/>
        </w:rPr>
        <w:t>agregado</w:t>
      </w:r>
      <w:r w:rsidRPr="003A6FC7">
        <w:rPr>
          <w:rFonts w:ascii="Calibri" w:hAnsi="Calibri" w:cs="Calibri"/>
          <w:spacing w:val="9"/>
        </w:rPr>
        <w:t xml:space="preserve"> </w:t>
      </w:r>
      <w:r w:rsidRPr="003A6FC7">
        <w:rPr>
          <w:rFonts w:ascii="Calibri" w:hAnsi="Calibri" w:cs="Calibri"/>
          <w:spacing w:val="-1"/>
        </w:rPr>
        <w:t>se debe tener en cuenta ello</w:t>
      </w:r>
      <w:r w:rsidRPr="003A6FC7">
        <w:rPr>
          <w:rFonts w:ascii="Calibri" w:hAnsi="Calibri" w:cs="Calibri"/>
          <w:spacing w:val="1"/>
        </w:rPr>
        <w:t xml:space="preserve"> </w:t>
      </w:r>
      <w:r w:rsidRPr="003A6FC7">
        <w:rPr>
          <w:rFonts w:ascii="Calibri" w:hAnsi="Calibri" w:cs="Calibri"/>
          <w:spacing w:val="-1"/>
        </w:rPr>
        <w:t>el</w:t>
      </w:r>
      <w:r w:rsidRPr="003A6FC7">
        <w:rPr>
          <w:rFonts w:ascii="Calibri" w:hAnsi="Calibri" w:cs="Calibri"/>
        </w:rPr>
        <w:t xml:space="preserve"> </w:t>
      </w:r>
      <w:r w:rsidRPr="003A6FC7">
        <w:rPr>
          <w:rFonts w:ascii="Calibri" w:hAnsi="Calibri" w:cs="Calibri"/>
          <w:spacing w:val="-1"/>
        </w:rPr>
        <w:t>tipo</w:t>
      </w:r>
      <w:r w:rsidRPr="003A6FC7">
        <w:rPr>
          <w:rFonts w:ascii="Calibri" w:hAnsi="Calibri" w:cs="Calibri"/>
          <w:spacing w:val="-2"/>
        </w:rPr>
        <w:t xml:space="preserve"> </w:t>
      </w:r>
      <w:r w:rsidRPr="003A6FC7">
        <w:rPr>
          <w:rFonts w:ascii="Calibri" w:hAnsi="Calibri" w:cs="Calibri"/>
        </w:rPr>
        <w:t>de</w:t>
      </w:r>
      <w:r w:rsidRPr="003A6FC7">
        <w:rPr>
          <w:rFonts w:ascii="Calibri" w:hAnsi="Calibri" w:cs="Calibri"/>
          <w:spacing w:val="-1"/>
        </w:rPr>
        <w:t xml:space="preserve"> material</w:t>
      </w:r>
      <w:r w:rsidRPr="003A6FC7">
        <w:rPr>
          <w:rFonts w:ascii="Calibri" w:hAnsi="Calibri" w:cs="Calibri"/>
        </w:rPr>
        <w:t xml:space="preserve"> </w:t>
      </w:r>
      <w:r w:rsidRPr="003A6FC7">
        <w:rPr>
          <w:rFonts w:ascii="Calibri" w:hAnsi="Calibri" w:cs="Calibri"/>
          <w:spacing w:val="-1"/>
        </w:rPr>
        <w:t>bituminoso</w:t>
      </w:r>
      <w:r w:rsidRPr="003A6FC7">
        <w:rPr>
          <w:rFonts w:ascii="Calibri" w:hAnsi="Calibri" w:cs="Calibri"/>
          <w:spacing w:val="1"/>
        </w:rPr>
        <w:t xml:space="preserve"> </w:t>
      </w:r>
      <w:r w:rsidRPr="003A6FC7">
        <w:rPr>
          <w:rFonts w:ascii="Calibri" w:hAnsi="Calibri" w:cs="Calibri"/>
          <w:spacing w:val="-1"/>
        </w:rPr>
        <w:t>a emplear.</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Con</w:t>
      </w:r>
      <w:r w:rsidRPr="003A6FC7">
        <w:rPr>
          <w:rFonts w:ascii="Calibri" w:hAnsi="Calibri" w:cs="Calibri"/>
          <w:spacing w:val="9"/>
        </w:rPr>
        <w:t xml:space="preserve"> </w:t>
      </w:r>
      <w:r w:rsidRPr="003A6FC7">
        <w:rPr>
          <w:rFonts w:ascii="Calibri" w:hAnsi="Calibri" w:cs="Calibri"/>
        </w:rPr>
        <w:t>el</w:t>
      </w:r>
      <w:r w:rsidRPr="003A6FC7">
        <w:rPr>
          <w:rFonts w:ascii="Calibri" w:hAnsi="Calibri" w:cs="Calibri"/>
          <w:spacing w:val="10"/>
        </w:rPr>
        <w:t xml:space="preserve"> </w:t>
      </w:r>
      <w:r w:rsidRPr="003A6FC7">
        <w:rPr>
          <w:rFonts w:ascii="Calibri" w:hAnsi="Calibri" w:cs="Calibri"/>
          <w:spacing w:val="-1"/>
        </w:rPr>
        <w:t>ensayo</w:t>
      </w:r>
      <w:r w:rsidRPr="003A6FC7">
        <w:rPr>
          <w:rFonts w:ascii="Calibri" w:hAnsi="Calibri" w:cs="Calibri"/>
          <w:spacing w:val="13"/>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los</w:t>
      </w:r>
      <w:r w:rsidRPr="003A6FC7">
        <w:rPr>
          <w:rFonts w:ascii="Calibri" w:hAnsi="Calibri" w:cs="Calibri"/>
          <w:spacing w:val="9"/>
        </w:rPr>
        <w:t xml:space="preserve"> </w:t>
      </w:r>
      <w:r w:rsidRPr="003A6FC7">
        <w:rPr>
          <w:rFonts w:ascii="Calibri" w:hAnsi="Calibri" w:cs="Calibri"/>
          <w:spacing w:val="-1"/>
        </w:rPr>
        <w:t>Ángeles</w:t>
      </w:r>
      <w:r w:rsidRPr="003A6FC7">
        <w:rPr>
          <w:rFonts w:ascii="Calibri" w:hAnsi="Calibri" w:cs="Calibri"/>
          <w:spacing w:val="10"/>
        </w:rPr>
        <w:t xml:space="preserve"> </w:t>
      </w:r>
      <w:r w:rsidRPr="003A6FC7">
        <w:rPr>
          <w:rFonts w:ascii="Calibri" w:hAnsi="Calibri" w:cs="Calibri"/>
          <w:spacing w:val="-1"/>
        </w:rPr>
        <w:t>según</w:t>
      </w:r>
      <w:r w:rsidRPr="003A6FC7">
        <w:rPr>
          <w:rFonts w:ascii="Calibri" w:hAnsi="Calibri" w:cs="Calibri"/>
          <w:spacing w:val="10"/>
        </w:rPr>
        <w:t xml:space="preserve"> </w:t>
      </w:r>
      <w:r w:rsidRPr="003A6FC7">
        <w:rPr>
          <w:rFonts w:ascii="Calibri" w:hAnsi="Calibri" w:cs="Calibri"/>
          <w:spacing w:val="-1"/>
        </w:rPr>
        <w:t>AASHTO-T-96,</w:t>
      </w:r>
      <w:r w:rsidRPr="003A6FC7">
        <w:rPr>
          <w:rFonts w:ascii="Calibri" w:hAnsi="Calibri" w:cs="Calibri"/>
          <w:spacing w:val="10"/>
        </w:rPr>
        <w:t xml:space="preserve"> </w:t>
      </w:r>
      <w:r w:rsidRPr="003A6FC7">
        <w:rPr>
          <w:rFonts w:ascii="Calibri" w:hAnsi="Calibri" w:cs="Calibri"/>
          <w:spacing w:val="-1"/>
        </w:rPr>
        <w:t>el</w:t>
      </w:r>
      <w:r w:rsidRPr="003A6FC7">
        <w:rPr>
          <w:rFonts w:ascii="Calibri" w:hAnsi="Calibri" w:cs="Calibri"/>
          <w:spacing w:val="9"/>
        </w:rPr>
        <w:t xml:space="preserve"> </w:t>
      </w:r>
      <w:r w:rsidRPr="003A6FC7">
        <w:rPr>
          <w:rFonts w:ascii="Calibri" w:hAnsi="Calibri" w:cs="Calibri"/>
          <w:spacing w:val="-1"/>
        </w:rPr>
        <w:t>desgaste</w:t>
      </w:r>
      <w:r w:rsidRPr="003A6FC7">
        <w:rPr>
          <w:rFonts w:ascii="Calibri" w:hAnsi="Calibri" w:cs="Calibri"/>
          <w:spacing w:val="11"/>
        </w:rPr>
        <w:t xml:space="preserve"> </w:t>
      </w:r>
      <w:r w:rsidRPr="003A6FC7">
        <w:rPr>
          <w:rFonts w:ascii="Calibri" w:hAnsi="Calibri" w:cs="Calibri"/>
          <w:spacing w:val="-1"/>
        </w:rPr>
        <w:t>no</w:t>
      </w:r>
      <w:r w:rsidRPr="003A6FC7">
        <w:rPr>
          <w:rFonts w:ascii="Calibri" w:hAnsi="Calibri" w:cs="Calibri"/>
          <w:spacing w:val="10"/>
        </w:rPr>
        <w:t xml:space="preserve"> </w:t>
      </w:r>
      <w:r w:rsidRPr="003A6FC7">
        <w:rPr>
          <w:rFonts w:ascii="Calibri" w:hAnsi="Calibri" w:cs="Calibri"/>
          <w:spacing w:val="-1"/>
        </w:rPr>
        <w:t>debe</w:t>
      </w:r>
      <w:r w:rsidRPr="003A6FC7">
        <w:rPr>
          <w:rFonts w:ascii="Calibri" w:hAnsi="Calibri" w:cs="Calibri"/>
          <w:spacing w:val="10"/>
        </w:rPr>
        <w:t xml:space="preserve"> </w:t>
      </w:r>
      <w:r w:rsidRPr="003A6FC7">
        <w:rPr>
          <w:rFonts w:ascii="Calibri" w:hAnsi="Calibri" w:cs="Calibri"/>
          <w:spacing w:val="-1"/>
        </w:rPr>
        <w:t>ser</w:t>
      </w:r>
      <w:r w:rsidRPr="003A6FC7">
        <w:rPr>
          <w:rFonts w:ascii="Calibri" w:hAnsi="Calibri" w:cs="Calibri"/>
          <w:spacing w:val="9"/>
        </w:rPr>
        <w:t xml:space="preserve"> </w:t>
      </w:r>
      <w:r w:rsidRPr="003A6FC7">
        <w:rPr>
          <w:rFonts w:ascii="Calibri" w:hAnsi="Calibri" w:cs="Calibri"/>
          <w:spacing w:val="-1"/>
        </w:rPr>
        <w:t>superior</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10"/>
        </w:rPr>
        <w:t xml:space="preserve"> </w:t>
      </w:r>
      <w:r w:rsidRPr="003A6FC7">
        <w:rPr>
          <w:rFonts w:ascii="Calibri" w:hAnsi="Calibri" w:cs="Calibri"/>
          <w:spacing w:val="-1"/>
        </w:rPr>
        <w:t>40%,</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47"/>
        </w:rPr>
        <w:t xml:space="preserve"> </w:t>
      </w:r>
      <w:r w:rsidRPr="003A6FC7">
        <w:rPr>
          <w:rFonts w:ascii="Calibri" w:hAnsi="Calibri" w:cs="Calibri"/>
          <w:spacing w:val="-1"/>
        </w:rPr>
        <w:t>500</w:t>
      </w:r>
      <w:r w:rsidRPr="003A6FC7">
        <w:rPr>
          <w:rFonts w:ascii="Calibri" w:hAnsi="Calibri" w:cs="Calibri"/>
          <w:spacing w:val="-2"/>
        </w:rPr>
        <w:t xml:space="preserve"> </w:t>
      </w:r>
      <w:r w:rsidRPr="003A6FC7">
        <w:rPr>
          <w:rFonts w:ascii="Calibri" w:hAnsi="Calibri" w:cs="Calibri"/>
          <w:spacing w:val="-1"/>
        </w:rPr>
        <w:t>revoluciones.</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Los</w:t>
      </w:r>
      <w:r w:rsidRPr="003A6FC7">
        <w:rPr>
          <w:rFonts w:ascii="Calibri" w:hAnsi="Calibri" w:cs="Calibri"/>
          <w:spacing w:val="17"/>
        </w:rPr>
        <w:t xml:space="preserve"> </w:t>
      </w:r>
      <w:r w:rsidRPr="003A6FC7">
        <w:rPr>
          <w:rFonts w:ascii="Calibri" w:hAnsi="Calibri" w:cs="Calibri"/>
          <w:spacing w:val="-1"/>
        </w:rPr>
        <w:t>agregados</w:t>
      </w:r>
      <w:r w:rsidRPr="003A6FC7">
        <w:rPr>
          <w:rFonts w:ascii="Calibri" w:hAnsi="Calibri" w:cs="Calibri"/>
          <w:spacing w:val="19"/>
        </w:rPr>
        <w:t xml:space="preserve"> </w:t>
      </w: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spacing w:val="-1"/>
        </w:rPr>
        <w:t>sean</w:t>
      </w:r>
      <w:r w:rsidRPr="003A6FC7">
        <w:rPr>
          <w:rFonts w:ascii="Calibri" w:hAnsi="Calibri" w:cs="Calibri"/>
          <w:spacing w:val="17"/>
        </w:rPr>
        <w:t xml:space="preserve"> </w:t>
      </w:r>
      <w:r w:rsidRPr="003A6FC7">
        <w:rPr>
          <w:rFonts w:ascii="Calibri" w:hAnsi="Calibri" w:cs="Calibri"/>
          <w:spacing w:val="-1"/>
        </w:rPr>
        <w:t>sometidos</w:t>
      </w:r>
      <w:r w:rsidRPr="003A6FC7">
        <w:rPr>
          <w:rFonts w:ascii="Calibri" w:hAnsi="Calibri" w:cs="Calibri"/>
          <w:spacing w:val="18"/>
        </w:rPr>
        <w:t xml:space="preserve"> </w:t>
      </w:r>
      <w:r w:rsidRPr="003A6FC7">
        <w:rPr>
          <w:rFonts w:ascii="Calibri" w:hAnsi="Calibri" w:cs="Calibri"/>
          <w:spacing w:val="-1"/>
        </w:rPr>
        <w:t>al</w:t>
      </w:r>
      <w:r w:rsidRPr="003A6FC7">
        <w:rPr>
          <w:rFonts w:ascii="Calibri" w:hAnsi="Calibri" w:cs="Calibri"/>
          <w:spacing w:val="18"/>
        </w:rPr>
        <w:t xml:space="preserve"> </w:t>
      </w:r>
      <w:r w:rsidRPr="003A6FC7">
        <w:rPr>
          <w:rFonts w:ascii="Calibri" w:hAnsi="Calibri" w:cs="Calibri"/>
          <w:spacing w:val="-1"/>
        </w:rPr>
        <w:t>ensayo</w:t>
      </w:r>
      <w:r w:rsidRPr="003A6FC7">
        <w:rPr>
          <w:rFonts w:ascii="Calibri" w:hAnsi="Calibri" w:cs="Calibri"/>
          <w:spacing w:val="18"/>
        </w:rPr>
        <w:t xml:space="preserve"> </w:t>
      </w:r>
      <w:r w:rsidRPr="003A6FC7">
        <w:rPr>
          <w:rFonts w:ascii="Calibri" w:hAnsi="Calibri" w:cs="Calibri"/>
        </w:rPr>
        <w:t>de</w:t>
      </w:r>
      <w:r w:rsidRPr="003A6FC7">
        <w:rPr>
          <w:rFonts w:ascii="Calibri" w:hAnsi="Calibri" w:cs="Calibri"/>
          <w:spacing w:val="17"/>
        </w:rPr>
        <w:t xml:space="preserve"> </w:t>
      </w:r>
      <w:r w:rsidRPr="003A6FC7">
        <w:rPr>
          <w:rFonts w:ascii="Calibri" w:hAnsi="Calibri" w:cs="Calibri"/>
          <w:spacing w:val="-1"/>
        </w:rPr>
        <w:t>resistencia</w:t>
      </w:r>
      <w:r w:rsidRPr="003A6FC7">
        <w:rPr>
          <w:rFonts w:ascii="Calibri" w:hAnsi="Calibri" w:cs="Calibri"/>
          <w:spacing w:val="18"/>
        </w:rPr>
        <w:t xml:space="preserve"> </w:t>
      </w:r>
      <w:r w:rsidRPr="003A6FC7">
        <w:rPr>
          <w:rFonts w:ascii="Calibri" w:hAnsi="Calibri" w:cs="Calibri"/>
          <w:spacing w:val="-1"/>
        </w:rPr>
        <w:t>con</w:t>
      </w:r>
      <w:r w:rsidRPr="003A6FC7">
        <w:rPr>
          <w:rFonts w:ascii="Calibri" w:hAnsi="Calibri" w:cs="Calibri"/>
          <w:spacing w:val="18"/>
        </w:rPr>
        <w:t xml:space="preserve"> </w:t>
      </w:r>
      <w:r w:rsidRPr="003A6FC7">
        <w:rPr>
          <w:rFonts w:ascii="Calibri" w:hAnsi="Calibri" w:cs="Calibri"/>
          <w:spacing w:val="-1"/>
        </w:rPr>
        <w:t>sulfato</w:t>
      </w:r>
      <w:r w:rsidRPr="003A6FC7">
        <w:rPr>
          <w:rFonts w:ascii="Calibri" w:hAnsi="Calibri" w:cs="Calibri"/>
          <w:spacing w:val="18"/>
        </w:rPr>
        <w:t xml:space="preserve"> </w:t>
      </w:r>
      <w:r w:rsidRPr="003A6FC7">
        <w:rPr>
          <w:rFonts w:ascii="Calibri" w:hAnsi="Calibri" w:cs="Calibri"/>
          <w:spacing w:val="-1"/>
        </w:rPr>
        <w:t>de</w:t>
      </w:r>
      <w:r w:rsidRPr="003A6FC7">
        <w:rPr>
          <w:rFonts w:ascii="Calibri" w:hAnsi="Calibri" w:cs="Calibri"/>
          <w:spacing w:val="18"/>
        </w:rPr>
        <w:t xml:space="preserve"> </w:t>
      </w:r>
      <w:r w:rsidRPr="003A6FC7">
        <w:rPr>
          <w:rFonts w:ascii="Calibri" w:hAnsi="Calibri" w:cs="Calibri"/>
          <w:spacing w:val="-1"/>
        </w:rPr>
        <w:t>sodio,</w:t>
      </w:r>
      <w:r w:rsidRPr="003A6FC7">
        <w:rPr>
          <w:rFonts w:ascii="Calibri" w:hAnsi="Calibri" w:cs="Calibri"/>
          <w:spacing w:val="18"/>
        </w:rPr>
        <w:t xml:space="preserve"> </w:t>
      </w:r>
      <w:r w:rsidRPr="003A6FC7">
        <w:rPr>
          <w:rFonts w:ascii="Calibri" w:hAnsi="Calibri" w:cs="Calibri"/>
          <w:spacing w:val="-1"/>
        </w:rPr>
        <w:t>en</w:t>
      </w:r>
      <w:r w:rsidRPr="003A6FC7">
        <w:rPr>
          <w:rFonts w:ascii="Calibri" w:hAnsi="Calibri" w:cs="Calibri"/>
          <w:spacing w:val="18"/>
        </w:rPr>
        <w:t xml:space="preserve"> </w:t>
      </w:r>
      <w:r w:rsidRPr="003A6FC7">
        <w:rPr>
          <w:rFonts w:ascii="Calibri" w:hAnsi="Calibri" w:cs="Calibri"/>
          <w:spacing w:val="-1"/>
        </w:rPr>
        <w:t>cinco</w:t>
      </w:r>
      <w:r w:rsidRPr="003A6FC7">
        <w:rPr>
          <w:rFonts w:ascii="Calibri" w:hAnsi="Calibri" w:cs="Calibri"/>
          <w:spacing w:val="65"/>
        </w:rPr>
        <w:t xml:space="preserve"> </w:t>
      </w:r>
      <w:r w:rsidRPr="003A6FC7">
        <w:rPr>
          <w:rFonts w:ascii="Calibri" w:hAnsi="Calibri" w:cs="Calibri"/>
          <w:spacing w:val="-1"/>
        </w:rPr>
        <w:t>ciclos,</w:t>
      </w:r>
      <w:r w:rsidRPr="003A6FC7">
        <w:rPr>
          <w:rFonts w:ascii="Calibri" w:hAnsi="Calibri" w:cs="Calibri"/>
          <w:spacing w:val="27"/>
        </w:rPr>
        <w:t xml:space="preserve"> </w:t>
      </w:r>
      <w:r w:rsidRPr="003A6FC7">
        <w:rPr>
          <w:rFonts w:ascii="Calibri" w:hAnsi="Calibri" w:cs="Calibri"/>
          <w:spacing w:val="-1"/>
        </w:rPr>
        <w:t>tal</w:t>
      </w:r>
      <w:r w:rsidRPr="003A6FC7">
        <w:rPr>
          <w:rFonts w:ascii="Calibri" w:hAnsi="Calibri" w:cs="Calibri"/>
          <w:spacing w:val="29"/>
        </w:rPr>
        <w:t xml:space="preserve"> </w:t>
      </w:r>
      <w:r w:rsidRPr="003A6FC7">
        <w:rPr>
          <w:rFonts w:ascii="Calibri" w:hAnsi="Calibri" w:cs="Calibri"/>
          <w:spacing w:val="-1"/>
        </w:rPr>
        <w:t>como</w:t>
      </w:r>
      <w:r w:rsidRPr="003A6FC7">
        <w:rPr>
          <w:rFonts w:ascii="Calibri" w:hAnsi="Calibri" w:cs="Calibri"/>
          <w:spacing w:val="27"/>
        </w:rPr>
        <w:t xml:space="preserve"> </w:t>
      </w:r>
      <w:r w:rsidRPr="003A6FC7">
        <w:rPr>
          <w:rFonts w:ascii="Calibri" w:hAnsi="Calibri" w:cs="Calibri"/>
          <w:spacing w:val="-1"/>
        </w:rPr>
        <w:t>determina</w:t>
      </w:r>
      <w:r w:rsidRPr="003A6FC7">
        <w:rPr>
          <w:rFonts w:ascii="Calibri" w:hAnsi="Calibri" w:cs="Calibri"/>
          <w:spacing w:val="28"/>
        </w:rPr>
        <w:t xml:space="preserve"> </w:t>
      </w:r>
      <w:r w:rsidRPr="003A6FC7">
        <w:rPr>
          <w:rFonts w:ascii="Calibri" w:hAnsi="Calibri" w:cs="Calibri"/>
        </w:rPr>
        <w:t>el</w:t>
      </w:r>
      <w:r w:rsidRPr="003A6FC7">
        <w:rPr>
          <w:rFonts w:ascii="Calibri" w:hAnsi="Calibri" w:cs="Calibri"/>
          <w:spacing w:val="29"/>
        </w:rPr>
        <w:t xml:space="preserve"> </w:t>
      </w:r>
      <w:r w:rsidRPr="003A6FC7">
        <w:rPr>
          <w:rFonts w:ascii="Calibri" w:hAnsi="Calibri" w:cs="Calibri"/>
          <w:spacing w:val="-1"/>
        </w:rPr>
        <w:t>método</w:t>
      </w:r>
      <w:r w:rsidRPr="003A6FC7">
        <w:rPr>
          <w:rFonts w:ascii="Calibri" w:hAnsi="Calibri" w:cs="Calibri"/>
          <w:spacing w:val="27"/>
        </w:rPr>
        <w:t xml:space="preserve"> </w:t>
      </w:r>
      <w:r w:rsidRPr="003A6FC7">
        <w:rPr>
          <w:rFonts w:ascii="Calibri" w:hAnsi="Calibri" w:cs="Calibri"/>
          <w:spacing w:val="-1"/>
        </w:rPr>
        <w:t>AASHTO</w:t>
      </w:r>
      <w:r w:rsidRPr="003A6FC7">
        <w:rPr>
          <w:rFonts w:ascii="Calibri" w:hAnsi="Calibri" w:cs="Calibri"/>
          <w:spacing w:val="27"/>
        </w:rPr>
        <w:t xml:space="preserve"> </w:t>
      </w:r>
      <w:r w:rsidRPr="003A6FC7">
        <w:rPr>
          <w:rFonts w:ascii="Calibri" w:hAnsi="Calibri" w:cs="Calibri"/>
          <w:spacing w:val="-1"/>
        </w:rPr>
        <w:t>T-104,</w:t>
      </w:r>
      <w:r w:rsidRPr="003A6FC7">
        <w:rPr>
          <w:rFonts w:ascii="Calibri" w:hAnsi="Calibri" w:cs="Calibri"/>
          <w:spacing w:val="29"/>
        </w:rPr>
        <w:t xml:space="preserve"> </w:t>
      </w:r>
      <w:r w:rsidRPr="003A6FC7">
        <w:rPr>
          <w:rFonts w:ascii="Calibri" w:hAnsi="Calibri" w:cs="Calibri"/>
        </w:rPr>
        <w:t>no</w:t>
      </w:r>
      <w:r w:rsidRPr="003A6FC7">
        <w:rPr>
          <w:rFonts w:ascii="Calibri" w:hAnsi="Calibri" w:cs="Calibri"/>
          <w:spacing w:val="27"/>
        </w:rPr>
        <w:t xml:space="preserve"> </w:t>
      </w:r>
      <w:r w:rsidRPr="003A6FC7">
        <w:rPr>
          <w:rFonts w:ascii="Calibri" w:hAnsi="Calibri" w:cs="Calibri"/>
          <w:spacing w:val="-1"/>
        </w:rPr>
        <w:t>deberán</w:t>
      </w:r>
      <w:r w:rsidRPr="003A6FC7">
        <w:rPr>
          <w:rFonts w:ascii="Calibri" w:hAnsi="Calibri" w:cs="Calibri"/>
          <w:spacing w:val="28"/>
        </w:rPr>
        <w:t xml:space="preserve"> </w:t>
      </w:r>
      <w:r w:rsidRPr="003A6FC7">
        <w:rPr>
          <w:rFonts w:ascii="Calibri" w:hAnsi="Calibri" w:cs="Calibri"/>
          <w:spacing w:val="-1"/>
        </w:rPr>
        <w:t>sufrir</w:t>
      </w:r>
      <w:r w:rsidRPr="003A6FC7">
        <w:rPr>
          <w:rFonts w:ascii="Calibri" w:hAnsi="Calibri" w:cs="Calibri"/>
          <w:spacing w:val="28"/>
        </w:rPr>
        <w:t xml:space="preserve"> </w:t>
      </w:r>
      <w:r w:rsidRPr="003A6FC7">
        <w:rPr>
          <w:rFonts w:ascii="Calibri" w:hAnsi="Calibri" w:cs="Calibri"/>
          <w:spacing w:val="-1"/>
        </w:rPr>
        <w:t>una</w:t>
      </w:r>
      <w:r w:rsidRPr="003A6FC7">
        <w:rPr>
          <w:rFonts w:ascii="Calibri" w:hAnsi="Calibri" w:cs="Calibri"/>
          <w:spacing w:val="27"/>
        </w:rPr>
        <w:t xml:space="preserve"> </w:t>
      </w:r>
      <w:r w:rsidRPr="003A6FC7">
        <w:rPr>
          <w:rFonts w:ascii="Calibri" w:hAnsi="Calibri" w:cs="Calibri"/>
          <w:spacing w:val="-1"/>
        </w:rPr>
        <w:t>pérdida</w:t>
      </w:r>
      <w:r w:rsidRPr="003A6FC7">
        <w:rPr>
          <w:rFonts w:ascii="Calibri" w:hAnsi="Calibri" w:cs="Calibri"/>
          <w:spacing w:val="29"/>
        </w:rPr>
        <w:t xml:space="preserve"> </w:t>
      </w:r>
      <w:r w:rsidRPr="003A6FC7">
        <w:rPr>
          <w:rFonts w:ascii="Calibri" w:hAnsi="Calibri" w:cs="Calibri"/>
          <w:spacing w:val="-1"/>
        </w:rPr>
        <w:t>de</w:t>
      </w:r>
      <w:r w:rsidRPr="003A6FC7">
        <w:rPr>
          <w:rFonts w:ascii="Calibri" w:hAnsi="Calibri" w:cs="Calibri"/>
          <w:spacing w:val="29"/>
        </w:rPr>
        <w:t xml:space="preserve"> </w:t>
      </w:r>
      <w:r w:rsidRPr="003A6FC7">
        <w:rPr>
          <w:rFonts w:ascii="Calibri" w:hAnsi="Calibri" w:cs="Calibri"/>
          <w:spacing w:val="-1"/>
        </w:rPr>
        <w:t>peso</w:t>
      </w:r>
      <w:r w:rsidRPr="003A6FC7">
        <w:rPr>
          <w:rFonts w:ascii="Calibri" w:hAnsi="Calibri" w:cs="Calibri"/>
          <w:spacing w:val="71"/>
        </w:rPr>
        <w:t xml:space="preserve"> </w:t>
      </w:r>
      <w:r w:rsidRPr="003A6FC7">
        <w:rPr>
          <w:rFonts w:ascii="Calibri" w:hAnsi="Calibri" w:cs="Calibri"/>
          <w:spacing w:val="-1"/>
        </w:rPr>
        <w:t>mayor del</w:t>
      </w:r>
      <w:r w:rsidRPr="003A6FC7">
        <w:rPr>
          <w:rFonts w:ascii="Calibri" w:hAnsi="Calibri" w:cs="Calibri"/>
        </w:rPr>
        <w:t xml:space="preserve"> </w:t>
      </w:r>
      <w:r w:rsidRPr="003A6FC7">
        <w:rPr>
          <w:rFonts w:ascii="Calibri" w:hAnsi="Calibri" w:cs="Calibri"/>
          <w:spacing w:val="-1"/>
        </w:rPr>
        <w:t>12%.</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rPr>
        <w:t>se</w:t>
      </w:r>
      <w:r w:rsidRPr="003A6FC7">
        <w:rPr>
          <w:rFonts w:ascii="Calibri" w:hAnsi="Calibri" w:cs="Calibri"/>
          <w:spacing w:val="19"/>
        </w:rPr>
        <w:t xml:space="preserve"> </w:t>
      </w:r>
      <w:r w:rsidRPr="003A6FC7">
        <w:rPr>
          <w:rFonts w:ascii="Calibri" w:hAnsi="Calibri" w:cs="Calibri"/>
        </w:rPr>
        <w:t>use</w:t>
      </w:r>
      <w:r w:rsidRPr="003A6FC7">
        <w:rPr>
          <w:rFonts w:ascii="Calibri" w:hAnsi="Calibri" w:cs="Calibri"/>
          <w:spacing w:val="19"/>
        </w:rPr>
        <w:t xml:space="preserve"> </w:t>
      </w:r>
      <w:r w:rsidRPr="003A6FC7">
        <w:rPr>
          <w:rFonts w:ascii="Calibri" w:hAnsi="Calibri" w:cs="Calibri"/>
          <w:spacing w:val="-1"/>
        </w:rPr>
        <w:t>grava</w:t>
      </w:r>
      <w:r w:rsidRPr="003A6FC7">
        <w:rPr>
          <w:rFonts w:ascii="Calibri" w:hAnsi="Calibri" w:cs="Calibri"/>
          <w:spacing w:val="18"/>
        </w:rPr>
        <w:t xml:space="preserve"> </w:t>
      </w:r>
      <w:r w:rsidRPr="003A6FC7">
        <w:rPr>
          <w:rFonts w:ascii="Calibri" w:hAnsi="Calibri" w:cs="Calibri"/>
          <w:spacing w:val="-1"/>
        </w:rPr>
        <w:t>triturada,</w:t>
      </w:r>
      <w:r w:rsidRPr="003A6FC7">
        <w:rPr>
          <w:rFonts w:ascii="Calibri" w:hAnsi="Calibri" w:cs="Calibri"/>
          <w:spacing w:val="19"/>
        </w:rPr>
        <w:t xml:space="preserve"> </w:t>
      </w:r>
      <w:r w:rsidRPr="003A6FC7">
        <w:rPr>
          <w:rFonts w:ascii="Calibri" w:hAnsi="Calibri" w:cs="Calibri"/>
          <w:spacing w:val="-1"/>
        </w:rPr>
        <w:t>no</w:t>
      </w:r>
      <w:r w:rsidRPr="003A6FC7">
        <w:rPr>
          <w:rFonts w:ascii="Calibri" w:hAnsi="Calibri" w:cs="Calibri"/>
          <w:spacing w:val="19"/>
        </w:rPr>
        <w:t xml:space="preserve"> </w:t>
      </w:r>
      <w:r w:rsidRPr="003A6FC7">
        <w:rPr>
          <w:rFonts w:ascii="Calibri" w:hAnsi="Calibri" w:cs="Calibri"/>
          <w:spacing w:val="-1"/>
        </w:rPr>
        <w:t>menos</w:t>
      </w:r>
      <w:r w:rsidRPr="003A6FC7">
        <w:rPr>
          <w:rFonts w:ascii="Calibri" w:hAnsi="Calibri" w:cs="Calibri"/>
          <w:spacing w:val="19"/>
        </w:rPr>
        <w:t xml:space="preserve"> </w:t>
      </w:r>
      <w:r w:rsidRPr="003A6FC7">
        <w:rPr>
          <w:rFonts w:ascii="Calibri" w:hAnsi="Calibri" w:cs="Calibri"/>
          <w:spacing w:val="-1"/>
        </w:rPr>
        <w:t>del</w:t>
      </w:r>
      <w:r w:rsidRPr="003A6FC7">
        <w:rPr>
          <w:rFonts w:ascii="Calibri" w:hAnsi="Calibri" w:cs="Calibri"/>
          <w:spacing w:val="19"/>
        </w:rPr>
        <w:t xml:space="preserve"> </w:t>
      </w:r>
      <w:r w:rsidRPr="003A6FC7">
        <w:rPr>
          <w:rFonts w:ascii="Calibri" w:hAnsi="Calibri" w:cs="Calibri"/>
          <w:spacing w:val="-1"/>
        </w:rPr>
        <w:t>90%</w:t>
      </w:r>
      <w:r w:rsidRPr="003A6FC7">
        <w:rPr>
          <w:rFonts w:ascii="Calibri" w:hAnsi="Calibri" w:cs="Calibri"/>
          <w:spacing w:val="20"/>
        </w:rPr>
        <w:t xml:space="preserve"> </w:t>
      </w:r>
      <w:r w:rsidRPr="003A6FC7">
        <w:rPr>
          <w:rFonts w:ascii="Calibri" w:hAnsi="Calibri" w:cs="Calibri"/>
          <w:spacing w:val="-1"/>
        </w:rPr>
        <w:t>en</w:t>
      </w:r>
      <w:r w:rsidRPr="003A6FC7">
        <w:rPr>
          <w:rFonts w:ascii="Calibri" w:hAnsi="Calibri" w:cs="Calibri"/>
          <w:spacing w:val="19"/>
        </w:rPr>
        <w:t xml:space="preserve"> </w:t>
      </w:r>
      <w:r w:rsidRPr="003A6FC7">
        <w:rPr>
          <w:rFonts w:ascii="Calibri" w:hAnsi="Calibri" w:cs="Calibri"/>
        </w:rPr>
        <w:t>peso</w:t>
      </w:r>
      <w:r w:rsidRPr="003A6FC7">
        <w:rPr>
          <w:rFonts w:ascii="Calibri" w:hAnsi="Calibri" w:cs="Calibri"/>
          <w:spacing w:val="18"/>
        </w:rPr>
        <w:t xml:space="preserve"> </w:t>
      </w:r>
      <w:r w:rsidRPr="003A6FC7">
        <w:rPr>
          <w:rFonts w:ascii="Calibri" w:hAnsi="Calibri" w:cs="Calibri"/>
          <w:spacing w:val="-1"/>
        </w:rPr>
        <w:t>serán</w:t>
      </w:r>
      <w:r w:rsidRPr="003A6FC7">
        <w:rPr>
          <w:rFonts w:ascii="Calibri" w:hAnsi="Calibri" w:cs="Calibri"/>
          <w:spacing w:val="19"/>
        </w:rPr>
        <w:t xml:space="preserve"> </w:t>
      </w:r>
      <w:r w:rsidRPr="003A6FC7">
        <w:rPr>
          <w:rFonts w:ascii="Calibri" w:hAnsi="Calibri" w:cs="Calibri"/>
          <w:spacing w:val="-1"/>
        </w:rPr>
        <w:t>partículas</w:t>
      </w:r>
      <w:r w:rsidRPr="003A6FC7">
        <w:rPr>
          <w:rFonts w:ascii="Calibri" w:hAnsi="Calibri" w:cs="Calibri"/>
          <w:spacing w:val="19"/>
        </w:rPr>
        <w:t xml:space="preserve"> </w:t>
      </w:r>
      <w:r w:rsidRPr="003A6FC7">
        <w:rPr>
          <w:rFonts w:ascii="Calibri" w:hAnsi="Calibri" w:cs="Calibri"/>
          <w:spacing w:val="-1"/>
        </w:rPr>
        <w:t>que</w:t>
      </w:r>
      <w:r w:rsidRPr="003A6FC7">
        <w:rPr>
          <w:rFonts w:ascii="Calibri" w:hAnsi="Calibri" w:cs="Calibri"/>
          <w:spacing w:val="18"/>
        </w:rPr>
        <w:t xml:space="preserve"> </w:t>
      </w:r>
      <w:r w:rsidRPr="003A6FC7">
        <w:rPr>
          <w:rFonts w:ascii="Calibri" w:hAnsi="Calibri" w:cs="Calibri"/>
          <w:spacing w:val="-1"/>
        </w:rPr>
        <w:t>tengan</w:t>
      </w:r>
      <w:r w:rsidRPr="003A6FC7">
        <w:rPr>
          <w:rFonts w:ascii="Calibri" w:hAnsi="Calibri" w:cs="Calibri"/>
          <w:spacing w:val="19"/>
        </w:rPr>
        <w:t xml:space="preserve"> </w:t>
      </w:r>
      <w:r w:rsidRPr="003A6FC7">
        <w:rPr>
          <w:rFonts w:ascii="Calibri" w:hAnsi="Calibri" w:cs="Calibri"/>
          <w:spacing w:val="-1"/>
        </w:rPr>
        <w:t>por</w:t>
      </w:r>
      <w:r w:rsidRPr="003A6FC7">
        <w:rPr>
          <w:rFonts w:ascii="Calibri" w:hAnsi="Calibri" w:cs="Calibri"/>
          <w:spacing w:val="19"/>
        </w:rPr>
        <w:t xml:space="preserve"> </w:t>
      </w:r>
      <w:r w:rsidRPr="003A6FC7">
        <w:rPr>
          <w:rFonts w:ascii="Calibri" w:hAnsi="Calibri" w:cs="Calibri"/>
          <w:spacing w:val="-1"/>
        </w:rPr>
        <w:t>lo</w:t>
      </w:r>
      <w:r w:rsidRPr="003A6FC7">
        <w:rPr>
          <w:rFonts w:ascii="Calibri" w:hAnsi="Calibri" w:cs="Calibri"/>
          <w:spacing w:val="54"/>
        </w:rPr>
        <w:t xml:space="preserve"> </w:t>
      </w:r>
      <w:r w:rsidRPr="003A6FC7">
        <w:rPr>
          <w:rFonts w:ascii="Calibri" w:hAnsi="Calibri" w:cs="Calibri"/>
          <w:spacing w:val="-1"/>
        </w:rPr>
        <w:t>menos</w:t>
      </w:r>
      <w:r w:rsidRPr="003A6FC7">
        <w:rPr>
          <w:rFonts w:ascii="Calibri" w:hAnsi="Calibri" w:cs="Calibri"/>
        </w:rPr>
        <w:t xml:space="preserve"> </w:t>
      </w:r>
      <w:r w:rsidRPr="003A6FC7">
        <w:rPr>
          <w:rFonts w:ascii="Calibri" w:hAnsi="Calibri" w:cs="Calibri"/>
          <w:spacing w:val="-1"/>
        </w:rPr>
        <w:t>una</w:t>
      </w:r>
      <w:r w:rsidRPr="003A6FC7">
        <w:rPr>
          <w:rFonts w:ascii="Calibri" w:hAnsi="Calibri" w:cs="Calibri"/>
        </w:rPr>
        <w:t xml:space="preserve"> </w:t>
      </w:r>
      <w:r w:rsidRPr="003A6FC7">
        <w:rPr>
          <w:rFonts w:ascii="Calibri" w:hAnsi="Calibri" w:cs="Calibri"/>
          <w:spacing w:val="-1"/>
        </w:rPr>
        <w:t>cara fracturada.</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Cuando los agregados</w:t>
      </w:r>
      <w:r w:rsidRPr="003A6FC7">
        <w:rPr>
          <w:rFonts w:ascii="Calibri" w:hAnsi="Calibri" w:cs="Calibri"/>
        </w:rPr>
        <w:t xml:space="preserve"> </w:t>
      </w:r>
      <w:r w:rsidRPr="003A6FC7">
        <w:rPr>
          <w:rFonts w:ascii="Calibri" w:hAnsi="Calibri" w:cs="Calibri"/>
          <w:spacing w:val="-1"/>
        </w:rPr>
        <w:t>sean ensayados</w:t>
      </w:r>
      <w:r w:rsidRPr="003A6FC7">
        <w:rPr>
          <w:rFonts w:ascii="Calibri" w:hAnsi="Calibri" w:cs="Calibri"/>
        </w:rPr>
        <w:t xml:space="preserve"> de</w:t>
      </w:r>
      <w:r w:rsidRPr="003A6FC7">
        <w:rPr>
          <w:rFonts w:ascii="Calibri" w:hAnsi="Calibri" w:cs="Calibri"/>
          <w:spacing w:val="-2"/>
        </w:rPr>
        <w:t xml:space="preserve"> </w:t>
      </w:r>
      <w:r w:rsidRPr="003A6FC7">
        <w:rPr>
          <w:rFonts w:ascii="Calibri" w:hAnsi="Calibri" w:cs="Calibri"/>
          <w:spacing w:val="-1"/>
        </w:rPr>
        <w:t>acuerdo</w:t>
      </w:r>
      <w:r w:rsidRPr="003A6FC7">
        <w:rPr>
          <w:rFonts w:ascii="Calibri" w:hAnsi="Calibri" w:cs="Calibri"/>
          <w:spacing w:val="-2"/>
        </w:rPr>
        <w:t xml:space="preserve"> </w:t>
      </w:r>
      <w:r w:rsidRPr="003A6FC7">
        <w:rPr>
          <w:rFonts w:ascii="Calibri" w:hAnsi="Calibri" w:cs="Calibri"/>
          <w:spacing w:val="-1"/>
        </w:rPr>
        <w:t>al</w:t>
      </w:r>
      <w:r w:rsidRPr="003A6FC7">
        <w:rPr>
          <w:rFonts w:ascii="Calibri" w:hAnsi="Calibri" w:cs="Calibri"/>
        </w:rPr>
        <w:t xml:space="preserve"> </w:t>
      </w:r>
      <w:r w:rsidRPr="003A6FC7">
        <w:rPr>
          <w:rFonts w:ascii="Calibri" w:hAnsi="Calibri" w:cs="Calibri"/>
          <w:spacing w:val="-1"/>
        </w:rPr>
        <w:t>método AASHTO T-182, deberá</w:t>
      </w:r>
      <w:r w:rsidRPr="003A6FC7">
        <w:rPr>
          <w:rFonts w:ascii="Calibri" w:hAnsi="Calibri" w:cs="Calibri"/>
        </w:rPr>
        <w:t xml:space="preserve"> </w:t>
      </w:r>
      <w:r w:rsidRPr="003A6FC7">
        <w:rPr>
          <w:rFonts w:ascii="Calibri" w:hAnsi="Calibri" w:cs="Calibri"/>
          <w:spacing w:val="-1"/>
        </w:rPr>
        <w:t xml:space="preserve">haber </w:t>
      </w:r>
      <w:r w:rsidRPr="003A6FC7">
        <w:rPr>
          <w:rFonts w:ascii="Calibri" w:hAnsi="Calibri" w:cs="Calibri"/>
        </w:rPr>
        <w:t>una</w:t>
      </w:r>
      <w:r w:rsidRPr="003A6FC7">
        <w:rPr>
          <w:rFonts w:ascii="Calibri" w:hAnsi="Calibri" w:cs="Calibri"/>
          <w:spacing w:val="61"/>
        </w:rPr>
        <w:t xml:space="preserve"> </w:t>
      </w:r>
      <w:r w:rsidRPr="003A6FC7">
        <w:rPr>
          <w:rFonts w:ascii="Calibri" w:hAnsi="Calibri" w:cs="Calibri"/>
          <w:spacing w:val="-1"/>
        </w:rPr>
        <w:t>retención</w:t>
      </w:r>
      <w:r w:rsidRPr="003A6FC7">
        <w:rPr>
          <w:rFonts w:ascii="Calibri" w:hAnsi="Calibri" w:cs="Calibri"/>
          <w:spacing w:val="42"/>
        </w:rPr>
        <w:t xml:space="preserve"> </w:t>
      </w:r>
      <w:r w:rsidRPr="003A6FC7">
        <w:rPr>
          <w:rFonts w:ascii="Calibri" w:hAnsi="Calibri" w:cs="Calibri"/>
          <w:spacing w:val="-1"/>
        </w:rPr>
        <w:t>de</w:t>
      </w:r>
      <w:r w:rsidRPr="003A6FC7">
        <w:rPr>
          <w:rFonts w:ascii="Calibri" w:hAnsi="Calibri" w:cs="Calibri"/>
          <w:spacing w:val="42"/>
        </w:rPr>
        <w:t xml:space="preserve"> </w:t>
      </w:r>
      <w:r w:rsidRPr="003A6FC7">
        <w:rPr>
          <w:rFonts w:ascii="Calibri" w:hAnsi="Calibri" w:cs="Calibri"/>
        </w:rPr>
        <w:t>la</w:t>
      </w:r>
      <w:r w:rsidRPr="003A6FC7">
        <w:rPr>
          <w:rFonts w:ascii="Calibri" w:hAnsi="Calibri" w:cs="Calibri"/>
          <w:spacing w:val="40"/>
        </w:rPr>
        <w:t xml:space="preserve"> </w:t>
      </w:r>
      <w:r w:rsidRPr="003A6FC7">
        <w:rPr>
          <w:rFonts w:ascii="Calibri" w:hAnsi="Calibri" w:cs="Calibri"/>
          <w:spacing w:val="-1"/>
        </w:rPr>
        <w:t>película</w:t>
      </w:r>
      <w:r w:rsidRPr="003A6FC7">
        <w:rPr>
          <w:rFonts w:ascii="Calibri" w:hAnsi="Calibri" w:cs="Calibri"/>
          <w:spacing w:val="40"/>
        </w:rPr>
        <w:t xml:space="preserve"> </w:t>
      </w:r>
      <w:r w:rsidRPr="003A6FC7">
        <w:rPr>
          <w:rFonts w:ascii="Calibri" w:hAnsi="Calibri" w:cs="Calibri"/>
          <w:spacing w:val="-1"/>
        </w:rPr>
        <w:t>bituminosa</w:t>
      </w:r>
      <w:r w:rsidRPr="003A6FC7">
        <w:rPr>
          <w:rFonts w:ascii="Calibri" w:hAnsi="Calibri" w:cs="Calibri"/>
          <w:spacing w:val="40"/>
        </w:rPr>
        <w:t xml:space="preserve"> </w:t>
      </w:r>
      <w:r w:rsidRPr="003A6FC7">
        <w:rPr>
          <w:rFonts w:ascii="Calibri" w:hAnsi="Calibri" w:cs="Calibri"/>
          <w:spacing w:val="-1"/>
        </w:rPr>
        <w:t>mayor</w:t>
      </w:r>
      <w:r w:rsidRPr="003A6FC7">
        <w:rPr>
          <w:rFonts w:ascii="Calibri" w:hAnsi="Calibri" w:cs="Calibri"/>
          <w:spacing w:val="42"/>
        </w:rPr>
        <w:t xml:space="preserve"> </w:t>
      </w:r>
      <w:r w:rsidRPr="003A6FC7">
        <w:rPr>
          <w:rFonts w:ascii="Calibri" w:hAnsi="Calibri" w:cs="Calibri"/>
          <w:spacing w:val="-1"/>
        </w:rPr>
        <w:t>al</w:t>
      </w:r>
      <w:r w:rsidRPr="003A6FC7">
        <w:rPr>
          <w:rFonts w:ascii="Calibri" w:hAnsi="Calibri" w:cs="Calibri"/>
          <w:spacing w:val="42"/>
        </w:rPr>
        <w:t xml:space="preserve"> </w:t>
      </w:r>
      <w:r w:rsidRPr="003A6FC7">
        <w:rPr>
          <w:rFonts w:ascii="Calibri" w:hAnsi="Calibri" w:cs="Calibri"/>
          <w:spacing w:val="-1"/>
        </w:rPr>
        <w:t>95%</w:t>
      </w:r>
      <w:r w:rsidRPr="003A6FC7">
        <w:rPr>
          <w:rFonts w:ascii="Calibri" w:hAnsi="Calibri" w:cs="Calibri"/>
          <w:spacing w:val="41"/>
        </w:rPr>
        <w:t xml:space="preserve"> </w:t>
      </w:r>
      <w:r w:rsidRPr="003A6FC7">
        <w:rPr>
          <w:rFonts w:ascii="Calibri" w:hAnsi="Calibri" w:cs="Calibri"/>
          <w:spacing w:val="-1"/>
        </w:rPr>
        <w:t>cuando</w:t>
      </w:r>
      <w:r w:rsidRPr="003A6FC7">
        <w:rPr>
          <w:rFonts w:ascii="Calibri" w:hAnsi="Calibri" w:cs="Calibri"/>
          <w:spacing w:val="40"/>
        </w:rPr>
        <w:t xml:space="preserve"> </w:t>
      </w:r>
      <w:r w:rsidRPr="003A6FC7">
        <w:rPr>
          <w:rFonts w:ascii="Calibri" w:hAnsi="Calibri" w:cs="Calibri"/>
          <w:spacing w:val="-1"/>
        </w:rPr>
        <w:t>se</w:t>
      </w:r>
      <w:r w:rsidRPr="003A6FC7">
        <w:rPr>
          <w:rFonts w:ascii="Calibri" w:hAnsi="Calibri" w:cs="Calibri"/>
          <w:spacing w:val="41"/>
        </w:rPr>
        <w:t xml:space="preserve"> </w:t>
      </w:r>
      <w:r w:rsidRPr="003A6FC7">
        <w:rPr>
          <w:rFonts w:ascii="Calibri" w:hAnsi="Calibri" w:cs="Calibri"/>
          <w:spacing w:val="-1"/>
        </w:rPr>
        <w:t>realice</w:t>
      </w:r>
      <w:r w:rsidRPr="003A6FC7">
        <w:rPr>
          <w:rFonts w:ascii="Calibri" w:hAnsi="Calibri" w:cs="Calibri"/>
          <w:spacing w:val="42"/>
        </w:rPr>
        <w:t xml:space="preserve"> </w:t>
      </w:r>
      <w:r w:rsidRPr="003A6FC7">
        <w:rPr>
          <w:rFonts w:ascii="Calibri" w:hAnsi="Calibri" w:cs="Calibri"/>
          <w:spacing w:val="-1"/>
        </w:rPr>
        <w:t>el</w:t>
      </w:r>
      <w:r w:rsidRPr="003A6FC7">
        <w:rPr>
          <w:rFonts w:ascii="Calibri" w:hAnsi="Calibri" w:cs="Calibri"/>
          <w:spacing w:val="40"/>
        </w:rPr>
        <w:t xml:space="preserve"> </w:t>
      </w:r>
      <w:r w:rsidRPr="003A6FC7">
        <w:rPr>
          <w:rFonts w:ascii="Calibri" w:hAnsi="Calibri" w:cs="Calibri"/>
          <w:spacing w:val="-1"/>
        </w:rPr>
        <w:t>curado</w:t>
      </w:r>
      <w:r w:rsidRPr="003A6FC7">
        <w:rPr>
          <w:rFonts w:ascii="Calibri" w:hAnsi="Calibri" w:cs="Calibri"/>
          <w:spacing w:val="40"/>
        </w:rPr>
        <w:t xml:space="preserve"> </w:t>
      </w:r>
      <w:r w:rsidRPr="003A6FC7">
        <w:rPr>
          <w:rFonts w:ascii="Calibri" w:hAnsi="Calibri" w:cs="Calibri"/>
        </w:rPr>
        <w:t>a</w:t>
      </w:r>
      <w:r w:rsidRPr="003A6FC7">
        <w:rPr>
          <w:rFonts w:ascii="Calibri" w:hAnsi="Calibri" w:cs="Calibri"/>
          <w:spacing w:val="42"/>
        </w:rPr>
        <w:t xml:space="preserve"> </w:t>
      </w:r>
      <w:r w:rsidRPr="003A6FC7">
        <w:rPr>
          <w:rFonts w:ascii="Calibri" w:hAnsi="Calibri" w:cs="Calibri"/>
        </w:rPr>
        <w:t>35</w:t>
      </w:r>
      <w:r w:rsidRPr="003A6FC7">
        <w:rPr>
          <w:rFonts w:ascii="Calibri" w:hAnsi="Calibri" w:cs="Calibri"/>
          <w:spacing w:val="40"/>
        </w:rPr>
        <w:t xml:space="preserve"> </w:t>
      </w:r>
      <w:r w:rsidRPr="003A6FC7">
        <w:rPr>
          <w:rFonts w:ascii="Calibri" w:hAnsi="Calibri" w:cs="Calibri"/>
          <w:spacing w:val="-1"/>
        </w:rPr>
        <w:t>grados</w:t>
      </w:r>
      <w:r w:rsidRPr="003A6FC7">
        <w:rPr>
          <w:rFonts w:ascii="Calibri" w:hAnsi="Calibri" w:cs="Calibri"/>
          <w:spacing w:val="58"/>
        </w:rPr>
        <w:t xml:space="preserve"> </w:t>
      </w:r>
      <w:r w:rsidRPr="003A6FC7">
        <w:rPr>
          <w:rFonts w:ascii="Calibri" w:hAnsi="Calibri" w:cs="Calibri"/>
          <w:spacing w:val="-1"/>
        </w:rPr>
        <w:t>centígrados.</w:t>
      </w:r>
    </w:p>
    <w:p w:rsidR="003D08F3" w:rsidRPr="003A6FC7" w:rsidRDefault="003D08F3" w:rsidP="0030533E">
      <w:pPr>
        <w:numPr>
          <w:ilvl w:val="0"/>
          <w:numId w:val="209"/>
        </w:numPr>
        <w:contextualSpacing/>
        <w:jc w:val="both"/>
        <w:rPr>
          <w:rFonts w:ascii="Calibri" w:hAnsi="Calibri" w:cs="Calibri"/>
          <w:kern w:val="28"/>
        </w:rPr>
      </w:pPr>
      <w:bookmarkStart w:id="9" w:name="Tabla_5-7CANTIDADES_DE_MATERIALES_POR_ME"/>
      <w:bookmarkStart w:id="10" w:name="_bookmark63"/>
      <w:bookmarkEnd w:id="9"/>
      <w:bookmarkEnd w:id="10"/>
      <w:r w:rsidRPr="003A6FC7">
        <w:rPr>
          <w:rFonts w:ascii="Calibri" w:hAnsi="Calibri" w:cs="Calibri"/>
          <w:spacing w:val="-1"/>
        </w:rPr>
        <w:t>Las partículas de los agregados serán en general de forma aproximadamente cúbica o piramidal, no admitiéndose más del 10% (proporción numérica) de partículas planas o alargadas.</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Las superficies de las partículas de agregados no deberán estar empolvadas o recubiertas de limo, arcilla, materiales orgánicos u otras sustancias perjudiciales.</w:t>
      </w:r>
    </w:p>
    <w:p w:rsidR="003D08F3" w:rsidRPr="003A6FC7" w:rsidRDefault="003D08F3" w:rsidP="0030533E">
      <w:pPr>
        <w:numPr>
          <w:ilvl w:val="0"/>
          <w:numId w:val="209"/>
        </w:numPr>
        <w:contextualSpacing/>
        <w:jc w:val="both"/>
        <w:rPr>
          <w:rFonts w:ascii="Calibri" w:hAnsi="Calibri" w:cs="Calibri"/>
          <w:kern w:val="28"/>
        </w:rPr>
      </w:pPr>
      <w:r w:rsidRPr="003A6FC7">
        <w:rPr>
          <w:rFonts w:ascii="Calibri" w:hAnsi="Calibri" w:cs="Calibri"/>
          <w:spacing w:val="-1"/>
        </w:rPr>
        <w:t>No se permitirá el empleo de agregados que contengan agua libre.</w:t>
      </w:r>
    </w:p>
    <w:p w:rsidR="003D08F3" w:rsidRPr="003A6FC7" w:rsidRDefault="003D08F3" w:rsidP="003D08F3">
      <w:pPr>
        <w:spacing w:after="160"/>
        <w:ind w:left="709"/>
        <w:jc w:val="both"/>
        <w:rPr>
          <w:rFonts w:ascii="Calibri" w:eastAsia="Calibri" w:hAnsi="Calibri" w:cs="Calibri"/>
          <w:kern w:val="28"/>
        </w:rPr>
      </w:pPr>
      <w:r w:rsidRPr="003A6FC7">
        <w:rPr>
          <w:rFonts w:ascii="Calibri" w:hAnsi="Calibri" w:cs="Calibri"/>
          <w:noProof/>
          <w:lang w:val="es-BO" w:eastAsia="es-BO"/>
        </w:rPr>
        <w:drawing>
          <wp:anchor distT="0" distB="0" distL="114300" distR="114300" simplePos="0" relativeHeight="251661824"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3A6FC7" w:rsidRDefault="003D08F3" w:rsidP="003D08F3">
      <w:pPr>
        <w:ind w:left="709" w:right="389"/>
        <w:jc w:val="both"/>
        <w:rPr>
          <w:rFonts w:ascii="Calibri" w:hAnsi="Calibri" w:cs="Calibri"/>
          <w:spacing w:val="-1"/>
        </w:rPr>
      </w:pPr>
    </w:p>
    <w:p w:rsidR="003D08F3" w:rsidRPr="003A6FC7" w:rsidRDefault="003D08F3" w:rsidP="003D08F3">
      <w:pPr>
        <w:ind w:left="709" w:right="389"/>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2848"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Pr="003A6FC7" w:rsidRDefault="003D08F3" w:rsidP="003D08F3">
      <w:pPr>
        <w:ind w:left="709" w:right="471"/>
        <w:jc w:val="both"/>
        <w:rPr>
          <w:rFonts w:ascii="Calibri" w:hAnsi="Calibri" w:cs="Calibri"/>
          <w:spacing w:val="-1"/>
        </w:rPr>
      </w:pPr>
    </w:p>
    <w:p w:rsidR="003D08F3"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Se realizarán correcciones adecuadas cuando los agregados proporcionados en obra tengan un peso específico mayor de 2.75 o menor de 2.55 kg/m3. En tal caso, la cantidad corregida será el producto del número de kilogramos indicados.</w:t>
      </w:r>
      <w:bookmarkStart w:id="11" w:name="Tabla_5-9REQUISITOS_DE_GRADACIÓN_DE_AGRE"/>
      <w:bookmarkStart w:id="12" w:name="_bookmark65"/>
      <w:bookmarkEnd w:id="11"/>
      <w:bookmarkEnd w:id="12"/>
    </w:p>
    <w:p w:rsidR="003D08F3" w:rsidRPr="003A6FC7" w:rsidRDefault="003D08F3" w:rsidP="003D08F3">
      <w:pPr>
        <w:ind w:left="1068"/>
        <w:contextualSpacing/>
        <w:jc w:val="both"/>
        <w:rPr>
          <w:rFonts w:ascii="Calibri" w:hAnsi="Calibri" w:cs="Calibri"/>
          <w:spacing w:val="-1"/>
        </w:rPr>
      </w:pPr>
    </w:p>
    <w:p w:rsidR="003D08F3" w:rsidRPr="003A6FC7" w:rsidRDefault="003D08F3" w:rsidP="0030533E">
      <w:pPr>
        <w:numPr>
          <w:ilvl w:val="0"/>
          <w:numId w:val="209"/>
        </w:numPr>
        <w:contextualSpacing/>
        <w:jc w:val="both"/>
        <w:rPr>
          <w:rFonts w:ascii="Calibri" w:hAnsi="Calibri" w:cs="Calibri"/>
          <w:b/>
          <w:spacing w:val="-1"/>
        </w:rPr>
      </w:pPr>
      <w:r w:rsidRPr="003A6FC7">
        <w:rPr>
          <w:rFonts w:ascii="Calibri" w:hAnsi="Calibri" w:cs="Calibri"/>
          <w:b/>
          <w:spacing w:val="-1"/>
        </w:rPr>
        <w:t>EQUIPO:</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Se requiere como mínimo el siguiente equipo:</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Terminadora de asfalto.</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Distribuidor de agregados.</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Planta de asfalto.</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Volqueta.</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Compactador rodillo liso.</w:t>
      </w:r>
    </w:p>
    <w:p w:rsidR="003D08F3" w:rsidRPr="003A6FC7" w:rsidRDefault="003D08F3" w:rsidP="0030533E">
      <w:pPr>
        <w:numPr>
          <w:ilvl w:val="0"/>
          <w:numId w:val="223"/>
        </w:numPr>
        <w:ind w:left="709"/>
        <w:contextualSpacing/>
        <w:jc w:val="both"/>
        <w:rPr>
          <w:rFonts w:ascii="Calibri" w:hAnsi="Calibri" w:cs="Calibri"/>
          <w:spacing w:val="-1"/>
        </w:rPr>
      </w:pPr>
      <w:r w:rsidRPr="003A6FC7">
        <w:rPr>
          <w:rFonts w:ascii="Calibri" w:hAnsi="Calibri" w:cs="Calibri"/>
          <w:spacing w:val="-1"/>
        </w:rPr>
        <w:t>Compactador neumático.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Los distribuidores de agregados, remolcables o autopropulsados deberán poseer dispositivos que permitan una distribución homogénea de la cantidad de agregados fijada en el proyecto.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lastRenderedPageBreak/>
        <w:t>En cuanto a su ejecución el material bituminoso no será aplicado en superficies mojadas. Ningún material bituminoso será aplicado cuando la temperatura del ambiente sea menor a 10º C, excepto cuando exista autorización escrita de la fiscalización.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La temperatura de aplicación será determinada para cada tipo de material bituminoso, en función de la relación temperatura-viscosidad. Se elegirá una temperatura que proporcione una mejor viscosidad para el esparcimiento.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Antes de iniciar el tratamiento, se procederá al barrido de la superficie, para eliminar todas las partículas sueltas y polvo.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Las cantidades del material bituminoso y agregados que se apliquen serán ordenadas por la fiscalización, de acuerdo a los resultados de un tramo experimental.</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distribuidor de asfalto será ajustado y operado de manera que el material se distribuya uniformemente sobre un ancho determinado a la tasa de aplicación ordenada.</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Si en un sector existe exceso de material bituminoso, será rechazado y el CONTRATISTA enmendará esta anomalía a su costo.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agregado debe compactarse en el ancho total lo más rápidamente posible después de su aplicación. La compactación será interrumpida antes que el agregado presente señales de fractura.</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La compactación debe empezar por los bordes y proseguir hasta el eje en los lugares en tangente; en las curvas se procederá siempre del borde más bajo hacia el más alto.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Cada pasada de rodillo debe ser cubierta por la siguiente por lo menos en la mitad de su ancho. Se puede permitir el tránsito bajo control luego de la compactación del agregado.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No se permitirá el tránsito durante la aplicación del material bituminoso o del agregado y en caso de utilización de asfaltos diluidos no se permitirá el tránsito durante las 48 horas posteriores a la compactación y para emulsiones 24 horas.</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El proveedor también está obligado a proveer el personal y los agregados necesarios para cubrir el material bituminoso que eventualmente pudiere exudar.</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lastRenderedPageBreak/>
        <w:t>Cuando las Especificaciones Técnicas Especiales así lo dispongan, sobre la última capa de tratamiento superficial se aplicará una capa de sellado entre 0.50 y 0.80 l/m2 y una capa de arena en una cantidad de 3.0 kg/m2.</w:t>
      </w:r>
    </w:p>
    <w:p w:rsidR="003D08F3" w:rsidRPr="003A6FC7" w:rsidRDefault="003D08F3" w:rsidP="0030533E">
      <w:pPr>
        <w:numPr>
          <w:ilvl w:val="0"/>
          <w:numId w:val="209"/>
        </w:numPr>
        <w:contextualSpacing/>
        <w:jc w:val="both"/>
        <w:rPr>
          <w:rFonts w:ascii="Calibri" w:hAnsi="Calibri" w:cs="Calibri"/>
          <w:spacing w:val="-1"/>
        </w:rPr>
      </w:pPr>
      <w:r w:rsidRPr="003A6FC7">
        <w:rPr>
          <w:rFonts w:ascii="Calibri" w:hAnsi="Calibri" w:cs="Calibri"/>
          <w:spacing w:val="-1"/>
        </w:rPr>
        <w:t>Si la fiscalización lo considera conveniente, podrá ordenar se efectúe una pasada con rodillo neumático múltiple, antes de librar al tránsito de la calzada.</w:t>
      </w:r>
    </w:p>
    <w:p w:rsidR="003D08F3" w:rsidRPr="003A6FC7" w:rsidRDefault="003D08F3" w:rsidP="003D08F3">
      <w:pPr>
        <w:ind w:firstLine="708"/>
        <w:contextualSpacing/>
        <w:jc w:val="both"/>
        <w:rPr>
          <w:rFonts w:ascii="Calibri" w:hAnsi="Calibri" w:cs="Calibri"/>
          <w:b/>
          <w:spacing w:val="-1"/>
        </w:rPr>
      </w:pPr>
      <w:r w:rsidRPr="003A6FC7">
        <w:rPr>
          <w:rFonts w:ascii="Calibri" w:hAnsi="Calibri" w:cs="Calibri"/>
          <w:b/>
          <w:spacing w:val="-1"/>
        </w:rPr>
        <w:t>CONTROLES:</w:t>
      </w:r>
    </w:p>
    <w:p w:rsidR="003D08F3" w:rsidRPr="003A6FC7" w:rsidRDefault="003D08F3" w:rsidP="003D08F3">
      <w:pPr>
        <w:ind w:left="1068"/>
        <w:contextualSpacing/>
        <w:jc w:val="both"/>
        <w:rPr>
          <w:rFonts w:ascii="Calibri" w:hAnsi="Calibri" w:cs="Calibri"/>
          <w:b/>
          <w:spacing w:val="-1"/>
        </w:rPr>
      </w:pPr>
      <w:r w:rsidRPr="003A6FC7">
        <w:rPr>
          <w:rFonts w:ascii="Calibri" w:eastAsia="Calibri" w:hAnsi="Calibri" w:cs="Calibri"/>
          <w:kern w:val="28"/>
        </w:rPr>
        <w:t>Los materiales serán sometidos a pruebas de laboratorio de acuerdo a la metodología y las especificaciones, generalmente aceptadas en la práctica constructiva.</w:t>
      </w:r>
    </w:p>
    <w:p w:rsidR="003D08F3" w:rsidRPr="003A6FC7" w:rsidRDefault="003D08F3" w:rsidP="003D08F3">
      <w:pPr>
        <w:ind w:firstLine="708"/>
        <w:jc w:val="both"/>
        <w:rPr>
          <w:rFonts w:ascii="Calibri" w:eastAsia="Calibri" w:hAnsi="Calibri" w:cs="Calibri"/>
          <w:b/>
          <w:kern w:val="28"/>
        </w:rPr>
      </w:pPr>
      <w:r w:rsidRPr="003A6FC7">
        <w:rPr>
          <w:rFonts w:ascii="Calibri" w:eastAsia="Calibri" w:hAnsi="Calibri" w:cs="Calibri"/>
          <w:b/>
          <w:kern w:val="28"/>
        </w:rPr>
        <w:t>CONTROL DE CALIDAD DEL MATERIAL BITUMINOSO</w:t>
      </w:r>
    </w:p>
    <w:p w:rsidR="003D08F3" w:rsidRPr="003A6FC7" w:rsidRDefault="003D08F3" w:rsidP="0030533E">
      <w:pPr>
        <w:numPr>
          <w:ilvl w:val="1"/>
          <w:numId w:val="223"/>
        </w:numPr>
        <w:contextualSpacing/>
        <w:jc w:val="both"/>
        <w:rPr>
          <w:rFonts w:ascii="Calibri" w:hAnsi="Calibri" w:cs="Calibri"/>
          <w:spacing w:val="-1"/>
        </w:rPr>
      </w:pPr>
      <w:r w:rsidRPr="003A6FC7">
        <w:rPr>
          <w:rFonts w:ascii="Calibri" w:hAnsi="Calibri" w:cs="Calibri"/>
          <w:spacing w:val="-1"/>
        </w:rPr>
        <w:t>El control de calidad del material bituminoso constará de los siguientes ensayos, con muestras obtenidas de cada 50 Ton o por cada partida que llegue a la Obra de acuerdo a la especificación AASHTO T-40:</w:t>
      </w:r>
    </w:p>
    <w:p w:rsidR="003D08F3" w:rsidRPr="003A6FC7" w:rsidRDefault="003D08F3" w:rsidP="003D08F3">
      <w:pPr>
        <w:ind w:left="709"/>
        <w:jc w:val="both"/>
        <w:rPr>
          <w:rFonts w:ascii="Calibri" w:eastAsia="Calibri" w:hAnsi="Calibri" w:cs="Calibri"/>
          <w:kern w:val="28"/>
        </w:rPr>
      </w:pPr>
    </w:p>
    <w:p w:rsidR="003D08F3" w:rsidRPr="003A6FC7" w:rsidRDefault="003D08F3" w:rsidP="003D08F3">
      <w:pPr>
        <w:ind w:left="709"/>
        <w:jc w:val="both"/>
        <w:rPr>
          <w:rFonts w:ascii="Calibri" w:eastAsia="Calibri" w:hAnsi="Calibri" w:cs="Calibri"/>
          <w:kern w:val="28"/>
        </w:rPr>
      </w:pPr>
      <w:r w:rsidRPr="003A6FC7">
        <w:rPr>
          <w:rFonts w:ascii="Calibri" w:eastAsia="Calibri" w:hAnsi="Calibri" w:cs="Calibri"/>
          <w:kern w:val="28"/>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3D08F3" w:rsidRPr="003A6FC7" w:rsidTr="008A4792">
        <w:trPr>
          <w:trHeight w:hRule="exact" w:val="222"/>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Solubilidad en tetra cloruro de carbono</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T-44</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T-48</w:t>
            </w:r>
          </w:p>
        </w:tc>
      </w:tr>
      <w:tr w:rsidR="003D08F3" w:rsidRPr="003A6FC7" w:rsidTr="008A4792">
        <w:trPr>
          <w:trHeight w:hRule="exact" w:val="207"/>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Ensayo al horno de película delgada</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T-179</w:t>
            </w:r>
          </w:p>
        </w:tc>
      </w:tr>
      <w:tr w:rsidR="003D08F3" w:rsidRPr="003A6FC7" w:rsidTr="008A4792">
        <w:trPr>
          <w:trHeight w:hRule="exact" w:val="293"/>
        </w:trPr>
        <w:tc>
          <w:tcPr>
            <w:tcW w:w="555"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Ensayo de la mancha</w:t>
            </w:r>
          </w:p>
        </w:tc>
        <w:tc>
          <w:tcPr>
            <w:tcW w:w="1540"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T-102</w:t>
            </w:r>
          </w:p>
        </w:tc>
      </w:tr>
    </w:tbl>
    <w:p w:rsidR="003D08F3" w:rsidRPr="003A6FC7" w:rsidRDefault="003D08F3" w:rsidP="003D08F3">
      <w:pPr>
        <w:ind w:firstLine="708"/>
        <w:jc w:val="both"/>
        <w:rPr>
          <w:rFonts w:ascii="Calibri" w:eastAsia="Calibri" w:hAnsi="Calibri" w:cs="Calibri"/>
          <w:kern w:val="28"/>
        </w:rPr>
      </w:pPr>
      <w:r w:rsidRPr="003A6FC7">
        <w:rPr>
          <w:rFonts w:ascii="Calibri" w:eastAsia="Calibri" w:hAnsi="Calibri" w:cs="Calibri"/>
          <w:kern w:val="28"/>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3D08F3" w:rsidRPr="003A6FC7" w:rsidTr="008A4792">
        <w:trPr>
          <w:trHeight w:hRule="exact" w:val="221"/>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T-78</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3D08F3" w:rsidRPr="003A6FC7" w:rsidTr="008A4792">
        <w:trPr>
          <w:trHeight w:hRule="exact" w:val="294"/>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217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T-79</w:t>
            </w:r>
          </w:p>
        </w:tc>
      </w:tr>
    </w:tbl>
    <w:p w:rsidR="003D08F3" w:rsidRPr="003A6FC7" w:rsidRDefault="003D08F3" w:rsidP="003D08F3">
      <w:pPr>
        <w:ind w:left="709"/>
        <w:jc w:val="both"/>
        <w:rPr>
          <w:rFonts w:ascii="Calibri" w:eastAsia="Calibri" w:hAnsi="Calibri" w:cs="Calibri"/>
          <w:kern w:val="28"/>
        </w:rPr>
      </w:pPr>
      <w:r w:rsidRPr="003A6FC7">
        <w:rPr>
          <w:rFonts w:ascii="Calibri" w:eastAsia="Calibri" w:hAnsi="Calibri" w:cs="Calibri"/>
          <w:kern w:val="28"/>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3D08F3" w:rsidRPr="003A6FC7" w:rsidTr="008A4792">
        <w:trPr>
          <w:trHeight w:hRule="exact" w:val="221"/>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99"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Viscosidad Engler</w:t>
            </w:r>
          </w:p>
        </w:tc>
        <w:tc>
          <w:tcPr>
            <w:tcW w:w="2199"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T-54</w:t>
            </w:r>
          </w:p>
        </w:tc>
      </w:tr>
      <w:tr w:rsidR="003D08F3" w:rsidRPr="003A6FC7" w:rsidTr="008A4792">
        <w:trPr>
          <w:trHeight w:hRule="exact" w:val="207"/>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Ensayo de flotación</w:t>
            </w:r>
          </w:p>
        </w:tc>
        <w:tc>
          <w:tcPr>
            <w:tcW w:w="2199"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T-50</w:t>
            </w:r>
          </w:p>
        </w:tc>
      </w:tr>
      <w:tr w:rsidR="003D08F3" w:rsidRPr="003A6FC7" w:rsidTr="008A4792">
        <w:trPr>
          <w:trHeight w:hRule="exact" w:val="294"/>
        </w:trPr>
        <w:tc>
          <w:tcPr>
            <w:tcW w:w="454"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99" w:type="dxa"/>
            <w:tcBorders>
              <w:top w:val="nil"/>
              <w:left w:val="nil"/>
              <w:bottom w:val="nil"/>
              <w:right w:val="nil"/>
            </w:tcBorders>
            <w:shd w:val="clear" w:color="auto" w:fill="auto"/>
          </w:tcPr>
          <w:p w:rsidR="003D08F3" w:rsidRPr="003A6FC7" w:rsidRDefault="003D08F3" w:rsidP="008A4792">
            <w:pPr>
              <w:widowControl w:val="0"/>
              <w:ind w:left="709"/>
              <w:jc w:val="both"/>
              <w:rPr>
                <w:rFonts w:ascii="Calibri" w:eastAsia="Calibri" w:hAnsi="Calibri" w:cs="Calibri"/>
                <w:kern w:val="28"/>
              </w:rPr>
            </w:pPr>
            <w:r w:rsidRPr="003A6FC7">
              <w:rPr>
                <w:rFonts w:ascii="Calibri" w:eastAsia="Calibri" w:hAnsi="Calibri" w:cs="Calibri"/>
                <w:kern w:val="28"/>
              </w:rPr>
              <w:t>AASHTO T-52</w:t>
            </w:r>
          </w:p>
          <w:p w:rsidR="003D08F3" w:rsidRPr="003A6FC7" w:rsidRDefault="003D08F3" w:rsidP="008A4792">
            <w:pPr>
              <w:widowControl w:val="0"/>
              <w:ind w:left="709"/>
              <w:jc w:val="both"/>
              <w:rPr>
                <w:rFonts w:ascii="Calibri" w:eastAsia="Calibri" w:hAnsi="Calibri" w:cs="Calibri"/>
                <w:kern w:val="28"/>
              </w:rPr>
            </w:pPr>
          </w:p>
          <w:p w:rsidR="003D08F3" w:rsidRPr="003A6FC7" w:rsidRDefault="003D08F3" w:rsidP="008A4792">
            <w:pPr>
              <w:widowControl w:val="0"/>
              <w:ind w:left="709"/>
              <w:jc w:val="both"/>
              <w:rPr>
                <w:rFonts w:ascii="Calibri" w:eastAsia="Calibri" w:hAnsi="Calibri" w:cs="Calibri"/>
                <w:kern w:val="28"/>
              </w:rPr>
            </w:pPr>
          </w:p>
          <w:p w:rsidR="003D08F3" w:rsidRPr="003A6FC7" w:rsidRDefault="003D08F3" w:rsidP="008A4792">
            <w:pPr>
              <w:widowControl w:val="0"/>
              <w:ind w:left="709"/>
              <w:jc w:val="both"/>
              <w:rPr>
                <w:rFonts w:ascii="Calibri" w:eastAsia="Calibri" w:hAnsi="Calibri" w:cs="Calibri"/>
                <w:kern w:val="28"/>
              </w:rPr>
            </w:pPr>
          </w:p>
          <w:p w:rsidR="003D08F3" w:rsidRPr="003A6FC7" w:rsidRDefault="003D08F3" w:rsidP="008A4792">
            <w:pPr>
              <w:widowControl w:val="0"/>
              <w:ind w:left="709"/>
              <w:jc w:val="both"/>
              <w:rPr>
                <w:rFonts w:ascii="Calibri" w:eastAsia="Calibri" w:hAnsi="Calibri" w:cs="Calibri"/>
                <w:kern w:val="28"/>
              </w:rPr>
            </w:pPr>
          </w:p>
          <w:p w:rsidR="003D08F3" w:rsidRPr="003A6FC7" w:rsidRDefault="003D08F3" w:rsidP="008A4792">
            <w:pPr>
              <w:widowControl w:val="0"/>
              <w:ind w:left="709"/>
              <w:jc w:val="both"/>
              <w:rPr>
                <w:rFonts w:ascii="Calibri" w:eastAsia="Calibri" w:hAnsi="Calibri" w:cs="Calibri"/>
                <w:kern w:val="28"/>
              </w:rPr>
            </w:pPr>
          </w:p>
        </w:tc>
      </w:tr>
    </w:tbl>
    <w:p w:rsidR="003D08F3" w:rsidRPr="003A6FC7" w:rsidRDefault="003D08F3" w:rsidP="003D08F3">
      <w:pPr>
        <w:pStyle w:val="Prrafodelista"/>
        <w:contextualSpacing/>
        <w:jc w:val="both"/>
        <w:rPr>
          <w:rFonts w:ascii="Calibri" w:hAnsi="Calibri" w:cs="Calibri"/>
          <w:spacing w:val="-1"/>
        </w:rPr>
      </w:pPr>
      <w:r w:rsidRPr="003A6FC7">
        <w:rPr>
          <w:rFonts w:ascii="Calibri" w:hAnsi="Calibri" w:cs="Calibri"/>
          <w:spacing w:val="-1"/>
        </w:rPr>
        <w:t>El PROVEEDOR está obligado a presentar al Fiscal del Servicio, certificados de calidad emitidos por un laboratorio independiente, que certifiquen la calidad de los productos bituminosos que se usarán en la obra, sin perjuicio del control antes mencionado. La aceptación de los certificados no eximirá de la responsabilidad del proveedor sobre la calidad del trabajo realizado.</w:t>
      </w:r>
    </w:p>
    <w:p w:rsidR="003D08F3" w:rsidRPr="003A6FC7" w:rsidRDefault="003D08F3" w:rsidP="003D08F3">
      <w:pPr>
        <w:pStyle w:val="Prrafodelista"/>
        <w:contextualSpacing/>
        <w:jc w:val="both"/>
        <w:rPr>
          <w:rFonts w:ascii="Calibri" w:hAnsi="Calibri" w:cs="Calibri"/>
          <w:spacing w:val="-1"/>
        </w:rPr>
      </w:pPr>
    </w:p>
    <w:p w:rsidR="003D08F3" w:rsidRPr="00E04332" w:rsidRDefault="003D08F3" w:rsidP="003D08F3">
      <w:pPr>
        <w:jc w:val="both"/>
        <w:rPr>
          <w:rFonts w:ascii="Calibri" w:eastAsia="Calibri" w:hAnsi="Calibri" w:cs="Calibri"/>
          <w:b/>
          <w:kern w:val="28"/>
        </w:rPr>
      </w:pPr>
      <w:r w:rsidRPr="00E04332">
        <w:rPr>
          <w:rFonts w:ascii="Calibri" w:eastAsia="Calibri" w:hAnsi="Calibri" w:cs="Calibri"/>
          <w:b/>
          <w:kern w:val="28"/>
        </w:rPr>
        <w:t>CONTROL DE CALIDAD DE LOS AGREGADOS</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t>El control de calidad de los agregados se realizará con los siguientes ensayos:</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 análisis granulométrico por cada 3,500 m2 de capa colocada.</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 ensayo de desgaste Los Ángeles por mes, y cuando exista variación en la naturaleza del material.</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 ensayo de resistencia al sulfato de sodio por mes.</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1ensayo de peso específico para cada 900 m3.</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 ensayo de adherencia para cada envío de ligante bituminoso a la obra y siempre que hubiera variación en la naturaleza de los agregados.</w:t>
      </w:r>
    </w:p>
    <w:p w:rsidR="003D08F3" w:rsidRPr="00E04332" w:rsidRDefault="003D08F3" w:rsidP="0030533E">
      <w:pPr>
        <w:numPr>
          <w:ilvl w:val="1"/>
          <w:numId w:val="224"/>
        </w:numPr>
        <w:contextualSpacing/>
        <w:jc w:val="both"/>
        <w:rPr>
          <w:rFonts w:ascii="Calibri" w:hAnsi="Calibri" w:cs="Calibri"/>
          <w:spacing w:val="-1"/>
        </w:rPr>
      </w:pPr>
      <w:r w:rsidRPr="00E04332">
        <w:rPr>
          <w:rFonts w:ascii="Calibri" w:hAnsi="Calibri" w:cs="Calibri"/>
          <w:spacing w:val="-1"/>
        </w:rPr>
        <w:t>1 ensayo de porcentaje de caras fracturadas y cubicidad (laminaridad) por cada 10,000 m2 de capa colocada</w:t>
      </w:r>
    </w:p>
    <w:p w:rsidR="003D08F3" w:rsidRPr="00E04332" w:rsidRDefault="003D08F3" w:rsidP="003D08F3">
      <w:pPr>
        <w:ind w:left="709"/>
        <w:jc w:val="both"/>
        <w:rPr>
          <w:rFonts w:ascii="Calibri" w:eastAsia="Calibri" w:hAnsi="Calibri" w:cs="Calibri"/>
          <w:kern w:val="28"/>
        </w:rPr>
      </w:pPr>
    </w:p>
    <w:p w:rsidR="003D08F3" w:rsidRPr="00E04332" w:rsidRDefault="003D08F3" w:rsidP="003D08F3">
      <w:pPr>
        <w:ind w:left="709"/>
        <w:jc w:val="both"/>
        <w:rPr>
          <w:rFonts w:ascii="Calibri" w:eastAsia="Calibri" w:hAnsi="Calibri" w:cs="Calibri"/>
          <w:b/>
          <w:kern w:val="28"/>
        </w:rPr>
      </w:pPr>
      <w:r w:rsidRPr="00E04332">
        <w:rPr>
          <w:rFonts w:ascii="Calibri" w:eastAsia="Calibri" w:hAnsi="Calibri" w:cs="Calibri"/>
          <w:b/>
          <w:kern w:val="28"/>
        </w:rPr>
        <w:t>CONTROL DE CANTIDAD Y UNIFORMIDAD DEL AGREGADO</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lastRenderedPageBreak/>
        <w:t>En cada día de operación se efectuarán por lo menos dos controles de la cantidad aplicada de agregado.</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3D08F3" w:rsidRPr="00E04332" w:rsidRDefault="003D08F3" w:rsidP="003D08F3">
      <w:pPr>
        <w:ind w:left="709"/>
        <w:jc w:val="both"/>
        <w:rPr>
          <w:rFonts w:ascii="Calibri" w:eastAsia="Calibri" w:hAnsi="Calibri" w:cs="Calibri"/>
          <w:kern w:val="28"/>
        </w:rPr>
      </w:pPr>
    </w:p>
    <w:p w:rsidR="003D08F3" w:rsidRPr="00E04332" w:rsidRDefault="003D08F3" w:rsidP="003D08F3">
      <w:pPr>
        <w:ind w:left="709"/>
        <w:jc w:val="both"/>
        <w:rPr>
          <w:rFonts w:ascii="Calibri" w:eastAsia="Calibri" w:hAnsi="Calibri" w:cs="Calibri"/>
          <w:b/>
          <w:kern w:val="28"/>
        </w:rPr>
      </w:pPr>
      <w:r w:rsidRPr="00E04332">
        <w:rPr>
          <w:rFonts w:ascii="Calibri" w:eastAsia="Calibri" w:hAnsi="Calibri" w:cs="Calibri"/>
          <w:b/>
          <w:kern w:val="28"/>
        </w:rPr>
        <w:t>CONTROL DE UNIFORMIDAD DE APLICACIÓN DEL MATERIAL BITUMINOSO</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t xml:space="preserve">La uniformidad depende del equipo empleado en la distribución. Antes de iniciar el trabajo, se realizará una descarga de 15 a 30 segundos para controlar la uniformidad de distribución. </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t>Esta descarga puede efectuarse fuera de la plataforma o en la misma si el carro distribuidor tiene una caja colocada debajo de la barra de riego para recoger el ligante bituminoso.</w:t>
      </w:r>
    </w:p>
    <w:p w:rsidR="003D08F3" w:rsidRPr="00E04332" w:rsidRDefault="003D08F3" w:rsidP="003D08F3">
      <w:pPr>
        <w:ind w:left="709"/>
        <w:jc w:val="both"/>
        <w:rPr>
          <w:rFonts w:ascii="Calibri" w:eastAsia="Calibri" w:hAnsi="Calibri" w:cs="Calibri"/>
          <w:kern w:val="28"/>
        </w:rPr>
      </w:pPr>
    </w:p>
    <w:p w:rsidR="003D08F3" w:rsidRPr="00E04332" w:rsidRDefault="003D08F3" w:rsidP="003D08F3">
      <w:pPr>
        <w:ind w:left="709"/>
        <w:jc w:val="both"/>
        <w:rPr>
          <w:rFonts w:ascii="Calibri" w:eastAsia="Calibri" w:hAnsi="Calibri" w:cs="Calibri"/>
          <w:b/>
          <w:kern w:val="28"/>
        </w:rPr>
      </w:pPr>
      <w:r w:rsidRPr="00E04332">
        <w:rPr>
          <w:rFonts w:ascii="Calibri" w:eastAsia="Calibri" w:hAnsi="Calibri" w:cs="Calibri"/>
          <w:b/>
          <w:kern w:val="28"/>
        </w:rPr>
        <w:t>CONTROL GEOMÉTRICO</w:t>
      </w:r>
    </w:p>
    <w:p w:rsidR="003D08F3" w:rsidRPr="00E04332" w:rsidRDefault="003D08F3" w:rsidP="0030533E">
      <w:pPr>
        <w:numPr>
          <w:ilvl w:val="0"/>
          <w:numId w:val="223"/>
        </w:numPr>
        <w:contextualSpacing/>
        <w:jc w:val="both"/>
        <w:rPr>
          <w:rFonts w:ascii="Calibri" w:hAnsi="Calibri" w:cs="Calibri"/>
          <w:spacing w:val="-1"/>
        </w:rPr>
      </w:pPr>
      <w:r w:rsidRPr="00E04332">
        <w:rPr>
          <w:rFonts w:ascii="Calibri" w:hAnsi="Calibri" w:cs="Calibri"/>
          <w:spacing w:val="-1"/>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116: REPOSICION DE ALQUITRAN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alquitrán, a fin de impedir el ingreso de humedad a la estructura,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303"/>
        </w:numPr>
        <w:contextualSpacing/>
        <w:jc w:val="both"/>
        <w:rPr>
          <w:rFonts w:ascii="Calibri" w:hAnsi="Calibri" w:cs="Calibri"/>
        </w:rPr>
      </w:pPr>
      <w:r w:rsidRPr="00E04332">
        <w:rPr>
          <w:rFonts w:ascii="Calibri" w:hAnsi="Calibri" w:cs="Calibri"/>
        </w:rPr>
        <w:t>El proveedor deberá proporcionar todos los materiales, herramientas y equipo necesarios para la ejecución de este ítem.</w:t>
      </w:r>
    </w:p>
    <w:p w:rsidR="003D08F3" w:rsidRPr="00E04332" w:rsidRDefault="003D08F3" w:rsidP="0030533E">
      <w:pPr>
        <w:numPr>
          <w:ilvl w:val="0"/>
          <w:numId w:val="303"/>
        </w:numPr>
        <w:contextualSpacing/>
        <w:jc w:val="both"/>
        <w:rPr>
          <w:rFonts w:ascii="Calibri" w:hAnsi="Calibri" w:cs="Calibri"/>
        </w:rPr>
      </w:pPr>
      <w:r w:rsidRPr="00E04332">
        <w:rPr>
          <w:rFonts w:ascii="Calibri" w:hAnsi="Calibri" w:cs="Calibri"/>
        </w:rPr>
        <w:t>En los trabajos de impermeabilización se emplearán: alquitrán o pintura bituminosa, previa la aprobación del fiscal de servicio.</w:t>
      </w:r>
    </w:p>
    <w:p w:rsidR="003D08F3" w:rsidRPr="00E04332" w:rsidRDefault="003D08F3" w:rsidP="003D08F3">
      <w:pPr>
        <w:ind w:left="1068"/>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jc w:val="both"/>
        <w:rPr>
          <w:rFonts w:ascii="Calibri" w:hAnsi="Calibri" w:cs="Calibri"/>
          <w:b/>
        </w:rPr>
      </w:pPr>
    </w:p>
    <w:p w:rsidR="003D08F3" w:rsidRPr="004F4C76" w:rsidRDefault="003D08F3" w:rsidP="0030533E">
      <w:pPr>
        <w:numPr>
          <w:ilvl w:val="1"/>
          <w:numId w:val="337"/>
        </w:numPr>
        <w:jc w:val="both"/>
        <w:rPr>
          <w:rFonts w:ascii="Calibri" w:hAnsi="Calibri" w:cs="Calibri"/>
          <w:b/>
          <w:color w:val="0070C0"/>
        </w:rPr>
      </w:pPr>
      <w:r w:rsidRPr="004F4C76">
        <w:rPr>
          <w:rFonts w:ascii="Calibri" w:hAnsi="Calibri" w:cs="Calibri"/>
          <w:b/>
          <w:color w:val="0070C0"/>
        </w:rPr>
        <w:t>REPOSICIONES DE CARPINTERÍA</w:t>
      </w:r>
    </w:p>
    <w:p w:rsidR="003D08F3" w:rsidRPr="00E04332" w:rsidRDefault="003D08F3" w:rsidP="003D08F3">
      <w:pPr>
        <w:ind w:left="360"/>
        <w:jc w:val="both"/>
        <w:rPr>
          <w:rFonts w:ascii="Calibri" w:hAnsi="Calibri" w:cs="Calibri"/>
          <w:b/>
          <w:color w:val="00B050"/>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117: REPOSICIÓN DE SILICONA ESTRUCTURAL PARA SELLADO DE VIDRIOS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lastRenderedPageBreak/>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Silicona de alto módulo, gran resistencia mecánica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Deberá utilizarse un sellador de silicona bicomponente de cura neutra, de alto módulo y gran resistencia mecánica, ideal para una variedad de aplicaciones en acristalamiento y calafateo perimetral.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Curado rápido, producto bicomponente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Colores: negro y gris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Profundidad de junta de hasta 40 mm.</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Los trabajos deberán garantizar que sus las áreas intervenidas estén libres de defectos.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No se aceptarán marcas chinas o de otra procedencia que no garanticen la durabilidad del mismo.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cuanto a su ejecución primeramente se debe proceder al retiro de la silicona existente que esta seca y en mal estado, para luego de que este limpia el área se pueda aplicar el producto.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producto debe ser aplicado sellando totalmente todas las juntas de los vidrios, procediendo posteriormente a limpiar los vidrios si es que hay silicona excedente.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considerar la reposición de los vidrios si es que durante la ejecución de los trabajos se contemplara la rotura de alguna pieza.</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Pr>
          <w:rFonts w:ascii="Calibri" w:eastAsia="Calibri" w:hAnsi="Calibri" w:cs="Calibri"/>
          <w:b/>
          <w:u w:val="single"/>
        </w:rPr>
        <w:t>ITEM 118: REPOSICIÓ</w:t>
      </w:r>
      <w:r w:rsidRPr="00E04332">
        <w:rPr>
          <w:rFonts w:ascii="Calibri" w:eastAsia="Calibri" w:hAnsi="Calibri" w:cs="Calibri"/>
          <w:b/>
          <w:u w:val="single"/>
        </w:rPr>
        <w:t>N DE VIDRIO CRUDO LAMINADO DE 6 MM</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vidrios laminados de 6mm,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vidrios serán de primera calidad y sin defectos, debiendo el PROVEEDOR presentar muestras de cada uno de los tipos a emplearse al FISCAL DE SERVICIO para su aprobación respectiva.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La masilla a utilizarse será hecha en base de aceite de linaza importado y tiza en polvo de marca garantizada.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vidrios a emplearse serán laminados de 6 mm de espesor.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será el único responsable por la calidad del vidrio suministrado, en consecuencia, deberá efectuar el reemplazo de los vidrios defectuosos o mal confeccionados</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119: REPOSICIÓN DE ESPEJOS BISELADOS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espejos en Vidrio Cristal claro biselado de 4 mm espesor con esquinas esmeriladas, de acuerdo a lo indicado por el fiscal de servicio y/o especificaciones técnicas descritas a continuación:</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Espejos en Vidrio Cristal claro biselado de 4 mm espesor con esquinas esmeriladas.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tiene la responsabilidad de resguardar el material previo a su colocación y entrega final, a objeto de evitar rayaduras, roturas u otras imperfecciones que dañe la integridad material.</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u w:val="single"/>
        </w:rPr>
        <w:t>I</w:t>
      </w:r>
      <w:r w:rsidRPr="00E04332">
        <w:rPr>
          <w:rFonts w:ascii="Calibri" w:eastAsia="Calibri" w:hAnsi="Calibri" w:cs="Calibri"/>
          <w:b/>
          <w:u w:val="single"/>
        </w:rPr>
        <w:t>TEM 120: REPOSICIÓN DE FACHADA FLOTANTE Y/O VENTANA PROYECTANTE DE DOBLE VIDRIO</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comprende el retiro y reposición de fachada flotante con doble vidrio,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butiral de polivinilo (PVB), etil-vini-lacetato (EVA), resinas activadas por luz ultravioleta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3D08F3" w:rsidRPr="00E04332" w:rsidRDefault="003D08F3" w:rsidP="003D08F3">
      <w:pPr>
        <w:ind w:left="709"/>
        <w:contextualSpacing/>
        <w:jc w:val="both"/>
        <w:rPr>
          <w:rFonts w:ascii="Calibri" w:eastAsia="Calibri" w:hAnsi="Calibri" w:cs="Calibri"/>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595"/>
        <w:gridCol w:w="2287"/>
        <w:gridCol w:w="1587"/>
        <w:gridCol w:w="1434"/>
      </w:tblGrid>
      <w:tr w:rsidR="003D08F3" w:rsidRPr="00E04332" w:rsidTr="008A4792">
        <w:trPr>
          <w:trHeight w:val="6"/>
        </w:trPr>
        <w:tc>
          <w:tcPr>
            <w:tcW w:w="945" w:type="dxa"/>
            <w:shd w:val="clear" w:color="auto" w:fill="BFBFBF"/>
            <w:vAlign w:val="center"/>
          </w:tcPr>
          <w:p w:rsidR="003D08F3" w:rsidRPr="00E04332" w:rsidRDefault="003D08F3" w:rsidP="008A4792">
            <w:pPr>
              <w:ind w:left="33"/>
              <w:jc w:val="center"/>
              <w:rPr>
                <w:rFonts w:ascii="Calibri" w:eastAsia="Calibri" w:hAnsi="Calibri" w:cs="Calibri"/>
                <w:sz w:val="18"/>
              </w:rPr>
            </w:pPr>
            <w:r w:rsidRPr="00E04332">
              <w:rPr>
                <w:rFonts w:ascii="Calibri" w:eastAsia="Calibri" w:hAnsi="Calibri" w:cs="Calibri"/>
                <w:sz w:val="18"/>
              </w:rPr>
              <w:t>TIPO VIDRIO DE SEGURIDAD</w:t>
            </w:r>
          </w:p>
        </w:tc>
        <w:tc>
          <w:tcPr>
            <w:tcW w:w="1595" w:type="dxa"/>
            <w:shd w:val="clear" w:color="auto" w:fill="BFBFBF"/>
            <w:vAlign w:val="center"/>
          </w:tcPr>
          <w:p w:rsidR="003D08F3" w:rsidRPr="00E04332" w:rsidRDefault="003D08F3" w:rsidP="008A4792">
            <w:pPr>
              <w:jc w:val="center"/>
              <w:rPr>
                <w:rFonts w:ascii="Calibri" w:eastAsia="Calibri" w:hAnsi="Calibri" w:cs="Calibri"/>
                <w:sz w:val="18"/>
              </w:rPr>
            </w:pPr>
            <w:r w:rsidRPr="00E04332">
              <w:rPr>
                <w:rFonts w:ascii="Calibri" w:eastAsia="Calibri" w:hAnsi="Calibri" w:cs="Calibri"/>
                <w:sz w:val="18"/>
              </w:rPr>
              <w:t>ESPESOR Y COMPOSICIÓN</w:t>
            </w:r>
          </w:p>
        </w:tc>
        <w:tc>
          <w:tcPr>
            <w:tcW w:w="2287" w:type="dxa"/>
            <w:shd w:val="clear" w:color="auto" w:fill="BFBFBF"/>
            <w:vAlign w:val="center"/>
          </w:tcPr>
          <w:p w:rsidR="003D08F3" w:rsidRPr="00E04332" w:rsidRDefault="003D08F3" w:rsidP="008A4792">
            <w:pPr>
              <w:ind w:left="151"/>
              <w:jc w:val="center"/>
              <w:rPr>
                <w:rFonts w:ascii="Calibri" w:eastAsia="Calibri" w:hAnsi="Calibri" w:cs="Calibri"/>
                <w:sz w:val="18"/>
              </w:rPr>
            </w:pPr>
            <w:r w:rsidRPr="00E04332">
              <w:rPr>
                <w:rFonts w:ascii="Calibri" w:eastAsia="Calibri" w:hAnsi="Calibri" w:cs="Calibri"/>
                <w:sz w:val="18"/>
              </w:rPr>
              <w:t>CLASE VIDRIO DE SEGURIDAD NORMA IRAM 12556</w:t>
            </w:r>
          </w:p>
        </w:tc>
        <w:tc>
          <w:tcPr>
            <w:tcW w:w="1587" w:type="dxa"/>
            <w:shd w:val="clear" w:color="auto" w:fill="BFBFBF"/>
            <w:vAlign w:val="center"/>
          </w:tcPr>
          <w:p w:rsidR="003D08F3" w:rsidRPr="00E04332" w:rsidRDefault="003D08F3" w:rsidP="008A4792">
            <w:pPr>
              <w:ind w:left="257"/>
              <w:jc w:val="center"/>
              <w:rPr>
                <w:rFonts w:ascii="Calibri" w:eastAsia="Calibri" w:hAnsi="Calibri" w:cs="Calibri"/>
                <w:sz w:val="18"/>
              </w:rPr>
            </w:pPr>
            <w:r w:rsidRPr="00E04332">
              <w:rPr>
                <w:rFonts w:ascii="Calibri" w:eastAsia="Calibri" w:hAnsi="Calibri" w:cs="Calibri"/>
                <w:sz w:val="18"/>
              </w:rPr>
              <w:t>ESPESOR NOMINAL</w:t>
            </w:r>
          </w:p>
        </w:tc>
        <w:tc>
          <w:tcPr>
            <w:tcW w:w="1432" w:type="dxa"/>
            <w:shd w:val="clear" w:color="auto" w:fill="BFBFBF"/>
            <w:vAlign w:val="center"/>
          </w:tcPr>
          <w:p w:rsidR="003D08F3" w:rsidRPr="00E04332" w:rsidRDefault="003D08F3" w:rsidP="008A4792">
            <w:pPr>
              <w:ind w:left="176"/>
              <w:jc w:val="center"/>
              <w:rPr>
                <w:rFonts w:ascii="Calibri" w:eastAsia="Calibri" w:hAnsi="Calibri" w:cs="Calibri"/>
                <w:sz w:val="18"/>
              </w:rPr>
            </w:pPr>
            <w:r w:rsidRPr="00E04332">
              <w:rPr>
                <w:rFonts w:ascii="Calibri" w:eastAsia="Calibri" w:hAnsi="Calibri" w:cs="Calibri"/>
                <w:sz w:val="18"/>
              </w:rPr>
              <w:t>TAMAÑO MÁXIMO M2</w:t>
            </w:r>
          </w:p>
        </w:tc>
      </w:tr>
      <w:tr w:rsidR="003D08F3" w:rsidRPr="00E04332" w:rsidTr="008A4792">
        <w:trPr>
          <w:trHeight w:val="4"/>
        </w:trPr>
        <w:tc>
          <w:tcPr>
            <w:tcW w:w="945" w:type="dxa"/>
            <w:shd w:val="clear" w:color="auto" w:fill="auto"/>
            <w:vAlign w:val="center"/>
          </w:tcPr>
          <w:p w:rsidR="003D08F3" w:rsidRPr="00E04332" w:rsidRDefault="003D08F3" w:rsidP="008A4792">
            <w:pPr>
              <w:ind w:left="33"/>
              <w:jc w:val="center"/>
              <w:rPr>
                <w:rFonts w:ascii="Calibri" w:eastAsia="Calibri" w:hAnsi="Calibri" w:cs="Calibri"/>
                <w:sz w:val="18"/>
              </w:rPr>
            </w:pPr>
            <w:r w:rsidRPr="00E04332">
              <w:rPr>
                <w:rFonts w:ascii="Calibri" w:eastAsia="Calibri" w:hAnsi="Calibri" w:cs="Calibri"/>
                <w:sz w:val="18"/>
              </w:rPr>
              <w:t>LAMINADO</w:t>
            </w:r>
          </w:p>
        </w:tc>
        <w:tc>
          <w:tcPr>
            <w:tcW w:w="1595" w:type="dxa"/>
            <w:shd w:val="clear" w:color="auto" w:fill="auto"/>
            <w:vAlign w:val="center"/>
          </w:tcPr>
          <w:p w:rsidR="003D08F3" w:rsidRPr="00E04332" w:rsidRDefault="003D08F3" w:rsidP="008A4792">
            <w:pPr>
              <w:jc w:val="center"/>
              <w:rPr>
                <w:rFonts w:ascii="Calibri" w:eastAsia="Calibri" w:hAnsi="Calibri" w:cs="Calibri"/>
                <w:sz w:val="18"/>
              </w:rPr>
            </w:pPr>
            <w:r w:rsidRPr="00E04332">
              <w:rPr>
                <w:rFonts w:ascii="Calibri" w:eastAsia="Calibri" w:hAnsi="Calibri" w:cs="Calibri"/>
                <w:sz w:val="18"/>
              </w:rPr>
              <w:t>6.76MM (3/.76/3)</w:t>
            </w:r>
          </w:p>
        </w:tc>
        <w:tc>
          <w:tcPr>
            <w:tcW w:w="2287" w:type="dxa"/>
            <w:shd w:val="clear" w:color="auto" w:fill="auto"/>
            <w:vAlign w:val="center"/>
          </w:tcPr>
          <w:p w:rsidR="003D08F3" w:rsidRPr="00E04332" w:rsidRDefault="003D08F3" w:rsidP="008A4792">
            <w:pPr>
              <w:ind w:left="151"/>
              <w:jc w:val="center"/>
              <w:rPr>
                <w:rFonts w:ascii="Calibri" w:eastAsia="Calibri" w:hAnsi="Calibri" w:cs="Calibri"/>
                <w:sz w:val="18"/>
              </w:rPr>
            </w:pPr>
            <w:r w:rsidRPr="00E04332">
              <w:rPr>
                <w:rFonts w:ascii="Calibri" w:eastAsia="Calibri" w:hAnsi="Calibri" w:cs="Calibri"/>
                <w:sz w:val="18"/>
              </w:rPr>
              <w:t>A</w:t>
            </w:r>
          </w:p>
        </w:tc>
        <w:tc>
          <w:tcPr>
            <w:tcW w:w="1587" w:type="dxa"/>
            <w:shd w:val="clear" w:color="auto" w:fill="auto"/>
            <w:vAlign w:val="center"/>
          </w:tcPr>
          <w:p w:rsidR="003D08F3" w:rsidRPr="00E04332" w:rsidRDefault="003D08F3" w:rsidP="008A4792">
            <w:pPr>
              <w:ind w:left="257"/>
              <w:jc w:val="center"/>
              <w:rPr>
                <w:rFonts w:ascii="Calibri" w:eastAsia="Calibri" w:hAnsi="Calibri" w:cs="Calibri"/>
                <w:sz w:val="18"/>
              </w:rPr>
            </w:pPr>
            <w:r w:rsidRPr="00E04332">
              <w:rPr>
                <w:rFonts w:ascii="Calibri" w:eastAsia="Calibri" w:hAnsi="Calibri" w:cs="Calibri"/>
                <w:sz w:val="18"/>
              </w:rPr>
              <w:t>3 + 3</w:t>
            </w:r>
          </w:p>
        </w:tc>
        <w:tc>
          <w:tcPr>
            <w:tcW w:w="1432" w:type="dxa"/>
            <w:shd w:val="clear" w:color="auto" w:fill="auto"/>
            <w:vAlign w:val="center"/>
          </w:tcPr>
          <w:p w:rsidR="003D08F3" w:rsidRPr="00E04332" w:rsidRDefault="003D08F3" w:rsidP="008A4792">
            <w:pPr>
              <w:ind w:left="34"/>
              <w:jc w:val="center"/>
              <w:rPr>
                <w:rFonts w:ascii="Calibri" w:eastAsia="Calibri" w:hAnsi="Calibri" w:cs="Calibri"/>
                <w:sz w:val="18"/>
              </w:rPr>
            </w:pPr>
            <w:r w:rsidRPr="00E04332">
              <w:rPr>
                <w:rFonts w:ascii="Calibri" w:eastAsia="Calibri" w:hAnsi="Calibri" w:cs="Calibri"/>
                <w:sz w:val="18"/>
              </w:rPr>
              <w:t>3.00</w:t>
            </w:r>
          </w:p>
        </w:tc>
      </w:tr>
      <w:tr w:rsidR="003D08F3" w:rsidRPr="00E04332" w:rsidTr="008A4792">
        <w:trPr>
          <w:trHeight w:val="4"/>
        </w:trPr>
        <w:tc>
          <w:tcPr>
            <w:tcW w:w="2540" w:type="dxa"/>
            <w:gridSpan w:val="2"/>
            <w:shd w:val="clear" w:color="auto" w:fill="auto"/>
            <w:vAlign w:val="center"/>
          </w:tcPr>
          <w:p w:rsidR="003D08F3" w:rsidRPr="00E04332" w:rsidRDefault="003D08F3" w:rsidP="008A4792">
            <w:pPr>
              <w:ind w:left="33"/>
              <w:jc w:val="center"/>
              <w:rPr>
                <w:rFonts w:ascii="Calibri" w:eastAsia="Calibri" w:hAnsi="Calibri" w:cs="Calibri"/>
                <w:sz w:val="18"/>
              </w:rPr>
            </w:pPr>
            <w:r w:rsidRPr="00E04332">
              <w:rPr>
                <w:rFonts w:ascii="Calibri" w:eastAsia="Calibri" w:hAnsi="Calibri" w:cs="Calibri"/>
                <w:sz w:val="18"/>
              </w:rPr>
              <w:t>NORMA UNE-EN 12600/03          ENSAYO PENDULAR VIDRIO TIPO A</w:t>
            </w:r>
          </w:p>
        </w:tc>
        <w:tc>
          <w:tcPr>
            <w:tcW w:w="2287" w:type="dxa"/>
            <w:shd w:val="clear" w:color="auto" w:fill="auto"/>
            <w:vAlign w:val="center"/>
          </w:tcPr>
          <w:p w:rsidR="003D08F3" w:rsidRPr="00E04332" w:rsidRDefault="003D08F3" w:rsidP="008A4792">
            <w:pPr>
              <w:ind w:left="151"/>
              <w:jc w:val="center"/>
              <w:rPr>
                <w:rFonts w:ascii="Calibri" w:eastAsia="Calibri" w:hAnsi="Calibri" w:cs="Calibri"/>
                <w:sz w:val="18"/>
              </w:rPr>
            </w:pPr>
            <w:r w:rsidRPr="00E04332">
              <w:rPr>
                <w:rFonts w:ascii="Calibri" w:eastAsia="Calibri" w:hAnsi="Calibri" w:cs="Calibri"/>
                <w:sz w:val="18"/>
              </w:rPr>
              <w:t>300 MM</w:t>
            </w:r>
          </w:p>
        </w:tc>
        <w:tc>
          <w:tcPr>
            <w:tcW w:w="1587" w:type="dxa"/>
            <w:shd w:val="clear" w:color="auto" w:fill="auto"/>
            <w:vAlign w:val="center"/>
          </w:tcPr>
          <w:p w:rsidR="003D08F3" w:rsidRPr="00E04332" w:rsidRDefault="003D08F3" w:rsidP="008A4792">
            <w:pPr>
              <w:ind w:left="257"/>
              <w:jc w:val="center"/>
              <w:rPr>
                <w:rFonts w:ascii="Calibri" w:eastAsia="Calibri" w:hAnsi="Calibri" w:cs="Calibri"/>
                <w:sz w:val="18"/>
              </w:rPr>
            </w:pPr>
            <w:r w:rsidRPr="00E04332">
              <w:rPr>
                <w:rFonts w:ascii="Calibri" w:eastAsia="Calibri" w:hAnsi="Calibri" w:cs="Calibri"/>
                <w:sz w:val="18"/>
              </w:rPr>
              <w:t>450 MM</w:t>
            </w:r>
          </w:p>
        </w:tc>
        <w:tc>
          <w:tcPr>
            <w:tcW w:w="1432" w:type="dxa"/>
            <w:shd w:val="clear" w:color="auto" w:fill="auto"/>
            <w:vAlign w:val="center"/>
          </w:tcPr>
          <w:p w:rsidR="003D08F3" w:rsidRPr="00E04332" w:rsidRDefault="003D08F3" w:rsidP="008A4792">
            <w:pPr>
              <w:ind w:left="176"/>
              <w:jc w:val="center"/>
              <w:rPr>
                <w:rFonts w:ascii="Calibri" w:eastAsia="Calibri" w:hAnsi="Calibri" w:cs="Calibri"/>
                <w:sz w:val="18"/>
              </w:rPr>
            </w:pPr>
            <w:r w:rsidRPr="00E04332">
              <w:rPr>
                <w:rFonts w:ascii="Calibri" w:eastAsia="Calibri" w:hAnsi="Calibri" w:cs="Calibri"/>
                <w:sz w:val="18"/>
              </w:rPr>
              <w:t>1200 MM</w:t>
            </w:r>
          </w:p>
        </w:tc>
      </w:tr>
      <w:tr w:rsidR="003D08F3" w:rsidRPr="00E04332" w:rsidTr="008A4792">
        <w:trPr>
          <w:trHeight w:val="4"/>
        </w:trPr>
        <w:tc>
          <w:tcPr>
            <w:tcW w:w="7848" w:type="dxa"/>
            <w:gridSpan w:val="5"/>
            <w:shd w:val="clear" w:color="auto" w:fill="auto"/>
            <w:vAlign w:val="center"/>
          </w:tcPr>
          <w:p w:rsidR="003D08F3" w:rsidRPr="00E04332" w:rsidRDefault="003D08F3" w:rsidP="008A4792">
            <w:pPr>
              <w:ind w:left="33"/>
              <w:jc w:val="center"/>
              <w:rPr>
                <w:rFonts w:ascii="Calibri" w:eastAsia="Calibri" w:hAnsi="Calibri" w:cs="Calibri"/>
                <w:sz w:val="18"/>
              </w:rPr>
            </w:pPr>
            <w:r w:rsidRPr="00E04332">
              <w:rPr>
                <w:rFonts w:ascii="Calibri" w:eastAsia="Calibri" w:hAnsi="Calibri" w:cs="Calibri"/>
                <w:sz w:val="18"/>
              </w:rPr>
              <w:t>NO SE ROMPE O SE ROMPE EN FORMA SEGURA</w:t>
            </w:r>
          </w:p>
        </w:tc>
      </w:tr>
    </w:tbl>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Siliconas fabricadas bajo las normas ASTM D 2240 (Método de ensayo para determinar la durometría), ASTM D 412 (Método de ensayo para determinar la tensión de elementos termoplásticos y vulcanizados), ASTM D 624 (Máximo estiramiento).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Burletes extruidos de Cloruro de Polivinilo que tienen la función de sellante. En caso de rotura del vidrio, el empaque sellado ayudará a que el vidrio se no desprenda de la estructura portante.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Cinta adherente:</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Espaciador de cámara de aire de 9mm de espuma flexible, de silicona espaciador que proporcionan el máximo en aislamiento perimetral para el sellado de los vidrios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Espaciadores estructurales en EPDM extruído, bajo norma de fabricación TR-442E ¼” F.C. y ASTM D-412 (Método de ensayo para determinar la tensión de elementos termoplásticos y vulcanizados).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lastRenderedPageBreak/>
        <w:t>El PROVEEDOR deberá presentar el certificado de calidad del producto o material colocado en el área de intervención.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121: REPOSICIÓN DE FACHADA FLOTANTE Y/O VENTANA P</w:t>
      </w:r>
      <w:r>
        <w:rPr>
          <w:rFonts w:ascii="Calibri" w:eastAsia="Calibri" w:hAnsi="Calibri" w:cs="Calibri"/>
          <w:b/>
          <w:u w:val="single"/>
        </w:rPr>
        <w:t xml:space="preserve">ROYECTANTE DE VIDRIO LAMINADO E= </w:t>
      </w:r>
      <w:r w:rsidRPr="00E04332">
        <w:rPr>
          <w:rFonts w:ascii="Calibri" w:eastAsia="Calibri" w:hAnsi="Calibri" w:cs="Calibri"/>
          <w:b/>
          <w:u w:val="single"/>
        </w:rPr>
        <w:t>6</w:t>
      </w:r>
      <w:r>
        <w:rPr>
          <w:rFonts w:ascii="Calibri" w:eastAsia="Calibri" w:hAnsi="Calibri" w:cs="Calibri"/>
          <w:b/>
          <w:u w:val="single"/>
        </w:rPr>
        <w:t xml:space="preserve"> </w:t>
      </w:r>
      <w:r w:rsidRPr="00E04332">
        <w:rPr>
          <w:rFonts w:ascii="Calibri" w:eastAsia="Calibri" w:hAnsi="Calibri" w:cs="Calibri"/>
          <w:b/>
          <w:u w:val="single"/>
        </w:rPr>
        <w:t>MM INC</w:t>
      </w:r>
      <w:r>
        <w:rPr>
          <w:rFonts w:ascii="Calibri" w:eastAsia="Calibri" w:hAnsi="Calibri" w:cs="Calibri"/>
          <w:b/>
          <w:u w:val="single"/>
        </w:rPr>
        <w:t>.</w:t>
      </w:r>
      <w:r w:rsidRPr="00E04332">
        <w:rPr>
          <w:rFonts w:ascii="Calibri" w:eastAsia="Calibri" w:hAnsi="Calibri" w:cs="Calibri"/>
          <w:b/>
          <w:u w:val="single"/>
        </w:rPr>
        <w:t xml:space="preserve"> EST</w:t>
      </w:r>
      <w:r>
        <w:rPr>
          <w:rFonts w:ascii="Calibri" w:eastAsia="Calibri" w:hAnsi="Calibri" w:cs="Calibri"/>
          <w:b/>
          <w:u w:val="single"/>
        </w:rPr>
        <w:t>.</w:t>
      </w:r>
      <w:r w:rsidRPr="00E04332">
        <w:rPr>
          <w:rFonts w:ascii="Calibri" w:eastAsia="Calibri" w:hAnsi="Calibri" w:cs="Calibri"/>
          <w:b/>
          <w:u w:val="single"/>
        </w:rPr>
        <w:t xml:space="preserve"> MET.</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butiral de polivinilo (PVB), etil-vini-lacetato (EVA), resinas activadas por luz ultravioleta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3D08F3" w:rsidRPr="00E04332" w:rsidRDefault="003D08F3" w:rsidP="003D08F3">
      <w:pPr>
        <w:ind w:left="709"/>
        <w:contextualSpacing/>
        <w:jc w:val="both"/>
        <w:rPr>
          <w:rFonts w:ascii="Calibri" w:eastAsia="Calibri" w:hAnsi="Calibri" w:cs="Calibri"/>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98"/>
        <w:gridCol w:w="1480"/>
        <w:gridCol w:w="1376"/>
        <w:gridCol w:w="1441"/>
      </w:tblGrid>
      <w:tr w:rsidR="003D08F3" w:rsidRPr="00E04332" w:rsidTr="008A4792">
        <w:trPr>
          <w:trHeight w:val="555"/>
        </w:trPr>
        <w:tc>
          <w:tcPr>
            <w:tcW w:w="1451" w:type="dxa"/>
            <w:shd w:val="clear" w:color="auto" w:fill="BFBFBF"/>
            <w:vAlign w:val="center"/>
          </w:tcPr>
          <w:p w:rsidR="003D08F3" w:rsidRPr="00E04332" w:rsidRDefault="003D08F3" w:rsidP="008A4792">
            <w:pPr>
              <w:jc w:val="both"/>
              <w:rPr>
                <w:rFonts w:ascii="Calibri" w:eastAsia="Calibri" w:hAnsi="Calibri" w:cs="Calibri"/>
              </w:rPr>
            </w:pPr>
            <w:r w:rsidRPr="00E04332">
              <w:rPr>
                <w:rFonts w:ascii="Calibri" w:eastAsia="Calibri" w:hAnsi="Calibri" w:cs="Calibri"/>
              </w:rPr>
              <w:t>TIPO VIDRIO DE SEGURIDAD</w:t>
            </w:r>
          </w:p>
        </w:tc>
        <w:tc>
          <w:tcPr>
            <w:tcW w:w="1682" w:type="dxa"/>
            <w:shd w:val="clear" w:color="auto" w:fill="BFBFBF"/>
            <w:vAlign w:val="center"/>
          </w:tcPr>
          <w:p w:rsidR="003D08F3" w:rsidRPr="00E04332" w:rsidRDefault="003D08F3" w:rsidP="008A4792">
            <w:pPr>
              <w:jc w:val="both"/>
              <w:rPr>
                <w:rFonts w:ascii="Calibri" w:eastAsia="Calibri" w:hAnsi="Calibri" w:cs="Calibri"/>
              </w:rPr>
            </w:pPr>
            <w:r w:rsidRPr="00E04332">
              <w:rPr>
                <w:rFonts w:ascii="Calibri" w:eastAsia="Calibri" w:hAnsi="Calibri" w:cs="Calibri"/>
              </w:rPr>
              <w:t>ESPESOR Y COMPOSICIÓN</w:t>
            </w:r>
          </w:p>
        </w:tc>
        <w:tc>
          <w:tcPr>
            <w:tcW w:w="1587" w:type="dxa"/>
            <w:shd w:val="clear" w:color="auto" w:fill="BFBFBF"/>
            <w:vAlign w:val="center"/>
          </w:tcPr>
          <w:p w:rsidR="003D08F3" w:rsidRPr="00E04332" w:rsidRDefault="003D08F3" w:rsidP="008A4792">
            <w:pPr>
              <w:ind w:left="74"/>
              <w:jc w:val="both"/>
              <w:rPr>
                <w:rFonts w:ascii="Calibri" w:eastAsia="Calibri" w:hAnsi="Calibri" w:cs="Calibri"/>
              </w:rPr>
            </w:pPr>
            <w:r w:rsidRPr="00E04332">
              <w:rPr>
                <w:rFonts w:ascii="Calibri" w:eastAsia="Calibri" w:hAnsi="Calibri" w:cs="Calibri"/>
              </w:rPr>
              <w:t>CLASE VIDRIO DE SEGURIDAD NORMA IRAM 12556</w:t>
            </w:r>
          </w:p>
        </w:tc>
        <w:tc>
          <w:tcPr>
            <w:tcW w:w="1504" w:type="dxa"/>
            <w:shd w:val="clear" w:color="auto" w:fill="BFBFBF"/>
            <w:vAlign w:val="center"/>
          </w:tcPr>
          <w:p w:rsidR="003D08F3" w:rsidRPr="00E04332" w:rsidRDefault="003D08F3" w:rsidP="008A4792">
            <w:pPr>
              <w:ind w:left="82"/>
              <w:jc w:val="both"/>
              <w:rPr>
                <w:rFonts w:ascii="Calibri" w:eastAsia="Calibri" w:hAnsi="Calibri" w:cs="Calibri"/>
              </w:rPr>
            </w:pPr>
            <w:r w:rsidRPr="00E04332">
              <w:rPr>
                <w:rFonts w:ascii="Calibri" w:eastAsia="Calibri" w:hAnsi="Calibri" w:cs="Calibri"/>
              </w:rPr>
              <w:t>ESPESOR NOMINAL</w:t>
            </w:r>
          </w:p>
        </w:tc>
        <w:tc>
          <w:tcPr>
            <w:tcW w:w="1518" w:type="dxa"/>
            <w:shd w:val="clear" w:color="auto" w:fill="BFBFBF"/>
            <w:vAlign w:val="center"/>
          </w:tcPr>
          <w:p w:rsidR="003D08F3" w:rsidRPr="00E04332" w:rsidRDefault="003D08F3" w:rsidP="008A4792">
            <w:pPr>
              <w:ind w:left="244"/>
              <w:jc w:val="both"/>
              <w:rPr>
                <w:rFonts w:ascii="Calibri" w:eastAsia="Calibri" w:hAnsi="Calibri" w:cs="Calibri"/>
              </w:rPr>
            </w:pPr>
            <w:r w:rsidRPr="00E04332">
              <w:rPr>
                <w:rFonts w:ascii="Calibri" w:eastAsia="Calibri" w:hAnsi="Calibri" w:cs="Calibri"/>
              </w:rPr>
              <w:t>TAMAÑO MÁXIMO M2</w:t>
            </w:r>
          </w:p>
        </w:tc>
      </w:tr>
      <w:tr w:rsidR="003D08F3" w:rsidRPr="00E04332" w:rsidTr="008A4792">
        <w:trPr>
          <w:trHeight w:val="324"/>
        </w:trPr>
        <w:tc>
          <w:tcPr>
            <w:tcW w:w="1451" w:type="dxa"/>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LAMINADO</w:t>
            </w:r>
          </w:p>
        </w:tc>
        <w:tc>
          <w:tcPr>
            <w:tcW w:w="1682" w:type="dxa"/>
            <w:shd w:val="clear" w:color="auto" w:fill="auto"/>
            <w:vAlign w:val="center"/>
          </w:tcPr>
          <w:p w:rsidR="003D08F3" w:rsidRPr="00E04332" w:rsidRDefault="003D08F3" w:rsidP="008A4792">
            <w:pPr>
              <w:ind w:left="313"/>
              <w:jc w:val="both"/>
              <w:rPr>
                <w:rFonts w:ascii="Calibri" w:eastAsia="Calibri" w:hAnsi="Calibri" w:cs="Calibri"/>
              </w:rPr>
            </w:pPr>
            <w:r w:rsidRPr="00E04332">
              <w:rPr>
                <w:rFonts w:ascii="Calibri" w:eastAsia="Calibri" w:hAnsi="Calibri" w:cs="Calibri"/>
              </w:rPr>
              <w:t>6.76MM (3/.76/3)</w:t>
            </w:r>
          </w:p>
        </w:tc>
        <w:tc>
          <w:tcPr>
            <w:tcW w:w="1587" w:type="dxa"/>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A</w:t>
            </w:r>
          </w:p>
        </w:tc>
        <w:tc>
          <w:tcPr>
            <w:tcW w:w="1504" w:type="dxa"/>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3 + 3</w:t>
            </w:r>
          </w:p>
        </w:tc>
        <w:tc>
          <w:tcPr>
            <w:tcW w:w="1518" w:type="dxa"/>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3.00</w:t>
            </w:r>
          </w:p>
        </w:tc>
      </w:tr>
      <w:tr w:rsidR="003D08F3" w:rsidRPr="00E04332" w:rsidTr="008A4792">
        <w:trPr>
          <w:trHeight w:val="324"/>
        </w:trPr>
        <w:tc>
          <w:tcPr>
            <w:tcW w:w="1451" w:type="dxa"/>
            <w:shd w:val="clear" w:color="auto" w:fill="auto"/>
            <w:vAlign w:val="center"/>
          </w:tcPr>
          <w:p w:rsidR="003D08F3" w:rsidRPr="00E04332" w:rsidRDefault="003D08F3" w:rsidP="008A4792">
            <w:pPr>
              <w:ind w:left="709"/>
              <w:jc w:val="both"/>
              <w:rPr>
                <w:rFonts w:ascii="Calibri" w:eastAsia="Calibri" w:hAnsi="Calibri" w:cs="Calibri"/>
              </w:rPr>
            </w:pPr>
          </w:p>
        </w:tc>
        <w:tc>
          <w:tcPr>
            <w:tcW w:w="1682" w:type="dxa"/>
            <w:shd w:val="clear" w:color="auto" w:fill="auto"/>
            <w:vAlign w:val="center"/>
          </w:tcPr>
          <w:p w:rsidR="003D08F3" w:rsidRPr="00E04332" w:rsidRDefault="003D08F3" w:rsidP="008A4792">
            <w:pPr>
              <w:ind w:left="313"/>
              <w:jc w:val="both"/>
              <w:rPr>
                <w:rFonts w:ascii="Calibri" w:eastAsia="Calibri" w:hAnsi="Calibri" w:cs="Calibri"/>
              </w:rPr>
            </w:pPr>
          </w:p>
        </w:tc>
        <w:tc>
          <w:tcPr>
            <w:tcW w:w="1587" w:type="dxa"/>
            <w:shd w:val="clear" w:color="auto" w:fill="auto"/>
            <w:vAlign w:val="center"/>
          </w:tcPr>
          <w:p w:rsidR="003D08F3" w:rsidRPr="00E04332" w:rsidRDefault="003D08F3" w:rsidP="008A4792">
            <w:pPr>
              <w:ind w:left="709"/>
              <w:jc w:val="both"/>
              <w:rPr>
                <w:rFonts w:ascii="Calibri" w:eastAsia="Calibri" w:hAnsi="Calibri" w:cs="Calibri"/>
              </w:rPr>
            </w:pPr>
          </w:p>
        </w:tc>
        <w:tc>
          <w:tcPr>
            <w:tcW w:w="1504" w:type="dxa"/>
            <w:shd w:val="clear" w:color="auto" w:fill="auto"/>
            <w:vAlign w:val="center"/>
          </w:tcPr>
          <w:p w:rsidR="003D08F3" w:rsidRPr="00E04332" w:rsidRDefault="003D08F3" w:rsidP="008A4792">
            <w:pPr>
              <w:ind w:left="709"/>
              <w:jc w:val="both"/>
              <w:rPr>
                <w:rFonts w:ascii="Calibri" w:eastAsia="Calibri" w:hAnsi="Calibri" w:cs="Calibri"/>
              </w:rPr>
            </w:pPr>
          </w:p>
        </w:tc>
        <w:tc>
          <w:tcPr>
            <w:tcW w:w="1518" w:type="dxa"/>
            <w:shd w:val="clear" w:color="auto" w:fill="auto"/>
            <w:vAlign w:val="center"/>
          </w:tcPr>
          <w:p w:rsidR="003D08F3" w:rsidRPr="00E04332" w:rsidRDefault="003D08F3" w:rsidP="008A4792">
            <w:pPr>
              <w:ind w:left="709"/>
              <w:jc w:val="both"/>
              <w:rPr>
                <w:rFonts w:ascii="Calibri" w:eastAsia="Calibri" w:hAnsi="Calibri" w:cs="Calibri"/>
              </w:rPr>
            </w:pPr>
          </w:p>
        </w:tc>
      </w:tr>
      <w:tr w:rsidR="003D08F3" w:rsidRPr="00E04332" w:rsidTr="008A4792">
        <w:trPr>
          <w:trHeight w:val="324"/>
        </w:trPr>
        <w:tc>
          <w:tcPr>
            <w:tcW w:w="3133" w:type="dxa"/>
            <w:gridSpan w:val="2"/>
            <w:shd w:val="clear" w:color="auto" w:fill="auto"/>
            <w:vAlign w:val="center"/>
          </w:tcPr>
          <w:p w:rsidR="003D08F3" w:rsidRPr="00E04332" w:rsidRDefault="003D08F3" w:rsidP="008A4792">
            <w:pPr>
              <w:ind w:left="176"/>
              <w:jc w:val="both"/>
              <w:rPr>
                <w:rFonts w:ascii="Calibri" w:eastAsia="Calibri" w:hAnsi="Calibri" w:cs="Calibri"/>
              </w:rPr>
            </w:pPr>
            <w:r w:rsidRPr="00E04332">
              <w:rPr>
                <w:rFonts w:ascii="Calibri" w:eastAsia="Calibri" w:hAnsi="Calibri" w:cs="Calibri"/>
              </w:rPr>
              <w:t>NORMA UNE EN 12600 ALTURA DEL PÉNDULO</w:t>
            </w:r>
          </w:p>
        </w:tc>
        <w:tc>
          <w:tcPr>
            <w:tcW w:w="1587" w:type="dxa"/>
            <w:shd w:val="clear" w:color="auto" w:fill="auto"/>
            <w:vAlign w:val="center"/>
          </w:tcPr>
          <w:p w:rsidR="003D08F3" w:rsidRPr="00E04332" w:rsidRDefault="003D08F3" w:rsidP="008A4792">
            <w:pPr>
              <w:ind w:left="147"/>
              <w:jc w:val="both"/>
              <w:rPr>
                <w:rFonts w:ascii="Calibri" w:eastAsia="Calibri" w:hAnsi="Calibri" w:cs="Calibri"/>
              </w:rPr>
            </w:pPr>
            <w:r w:rsidRPr="00E04332">
              <w:rPr>
                <w:rFonts w:ascii="Calibri" w:eastAsia="Calibri" w:hAnsi="Calibri" w:cs="Calibri"/>
              </w:rPr>
              <w:t>300 MM</w:t>
            </w:r>
          </w:p>
        </w:tc>
        <w:tc>
          <w:tcPr>
            <w:tcW w:w="1504" w:type="dxa"/>
            <w:shd w:val="clear" w:color="auto" w:fill="auto"/>
            <w:vAlign w:val="center"/>
          </w:tcPr>
          <w:p w:rsidR="003D08F3" w:rsidRPr="00E04332" w:rsidRDefault="003D08F3" w:rsidP="008A4792">
            <w:pPr>
              <w:ind w:left="298"/>
              <w:jc w:val="both"/>
              <w:rPr>
                <w:rFonts w:ascii="Calibri" w:eastAsia="Calibri" w:hAnsi="Calibri" w:cs="Calibri"/>
              </w:rPr>
            </w:pPr>
            <w:r w:rsidRPr="00E04332">
              <w:rPr>
                <w:rFonts w:ascii="Calibri" w:eastAsia="Calibri" w:hAnsi="Calibri" w:cs="Calibri"/>
              </w:rPr>
              <w:t>450 MM</w:t>
            </w:r>
          </w:p>
        </w:tc>
        <w:tc>
          <w:tcPr>
            <w:tcW w:w="1518" w:type="dxa"/>
            <w:shd w:val="clear" w:color="auto" w:fill="auto"/>
            <w:vAlign w:val="center"/>
          </w:tcPr>
          <w:p w:rsidR="003D08F3" w:rsidRPr="00E04332" w:rsidRDefault="003D08F3" w:rsidP="008A4792">
            <w:pPr>
              <w:ind w:left="216"/>
              <w:jc w:val="both"/>
              <w:rPr>
                <w:rFonts w:ascii="Calibri" w:eastAsia="Calibri" w:hAnsi="Calibri" w:cs="Calibri"/>
              </w:rPr>
            </w:pPr>
            <w:r w:rsidRPr="00E04332">
              <w:rPr>
                <w:rFonts w:ascii="Calibri" w:eastAsia="Calibri" w:hAnsi="Calibri" w:cs="Calibri"/>
              </w:rPr>
              <w:t>1200 MM</w:t>
            </w:r>
          </w:p>
        </w:tc>
      </w:tr>
      <w:tr w:rsidR="003D08F3" w:rsidRPr="00E04332" w:rsidTr="008A4792">
        <w:trPr>
          <w:trHeight w:val="324"/>
        </w:trPr>
        <w:tc>
          <w:tcPr>
            <w:tcW w:w="1451" w:type="dxa"/>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A</w:t>
            </w:r>
          </w:p>
        </w:tc>
        <w:tc>
          <w:tcPr>
            <w:tcW w:w="6291" w:type="dxa"/>
            <w:gridSpan w:val="4"/>
            <w:shd w:val="clear" w:color="auto" w:fill="auto"/>
            <w:vAlign w:val="center"/>
          </w:tcPr>
          <w:p w:rsidR="003D08F3" w:rsidRPr="00E04332" w:rsidRDefault="003D08F3" w:rsidP="008A4792">
            <w:pPr>
              <w:ind w:left="709"/>
              <w:jc w:val="both"/>
              <w:rPr>
                <w:rFonts w:ascii="Calibri" w:eastAsia="Calibri" w:hAnsi="Calibri" w:cs="Calibri"/>
              </w:rPr>
            </w:pPr>
            <w:r w:rsidRPr="00E04332">
              <w:rPr>
                <w:rFonts w:ascii="Calibri" w:eastAsia="Calibri" w:hAnsi="Calibri" w:cs="Calibri"/>
              </w:rPr>
              <w:t>NO SE ROMPE O SE ROMPE EN FORMA SEGURA</w:t>
            </w:r>
          </w:p>
        </w:tc>
      </w:tr>
    </w:tbl>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3D08F3" w:rsidRPr="00E04332" w:rsidRDefault="003D08F3" w:rsidP="003D08F3">
      <w:pPr>
        <w:ind w:left="709"/>
        <w:contextualSpacing/>
        <w:jc w:val="both"/>
        <w:rPr>
          <w:rFonts w:ascii="Calibri" w:eastAsia="Calibri" w:hAnsi="Calibri" w:cs="Calibri"/>
        </w:rPr>
      </w:pPr>
    </w:p>
    <w:tbl>
      <w:tblPr>
        <w:tblW w:w="78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752"/>
        <w:gridCol w:w="2889"/>
      </w:tblGrid>
      <w:tr w:rsidR="003D08F3" w:rsidRPr="00E04332" w:rsidTr="008A4792">
        <w:trPr>
          <w:trHeight w:val="395"/>
        </w:trPr>
        <w:tc>
          <w:tcPr>
            <w:tcW w:w="2184" w:type="dxa"/>
            <w:shd w:val="clear" w:color="auto" w:fill="BFBFBF"/>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ELEMENTO</w:t>
            </w:r>
          </w:p>
        </w:tc>
        <w:tc>
          <w:tcPr>
            <w:tcW w:w="2752" w:type="dxa"/>
            <w:shd w:val="clear" w:color="auto" w:fill="BFBFBF"/>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SIMBOLO</w:t>
            </w:r>
          </w:p>
        </w:tc>
        <w:tc>
          <w:tcPr>
            <w:tcW w:w="2889" w:type="dxa"/>
            <w:shd w:val="clear" w:color="auto" w:fill="BFBFBF"/>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CANTIDAD %</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Magnesio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Mg</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0.45 – 0.90</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Silicio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Si</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0.20 -0.60</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Fierro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Fe</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&gt; 0.35</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Aluminio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Al</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resto</w:t>
            </w:r>
          </w:p>
        </w:tc>
      </w:tr>
      <w:tr w:rsidR="003D08F3" w:rsidRPr="00E04332" w:rsidTr="008A4792">
        <w:trPr>
          <w:trHeight w:val="296"/>
        </w:trPr>
        <w:tc>
          <w:tcPr>
            <w:tcW w:w="7825" w:type="dxa"/>
            <w:gridSpan w:val="3"/>
            <w:tcBorders>
              <w:left w:val="nil"/>
              <w:right w:val="nil"/>
            </w:tcBorders>
            <w:shd w:val="clear" w:color="auto" w:fill="auto"/>
            <w:vAlign w:val="center"/>
          </w:tcPr>
          <w:p w:rsidR="003D08F3" w:rsidRPr="00E04332" w:rsidRDefault="003D08F3" w:rsidP="008A4792">
            <w:pPr>
              <w:ind w:left="87"/>
              <w:jc w:val="center"/>
              <w:rPr>
                <w:rFonts w:ascii="Calibri" w:eastAsia="Calibri" w:hAnsi="Calibri" w:cs="Calibri"/>
              </w:rPr>
            </w:pPr>
          </w:p>
        </w:tc>
      </w:tr>
      <w:tr w:rsidR="003D08F3" w:rsidRPr="00E04332" w:rsidTr="008A4792">
        <w:trPr>
          <w:trHeight w:val="397"/>
        </w:trPr>
        <w:tc>
          <w:tcPr>
            <w:tcW w:w="2184" w:type="dxa"/>
            <w:shd w:val="clear" w:color="auto" w:fill="BFBFBF"/>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PROPIEDADES</w:t>
            </w:r>
          </w:p>
        </w:tc>
        <w:tc>
          <w:tcPr>
            <w:tcW w:w="2752" w:type="dxa"/>
            <w:shd w:val="clear" w:color="auto" w:fill="BFBFBF"/>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CANTIDAD</w:t>
            </w:r>
          </w:p>
        </w:tc>
        <w:tc>
          <w:tcPr>
            <w:tcW w:w="2889" w:type="dxa"/>
            <w:shd w:val="clear" w:color="auto" w:fill="BFBFBF"/>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UNIDAD</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Tratamiento Térmico T5</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60</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Dureza Brinell (Carga de 500 Kgs 10mm. bola)</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lastRenderedPageBreak/>
              <w:t>Módulo de Elasticidad</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700.000</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Kg/cm2</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Densidad</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2.700</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Kg/cm2</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Fatiga Limite Blando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5.6</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Kg/cm2</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Resistencia al cizalle duro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11.9</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Kg/cm2</w:t>
            </w:r>
          </w:p>
        </w:tc>
      </w:tr>
      <w:tr w:rsidR="003D08F3" w:rsidRPr="00E04332" w:rsidTr="008A4792">
        <w:trPr>
          <w:trHeight w:val="296"/>
        </w:trPr>
        <w:tc>
          <w:tcPr>
            <w:tcW w:w="2184" w:type="dxa"/>
            <w:shd w:val="clear" w:color="auto" w:fill="auto"/>
            <w:vAlign w:val="center"/>
          </w:tcPr>
          <w:p w:rsidR="003D08F3" w:rsidRPr="00E04332" w:rsidRDefault="003D08F3" w:rsidP="008A4792">
            <w:pPr>
              <w:ind w:left="34"/>
              <w:jc w:val="center"/>
              <w:rPr>
                <w:rFonts w:ascii="Calibri" w:eastAsia="Calibri" w:hAnsi="Calibri" w:cs="Calibri"/>
              </w:rPr>
            </w:pPr>
            <w:r w:rsidRPr="00E04332">
              <w:rPr>
                <w:rFonts w:ascii="Calibri" w:eastAsia="Calibri" w:hAnsi="Calibri" w:cs="Calibri"/>
              </w:rPr>
              <w:t>Resistencia al cizalle blando</w:t>
            </w:r>
          </w:p>
        </w:tc>
        <w:tc>
          <w:tcPr>
            <w:tcW w:w="2752" w:type="dxa"/>
            <w:shd w:val="clear" w:color="auto" w:fill="auto"/>
            <w:vAlign w:val="center"/>
          </w:tcPr>
          <w:p w:rsidR="003D08F3" w:rsidRPr="00E04332" w:rsidRDefault="003D08F3" w:rsidP="008A4792">
            <w:pPr>
              <w:ind w:left="4"/>
              <w:jc w:val="center"/>
              <w:rPr>
                <w:rFonts w:ascii="Calibri" w:eastAsia="Calibri" w:hAnsi="Calibri" w:cs="Calibri"/>
              </w:rPr>
            </w:pPr>
            <w:r w:rsidRPr="00E04332">
              <w:rPr>
                <w:rFonts w:ascii="Calibri" w:eastAsia="Calibri" w:hAnsi="Calibri" w:cs="Calibri"/>
              </w:rPr>
              <w:t>7.0</w:t>
            </w:r>
          </w:p>
        </w:tc>
        <w:tc>
          <w:tcPr>
            <w:tcW w:w="2889" w:type="dxa"/>
            <w:shd w:val="clear" w:color="auto" w:fill="auto"/>
            <w:vAlign w:val="center"/>
          </w:tcPr>
          <w:p w:rsidR="003D08F3" w:rsidRPr="00E04332" w:rsidRDefault="003D08F3" w:rsidP="008A4792">
            <w:pPr>
              <w:ind w:left="87"/>
              <w:jc w:val="center"/>
              <w:rPr>
                <w:rFonts w:ascii="Calibri" w:eastAsia="Calibri" w:hAnsi="Calibri" w:cs="Calibri"/>
              </w:rPr>
            </w:pPr>
            <w:r w:rsidRPr="00E04332">
              <w:rPr>
                <w:rFonts w:ascii="Calibri" w:eastAsia="Calibri" w:hAnsi="Calibri" w:cs="Calibri"/>
              </w:rPr>
              <w:t>Kg/cm2</w:t>
            </w:r>
          </w:p>
        </w:tc>
      </w:tr>
    </w:tbl>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Siliconas fabricadas bajo las normas ASTM D 2240 (Método de ensayo para determinar la durometría), ASTM D 412 (Método de ensayo para determinar la tensión de elementos termoplásticos y vulcanizados), ASTM D 624 (Máximo estiramiento).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Burletes extruidos de Cloruro de Polivinilo que tienen la función de sellante. En caso de rotura del vidrio, el empaque sellado ayudará a que el vidrio se no desprenda de la estructura portante.</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Cinta adherente:</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Espaciadores estructurales en EPDM extruido, bajo norma de fabricación TR-442E ¼” F.C. y ASTM D-412 (Método de ensayo para determinar la tensión de elementos termoplásticos y vulcanizados).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D08F3" w:rsidRPr="00E04332" w:rsidRDefault="003D08F3" w:rsidP="003D08F3">
      <w:pPr>
        <w:ind w:left="1068"/>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122: REPOSICIÓN DE VENTANAS DE CARPINTERIA DE ALUMINIO TIPO CELOCÍA INC. VIDRIO Y ACC.  </w:t>
      </w:r>
    </w:p>
    <w:p w:rsidR="003D08F3" w:rsidRPr="00E04332" w:rsidRDefault="003D08F3" w:rsidP="003D08F3">
      <w:pPr>
        <w:ind w:left="709"/>
        <w:jc w:val="both"/>
        <w:rPr>
          <w:rFonts w:ascii="Calibri" w:eastAsia="Calibri" w:hAnsi="Calibri" w:cs="Calibri"/>
          <w:b/>
          <w:highlight w:val="yellow"/>
          <w:u w:val="single"/>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ventanas de carpintería de aluminio tipo celosía incluyendo los vidrios y accesorios,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9"/>
        <w:jc w:val="both"/>
        <w:rPr>
          <w:rFonts w:ascii="Calibri" w:hAnsi="Calibri" w:cs="Calibri"/>
          <w:b/>
          <w:u w:val="single"/>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123: REPOSICIÓN DE VENTANA CORREDIZA O PROYECTANTE DE VIDRIO TEMPLADO INC. ACC. Y QUINC.</w:t>
      </w:r>
    </w:p>
    <w:p w:rsidR="003D08F3" w:rsidRPr="00E04332" w:rsidRDefault="003D08F3" w:rsidP="003D08F3">
      <w:pPr>
        <w:ind w:left="709"/>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hAnsi="Calibri" w:cs="Calibri"/>
        </w:rPr>
        <w:t xml:space="preserve"> </w:t>
      </w:r>
      <w:r w:rsidRPr="00E04332">
        <w:rPr>
          <w:rFonts w:ascii="Calibri" w:eastAsia="Calibri" w:hAnsi="Calibri" w:cs="Calibri"/>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highlight w:val="yellow"/>
        </w:rPr>
      </w:pP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124: REPOSICIÓN DE PANEL FIJO DE VIDRIO TEMPLADO INCOLORO INC. QUINC</w:t>
      </w:r>
      <w:r>
        <w:rPr>
          <w:rFonts w:ascii="Calibri" w:eastAsia="Calibri" w:hAnsi="Calibri" w:cs="Calibri"/>
          <w:b/>
          <w:u w:val="single"/>
        </w:rPr>
        <w:t>.</w:t>
      </w:r>
    </w:p>
    <w:p w:rsidR="003D08F3" w:rsidRPr="00E04332" w:rsidRDefault="003D08F3" w:rsidP="003D08F3">
      <w:pPr>
        <w:shd w:val="clear" w:color="auto" w:fill="FFFFFF"/>
        <w:ind w:left="709"/>
        <w:jc w:val="both"/>
        <w:rPr>
          <w:rFonts w:ascii="Calibri" w:eastAsia="Calibri" w:hAnsi="Calibri" w:cs="Calibri"/>
          <w:kern w:val="28"/>
        </w:rPr>
      </w:pPr>
    </w:p>
    <w:p w:rsidR="003D08F3" w:rsidRPr="00E04332" w:rsidRDefault="003D08F3" w:rsidP="003D08F3">
      <w:pPr>
        <w:shd w:val="clear" w:color="auto" w:fill="FFFFFF"/>
        <w:ind w:left="709"/>
        <w:jc w:val="both"/>
        <w:rPr>
          <w:rFonts w:ascii="Calibri" w:eastAsia="Calibri" w:hAnsi="Calibri" w:cs="Calibri"/>
          <w:kern w:val="28"/>
        </w:rPr>
      </w:pPr>
      <w:r w:rsidRPr="00E04332">
        <w:rPr>
          <w:rFonts w:ascii="Calibri" w:eastAsia="Calibri" w:hAnsi="Calibri" w:cs="Calibri"/>
          <w:kern w:val="28"/>
        </w:rPr>
        <w:t xml:space="preserve">Este ítem se refiere al retiro y reposición de panel fijo de vidrio templado incoloro e:10 mm incluyendo quincallería y accesorios, </w:t>
      </w:r>
      <w:r w:rsidRPr="00E04332">
        <w:rPr>
          <w:rFonts w:ascii="Calibri" w:eastAsia="Calibri" w:hAnsi="Calibri" w:cs="Calibri"/>
        </w:rPr>
        <w:t>de acuerdo a lo indicado por el fiscal de servicio y/o especificaciones técnicas descritas a continuación:</w:t>
      </w:r>
    </w:p>
    <w:p w:rsidR="003D08F3" w:rsidRPr="00E04332"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Densidad 2500kgr/m3</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Dureza 6 a 7 GPa</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Módulo de Young 700000 kg/cm2</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Índice de Poisson 0.20</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Coeficiente medio de dilatación 9x10-6</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3D08F3" w:rsidRPr="00E04332" w:rsidRDefault="003D08F3" w:rsidP="003D08F3">
      <w:pPr>
        <w:widowControl w:val="0"/>
        <w:shd w:val="clear" w:color="auto" w:fill="FFFFFF"/>
        <w:autoSpaceDE w:val="0"/>
        <w:autoSpaceDN w:val="0"/>
        <w:adjustRightInd w:val="0"/>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125: REPOSICIÓN DE PUERTA DE VIDRIO TEMPLADO (CORREDIZA O BATIENTE) INC. QUINC</w:t>
      </w:r>
      <w:r>
        <w:rPr>
          <w:rFonts w:ascii="Calibri" w:eastAsia="Calibri" w:hAnsi="Calibri" w:cs="Calibri"/>
          <w:b/>
          <w:u w:val="single"/>
        </w:rPr>
        <w:t>.</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vidrio templado corrediza o batiente,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3D08F3" w:rsidRPr="00E04332" w:rsidRDefault="003D08F3" w:rsidP="0030533E">
      <w:pPr>
        <w:numPr>
          <w:ilvl w:val="0"/>
          <w:numId w:val="209"/>
        </w:numPr>
        <w:contextualSpacing/>
        <w:jc w:val="both"/>
        <w:rPr>
          <w:rFonts w:ascii="Calibri" w:hAnsi="Calibri" w:cs="Calibri"/>
        </w:rPr>
      </w:pPr>
      <w:r w:rsidRPr="00E04332">
        <w:rPr>
          <w:rFonts w:ascii="Calibri" w:eastAsia="Calibri" w:hAnsi="Calibri" w:cs="Calibri"/>
        </w:rPr>
        <w:t>La calidad del vidrio templado se sujetará a las siguientes propiedades generales establecidas</w:t>
      </w:r>
      <w:r w:rsidRPr="00E04332">
        <w:rPr>
          <w:rFonts w:ascii="Calibri" w:hAnsi="Calibri" w:cs="Calibri"/>
        </w:rPr>
        <w:t xml:space="preserve"> en las normas:</w:t>
      </w:r>
    </w:p>
    <w:p w:rsidR="003D08F3" w:rsidRPr="00E04332" w:rsidRDefault="003D08F3" w:rsidP="0030533E">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Densidad 2500kgr/m3</w:t>
      </w:r>
    </w:p>
    <w:p w:rsidR="003D08F3" w:rsidRPr="00E04332" w:rsidRDefault="003D08F3" w:rsidP="0030533E">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Dureza 6 a 7 GPa</w:t>
      </w:r>
    </w:p>
    <w:p w:rsidR="003D08F3" w:rsidRPr="00E04332" w:rsidRDefault="003D08F3" w:rsidP="0030533E">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Módulo de Young 700000 kg/cm2</w:t>
      </w:r>
    </w:p>
    <w:p w:rsidR="003D08F3" w:rsidRPr="00E04332" w:rsidRDefault="003D08F3" w:rsidP="0030533E">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Índice de Poisson 0.20</w:t>
      </w:r>
    </w:p>
    <w:p w:rsidR="003D08F3" w:rsidRPr="00E04332" w:rsidRDefault="003D08F3" w:rsidP="0030533E">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Coeficiente medio de dilatación 9x10-6</w:t>
      </w:r>
    </w:p>
    <w:p w:rsidR="003D08F3" w:rsidRPr="00E04332"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hAnsi="Calibri" w:cs="Calibri"/>
        </w:rPr>
        <w:lastRenderedPageBreak/>
        <w:t xml:space="preserve">Para el caso de las puertas batientes comprende también el suministro e instalación de brazos </w:t>
      </w:r>
      <w:r w:rsidRPr="00E04332">
        <w:rPr>
          <w:rFonts w:ascii="Calibri" w:eastAsia="Calibri" w:hAnsi="Calibri" w:cs="Calibri"/>
        </w:rPr>
        <w:t>de cierre hidráulico y frenos hidráulicos de piso, para aquellas puertas que así lo requieran.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colocación de herrajes de sujeción para el sistema corredero en las puertas debe colocarse a plomada para evitar el desgate de los bujes.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 incluir toda la quincallería de acuerdo al sistema de apertura de la puerta, al igual que sus accesorios y jaladores.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3D08F3" w:rsidRPr="00E04332" w:rsidRDefault="003D08F3" w:rsidP="003D08F3">
      <w:pPr>
        <w:widowControl w:val="0"/>
        <w:shd w:val="clear" w:color="auto" w:fill="FFFFFF"/>
        <w:autoSpaceDE w:val="0"/>
        <w:autoSpaceDN w:val="0"/>
        <w:adjustRightInd w:val="0"/>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u w:val="single"/>
        </w:rPr>
      </w:pPr>
      <w:r w:rsidRPr="00E04332">
        <w:rPr>
          <w:rFonts w:ascii="Calibri" w:eastAsia="Calibri" w:hAnsi="Calibri" w:cs="Calibri"/>
          <w:b/>
          <w:u w:val="single"/>
        </w:rPr>
        <w:t>ITEM 126: REPOSICIÓN DE PERFILES METALICOS DE ALUMINIO DE 1 X 2"</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perfiles, de aluminio de 1x2” y todos los accesorios necesarios para su fijación, de acuerdo a lo indicado por el fiscal de servicio y/o especificaciones técnicas descritas a continuación: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en color natural.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deberán tener sus caras perfectamente planas, de color uniforme, aristas rectas.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que soporten cargas admitirán una tensión de trabajo de 120 kg/cm2</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Rectangulares: 2.5 mm. Y 5cms de altura de 1*2”</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serán de aluminio.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deberá efectuar la coordinación necesaria, a fin de que los pedidos de materiales y la ejecución del ítem contemplen los requerimientos y consideren todas las limitaciones.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 instalación de las celosías de aluminio debe estar a cargo de personal calificado en estructuras portantes de aluminio.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127.-</w:t>
      </w:r>
      <w:r w:rsidRPr="00E04332">
        <w:rPr>
          <w:rFonts w:ascii="Calibri" w:eastAsia="Calibri" w:hAnsi="Calibri" w:cs="Calibri"/>
          <w:u w:val="single"/>
        </w:rPr>
        <w:t xml:space="preserve"> </w:t>
      </w:r>
      <w:r w:rsidRPr="00E04332">
        <w:rPr>
          <w:rFonts w:ascii="Calibri" w:eastAsia="Calibri" w:hAnsi="Calibri" w:cs="Calibri"/>
          <w:b/>
          <w:u w:val="single"/>
        </w:rPr>
        <w:t>REPOSICIÓN DE QUIEBRA</w:t>
      </w:r>
      <w:r>
        <w:rPr>
          <w:rFonts w:ascii="Calibri" w:eastAsia="Calibri" w:hAnsi="Calibri" w:cs="Calibri"/>
          <w:b/>
          <w:u w:val="single"/>
        </w:rPr>
        <w:t xml:space="preserve"> </w:t>
      </w:r>
      <w:r w:rsidRPr="00E04332">
        <w:rPr>
          <w:rFonts w:ascii="Calibri" w:eastAsia="Calibri" w:hAnsi="Calibri" w:cs="Calibri"/>
          <w:b/>
          <w:u w:val="single"/>
        </w:rPr>
        <w:t xml:space="preserve">VISTAS METALICOS FIJOS MICROPERFORADOS </w:t>
      </w:r>
      <w:r>
        <w:rPr>
          <w:rFonts w:ascii="Calibri" w:eastAsia="Calibri" w:hAnsi="Calibri" w:cs="Calibri"/>
          <w:b/>
          <w:u w:val="single"/>
        </w:rPr>
        <w:t xml:space="preserve">TIPO ARCO </w:t>
      </w:r>
      <w:r w:rsidRPr="00E04332">
        <w:rPr>
          <w:rFonts w:ascii="Calibri" w:eastAsia="Calibri" w:hAnsi="Calibri" w:cs="Calibri"/>
          <w:b/>
          <w:u w:val="single"/>
        </w:rPr>
        <w:t>INC.</w:t>
      </w:r>
      <w:r>
        <w:rPr>
          <w:rFonts w:ascii="Calibri" w:eastAsia="Calibri" w:hAnsi="Calibri" w:cs="Calibri"/>
          <w:b/>
          <w:u w:val="single"/>
        </w:rPr>
        <w:t xml:space="preserve"> </w:t>
      </w:r>
      <w:r w:rsidRPr="00E04332">
        <w:rPr>
          <w:rFonts w:ascii="Calibri" w:eastAsia="Calibri" w:hAnsi="Calibri" w:cs="Calibri"/>
          <w:b/>
          <w:u w:val="single"/>
        </w:rPr>
        <w:t>ACC. Y EST. MET.</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Se debe utilizar perfiles laminados de aluminio anodizado aluzinc o en color natural, mate u otro color instruido por el fiscal del servicio.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Estos quiebra vistas o parasoles deben ser micro perforados en forma de arco y deben tener una distancia entre laminas colocada de 200mm. Los materiales a utilizar para la correcta ejecución del ítem son:</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Peso de aprox  3.15kg/m2</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Láminas de aluzinc micro perforado</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Portapaneles </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Paso 200 (distancia entre eje a eje del panel: 0.20 m)</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Espesor 0.5 mm</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Los parasoles deben tener las siguientes características técnicas</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Largo máximo 6 m</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Perforaciones con Diámetro 2 mm</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15% ABIERTO</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8,6mmx5mm</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Estructura metálica de soporte de las laminas</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 Pernos de anclaje para la estructura metálica y el paramento o hormigón de sujeción 2*5/16” /3*5/16” o similar</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Porta parasoles o quiebra vistas</w:t>
      </w:r>
    </w:p>
    <w:p w:rsidR="003D08F3" w:rsidRPr="00E04332" w:rsidRDefault="003D08F3" w:rsidP="0030533E">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Fijación auto portante </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 xml:space="preserve">La instalación de las de los parasoles de be estar de acuerdo a recomendación del fabricante con el respectivo personal calificado.  </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es responsable de la rotura o dobles de los perfiles que se produzcan antes de la entrega final.</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lastRenderedPageBreak/>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La instalación deberá realizarse de acuerdo a procedimiento y/o recomendación indicada por el fabricante o proveedor del material a instalar, con el debido personal calificado.</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antes de realizar la fabricación de los elementos, deberá verificar cuidadosamente las dimensiones reales y en especial aquéllas que están referidas a los niveles de pisos terminados.</w:t>
      </w:r>
    </w:p>
    <w:p w:rsidR="003D08F3" w:rsidRPr="00E04332" w:rsidRDefault="003D08F3" w:rsidP="0030533E">
      <w:pPr>
        <w:numPr>
          <w:ilvl w:val="0"/>
          <w:numId w:val="209"/>
        </w:numPr>
        <w:ind w:left="709"/>
        <w:contextualSpacing/>
        <w:jc w:val="both"/>
        <w:rPr>
          <w:rFonts w:ascii="Calibri" w:eastAsia="Calibri" w:hAnsi="Calibri" w:cs="Calibri"/>
        </w:rPr>
      </w:pPr>
      <w:r w:rsidRPr="00E04332">
        <w:rPr>
          <w:rFonts w:ascii="Calibri" w:eastAsia="Calibri" w:hAnsi="Calibri" w:cs="Calibri"/>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forma de instalación debe realizarse por medio de un sistema de presión de perfiles portapaneles.</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128:</w:t>
      </w:r>
      <w:r w:rsidRPr="00E04332">
        <w:rPr>
          <w:rFonts w:ascii="Calibri" w:eastAsia="Calibri" w:hAnsi="Calibri" w:cs="Calibri"/>
          <w:u w:val="single"/>
        </w:rPr>
        <w:t xml:space="preserve"> </w:t>
      </w:r>
      <w:r w:rsidRPr="00E04332">
        <w:rPr>
          <w:rFonts w:ascii="Calibri" w:eastAsia="Calibri" w:hAnsi="Calibri" w:cs="Calibri"/>
          <w:b/>
          <w:u w:val="single"/>
        </w:rPr>
        <w:t>REPOSICIÓN DE MARQUESINA Y/O CUBIERTA METALICA INC. ACC. PINT. Y VIDRIO E= 10 MM</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una marquesina y/o cubierta metálica Inc. Acc. y vidrio e= 10 mm, para cubierta incluye la estructura metálica de acero inox y todos los accesorios de fijación necesarios, de acuerdo a lo indicado por el fiscal de servicio y/o especificaciones técnicas descritas a continuación:</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vidrio templado se fabrica por un procedimiento de recalentamiento del vidrio hasta casi la temperatura en que se ablanda y pierde su forma y luego por un rápido y uniforme enfriamiento mediante soplo de aire.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demás características y calidad de estos vidrios, están determinadas por las del vidrio originalmente empleado.</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129: REPOSICION DE LE</w:t>
      </w:r>
      <w:r>
        <w:rPr>
          <w:rFonts w:ascii="Calibri" w:eastAsia="Calibri" w:hAnsi="Calibri" w:cs="Calibri"/>
          <w:b/>
          <w:u w:val="single"/>
        </w:rPr>
        <w:t>TRERO CORPORATIVO DE ACERO INOX</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comprende el retiro y reposición de letrero corporativo de acero inoxidable,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Tanto los segmentos que conforman la marca corporativa como las letras tendrán un relieve o cuerpo de 3 cm. La medida se tomará como largo total (A) por altura total (B) según el esquema adjunto.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D08F3">
      <w:pPr>
        <w:ind w:left="709"/>
        <w:rPr>
          <w:rFonts w:ascii="Calibri" w:eastAsia="Calibri" w:hAnsi="Calibri" w:cs="Calibri"/>
          <w:spacing w:val="-1"/>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130: REPOSICION DE LETRERO CORPORATI</w:t>
      </w:r>
      <w:r>
        <w:rPr>
          <w:rFonts w:ascii="Calibri" w:eastAsia="Calibri" w:hAnsi="Calibri" w:cs="Calibri"/>
          <w:b/>
          <w:u w:val="single"/>
        </w:rPr>
        <w:t>VO RETROILUMINADO DE ACERO INOX</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comprende el retiro y reposición de letrero corporativo retro iluminado de acero inox.,</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 y con iluminación indirecta detrás del logo.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3D08F3" w:rsidRPr="00E04332" w:rsidRDefault="003D08F3" w:rsidP="003D08F3">
      <w:pPr>
        <w:ind w:left="709"/>
        <w:rPr>
          <w:rFonts w:ascii="Calibri" w:eastAsia="Calibri" w:hAnsi="Calibri" w:cs="Calibri"/>
          <w:spacing w:val="-1"/>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131: REPOSICIÓN DE LETRAS RETROILUMINADAS DE ACERO INOX</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comprende el retiro y reposición de letras retro iluminadas de acero inox,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71"/>
        </w:numPr>
        <w:ind w:left="1068"/>
        <w:contextualSpacing/>
        <w:rPr>
          <w:rFonts w:ascii="Calibri" w:hAnsi="Calibri" w:cs="Calibri"/>
          <w:spacing w:val="-1"/>
        </w:rPr>
      </w:pPr>
      <w:r w:rsidRPr="00E04332">
        <w:rPr>
          <w:rFonts w:ascii="Calibri" w:hAnsi="Calibri" w:cs="Calibri"/>
          <w:spacing w:val="-1"/>
        </w:rPr>
        <w:t>Letras (Texto) tipo cajón fabricado en plancha de acero inoxidable acabado brillo.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letras tendrán un relieve o cuerpo de 3 cm. La medida se tomará como largo total (A) por altura total (B) según el esquema adjunto e incluirá los componentes eléctricos para iluminación en módulos led y transformador de energía.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fiscal del servicio indicará previamente al proveedor el texto a fabricar según requerimiento del área donde se colocará las letras.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las letras sobre la superficie, se trazarán las líneas maestras horizontales y verticales para guiar la instalación y asegurar el nivel y plomada del letrero.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132: REPOSICIÓ</w:t>
      </w:r>
      <w:r w:rsidRPr="00E04332">
        <w:rPr>
          <w:rFonts w:ascii="Calibri" w:eastAsia="Calibri" w:hAnsi="Calibri" w:cs="Calibri"/>
          <w:b/>
          <w:u w:val="single"/>
        </w:rPr>
        <w:t>N DE CENEFA ILUMINADA TIPO BANNERS PARA EXTERIORES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comprende el retiro y reposición de la cenefa iluminada tipo banners para exteriores,</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Cenefa iluminada tipo banners para exterior con el objeto de identificar la imagen corporativa correspondiente a Y.P.F.B.</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medida se tomará como largo total (A) por altura total (B).</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Luminarias Tubo LED de 11W  y cables con aislación antillama, las cuales debe ser distribuidas de tal forma que no produzcan sombras y montadas sobre una base de una plancha de 1 mm galvanizada para mejorar la reflexión.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 cubrir la superficie de la cenefa con Lona Panaflex y adhesivo vinílico translúcido 3M con garantía de 5 años o de calidad similar certificada.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133: REPOSICION DE CENEFA SIMPLE TIPO BANNERS PARA EXTERIORES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comprende el retiro y reposición de la cenefa simple sin iluminación, tipo banners para exteriores,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se hará uso de: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3D08F3"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134: REPOSICIÓN DE PANELES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Paneles divisorios de melamina con perfiles de aluminio, para las baterías de baño, diseñados para baños públicos, con una alta resistencia al uso.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paneles divisorios son placas de melamina de 18 mm. de espesor. Bagueta horizontal superior e inferior en perfil de aluminio con terminación anodizado natural.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135: REPOSICIÓN DE PUERTA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Puertas de baños modulares con perfiles de aluminio, especialmente diseñados para baños públicos, con una alta resistencia al uso.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Perfiles perimetrales en U de aluminio anodizado natural para puertas.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Bisagra en aluminio del alto total de la puerta compuesta de 2 piezas y 1 solo tornillo, fijación oculta, sin burletes, con sistema clips sin tornillos.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Las puertas son placas de melamina de 18 mm. de espesor. Bagueta horizontal superior e inferior en perfil de aluminio con terminación anodizado natural.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Cierre con pasador libre-ocupado</w:t>
      </w:r>
    </w:p>
    <w:p w:rsidR="003D08F3" w:rsidRPr="00E04332" w:rsidRDefault="003D08F3" w:rsidP="003D08F3">
      <w:pPr>
        <w:ind w:left="709"/>
        <w:jc w:val="center"/>
        <w:rPr>
          <w:rFonts w:ascii="Calibri" w:eastAsia="Calibri" w:hAnsi="Calibri" w:cs="Calibri"/>
          <w:spacing w:val="-1"/>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9"/>
        <w:jc w:val="both"/>
        <w:rPr>
          <w:rFonts w:ascii="Calibri" w:hAnsi="Calibri" w:cs="Calibri"/>
          <w:b/>
          <w:u w:val="single"/>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lastRenderedPageBreak/>
        <w:t xml:space="preserve">ITEM 136: REPOSICIÓN DE PUERTA PLACA INC. MARCO QUINC. Y BARNIZ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placas de madera, incluyendo marco quincallería y barnizado,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Madera seca tratada y certificada.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Con Bisagras de 1 ¼” por 4”</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137: REPOSICIÓN DE PUERTA TABLERO MACIZA INC. MARCO QUINC. Y BARNIZ</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El ítem se refiere al retiro y reposición de puertas tablero de madera maciza, incluyendo marco quincallería y barnizado,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de tablero maciza de madera de primera calidad (Roble o Yesquero).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Madera seca tratada y certificada.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Con Bisagras de 1 ¼” por 4”</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138: REPOSIC</w:t>
      </w:r>
      <w:r>
        <w:rPr>
          <w:rFonts w:ascii="Calibri" w:eastAsia="Calibri" w:hAnsi="Calibri" w:cs="Calibri"/>
          <w:b/>
          <w:u w:val="single"/>
        </w:rPr>
        <w:t xml:space="preserve">IÓN DE PUERTA METALICA </w:t>
      </w:r>
      <w:r w:rsidRPr="00E04332">
        <w:rPr>
          <w:rFonts w:ascii="Calibri" w:eastAsia="Calibri" w:hAnsi="Calibri" w:cs="Calibri"/>
          <w:b/>
          <w:u w:val="single"/>
        </w:rPr>
        <w:t>PLANCHA INC. ACC Y QUINC.</w:t>
      </w:r>
    </w:p>
    <w:p w:rsidR="003D08F3"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plancha de 1/8”, incluyendo marco y quincallería,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metálica con plancha de 1/8”, incluyendo: contramarco, bisagras, chapas, etc.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Plancha metálica de espesor de 1/8”</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Tubo metálico sección cuadrada de 40x40x2mm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lastRenderedPageBreak/>
        <w:t>Si es sistema batiente utilizar Bisagras de 1 ¼” por 4” o perfiles con sistema de ruedas en caso de ser corrediza.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Todas las puertas de fabricación industrial deberán ser instaladas de acuerdo a las indicaciones de cada fabricante; a nivel, a escuadra y a plomo.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9"/>
        <w:jc w:val="both"/>
        <w:rPr>
          <w:rFonts w:ascii="Calibri" w:hAnsi="Calibri" w:cs="Calibri"/>
          <w:b/>
          <w:u w:val="single"/>
        </w:rPr>
      </w:pPr>
    </w:p>
    <w:p w:rsidR="003D08F3" w:rsidRPr="00E04332" w:rsidRDefault="003D08F3" w:rsidP="003D08F3">
      <w:pPr>
        <w:spacing w:after="160"/>
        <w:ind w:left="709"/>
        <w:jc w:val="both"/>
        <w:rPr>
          <w:rFonts w:ascii="Calibri" w:hAnsi="Calibri" w:cs="Calibri"/>
          <w:b/>
          <w:u w:val="single"/>
        </w:rPr>
      </w:pPr>
      <w:r w:rsidRPr="00E04332">
        <w:rPr>
          <w:rFonts w:ascii="Calibri" w:hAnsi="Calibri" w:cs="Calibri"/>
          <w:b/>
          <w:u w:val="single"/>
        </w:rPr>
        <w:t xml:space="preserve">ITEM 139: </w:t>
      </w:r>
      <w:r w:rsidRPr="00E04332">
        <w:rPr>
          <w:rFonts w:ascii="Calibri" w:eastAsia="Calibri" w:hAnsi="Calibri" w:cs="Calibri"/>
          <w:b/>
          <w:u w:val="single"/>
        </w:rPr>
        <w:t xml:space="preserve">REPOSICIÓN DE </w:t>
      </w:r>
      <w:r>
        <w:rPr>
          <w:rFonts w:ascii="Calibri" w:hAnsi="Calibri" w:cs="Calibri"/>
          <w:b/>
          <w:u w:val="single"/>
        </w:rPr>
        <w:t>PUERTA DE METAL</w:t>
      </w:r>
      <w:r w:rsidRPr="00E04332">
        <w:rPr>
          <w:rFonts w:ascii="Calibri" w:hAnsi="Calibri" w:cs="Calibri"/>
          <w:b/>
          <w:u w:val="single"/>
        </w:rPr>
        <w:t xml:space="preserve"> CON MALLA OLIMPICA INC/CERRAJERIA Y ACC</w:t>
      </w:r>
      <w:r>
        <w:rPr>
          <w:rFonts w:ascii="Calibri" w:hAnsi="Calibri" w:cs="Calibri"/>
          <w:b/>
          <w:u w:val="single"/>
        </w:rPr>
        <w:t>.</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malla olímpica incluyendo marco y quincallería,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metálica con malla olímpica incluyendo: contramarco, bisagras, chapas, etc.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Marco de tubo metálico sección cuadrada de 40x40x2mm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Malla Olímpica tesada en interior de los paños metálicos.</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lastRenderedPageBreak/>
        <w:t>No se aceptara acabado defectuoso, asegurando el proveedor el buen funcionamiento, siendo eficiente y silencioso.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Todas las puertas deberán ser instaladas de acuerdo a las indicaciones de cada fabricante; a nivel, a escuadra y a plomo.</w:t>
      </w:r>
    </w:p>
    <w:p w:rsidR="003D08F3"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3D08F3" w:rsidRPr="00E04332" w:rsidRDefault="003D08F3" w:rsidP="003D08F3">
      <w:pPr>
        <w:ind w:left="1068"/>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jc w:val="both"/>
        <w:rPr>
          <w:rFonts w:ascii="Calibri" w:hAnsi="Calibri" w:cs="Calibri"/>
          <w:b/>
        </w:rPr>
      </w:pPr>
    </w:p>
    <w:p w:rsidR="003D08F3" w:rsidRPr="00E04332" w:rsidRDefault="003D08F3" w:rsidP="003D08F3">
      <w:pPr>
        <w:spacing w:after="160"/>
        <w:ind w:left="709"/>
        <w:jc w:val="both"/>
        <w:rPr>
          <w:rFonts w:ascii="Calibri" w:hAnsi="Calibri" w:cs="Calibri"/>
          <w:b/>
          <w:u w:val="single"/>
        </w:rPr>
      </w:pPr>
      <w:r w:rsidRPr="00E04332">
        <w:rPr>
          <w:rFonts w:ascii="Calibri" w:hAnsi="Calibri" w:cs="Calibri"/>
          <w:b/>
          <w:u w:val="single"/>
        </w:rPr>
        <w:t xml:space="preserve">ITEM 140: </w:t>
      </w:r>
      <w:r w:rsidRPr="00E04332">
        <w:rPr>
          <w:rFonts w:ascii="Calibri" w:eastAsia="Calibri" w:hAnsi="Calibri" w:cs="Calibri"/>
          <w:b/>
          <w:u w:val="single"/>
        </w:rPr>
        <w:t xml:space="preserve">REPOSICIÓN DE </w:t>
      </w:r>
      <w:r w:rsidRPr="00E04332">
        <w:rPr>
          <w:rFonts w:ascii="Calibri" w:hAnsi="Calibri" w:cs="Calibri"/>
          <w:b/>
          <w:u w:val="single"/>
        </w:rPr>
        <w:t>PUERTA TIPO REJA METALICA INC. ACC</w:t>
      </w:r>
      <w:r>
        <w:rPr>
          <w:rFonts w:ascii="Calibri" w:hAnsi="Calibri" w:cs="Calibri"/>
          <w:b/>
          <w:u w:val="single"/>
        </w:rPr>
        <w:t>.</w:t>
      </w:r>
      <w:r w:rsidRPr="00E04332">
        <w:rPr>
          <w:rFonts w:ascii="Calibri" w:hAnsi="Calibri" w:cs="Calibri"/>
          <w:b/>
          <w:u w:val="single"/>
        </w:rPr>
        <w:t xml:space="preserve"> Y QUINC.</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tipo reja incluyendo marco y quincallería,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con sistema batiente o corredizo, que incluye marco perimetral y quincallería para cualquiera de los dos sistemas.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Un marco principal de 2x1”, soldados entre sí formando el cuadro y contener en el interior elementos horizontales o verticales que vayan soldados al  interior del marco, con una sección rectangular de 1x1”, colocados cada 10 cm.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9"/>
        <w:jc w:val="both"/>
        <w:rPr>
          <w:rFonts w:ascii="Calibri" w:hAnsi="Calibri" w:cs="Calibri"/>
          <w:b/>
          <w:u w:val="single"/>
        </w:rPr>
      </w:pPr>
      <w:r w:rsidRPr="00E04332">
        <w:rPr>
          <w:rFonts w:ascii="Calibri" w:hAnsi="Calibri" w:cs="Calibri"/>
          <w:b/>
          <w:u w:val="single"/>
        </w:rPr>
        <w:t xml:space="preserve">ITEM 141: </w:t>
      </w:r>
      <w:r w:rsidRPr="00E04332">
        <w:rPr>
          <w:rFonts w:ascii="Calibri" w:eastAsia="Calibri" w:hAnsi="Calibri" w:cs="Calibri"/>
          <w:b/>
          <w:u w:val="single"/>
        </w:rPr>
        <w:t xml:space="preserve">REPOSICIÓN DE </w:t>
      </w:r>
      <w:r w:rsidRPr="00E04332">
        <w:rPr>
          <w:rFonts w:ascii="Calibri" w:hAnsi="Calibri" w:cs="Calibri"/>
          <w:b/>
          <w:u w:val="single"/>
        </w:rPr>
        <w:t>PUERTA DE ALUMINIO CON DISEÑO TIPO CELOCIA INC. MARCO Y QUINC.</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de carpintería de aluminio incluyendo marco y quincallería,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Puerta de carpintería de aluminio incluyendo marco y quincallería, con diseño tipo celosía para ventilación de los ambientes.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3D08F3" w:rsidRDefault="003D08F3" w:rsidP="0030533E">
      <w:pPr>
        <w:pStyle w:val="Prrafodelista"/>
        <w:numPr>
          <w:ilvl w:val="0"/>
          <w:numId w:val="304"/>
        </w:numPr>
        <w:contextualSpacing/>
        <w:jc w:val="both"/>
        <w:rPr>
          <w:rFonts w:ascii="Calibri" w:eastAsia="Calibri" w:hAnsi="Calibri" w:cs="Calibri"/>
        </w:rPr>
      </w:pPr>
      <w:r>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3D08F3" w:rsidRPr="00E04332" w:rsidRDefault="003D08F3" w:rsidP="0030533E">
      <w:pPr>
        <w:pStyle w:val="Prrafodelista"/>
        <w:numPr>
          <w:ilvl w:val="0"/>
          <w:numId w:val="304"/>
        </w:numPr>
        <w:contextualSpacing/>
        <w:jc w:val="both"/>
        <w:rPr>
          <w:rFonts w:ascii="Calibri" w:eastAsia="Calibri" w:hAnsi="Calibri" w:cs="Calibri"/>
        </w:rPr>
      </w:pPr>
      <w:r>
        <w:rPr>
          <w:rFonts w:ascii="Calibri" w:eastAsia="Calibri" w:hAnsi="Calibri" w:cs="Calibri"/>
        </w:rPr>
        <w:t>Marcos:</w:t>
      </w:r>
      <w:r>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1.5 mm</w:t>
        </w:r>
      </w:smartTag>
      <w:r w:rsidRPr="00E04332">
        <w:rPr>
          <w:rFonts w:ascii="Calibri" w:eastAsia="Calibri" w:hAnsi="Calibri" w:cs="Calibri"/>
        </w:rPr>
        <w:t>.</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elementos componentes del marco deben ser rígidos y planos.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3D08F3" w:rsidRPr="00E04332" w:rsidRDefault="003D08F3" w:rsidP="003D08F3">
      <w:pPr>
        <w:spacing w:after="160"/>
        <w:ind w:left="709"/>
        <w:jc w:val="both"/>
        <w:rPr>
          <w:rFonts w:ascii="Calibri" w:hAnsi="Calibri" w:cs="Calibri"/>
          <w:b/>
          <w:u w:val="single"/>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Pr="00E04332" w:rsidRDefault="003D08F3" w:rsidP="003D08F3">
      <w:pPr>
        <w:ind w:left="709"/>
        <w:jc w:val="both"/>
        <w:rPr>
          <w:rFonts w:ascii="Calibri" w:eastAsia="Calibri" w:hAnsi="Calibri" w:cs="Calibri"/>
          <w:b/>
          <w:u w:val="single"/>
        </w:rPr>
      </w:pPr>
      <w:r w:rsidRPr="00E04332">
        <w:rPr>
          <w:rFonts w:ascii="Calibri" w:hAnsi="Calibri" w:cs="Calibri"/>
          <w:b/>
          <w:u w:val="single"/>
        </w:rPr>
        <w:t xml:space="preserve">ITEM 142: </w:t>
      </w:r>
      <w:r w:rsidRPr="00E04332">
        <w:rPr>
          <w:rFonts w:ascii="Calibri" w:eastAsia="Calibri" w:hAnsi="Calibri" w:cs="Calibri"/>
          <w:b/>
          <w:u w:val="single"/>
        </w:rPr>
        <w:t>REPOSICIÓN DE ACCESORIOS Y QUINCALLERIA DE PUERTAS</w:t>
      </w:r>
    </w:p>
    <w:p w:rsidR="003D08F3" w:rsidRPr="00E04332" w:rsidRDefault="003D08F3" w:rsidP="003D08F3">
      <w:pPr>
        <w:ind w:left="709"/>
        <w:jc w:val="both"/>
        <w:rPr>
          <w:rFonts w:ascii="Calibri" w:eastAsia="Calibri" w:hAnsi="Calibri" w:cs="Calibri"/>
          <w:b/>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puertas que se encuentren en mal estado, de acuerdo a lo indicado por el fiscal de servicio y/o especificaciones técnicas descritas a continuación:  </w:t>
      </w:r>
    </w:p>
    <w:p w:rsidR="003D08F3" w:rsidRPr="008B01B5"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puertas que se requieran realizar mantenimiento, debiendo reponer </w:t>
      </w:r>
      <w:r w:rsidRPr="008B01B5">
        <w:rPr>
          <w:rFonts w:ascii="Calibri" w:eastAsia="Calibri" w:hAnsi="Calibri" w:cs="Calibri"/>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3D08F3" w:rsidRPr="008B01B5" w:rsidRDefault="003D08F3" w:rsidP="0030533E">
      <w:pPr>
        <w:numPr>
          <w:ilvl w:val="0"/>
          <w:numId w:val="209"/>
        </w:numPr>
        <w:contextualSpacing/>
        <w:jc w:val="both"/>
        <w:rPr>
          <w:rFonts w:ascii="Calibri" w:eastAsia="Calibri" w:hAnsi="Calibri" w:cs="Calibri"/>
        </w:rPr>
      </w:pPr>
      <w:r w:rsidRPr="008B01B5">
        <w:rPr>
          <w:rFonts w:ascii="Calibri" w:eastAsia="Calibri" w:hAnsi="Calibri" w:cs="Calibri"/>
        </w:rPr>
        <w:t>Todos los materiales suministrados por el proveedor deberán ser de calidad, marca reconocida y aprobados previamente por el fiscal de servicio.</w:t>
      </w:r>
    </w:p>
    <w:p w:rsidR="003D08F3" w:rsidRPr="008B01B5" w:rsidRDefault="003D08F3" w:rsidP="0030533E">
      <w:pPr>
        <w:numPr>
          <w:ilvl w:val="0"/>
          <w:numId w:val="209"/>
        </w:numPr>
        <w:contextualSpacing/>
        <w:jc w:val="both"/>
        <w:rPr>
          <w:rFonts w:ascii="Calibri" w:eastAsia="Calibri" w:hAnsi="Calibri" w:cs="Calibri"/>
        </w:rPr>
      </w:pPr>
      <w:r w:rsidRPr="008B01B5">
        <w:rPr>
          <w:rFonts w:ascii="Calibri" w:eastAsia="Calibri" w:hAnsi="Calibri" w:cs="Calibri"/>
        </w:rPr>
        <w:t>Las chapas a colocarse en las puertas exteriores serán de embutir de doble pestillo y doble golpe. Un pestillo accionado por manija y el otro por llave plana, interior y exterior.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interiores, serán de embutir, de pestillo y doble golpe, de doble manija y llave plana.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de baño serán de embutir, de pestillo y doble golpe, de doble manija y seguro interior.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las cabinas de W. C. se instalarán cerraduras de botón interior, o cerraduras (libre-ocupado).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Todas las chapas serán de marca y calidad reconocida, aprobadas por el fiscal de servicio en base a muestras, precios y catálogos presentados antes de su adquisición.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bisagras para la carpintería de madera serán de acabado sólido empleándose dobles de cuatro pulgadas (4") para puertas y simples de tres pulgadas (3") para hojas de ventanas.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cadenas deberán tener eslabones de longitud no menor a 4 cm. y 3/16 pulgadas de diámetro.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candados serán del tipo mediano y de calidad garantizada. Sus dimensiones no serán menores a 5 cm. de ancho y 7 cm. de largo.</w:t>
      </w:r>
    </w:p>
    <w:p w:rsidR="003D08F3" w:rsidRPr="00E04332" w:rsidRDefault="003D08F3" w:rsidP="003D08F3">
      <w:pPr>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u w:val="single"/>
        </w:rPr>
      </w:pPr>
      <w:r w:rsidRPr="00E04332">
        <w:rPr>
          <w:rFonts w:ascii="Calibri" w:hAnsi="Calibri" w:cs="Calibri"/>
          <w:b/>
          <w:u w:val="single"/>
        </w:rPr>
        <w:t xml:space="preserve">ITEM 143: </w:t>
      </w:r>
      <w:r w:rsidRPr="00E04332">
        <w:rPr>
          <w:rFonts w:ascii="Calibri" w:eastAsia="Calibri" w:hAnsi="Calibri" w:cs="Calibri"/>
          <w:b/>
          <w:u w:val="single"/>
        </w:rPr>
        <w:t>REPOSICIÓN DE ACCESORIOS Y QUINCALLERIA DE VENTANAS</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ventanas que se encuentren en mal estado,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suministrados por el proveedor deberán ser de calidad, marca reconocida y aprobados previamente por el fiscal de servicio.</w:t>
      </w:r>
    </w:p>
    <w:p w:rsidR="003D08F3" w:rsidRPr="00E04332" w:rsidRDefault="003D08F3" w:rsidP="003D08F3">
      <w:pPr>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highlight w:val="cyan"/>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144: REPOSICIÓN DE BARANDAS DE ACERO INOX. INC. VIDRIO TEMP.</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trabajo consiste el retiro y reposición del barandado de acero inoxidable y vidrio templado,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3D08F3"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b/>
          <w:u w:val="single"/>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145: REPOSICION DE BARANDAS METALICAS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Como condición general, el acero de los elementos a emplearse será de grano fino y homogéneo, no deberá presentar en la superficie o en el interior de su masa grietas u otra clase de defectos.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La soldadura a emplearse será del tipo y calibre adecuado a los elementos a soldarse. Todos los elementos fabricados en carpintería de hierro deberán salir de las maestranzas con una mano de pintura anticorrosiva.</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146: REPOSICIÓN DE PASAMANOS METALICOS TUBO F°G° 2¨</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F°G° 2¨, debiendo los mismos estar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Para pasamanos: tubo de acero de 2” de diámetro.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147: REPOSICIÓN DE PASAMANOS DE ACERO INOX INC. ACC.</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acero inoxidable incluyendo todos los accesorios necesarios,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pasamano deberá ir fijado a elementos estructurales que soporten el mismo, mediante accesorios de acero inoxidable que garanticen su fijación o apoyo.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3D08F3" w:rsidRPr="00E04332" w:rsidRDefault="003D08F3" w:rsidP="003D08F3">
      <w:pPr>
        <w:spacing w:after="160"/>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148:</w:t>
      </w:r>
      <w:r>
        <w:rPr>
          <w:rFonts w:ascii="Calibri" w:eastAsia="Calibri" w:hAnsi="Calibri" w:cs="Calibri"/>
          <w:b/>
          <w:u w:val="single"/>
        </w:rPr>
        <w:t xml:space="preserve"> REPOSICION DE REJA METALICA CON </w:t>
      </w:r>
      <w:r w:rsidRPr="00E04332">
        <w:rPr>
          <w:rFonts w:ascii="Calibri" w:eastAsia="Calibri" w:hAnsi="Calibri" w:cs="Calibri"/>
          <w:b/>
          <w:u w:val="single"/>
        </w:rPr>
        <w:t>PERFILES TUBULARES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La reja metálica está compuesta por: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Parantes verticales de perfiles de acero de 50x50x2mm, fijados a los parantes horizontales de tubo cuadrado de acero de 75x75x2mm.</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su instalación previamente se debe verificar las dimensiones donde se colocará la reja para su correcta distribución de sus columnas estructurales.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Luego se debe rectificar los niveles y plomos para asegurar que la reja quede perfectamente vertical.</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caso de no soldar la reja a un marco se debe soldar a la reja una patas en barra metálica para que estas puedan ser incrustadas en la pared y así poder fijar la reja a los muros.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el proceso de incrustar la reja a la pared se debe regatear el muro según las dimensiones que tienen las patas del marco de la reja.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Luego de incrustar las patas del marco de la reja a la pared se procede a resanar con mortero los orificios que queden en el muro después de la introducción de la patas del marco de la reja a este.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 los filos del vano se dañan se deben realizar de nuevo en las partes que se deterioraron.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Luego de instalado la reja con su marco se debe dar una mano de pintura de anticorrosivo a estos.</w:t>
      </w:r>
    </w:p>
    <w:p w:rsidR="003D08F3"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Verificar que las rejas con su marco queden perfectamente instaladas para una posterior aplicación de pintura.</w:t>
      </w:r>
    </w:p>
    <w:p w:rsidR="003D08F3" w:rsidRPr="00E04332" w:rsidRDefault="003D08F3" w:rsidP="003D08F3">
      <w:pPr>
        <w:ind w:left="1068"/>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149: REPOSICIÓN DE PORTON METALICO INC</w:t>
      </w:r>
      <w:r>
        <w:rPr>
          <w:rFonts w:ascii="Calibri" w:eastAsia="Calibri" w:hAnsi="Calibri" w:cs="Calibri"/>
          <w:b/>
          <w:u w:val="single"/>
        </w:rPr>
        <w:t>.</w:t>
      </w:r>
      <w:r w:rsidRPr="00E04332">
        <w:rPr>
          <w:rFonts w:ascii="Calibri" w:eastAsia="Calibri" w:hAnsi="Calibri" w:cs="Calibri"/>
          <w:b/>
          <w:u w:val="single"/>
        </w:rPr>
        <w:t xml:space="preserve"> EST. METALICA Y ACC.</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No se permitirá el uso de fierros o perfiles delgados con secciones menores alas existentes, que no garanticen la estabilidad del portón y que no cumplan con el objeto del cerramiento metálico.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espesor de toda la estructura metálica debe ser mínimo de 2 mm.</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3D08F3" w:rsidRPr="00E04332" w:rsidRDefault="003D08F3" w:rsidP="003D08F3">
      <w:pPr>
        <w:ind w:left="709"/>
        <w:jc w:val="both"/>
        <w:rPr>
          <w:rFonts w:ascii="Calibri" w:eastAsia="Calibri" w:hAnsi="Calibri" w:cs="Calibri"/>
          <w:b/>
          <w:highlight w:val="yellow"/>
          <w:u w:val="single"/>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rPr>
      </w:pPr>
    </w:p>
    <w:p w:rsidR="003D08F3" w:rsidRPr="003C3536" w:rsidRDefault="003D08F3" w:rsidP="003D08F3">
      <w:pPr>
        <w:ind w:left="709"/>
        <w:jc w:val="both"/>
        <w:rPr>
          <w:rFonts w:ascii="Calibri" w:eastAsia="Calibri" w:hAnsi="Calibri" w:cs="Calibri"/>
          <w:b/>
          <w:u w:val="single"/>
        </w:rPr>
      </w:pPr>
      <w:r w:rsidRPr="003C3536">
        <w:rPr>
          <w:rFonts w:ascii="Calibri" w:eastAsia="Calibri" w:hAnsi="Calibri" w:cs="Calibri"/>
          <w:b/>
          <w:u w:val="single"/>
        </w:rPr>
        <w:t>ITEM 150: REPOSICIÓN DE PORTON METALICO CON MALLA OLIMPICA Y TUBOS DE F°G° INC. ACC.</w:t>
      </w:r>
    </w:p>
    <w:p w:rsidR="003D08F3" w:rsidRPr="003C3536" w:rsidRDefault="003D08F3" w:rsidP="003D08F3">
      <w:pPr>
        <w:ind w:left="709"/>
        <w:jc w:val="both"/>
        <w:rPr>
          <w:rFonts w:ascii="Calibri" w:eastAsia="Calibri" w:hAnsi="Calibri" w:cs="Calibri"/>
          <w:b/>
        </w:rPr>
      </w:pPr>
    </w:p>
    <w:p w:rsidR="003D08F3" w:rsidRPr="003A6FC7" w:rsidRDefault="003D08F3" w:rsidP="003D08F3">
      <w:pPr>
        <w:ind w:left="708"/>
        <w:jc w:val="both"/>
        <w:rPr>
          <w:rFonts w:ascii="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 xml:space="preserve">un portón de estructura metálica con malla olímpica y sistema de apertura batiente de doble hoja, debiendo contar con las siguientes características técnicas: </w:t>
      </w:r>
    </w:p>
    <w:p w:rsidR="003D08F3" w:rsidRPr="003A6FC7" w:rsidRDefault="003D08F3" w:rsidP="003D08F3">
      <w:pPr>
        <w:ind w:left="708"/>
        <w:jc w:val="both"/>
        <w:rPr>
          <w:rFonts w:ascii="Calibri" w:hAnsi="Calibri" w:cs="Calibri"/>
        </w:rPr>
      </w:pPr>
    </w:p>
    <w:p w:rsidR="003D08F3" w:rsidRPr="003A6FC7" w:rsidRDefault="003D08F3" w:rsidP="0030533E">
      <w:pPr>
        <w:pStyle w:val="Prrafodelista"/>
        <w:numPr>
          <w:ilvl w:val="0"/>
          <w:numId w:val="201"/>
        </w:numPr>
        <w:spacing w:after="160"/>
        <w:contextualSpacing/>
        <w:jc w:val="both"/>
        <w:rPr>
          <w:rFonts w:ascii="Calibri" w:hAnsi="Calibri" w:cs="Calibri"/>
        </w:rPr>
      </w:pPr>
      <w:r w:rsidRPr="003A6FC7">
        <w:rPr>
          <w:rFonts w:ascii="Calibri" w:hAnsi="Calibri" w:cs="Calibri"/>
        </w:rPr>
        <w:t>Portón de estructura metálica con malla olímpica y sistema de apertura batiente de doble hoja.</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rPr>
        <w:t xml:space="preserve">Su estructura principal comprende un marco </w:t>
      </w:r>
      <w:r w:rsidRPr="003A6FC7">
        <w:rPr>
          <w:rFonts w:ascii="Calibri" w:hAnsi="Calibri" w:cs="Calibri"/>
          <w:spacing w:val="-1"/>
        </w:rPr>
        <w:t>de tubo metálico sección cuadrada de 40x40x2mm y perfil de angular de 20x20x2.5mm con malla olímpica tesada en interior de los paños metálicos.</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Sistema de apertura batiente para cada hoja con Bisagras de 1 ¼” por 4” para sujeción de las mismas.</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Terminación según dimensionamiento requerido y verificado en el lugar donde se instalará la puerta.</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No se aceptará acabado defectuoso, asegurando el proveedor el buen funcionamiento, siendo eficiente y silencioso.</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El terminado será total no debiendo ser necesario trabajos complementarios de acabado.</w:t>
      </w:r>
    </w:p>
    <w:p w:rsidR="003D08F3" w:rsidRPr="003A6FC7" w:rsidRDefault="003D08F3" w:rsidP="0030533E">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La separación entre hoja y piso tendrá un máximo de 10 cm.</w:t>
      </w:r>
    </w:p>
    <w:p w:rsidR="003D08F3" w:rsidRPr="003A6FC7" w:rsidRDefault="003D08F3" w:rsidP="0030533E">
      <w:pPr>
        <w:numPr>
          <w:ilvl w:val="0"/>
          <w:numId w:val="203"/>
        </w:numPr>
        <w:tabs>
          <w:tab w:val="num" w:pos="1428"/>
        </w:tabs>
        <w:ind w:left="1428"/>
        <w:jc w:val="both"/>
        <w:rPr>
          <w:rFonts w:ascii="Calibri" w:hAnsi="Calibri" w:cs="Calibri"/>
        </w:rPr>
      </w:pPr>
      <w:r w:rsidRPr="003A6FC7">
        <w:rPr>
          <w:rFonts w:ascii="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D08F3" w:rsidRPr="003A6FC7" w:rsidRDefault="003D08F3" w:rsidP="003D08F3">
      <w:pPr>
        <w:ind w:left="708"/>
        <w:jc w:val="both"/>
        <w:rPr>
          <w:rFonts w:ascii="Calibri" w:hAnsi="Calibri" w:cs="Calibri"/>
        </w:rPr>
      </w:pPr>
    </w:p>
    <w:p w:rsidR="003D08F3" w:rsidRPr="003A6FC7" w:rsidRDefault="003D08F3" w:rsidP="003D08F3">
      <w:pPr>
        <w:ind w:left="708"/>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3A6FC7" w:rsidRDefault="003D08F3" w:rsidP="003D08F3">
      <w:pPr>
        <w:ind w:left="708"/>
        <w:jc w:val="both"/>
        <w:rPr>
          <w:rFonts w:ascii="Calibri" w:hAnsi="Calibri" w:cs="Calibri"/>
        </w:rPr>
      </w:pPr>
    </w:p>
    <w:p w:rsidR="003D08F3" w:rsidRPr="003A6FC7" w:rsidRDefault="003D08F3" w:rsidP="003D08F3">
      <w:pPr>
        <w:ind w:left="708"/>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Pr>
          <w:rFonts w:ascii="Calibri" w:eastAsia="Calibri" w:hAnsi="Calibri" w:cs="Calibri"/>
          <w:b/>
          <w:u w:val="single"/>
        </w:rPr>
        <w:t>ITEM 151: REPOSICIÓ</w:t>
      </w:r>
      <w:r w:rsidRPr="00E04332">
        <w:rPr>
          <w:rFonts w:ascii="Calibri" w:eastAsia="Calibri" w:hAnsi="Calibri" w:cs="Calibri"/>
          <w:b/>
          <w:u w:val="single"/>
        </w:rPr>
        <w:t>N DE MOTOR ELECTRICO PARA APERTURA DE PORTONES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Los mismos también deben estar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Motores eléctricos especiales para apertura y cierre de portones, a través de un sistema eléctrico dirigido por control remoto.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debe considerar incluir el punto eléctrico de alimentación del motor más su respectiva instalación, dejando el mismo en funcionamiento.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mismo Deberá ser realizado por personal calificado y de acuerdo a las recomendaciones e instrucciones del proveedor o fabricante.</w:t>
      </w:r>
    </w:p>
    <w:p w:rsidR="003D08F3" w:rsidRPr="00E04332" w:rsidRDefault="003D08F3" w:rsidP="003D08F3">
      <w:pPr>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Pr>
          <w:rFonts w:ascii="Calibri" w:eastAsia="Calibri" w:hAnsi="Calibri" w:cs="Calibri"/>
          <w:b/>
          <w:u w:val="single"/>
        </w:rPr>
        <w:t>ITEM 152: REPOSICIÓ</w:t>
      </w:r>
      <w:r w:rsidRPr="00E04332">
        <w:rPr>
          <w:rFonts w:ascii="Calibri" w:eastAsia="Calibri" w:hAnsi="Calibri" w:cs="Calibri"/>
          <w:b/>
          <w:u w:val="single"/>
        </w:rPr>
        <w:t>N DE TOPES METALICOS PARA PUERTAS CON ENCASTRE</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topes metálicos para puertas con encastre,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 153: REPOSICIÓN DE ALAMBRE DE PUAS INC. PERFIL 1/8" Y 1/4"</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una protección con alambre de púas,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3D08F3" w:rsidRPr="00E04332" w:rsidRDefault="003D08F3" w:rsidP="0030533E">
      <w:pPr>
        <w:numPr>
          <w:ilvl w:val="0"/>
          <w:numId w:val="209"/>
        </w:numPr>
        <w:contextualSpacing/>
        <w:jc w:val="both"/>
        <w:rPr>
          <w:rFonts w:ascii="Calibri" w:hAnsi="Calibri" w:cs="Calibri"/>
        </w:rPr>
      </w:pPr>
      <w:r w:rsidRPr="00E04332">
        <w:rPr>
          <w:rFonts w:ascii="Calibri" w:eastAsia="Calibri" w:hAnsi="Calibri" w:cs="Calibri"/>
        </w:rPr>
        <w:lastRenderedPageBreak/>
        <w:t>El alambre de púas deberá ser confeccionado con alambre galvanizado.</w:t>
      </w:r>
      <w:r w:rsidRPr="00E04332">
        <w:rPr>
          <w:rFonts w:ascii="Calibri" w:eastAsia="Calibri" w:hAnsi="Calibri" w:cs="Calibri"/>
        </w:rPr>
        <w:cr/>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w:t>
      </w:r>
      <w:r>
        <w:rPr>
          <w:rFonts w:ascii="Calibri" w:eastAsia="Calibri" w:hAnsi="Calibri" w:cs="Calibri"/>
          <w:b/>
          <w:u w:val="single"/>
        </w:rPr>
        <w:t>M 154: REPOSICIÓN DE FRENO HIDRÁ</w:t>
      </w:r>
      <w:r w:rsidRPr="00E04332">
        <w:rPr>
          <w:rFonts w:ascii="Calibri" w:eastAsia="Calibri" w:hAnsi="Calibri" w:cs="Calibri"/>
          <w:b/>
          <w:u w:val="single"/>
        </w:rPr>
        <w:t>ULICO PARA PUERTAS</w:t>
      </w:r>
      <w:r>
        <w:rPr>
          <w:rFonts w:ascii="Calibri" w:eastAsia="Calibri" w:hAnsi="Calibri" w:cs="Calibri"/>
          <w:b/>
          <w:u w:val="single"/>
        </w:rPr>
        <w:t xml:space="preserve"> DE BLINDEX</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Freno hidráulico termo constante de –20ºC hasta +40ºC.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Utilización en doble y/o simple acción.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Fuerza regulable.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Retención: 105º</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Ancho de la puerta: hasta 1200mm</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Peso máximo de la puerta: de 150kg a 200kg.</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Ángulo de abertura de la puerta: 105º en los dos sentidos.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Placa de recubrimiento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Acero inoxidable pulido</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155: </w:t>
      </w:r>
      <w:r>
        <w:rPr>
          <w:rFonts w:ascii="Calibri" w:eastAsia="Calibri" w:hAnsi="Calibri" w:cs="Calibri"/>
          <w:b/>
          <w:u w:val="single"/>
        </w:rPr>
        <w:t>REPOSICIÓN DE BRAZO HIDRAULICO</w:t>
      </w:r>
      <w:r w:rsidRPr="00E04332">
        <w:rPr>
          <w:rFonts w:ascii="Calibri" w:eastAsia="Calibri" w:hAnsi="Calibri" w:cs="Calibri"/>
          <w:b/>
          <w:u w:val="single"/>
        </w:rPr>
        <w:t xml:space="preserve"> PARA CIERRE DE PUERTAS</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Cierre automático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Amortiguación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 cierre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del final de cierre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Distintos modelos según peso y ancho de puerta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Reversibles</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156: REPOSICIÓN DE CENEFA DE MADERA BAJO MESÓN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una cenefa de madera bajo mesón, de acuerdo a lo indicado por el fiscal de servicio y/o especificaciones técnicas descritas a continuación:  </w:t>
      </w:r>
    </w:p>
    <w:p w:rsidR="003D08F3" w:rsidRPr="00E04332" w:rsidRDefault="003D08F3" w:rsidP="003D08F3">
      <w:pPr>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Para este ítem se utilizará:</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Madera cedro de 12mm de espesor</w:t>
      </w:r>
    </w:p>
    <w:p w:rsidR="003D08F3" w:rsidRPr="00E04332" w:rsidRDefault="003D08F3" w:rsidP="0030533E">
      <w:pPr>
        <w:numPr>
          <w:ilvl w:val="1"/>
          <w:numId w:val="209"/>
        </w:numPr>
        <w:contextualSpacing/>
        <w:jc w:val="both"/>
        <w:rPr>
          <w:rFonts w:ascii="Calibri" w:eastAsia="Calibri" w:hAnsi="Calibri" w:cs="Calibri"/>
        </w:rPr>
      </w:pPr>
      <w:r w:rsidRPr="00E04332">
        <w:rPr>
          <w:rFonts w:ascii="Calibri" w:eastAsia="Calibri" w:hAnsi="Calibri" w:cs="Calibri"/>
        </w:rPr>
        <w:t>Accesorios de fijación necesarios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cenefas deben llevar un marco interior de madera cedro el cual debe ir sujeto al mesón y muros.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Luego colocar la placa de 0.45 cm de alto, fijadas estos marcos.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Según el diseño a realizar la placa base lleva otras placas de madera sobrepuestas de 1.5 cm. de espesor.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Una vez colocadas las cenefas las mismas deben ser barnizadas en color kaoba, incluyendo también barniz plastificante por estar expuestas a la humedad.</w:t>
      </w:r>
    </w:p>
    <w:p w:rsidR="003D08F3" w:rsidRPr="00E04332"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157: REPOSICIÓN DE ADHESIVO RAY</w:t>
      </w:r>
      <w:r w:rsidRPr="00E04332">
        <w:rPr>
          <w:rFonts w:ascii="Calibri" w:eastAsia="Calibri" w:hAnsi="Calibri" w:cs="Calibri"/>
          <w:b/>
          <w:u w:val="single"/>
        </w:rPr>
        <w:t>BANIZADO PARA VIDRIO</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adhesivo raybanizado para vidrios, de acuerdo a lo indicado por el fiscal de servicio y/o especificaciones técnicas descritas a continuación:  </w:t>
      </w:r>
    </w:p>
    <w:p w:rsidR="003D08F3" w:rsidRPr="00E04332" w:rsidRDefault="003D08F3" w:rsidP="003D08F3">
      <w:pPr>
        <w:widowControl w:val="0"/>
        <w:shd w:val="clear" w:color="auto" w:fill="FFFFFF"/>
        <w:autoSpaceDE w:val="0"/>
        <w:autoSpaceDN w:val="0"/>
        <w:adjustRightInd w:val="0"/>
        <w:ind w:left="709"/>
        <w:contextualSpacing/>
        <w:jc w:val="both"/>
        <w:rPr>
          <w:rFonts w:ascii="Calibri" w:eastAsia="Calibri" w:hAnsi="Calibri" w:cs="Calibri"/>
          <w:spacing w:val="-1"/>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debe utilizar adhesivo de tipo Rayban de primera calidad, de industria americana. No se aceptarán imitaciones chinas.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papel tipo Rayban es adhesivo y puede ser suministrado por rollos que pueden ser cortados en el lugar del mantenimiento de acuerdo a las especificaciones de los fabricantes.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Colores y texturas a elección de la supervisión. Debe ser un material de primera calidad.</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El papel de tipo Rayban empleado deberá ser el recomendado por el proveedor</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 empresa Contratista deberá prever las muestras para la aprobación por la Supervisión. Esta aprobación no deslindará la responsabilidad en cuanto a la calidad del material.</w:t>
      </w:r>
    </w:p>
    <w:p w:rsidR="003D08F3" w:rsidRPr="00E04332" w:rsidRDefault="003D08F3" w:rsidP="0030533E">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Previo colocado verificar la perfecta limpieza de la superficie de vidrio a intervenir.</w:t>
      </w:r>
    </w:p>
    <w:p w:rsidR="003D08F3" w:rsidRPr="00E04332" w:rsidRDefault="003D08F3" w:rsidP="0030533E">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El revestimiento de papel de tipo Rayban es adhesivo y será colocado previo humedecimiento de la superficie limpia a intervenir.</w:t>
      </w:r>
    </w:p>
    <w:p w:rsidR="003D08F3" w:rsidRPr="00E04332" w:rsidRDefault="003D08F3" w:rsidP="0030533E">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Es importante preparar la superficie de la mejor manera posible antes de pegar el papel de recubrimiento. Esto mejorará la apariencia del efecto de acabado.</w:t>
      </w:r>
    </w:p>
    <w:p w:rsidR="003D08F3" w:rsidRPr="00E04332" w:rsidRDefault="003D08F3" w:rsidP="0030533E">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 xml:space="preserve"> Frotar bien con un elemento de tela para evitar ralladuras y para una mejor adhesión del material sobre la superficie. </w:t>
      </w:r>
    </w:p>
    <w:p w:rsidR="003D08F3" w:rsidRPr="00E04332" w:rsidRDefault="003D08F3" w:rsidP="0030533E">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Después del colocado del papel de tipo Rayban sobre la superficie, se procede a la limpieza respectiva del mismo.</w:t>
      </w:r>
    </w:p>
    <w:p w:rsidR="003D08F3" w:rsidRPr="00E04332" w:rsidRDefault="003D08F3" w:rsidP="003D08F3">
      <w:pPr>
        <w:ind w:left="709"/>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Pr>
          <w:rFonts w:ascii="Calibri" w:eastAsia="Calibri" w:hAnsi="Calibri" w:cs="Calibri"/>
          <w:b/>
          <w:u w:val="single"/>
        </w:rPr>
        <w:t>ITEM 158: REPOSICIÓ</w:t>
      </w:r>
      <w:r w:rsidRPr="00E04332">
        <w:rPr>
          <w:rFonts w:ascii="Calibri" w:eastAsia="Calibri" w:hAnsi="Calibri" w:cs="Calibri"/>
          <w:b/>
          <w:u w:val="single"/>
        </w:rPr>
        <w:t>N DE ACRILICOS EN PUERTAS DE ALUMINIO</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3D08F3" w:rsidRPr="00E04332" w:rsidRDefault="003D08F3" w:rsidP="0030533E">
      <w:pPr>
        <w:numPr>
          <w:ilvl w:val="0"/>
          <w:numId w:val="209"/>
        </w:numPr>
        <w:contextualSpacing/>
        <w:jc w:val="both"/>
        <w:rPr>
          <w:rFonts w:ascii="Calibri" w:hAnsi="Calibri" w:cs="Calibri"/>
        </w:rPr>
      </w:pPr>
      <w:r w:rsidRPr="00E04332">
        <w:rPr>
          <w:rFonts w:ascii="Calibri" w:eastAsia="Calibri" w:hAnsi="Calibri" w:cs="Calibri"/>
        </w:rPr>
        <w:t>Los acrílicos deben ser de buena calidad y de espesor de acuerdo al acrílico a reponer.</w:t>
      </w:r>
    </w:p>
    <w:p w:rsidR="003D08F3" w:rsidRPr="00E04332" w:rsidRDefault="003D08F3" w:rsidP="0030533E">
      <w:pPr>
        <w:numPr>
          <w:ilvl w:val="0"/>
          <w:numId w:val="209"/>
        </w:numPr>
        <w:contextualSpacing/>
        <w:jc w:val="both"/>
        <w:rPr>
          <w:rFonts w:ascii="Calibri" w:hAnsi="Calibri" w:cs="Calibri"/>
        </w:rPr>
      </w:pPr>
      <w:r w:rsidRPr="00E04332">
        <w:rPr>
          <w:rFonts w:ascii="Calibri" w:eastAsia="Calibri" w:hAnsi="Calibri" w:cs="Calibri"/>
        </w:rPr>
        <w:t>En cuanto a su textura y color debe ser aprobada por el fiscal del servicio.</w:t>
      </w:r>
    </w:p>
    <w:p w:rsidR="003D08F3" w:rsidRPr="00E04332" w:rsidRDefault="003D08F3" w:rsidP="0030533E">
      <w:pPr>
        <w:numPr>
          <w:ilvl w:val="0"/>
          <w:numId w:val="209"/>
        </w:numPr>
        <w:contextualSpacing/>
        <w:jc w:val="both"/>
        <w:rPr>
          <w:rFonts w:ascii="Calibri" w:hAnsi="Calibri" w:cs="Calibri"/>
        </w:rPr>
      </w:pPr>
      <w:r w:rsidRPr="00E04332">
        <w:rPr>
          <w:rFonts w:ascii="Calibri" w:eastAsia="Calibri" w:hAnsi="Calibri" w:cs="Calibri"/>
        </w:rPr>
        <w:t>Los elementos de fijación del acrílico y siliconas deben ser de buena calidad y marca reconocida.</w:t>
      </w:r>
    </w:p>
    <w:p w:rsidR="003D08F3" w:rsidRPr="00E04332" w:rsidRDefault="003D08F3" w:rsidP="003D08F3">
      <w:pPr>
        <w:ind w:left="709"/>
        <w:contextualSpacing/>
        <w:jc w:val="both"/>
        <w:rPr>
          <w:rFonts w:ascii="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u w:val="single"/>
        </w:rPr>
      </w:pPr>
      <w:r w:rsidRPr="00E04332">
        <w:rPr>
          <w:rFonts w:ascii="Calibri" w:eastAsia="Calibri" w:hAnsi="Calibri" w:cs="Calibri"/>
          <w:b/>
          <w:u w:val="single"/>
        </w:rPr>
        <w:t>ITEM 159: REPOSICIÓN DE MALLA MILIMÉTRICA PARA LA PROTECCIÓN DE VENTANAS</w:t>
      </w:r>
    </w:p>
    <w:p w:rsidR="003D08F3" w:rsidRPr="00E04332" w:rsidRDefault="003D08F3" w:rsidP="003D08F3">
      <w:pPr>
        <w:ind w:left="709"/>
        <w:jc w:val="both"/>
        <w:rPr>
          <w:rFonts w:ascii="Calibri" w:hAnsi="Calibri" w:cs="Calibri"/>
          <w:b/>
          <w:bCs/>
          <w:color w:val="00B050"/>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3D08F3" w:rsidRPr="00E04332" w:rsidRDefault="003D08F3" w:rsidP="003D08F3">
      <w:pPr>
        <w:ind w:left="709"/>
        <w:jc w:val="both"/>
        <w:rPr>
          <w:rFonts w:ascii="Calibri" w:eastAsia="Calibri" w:hAnsi="Calibri" w:cs="Calibri"/>
        </w:rPr>
      </w:pP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Malleras fijas de carpintería de aluminio y malla milimétrica metálica galvanizada., destinados a proteger el interior de la infraestructura.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Las malleras deben ser de carpintería de aluminio color a definición del fiscal del servicio y con sistema corredizo.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malleras deben ser selladas con silicona posterior a su fijación.</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3D08F3" w:rsidRPr="00E04332" w:rsidRDefault="003D08F3" w:rsidP="003D08F3">
      <w:pPr>
        <w:ind w:left="709"/>
        <w:contextualSpacing/>
        <w:jc w:val="both"/>
        <w:rPr>
          <w:rFonts w:ascii="Calibri" w:eastAsia="Calibri" w:hAnsi="Calibri" w:cs="Calibri"/>
        </w:rPr>
      </w:pP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jc w:val="both"/>
        <w:rPr>
          <w:rFonts w:ascii="Calibri" w:hAnsi="Calibri" w:cs="Calibri"/>
          <w:b/>
          <w:u w:val="single"/>
        </w:rPr>
      </w:pPr>
    </w:p>
    <w:p w:rsidR="003D08F3" w:rsidRPr="003C3536" w:rsidRDefault="003D08F3" w:rsidP="0030533E">
      <w:pPr>
        <w:numPr>
          <w:ilvl w:val="1"/>
          <w:numId w:val="337"/>
        </w:numPr>
        <w:jc w:val="both"/>
        <w:rPr>
          <w:rFonts w:ascii="Calibri" w:hAnsi="Calibri" w:cs="Calibri"/>
          <w:b/>
          <w:color w:val="0070C0"/>
        </w:rPr>
      </w:pPr>
      <w:r w:rsidRPr="003C3536">
        <w:rPr>
          <w:rFonts w:ascii="Calibri" w:hAnsi="Calibri" w:cs="Calibri"/>
          <w:b/>
          <w:color w:val="0070C0"/>
        </w:rPr>
        <w:t>REPOSICIONES SANITARIAS</w:t>
      </w:r>
    </w:p>
    <w:p w:rsidR="003D08F3" w:rsidRPr="00E04332" w:rsidRDefault="003D08F3" w:rsidP="003D08F3">
      <w:pPr>
        <w:ind w:left="360"/>
        <w:jc w:val="both"/>
        <w:rPr>
          <w:rFonts w:ascii="Calibri" w:hAnsi="Calibri" w:cs="Calibri"/>
          <w:b/>
          <w:color w:val="00B050"/>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160: REPOSICIÓN DE INODORO CON FLUXOMETRO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3D08F3"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C820B5"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Default="003D08F3" w:rsidP="0030533E">
      <w:pPr>
        <w:pStyle w:val="Prrafodelista"/>
        <w:numPr>
          <w:ilvl w:val="0"/>
          <w:numId w:val="305"/>
        </w:numPr>
        <w:contextualSpacing/>
        <w:jc w:val="both"/>
        <w:rPr>
          <w:rFonts w:ascii="Calibri" w:hAnsi="Calibri" w:cs="Calibri"/>
        </w:rPr>
      </w:pPr>
      <w:r w:rsidRPr="00E04332">
        <w:rPr>
          <w:rFonts w:ascii="Calibri" w:hAnsi="Calibri" w:cs="Calibri"/>
        </w:rPr>
        <w:t>Inodoro</w:t>
      </w:r>
    </w:p>
    <w:p w:rsidR="003D08F3" w:rsidRDefault="003D08F3" w:rsidP="0030533E">
      <w:pPr>
        <w:pStyle w:val="Prrafodelista"/>
        <w:numPr>
          <w:ilvl w:val="0"/>
          <w:numId w:val="306"/>
        </w:numPr>
        <w:contextualSpacing/>
        <w:jc w:val="both"/>
        <w:rPr>
          <w:rFonts w:ascii="Calibri" w:hAnsi="Calibri" w:cs="Calibri"/>
        </w:rPr>
      </w:pPr>
      <w:r w:rsidRPr="00C820B5">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3D08F3" w:rsidRDefault="003D08F3" w:rsidP="0030533E">
      <w:pPr>
        <w:pStyle w:val="Prrafodelista"/>
        <w:numPr>
          <w:ilvl w:val="0"/>
          <w:numId w:val="306"/>
        </w:numPr>
        <w:contextualSpacing/>
        <w:jc w:val="both"/>
        <w:rPr>
          <w:rFonts w:ascii="Calibri" w:hAnsi="Calibri" w:cs="Calibri"/>
        </w:rPr>
      </w:pPr>
      <w:r w:rsidRPr="00C820B5">
        <w:rPr>
          <w:rFonts w:ascii="Calibri" w:hAnsi="Calibri" w:cs="Calibri"/>
        </w:rPr>
        <w:t>En todo inodoro la altura mínima de la taza, desde el nivel de piso hasta el asiento del mismo, será de 370 mm. Previa a la compra de los artefactos, la altura y el modelo deberán ser aprobados por el Fiscal del Servicio.</w:t>
      </w:r>
    </w:p>
    <w:p w:rsidR="003D08F3" w:rsidRPr="00C820B5" w:rsidRDefault="003D08F3" w:rsidP="0030533E">
      <w:pPr>
        <w:pStyle w:val="Prrafodelista"/>
        <w:numPr>
          <w:ilvl w:val="0"/>
          <w:numId w:val="306"/>
        </w:numPr>
        <w:contextualSpacing/>
        <w:jc w:val="both"/>
        <w:rPr>
          <w:rFonts w:ascii="Calibri" w:hAnsi="Calibri" w:cs="Calibri"/>
        </w:rPr>
      </w:pPr>
      <w:r w:rsidRPr="00C820B5">
        <w:rPr>
          <w:rFonts w:ascii="Calibri" w:hAnsi="Calibri" w:cs="Calibri"/>
        </w:rPr>
        <w:t>El sifón correspondiente al inodoro y que es parte constitutiva del mismo, deben tener un sello hidráulico no menor a 50 mm.</w:t>
      </w:r>
    </w:p>
    <w:p w:rsidR="003D08F3"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Fluxómetro</w:t>
      </w:r>
    </w:p>
    <w:p w:rsidR="003D08F3" w:rsidRDefault="003D08F3" w:rsidP="0030533E">
      <w:pPr>
        <w:pStyle w:val="Prrafodelista"/>
        <w:numPr>
          <w:ilvl w:val="0"/>
          <w:numId w:val="307"/>
        </w:numPr>
        <w:contextualSpacing/>
        <w:jc w:val="both"/>
        <w:rPr>
          <w:rFonts w:ascii="Calibri" w:hAnsi="Calibri" w:cs="Calibri"/>
        </w:rPr>
      </w:pPr>
      <w:r w:rsidRPr="00C820B5">
        <w:rPr>
          <w:rFonts w:ascii="Calibri" w:hAnsi="Calibri" w:cs="Calibri"/>
        </w:rPr>
        <w:t>El fluxómetro debe ser cromado, de línea minimalista.</w:t>
      </w:r>
    </w:p>
    <w:p w:rsidR="003D08F3" w:rsidRDefault="003D08F3" w:rsidP="0030533E">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contar con garantía de calidad de 4 años mínimamente. </w:t>
      </w:r>
    </w:p>
    <w:p w:rsidR="003D08F3" w:rsidRPr="00C820B5" w:rsidRDefault="003D08F3" w:rsidP="0030533E">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ser de una marca que mantenga repuestos después de discontinuada la línea. </w:t>
      </w:r>
    </w:p>
    <w:p w:rsidR="003D08F3" w:rsidRPr="00522D49" w:rsidRDefault="003D08F3" w:rsidP="0030533E">
      <w:pPr>
        <w:pStyle w:val="Prrafodelista"/>
        <w:numPr>
          <w:ilvl w:val="0"/>
          <w:numId w:val="71"/>
        </w:numPr>
        <w:contextualSpacing/>
        <w:jc w:val="both"/>
        <w:rPr>
          <w:rFonts w:ascii="Calibri" w:hAnsi="Calibri" w:cs="Calibri"/>
          <w:u w:val="single"/>
        </w:rPr>
      </w:pPr>
      <w:r w:rsidRPr="00C820B5">
        <w:rPr>
          <w:rFonts w:ascii="Calibri" w:hAnsi="Calibri" w:cs="Calibri"/>
        </w:rPr>
        <w:t>Sello antifugas</w:t>
      </w:r>
    </w:p>
    <w:p w:rsidR="003D08F3" w:rsidRPr="00522D49" w:rsidRDefault="003D08F3" w:rsidP="0030533E">
      <w:pPr>
        <w:pStyle w:val="Prrafodelista"/>
        <w:numPr>
          <w:ilvl w:val="0"/>
          <w:numId w:val="308"/>
        </w:numPr>
        <w:contextualSpacing/>
        <w:jc w:val="both"/>
        <w:rPr>
          <w:rFonts w:ascii="Calibri" w:hAnsi="Calibri" w:cs="Calibri"/>
          <w:u w:val="single"/>
        </w:rPr>
      </w:pPr>
      <w:r w:rsidRPr="00522D49">
        <w:rPr>
          <w:rFonts w:ascii="Calibri" w:hAnsi="Calibri" w:cs="Calibri"/>
        </w:rPr>
        <w:t>El sello antifugas tiene que ser un anillo de cera adaptable con protector de plástico.</w:t>
      </w:r>
    </w:p>
    <w:p w:rsidR="003D08F3"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Silicona</w:t>
      </w:r>
    </w:p>
    <w:p w:rsidR="003D08F3" w:rsidRPr="00522D49" w:rsidRDefault="003D08F3" w:rsidP="0030533E">
      <w:pPr>
        <w:pStyle w:val="Prrafodelista"/>
        <w:numPr>
          <w:ilvl w:val="0"/>
          <w:numId w:val="308"/>
        </w:numPr>
        <w:contextualSpacing/>
        <w:jc w:val="both"/>
        <w:rPr>
          <w:rFonts w:ascii="Calibri" w:hAnsi="Calibri" w:cs="Calibri"/>
        </w:rPr>
      </w:pPr>
      <w:r w:rsidRPr="00522D49">
        <w:rPr>
          <w:rFonts w:ascii="Calibri" w:hAnsi="Calibri" w:cs="Calibri"/>
        </w:rPr>
        <w:t>La silicona debe ser transparente y debe tener fungicida.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161: REPOSICIÓN DE INODORO TANQUE BAJO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inodoro con tanque bajo, de acuerdo a las siguientes especificaciones técnicas:</w:t>
      </w:r>
    </w:p>
    <w:p w:rsidR="003D08F3" w:rsidRPr="00C820B5"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3D08F3" w:rsidRPr="00C820B5"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162: REPOSICIÓN DE URINARIO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urinario, de acuerdo a las siguientes especificaciones técnicas:</w:t>
      </w:r>
    </w:p>
    <w:p w:rsidR="003D08F3" w:rsidRPr="00C820B5"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3D08F3" w:rsidRPr="00C820B5" w:rsidRDefault="003D08F3" w:rsidP="0030533E">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u w:val="single"/>
        </w:rPr>
      </w:pPr>
      <w:r w:rsidRPr="00E04332">
        <w:rPr>
          <w:rFonts w:ascii="Calibri" w:hAnsi="Calibri" w:cs="Calibri"/>
          <w:b/>
          <w:u w:val="single"/>
        </w:rPr>
        <w:t>ITEM 163: REPOSICIÓN DE LAVAPLATOS DOS DEPOSITOS INC. ACC.</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164: REPOSICIÓN DE LAVAPLATOS UN DEPOSITO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quitar y reponer el mismo tipo de lavaplatos, de acuerdo a las siguientes especificaciones técnicas: </w:t>
      </w:r>
    </w:p>
    <w:p w:rsidR="003D08F3" w:rsidRPr="00E04332" w:rsidRDefault="003D08F3" w:rsidP="0030533E">
      <w:pPr>
        <w:pStyle w:val="Prrafodelista"/>
        <w:numPr>
          <w:ilvl w:val="0"/>
          <w:numId w:val="309"/>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0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165: REPOSICIÓN DE LAVAMANOS SOBREPUESTO EN MESÓN</w:t>
      </w:r>
      <w:r w:rsidRPr="00E04332">
        <w:rPr>
          <w:rFonts w:ascii="Calibri" w:hAnsi="Calibri" w:cs="Calibri"/>
          <w:b/>
        </w:rPr>
        <w:tab/>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quitar y reponer el mismo tipo de lavamanos, de acuerdo a las siguientes especificaciones técnicas: </w:t>
      </w:r>
    </w:p>
    <w:p w:rsidR="003D08F3" w:rsidRPr="00E04332" w:rsidRDefault="003D08F3" w:rsidP="0030533E">
      <w:pPr>
        <w:pStyle w:val="Prrafodelista"/>
        <w:numPr>
          <w:ilvl w:val="0"/>
          <w:numId w:val="310"/>
        </w:numPr>
        <w:contextualSpacing/>
        <w:jc w:val="both"/>
        <w:rPr>
          <w:rFonts w:ascii="Calibri" w:hAnsi="Calibri" w:cs="Calibri"/>
        </w:rPr>
      </w:pPr>
      <w:r w:rsidRPr="00E04332">
        <w:rPr>
          <w:rFonts w:ascii="Calibri" w:hAnsi="Calibri" w:cs="Calibri"/>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0"/>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166: REPOSICION DE LAVAMANOS DE EMPOTRAR EN MESÓN</w:t>
      </w:r>
      <w:r w:rsidRPr="00E04332">
        <w:rPr>
          <w:rFonts w:ascii="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3D08F3" w:rsidRPr="00E04332" w:rsidRDefault="003D08F3" w:rsidP="0030533E">
      <w:pPr>
        <w:pStyle w:val="Prrafodelista"/>
        <w:numPr>
          <w:ilvl w:val="0"/>
          <w:numId w:val="312"/>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2"/>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167: REPOSICIÓN DE LAVAMANOS PARA DISCAPACITADOS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3D08F3" w:rsidRPr="00E04332" w:rsidRDefault="003D08F3" w:rsidP="0030533E">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168: REPOSICIÓN DE DUCHA ELECTRICA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3D08F3" w:rsidRPr="00E04332" w:rsidRDefault="003D08F3" w:rsidP="0030533E">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169: REPOSICIÓN DE DUCHAS A GAS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3D08F3" w:rsidRPr="00E04332" w:rsidRDefault="003D08F3" w:rsidP="0030533E">
      <w:pPr>
        <w:pStyle w:val="Prrafodelista"/>
        <w:numPr>
          <w:ilvl w:val="0"/>
          <w:numId w:val="313"/>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3"/>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170: REPOSICIÓN DE DUCHAS HIGIÉNICAS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ducha higiénica, de acuerdo a las siguientes especificaciones técnicas:</w:t>
      </w:r>
    </w:p>
    <w:p w:rsidR="003D08F3" w:rsidRPr="00E04332" w:rsidRDefault="003D08F3" w:rsidP="0030533E">
      <w:pPr>
        <w:pStyle w:val="Prrafodelista"/>
        <w:numPr>
          <w:ilvl w:val="0"/>
          <w:numId w:val="314"/>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3D08F3" w:rsidRPr="00E04332" w:rsidRDefault="003D08F3" w:rsidP="0030533E">
      <w:pPr>
        <w:pStyle w:val="Prrafodelista"/>
        <w:numPr>
          <w:ilvl w:val="0"/>
          <w:numId w:val="314"/>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171: REPOSICIÓN DE LLAVE CUARTO GIRO PARA MANGUERA 1/2¨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y reponer el mismo tipo de llave, de acuerdo a las siguientes especificaciones técnicas:</w:t>
      </w:r>
    </w:p>
    <w:p w:rsidR="003D08F3" w:rsidRPr="00E04332" w:rsidRDefault="003D08F3" w:rsidP="0030533E">
      <w:pPr>
        <w:pStyle w:val="Prrafodelista"/>
        <w:numPr>
          <w:ilvl w:val="0"/>
          <w:numId w:val="315"/>
        </w:numPr>
        <w:contextualSpacing/>
        <w:jc w:val="both"/>
        <w:rPr>
          <w:rFonts w:ascii="Calibri" w:hAnsi="Calibri" w:cs="Calibri"/>
        </w:rPr>
      </w:pPr>
      <w:r w:rsidRPr="00E04332">
        <w:rPr>
          <w:rFonts w:ascii="Calibri" w:hAnsi="Calibri" w:cs="Calibri"/>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3D08F3" w:rsidRPr="00E04332" w:rsidRDefault="003D08F3" w:rsidP="0030533E">
      <w:pPr>
        <w:pStyle w:val="Prrafodelista"/>
        <w:numPr>
          <w:ilvl w:val="0"/>
          <w:numId w:val="315"/>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u w:val="single"/>
        </w:rPr>
      </w:pPr>
      <w:r w:rsidRPr="00E04332">
        <w:rPr>
          <w:rFonts w:ascii="Calibri" w:hAnsi="Calibri" w:cs="Calibri"/>
          <w:b/>
          <w:u w:val="single"/>
        </w:rPr>
        <w:t>ITEM 172: REPOSICIÓN DE VALVULA DE PASO PP 15MM INC. ACC. (AGUA FRIA)</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173: REPOSICIÓN DE VALVULA  DE PASO PP 20MM INC. ACC. (AGUA FRIA)</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174: REPOSICIÓN DE VALVULA DE PASO PP 25MM INC. ACC. (AGUA FRIA)</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175: REPOSICIÓN DE VALVULA DE PASO PP 40MM INC. ACC. (AGUA FRIA)</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176: REPOSICIÓN DE VALVULA DE PASO PP 50MM INC. ACC. (AGUA FRIA)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quitar y reponer válvulas de paso, de acuerdo a las siguientes especificaciones técnicas:</w:t>
      </w:r>
    </w:p>
    <w:p w:rsidR="003D08F3" w:rsidRPr="00E04332" w:rsidRDefault="003D08F3" w:rsidP="0030533E">
      <w:pPr>
        <w:pStyle w:val="Prrafodelista"/>
        <w:numPr>
          <w:ilvl w:val="0"/>
          <w:numId w:val="316"/>
        </w:numPr>
        <w:contextualSpacing/>
        <w:jc w:val="both"/>
        <w:rPr>
          <w:rFonts w:ascii="Calibri" w:hAnsi="Calibri" w:cs="Calibri"/>
        </w:rPr>
      </w:pPr>
      <w:r w:rsidRPr="00E04332">
        <w:rPr>
          <w:rFonts w:ascii="Calibri" w:hAnsi="Calibri" w:cs="Calibri"/>
        </w:rPr>
        <w:t xml:space="preserve">Incluyendo retirar y reponer los accesorios (como por ejemplo: niples) y cualquier tubería que esté conectada al artefacto; así como todos los materiales necesarios para que el artefacto entre nuevamente en correcto funcionamiento. </w:t>
      </w:r>
    </w:p>
    <w:p w:rsidR="003D08F3" w:rsidRPr="00E04332" w:rsidRDefault="003D08F3" w:rsidP="0030533E">
      <w:pPr>
        <w:pStyle w:val="Prrafodelista"/>
        <w:numPr>
          <w:ilvl w:val="0"/>
          <w:numId w:val="316"/>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8B01B5" w:rsidRDefault="003D08F3" w:rsidP="003D08F3">
      <w:pPr>
        <w:ind w:left="709"/>
        <w:jc w:val="both"/>
        <w:rPr>
          <w:rFonts w:ascii="Calibri" w:hAnsi="Calibri" w:cs="Calibri"/>
          <w:b/>
        </w:rPr>
      </w:pPr>
      <w:r w:rsidRPr="00E04332">
        <w:rPr>
          <w:rFonts w:ascii="Calibri" w:hAnsi="Calibri" w:cs="Calibri"/>
          <w:b/>
          <w:u w:val="single"/>
        </w:rPr>
        <w:t xml:space="preserve">ITEM 177: REPOSICIÓN DE TANQUE DE </w:t>
      </w:r>
      <w:r w:rsidRPr="008B01B5">
        <w:rPr>
          <w:rFonts w:ascii="Calibri" w:hAnsi="Calibri" w:cs="Calibri"/>
          <w:b/>
          <w:u w:val="single"/>
        </w:rPr>
        <w:t>PLASTICO PARA AGUA 3000-5000 L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8B01B5">
        <w:rPr>
          <w:rFonts w:ascii="Calibri" w:hAnsi="Calibri" w:cs="Calibri"/>
        </w:rPr>
        <w:t>Esta actividad consiste en retirar y reponer tanques de plástico</w:t>
      </w:r>
      <w:r>
        <w:rPr>
          <w:rFonts w:ascii="Calibri" w:hAnsi="Calibri" w:cs="Calibri"/>
        </w:rPr>
        <w:t xml:space="preserve"> para agua 3000-5000 L</w:t>
      </w:r>
      <w:r w:rsidRPr="00E04332">
        <w:rPr>
          <w:rFonts w:ascii="Calibri" w:hAnsi="Calibri" w:cs="Calibri"/>
        </w:rPr>
        <w:t>, de acuerdo a las siguientes especificaciones técnicas:</w:t>
      </w:r>
    </w:p>
    <w:p w:rsidR="003D08F3" w:rsidRPr="00E04332" w:rsidRDefault="003D08F3" w:rsidP="0030533E">
      <w:pPr>
        <w:pStyle w:val="Prrafodelista"/>
        <w:numPr>
          <w:ilvl w:val="0"/>
          <w:numId w:val="317"/>
        </w:numPr>
        <w:contextualSpacing/>
        <w:jc w:val="both"/>
        <w:rPr>
          <w:rFonts w:ascii="Calibri" w:hAnsi="Calibri" w:cs="Calibri"/>
        </w:rPr>
      </w:pPr>
      <w:r w:rsidRPr="00E04332">
        <w:rPr>
          <w:rFonts w:ascii="Calibri" w:hAnsi="Calibri" w:cs="Calibri"/>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3D08F3" w:rsidRPr="00E04332" w:rsidRDefault="003D08F3" w:rsidP="0030533E">
      <w:pPr>
        <w:pStyle w:val="Prrafodelista"/>
        <w:numPr>
          <w:ilvl w:val="0"/>
          <w:numId w:val="317"/>
        </w:numPr>
        <w:contextualSpacing/>
        <w:jc w:val="both"/>
        <w:rPr>
          <w:rFonts w:ascii="Calibri" w:hAnsi="Calibri" w:cs="Calibri"/>
        </w:rPr>
      </w:pPr>
      <w:r w:rsidRPr="00E04332">
        <w:rPr>
          <w:rFonts w:ascii="Calibri" w:hAnsi="Calibri" w:cs="Calibri"/>
        </w:rPr>
        <w:lastRenderedPageBreak/>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178: REPOSICIÓN DE CAJA INTERCEPTORA SIFONADA PVC C/ REJILLA METALICA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3D08F3" w:rsidRPr="00E04332" w:rsidRDefault="003D08F3" w:rsidP="0030533E">
      <w:pPr>
        <w:pStyle w:val="Prrafodelista"/>
        <w:numPr>
          <w:ilvl w:val="0"/>
          <w:numId w:val="318"/>
        </w:numPr>
        <w:contextualSpacing/>
        <w:jc w:val="both"/>
        <w:rPr>
          <w:rFonts w:ascii="Calibri" w:hAnsi="Calibri" w:cs="Calibri"/>
        </w:rPr>
      </w:pPr>
      <w:r w:rsidRPr="00E04332">
        <w:rPr>
          <w:rFonts w:ascii="Calibri" w:hAnsi="Calibri" w:cs="Calibri"/>
        </w:rPr>
        <w:t xml:space="preserve">Incluyendo retirar y reponer la rejilla metálica del piso, y todos los accesorios de tubería y de sujeción; así como todos los materiales necesarios para que el artefacto entre nuevamente en correcto funcionamiento. </w:t>
      </w:r>
    </w:p>
    <w:p w:rsidR="003D08F3" w:rsidRPr="00E04332" w:rsidRDefault="003D08F3" w:rsidP="0030533E">
      <w:pPr>
        <w:pStyle w:val="Prrafodelista"/>
        <w:numPr>
          <w:ilvl w:val="0"/>
          <w:numId w:val="318"/>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realizar para su respectiva aprobación y posterior ejecución.  </w:t>
      </w:r>
    </w:p>
    <w:p w:rsidR="003D08F3" w:rsidRPr="00E04332" w:rsidRDefault="003D08F3" w:rsidP="003D08F3">
      <w:pPr>
        <w:ind w:left="709"/>
        <w:jc w:val="both"/>
        <w:rPr>
          <w:rFonts w:ascii="Calibri" w:hAnsi="Calibri" w:cs="Calibri"/>
        </w:rPr>
      </w:pPr>
      <w:r w:rsidRPr="00E04332">
        <w:rPr>
          <w:rFonts w:ascii="Calibri" w:hAnsi="Calibri" w:cs="Calibri"/>
          <w:b/>
          <w:u w:val="single"/>
        </w:rPr>
        <w:t>ITEM 179: REPOSICIÓN DE CAJA INTERCEPTORA SIFONADA PVC C/ TAPA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3D08F3" w:rsidRPr="00E04332" w:rsidRDefault="003D08F3" w:rsidP="0030533E">
      <w:pPr>
        <w:pStyle w:val="Prrafodelista"/>
        <w:numPr>
          <w:ilvl w:val="0"/>
          <w:numId w:val="319"/>
        </w:numPr>
        <w:contextualSpacing/>
        <w:jc w:val="both"/>
        <w:rPr>
          <w:rFonts w:ascii="Calibri" w:hAnsi="Calibri" w:cs="Calibri"/>
        </w:rPr>
      </w:pPr>
      <w:r w:rsidRPr="00E04332">
        <w:rPr>
          <w:rFonts w:ascii="Calibri" w:hAnsi="Calibri" w:cs="Calibri"/>
        </w:rPr>
        <w:t xml:space="preserve">Incluyendo retirar y reponer la tapa de PVC, todos los accesorios de tuberías y de sujeción; así como todos los materiales necesarios para que el artefacto entre nuevamente en correcto funcionamiento. </w:t>
      </w:r>
    </w:p>
    <w:p w:rsidR="003D08F3" w:rsidRPr="00E04332" w:rsidRDefault="003D08F3" w:rsidP="0030533E">
      <w:pPr>
        <w:pStyle w:val="Prrafodelista"/>
        <w:numPr>
          <w:ilvl w:val="0"/>
          <w:numId w:val="319"/>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180: REPOSICIÓN DE CAMARA DE REGISTRO SANITARIO ENTERRADO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cámara de registro enterrado para la limpieza de la tubería de los inodoros y todos sus accesorios, de acuerdo a las siguientes especificaciones técnicas:</w:t>
      </w:r>
    </w:p>
    <w:p w:rsidR="003D08F3" w:rsidRPr="00E04332" w:rsidRDefault="003D08F3" w:rsidP="0030533E">
      <w:pPr>
        <w:pStyle w:val="Prrafodelista"/>
        <w:numPr>
          <w:ilvl w:val="0"/>
          <w:numId w:val="318"/>
        </w:numPr>
        <w:contextualSpacing/>
        <w:jc w:val="both"/>
        <w:rPr>
          <w:rFonts w:ascii="Calibri" w:hAnsi="Calibri" w:cs="Calibri"/>
        </w:rPr>
      </w:pPr>
      <w:r w:rsidRPr="00E04332">
        <w:rPr>
          <w:rFonts w:ascii="Calibri" w:hAnsi="Calibri" w:cs="Calibri"/>
        </w:rPr>
        <w:t>Incluyendo la reposición de la tapa de la tubería, anillo de H°S° y tapa de H°A°; incluyendo todos los materiales necesarios para que el artefacto entre nuevamente en correcto funcionamiento.</w:t>
      </w:r>
    </w:p>
    <w:p w:rsidR="003D08F3" w:rsidRPr="00E04332" w:rsidRDefault="003D08F3" w:rsidP="0030533E">
      <w:pPr>
        <w:pStyle w:val="Prrafodelista"/>
        <w:numPr>
          <w:ilvl w:val="0"/>
          <w:numId w:val="318"/>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A7762C" w:rsidRDefault="003D08F3" w:rsidP="003D08F3">
      <w:pPr>
        <w:ind w:left="709"/>
        <w:jc w:val="both"/>
        <w:rPr>
          <w:rFonts w:ascii="Calibri" w:hAnsi="Calibri" w:cs="Calibri"/>
          <w:u w:val="single"/>
        </w:rPr>
      </w:pPr>
      <w:r w:rsidRPr="00A7762C">
        <w:rPr>
          <w:rFonts w:ascii="Calibri" w:hAnsi="Calibri" w:cs="Calibri"/>
          <w:b/>
          <w:u w:val="single"/>
        </w:rPr>
        <w:t>ITEM 181: REPOSICIÓN DE CAMARA DE REGISTRO SANITARIO SUSPENDIDO EN LOSA INC. ACC.</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cámara de registro suspendido en losa para la limpieza de la tubería de los inodoros, de acuerdo a las siguientes especificaciones técnicas:</w:t>
      </w:r>
    </w:p>
    <w:p w:rsidR="003D08F3" w:rsidRPr="00E04332" w:rsidRDefault="003D08F3" w:rsidP="0030533E">
      <w:pPr>
        <w:pStyle w:val="Prrafodelista"/>
        <w:numPr>
          <w:ilvl w:val="0"/>
          <w:numId w:val="319"/>
        </w:numPr>
        <w:contextualSpacing/>
        <w:jc w:val="both"/>
        <w:rPr>
          <w:rFonts w:ascii="Calibri" w:hAnsi="Calibri" w:cs="Calibri"/>
        </w:rPr>
      </w:pPr>
      <w:r w:rsidRPr="00E04332">
        <w:rPr>
          <w:rFonts w:ascii="Calibri" w:hAnsi="Calibri" w:cs="Calibri"/>
        </w:rPr>
        <w:t>Incluyendo la reposición de la tapa de la cámara, todos los accesorios de tubería y de sujeción, así como todos los materiales necesarios para que el artefacto entre nuevamente en correcto funcionamiento y esté debidamente sujetada.</w:t>
      </w:r>
    </w:p>
    <w:p w:rsidR="003D08F3" w:rsidRPr="00E04332" w:rsidRDefault="003D08F3" w:rsidP="0030533E">
      <w:pPr>
        <w:pStyle w:val="Prrafodelista"/>
        <w:numPr>
          <w:ilvl w:val="0"/>
          <w:numId w:val="31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182: REPOSICIÓN DE CAMARA DESGRASADORA PARA LAVAPLATOS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cámara desgrasadora conectada a un lavaplatos y todos sus accesorios, de acuerdo a las siguientes especificaciones técnicas:</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183: REPOSICIÓN DE BOMBA SUMERGIBLE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bomba sumergible, de acuerdo a las siguientes especificaciones técnicas:</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184: REPOSICIÓN DE BOMBA CENTRIFUGA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bomba centrífuga, de acuerdo a las siguientes especificaciones técnicas:</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185: REPOSICIÓN DE TANQUE HIDRONEUMATICO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 tanque hidroneumático, de acuerdo a las siguientes especificaciones técnicas:</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sujeción y conexión eléctrica, así también todos los materiales necesarios para que el artefacto entre nuevamente en correcto funcionamiento y esté debidamente sujetada.</w:t>
      </w:r>
    </w:p>
    <w:p w:rsidR="003D08F3" w:rsidRPr="00E04332" w:rsidRDefault="003D08F3" w:rsidP="0030533E">
      <w:pPr>
        <w:pStyle w:val="Prrafodelista"/>
        <w:numPr>
          <w:ilvl w:val="0"/>
          <w:numId w:val="320"/>
        </w:numPr>
        <w:contextualSpacing/>
        <w:jc w:val="both"/>
        <w:rPr>
          <w:rFonts w:ascii="Calibri" w:hAnsi="Calibri" w:cs="Calibri"/>
        </w:rPr>
      </w:pPr>
      <w:r w:rsidRPr="00E04332">
        <w:rPr>
          <w:rFonts w:ascii="Calibri" w:hAnsi="Calibri" w:cs="Calibri"/>
        </w:rPr>
        <w:t>La reposición de tubería conectada al tanque no está incluida en esta actividad.</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186: REPOSICIÓN DE CAMARA DE INSPECCION DE ALCANTARILLADO SANITARIO Y/O PLUVIAL</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3D08F3" w:rsidRDefault="003D08F3" w:rsidP="003D08F3">
      <w:pPr>
        <w:ind w:left="709"/>
        <w:jc w:val="both"/>
        <w:rPr>
          <w:rFonts w:ascii="Calibri" w:hAnsi="Calibri" w:cs="Calibri"/>
        </w:rPr>
      </w:pPr>
      <w:r w:rsidRPr="00E04332">
        <w:rPr>
          <w:rFonts w:ascii="Calibri" w:hAnsi="Calibri" w:cs="Calibri"/>
        </w:rPr>
        <w:t>La reposición de tubería conectada al tanque no está incluida en esta actividad.</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187: REPOSICIÓN DE CANALETA DE PLASTICO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La tubería bajante no está incluida en esta actividad.</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188: REPOSICIÓN DE REJILLA FLEXIBLE PROTECTORA P/ BAJANTE</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rejilla protectora de material plástico (PVC, Polipropileno, etc.) para la entrada a las bajantes que existe en las canaletas. </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990600" cy="990600"/>
            <wp:effectExtent l="0" t="0" r="0" b="0"/>
            <wp:docPr id="126" name="Imagen 126"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189: REPOSICIÓN DE REJILLA RECOLECTORA PLUVIAL DE PISO METALICA</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rejilla metálica sobre canales de H° en piso, de acuerdo a las siguientes especificaciones técnicas:</w:t>
      </w:r>
    </w:p>
    <w:p w:rsidR="003D08F3" w:rsidRPr="00E04332" w:rsidRDefault="003D08F3" w:rsidP="0030533E">
      <w:pPr>
        <w:pStyle w:val="Prrafodelista"/>
        <w:numPr>
          <w:ilvl w:val="0"/>
          <w:numId w:val="321"/>
        </w:numPr>
        <w:contextualSpacing/>
        <w:jc w:val="both"/>
        <w:rPr>
          <w:rFonts w:ascii="Calibri" w:hAnsi="Calibri" w:cs="Calibri"/>
        </w:rPr>
      </w:pPr>
      <w:r w:rsidRPr="00E04332">
        <w:rPr>
          <w:rFonts w:ascii="Calibri" w:hAnsi="Calibri" w:cs="Calibri"/>
        </w:rPr>
        <w:t xml:space="preserve">Este ítem incluye la pintura anticorrosiva, porque su propósito es recolectar el drenaje pluvial. </w:t>
      </w:r>
    </w:p>
    <w:p w:rsidR="003D08F3" w:rsidRPr="00E04332" w:rsidRDefault="003D08F3" w:rsidP="0030533E">
      <w:pPr>
        <w:pStyle w:val="Prrafodelista"/>
        <w:numPr>
          <w:ilvl w:val="0"/>
          <w:numId w:val="321"/>
        </w:numPr>
        <w:contextualSpacing/>
        <w:jc w:val="both"/>
        <w:rPr>
          <w:rFonts w:ascii="Calibri" w:hAnsi="Calibri" w:cs="Calibri"/>
        </w:rPr>
      </w:pPr>
      <w:r w:rsidRPr="00E04332">
        <w:rPr>
          <w:rFonts w:ascii="Calibri" w:hAnsi="Calibri" w:cs="Calibri"/>
        </w:rPr>
        <w:t>La rejilla debe tener la capacidad de soportar el paso de vehículos pesados.  Esta actividad no incluye el canal de H°.</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1076325" cy="1085850"/>
            <wp:effectExtent l="0" t="0" r="9525" b="0"/>
            <wp:docPr id="125" name="Imagen 125"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190: REPOSICIÓN DE CANALES DE H°S° P/ REJILLA RECOLECTORA METALICA (NO INC. REJILLA)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los canales de H° en piso (generalmente enterrados) sobre los que se sujeta la rejilla metálica recolectora de agua pluvial. Esta actividad no incluye el canal de H°.</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942975" cy="952500"/>
            <wp:effectExtent l="0" t="0" r="9525" b="0"/>
            <wp:docPr id="124" name="Imagen 124"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191: REPOSICIÓN DE CHICOTILLOS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chicotillo de acero inoxidable para que entre nuevamente en correcto funcionamiento el artefacto conectado al chicotillo.</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192: REPOSICIÓN DE SIFONES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sifones para que entren nuevamente en correcto funcionamiento el artefacto conectado al sifón.</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193: REPOSICIÓN DE ACCESORIOS EN CODO DE 90° DE PVC 2"</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194: REPOSICIÓN DE ACCESORIOS EN CODO DE 90° DE PVC 4"</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195: REPOSICIÓN DE ACCESORIOS EN TEE DE PVC 2"</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196: REPOSICIÓN DE ACCESORIOS EN TEE DE PVC 4"</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197: REPOSICIÓN DE ACCESORIOS EN NIPLES DE PVC 2"</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198: REPOSICIÓN DE ACCESORIOS EN NIPLES DE PVC 4"</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199: REPOSICIÓN DE UNION UNIVERSAL DE PVC 2" INC. ACC.</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200: REPOSICIÓN DE UNION UNIVERSAL DE PVC 4"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 xml:space="preserve">es consisten </w:t>
      </w:r>
      <w:r w:rsidRPr="00E04332">
        <w:rPr>
          <w:rFonts w:ascii="Calibri" w:hAnsi="Calibri" w:cs="Calibri"/>
        </w:rPr>
        <w:t xml:space="preserve">en retirar y reponer el accesorio de PVC incluyendo retirar y reponer los accesorios (como, por ejemplo: unión universal, niple); así también todos los materiales necesarios para que el artefacto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 xml:space="preserve">La reposición de la tubería conectada al accesorio no está incluida en esta actividad.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w:t>
      </w:r>
      <w:r w:rsidRPr="00E04332">
        <w:rPr>
          <w:rFonts w:ascii="Calibri" w:hAnsi="Calibri" w:cs="Calibri"/>
          <w:b/>
        </w:rPr>
        <w:t xml:space="preserve"> </w:t>
      </w:r>
      <w:r w:rsidRPr="00E04332">
        <w:rPr>
          <w:rFonts w:ascii="Calibri" w:hAnsi="Calibri" w:cs="Calibri"/>
        </w:rPr>
        <w:t>ejecución</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201: REPOSICIÓN DE GRIFERÍA CON CONTROL DE SUMINISTRO DE AGUA PARA LAVAMANOS</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202: REPOSICIÓN DE GRIFERIA DE UNA LLAVE PARA LAVAMANOS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temporizada completa; incluyendo todos los materiales necesarios para que el artefacto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203: REPOSICIÓN DE GRIFERIA DE LAVAPLATOS DE UNA LLAVE</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la grifería de una llave completa; incluyendo todos los materiales necesarios para que el artefacto entre nuevamente en correcto funcionamiento. De acuerdo a las siguientes especificaciones técnicas:</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Todos los lavaplatos deben ser instalados con una grifería que no permita un consumo de agua mayor a los 0,15 L/s (9 L/min).</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La grifería será cromada de estilo minimalista.</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0533E">
      <w:pPr>
        <w:pStyle w:val="Prrafodelista"/>
        <w:numPr>
          <w:ilvl w:val="0"/>
          <w:numId w:val="322"/>
        </w:numPr>
        <w:contextualSpacing/>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204: REPOSICIÓN DE GRIFERIA PARA DUCHA ELECTRICA</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205: REPOSICIÓN DE GRIFERIA SIMPLE EN URINARIOS</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206: REPOSICIÓN DE VALVULA AUTOMATICA PARA URINARIO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completa; incluyendo todos los materiales necesarios para que el artefacto entre nuevamente en correcto funcionamiento.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207: REPOSICIÓN DE BATERÍAS DE BAÑO EN INODOROS</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b/>
          <w:u w:val="single"/>
        </w:rPr>
      </w:pPr>
      <w:r w:rsidRPr="00E04332">
        <w:rPr>
          <w:rFonts w:ascii="Calibri" w:hAnsi="Calibri" w:cs="Calibri"/>
          <w:b/>
          <w:u w:val="single"/>
        </w:rPr>
        <w:t>ITEM 208: REPOSICIÓN DE TAPA DE INODORO</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el artefacto entre nuevamente en correcto funcionamiento.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209: REPOSICIÓN DE CANALETAS DE ACERO GALVANIZADO CORTE 50 - 70</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entre nuevamente en correcto funcionamiento.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r w:rsidRPr="00E04332">
        <w:rPr>
          <w:rFonts w:ascii="Calibri" w:hAnsi="Calibri" w:cs="Calibri"/>
          <w:b/>
          <w:u w:val="single"/>
        </w:rPr>
        <w:t>ITEM 210: REPOSICIÓN DE TUBERÍA ENTERRADA PARA EXT. INCLUYE EXCAVACIÓN Y RELLENO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Deben cumplir las siguientes especificaciones técnicas:</w:t>
      </w:r>
    </w:p>
    <w:p w:rsidR="003D08F3" w:rsidRPr="00E04332" w:rsidRDefault="003D08F3" w:rsidP="0030533E">
      <w:pPr>
        <w:pStyle w:val="Prrafodelista"/>
        <w:numPr>
          <w:ilvl w:val="0"/>
          <w:numId w:val="61"/>
        </w:numPr>
        <w:ind w:left="709" w:firstLine="0"/>
        <w:contextualSpacing/>
        <w:jc w:val="both"/>
        <w:rPr>
          <w:rFonts w:ascii="Calibri" w:hAnsi="Calibri" w:cs="Calibri"/>
        </w:rPr>
      </w:pPr>
      <w:r w:rsidRPr="00E04332">
        <w:rPr>
          <w:rFonts w:ascii="Calibri" w:hAnsi="Calibri" w:cs="Calibri"/>
        </w:rPr>
        <w:t>Esta actividad no incluye la reposición de contrapiso, ni piso.</w:t>
      </w:r>
    </w:p>
    <w:p w:rsidR="003D08F3" w:rsidRPr="00E04332" w:rsidRDefault="003D08F3" w:rsidP="0030533E">
      <w:pPr>
        <w:pStyle w:val="Prrafodelista"/>
        <w:numPr>
          <w:ilvl w:val="0"/>
          <w:numId w:val="61"/>
        </w:numPr>
        <w:ind w:left="709" w:firstLine="0"/>
        <w:contextualSpacing/>
        <w:jc w:val="both"/>
        <w:rPr>
          <w:rFonts w:ascii="Calibri" w:hAnsi="Calibri" w:cs="Calibri"/>
        </w:rPr>
      </w:pPr>
      <w:r w:rsidRPr="00E04332">
        <w:rPr>
          <w:rFonts w:ascii="Calibri" w:hAnsi="Calibri" w:cs="Calibri"/>
        </w:rPr>
        <w:t>Los materiales y normas correspondientes se sintetizan a continuación:</w:t>
      </w:r>
    </w:p>
    <w:p w:rsidR="003D08F3" w:rsidRPr="00E04332" w:rsidRDefault="003D08F3" w:rsidP="003D08F3">
      <w:pPr>
        <w:pStyle w:val="Prrafodelista"/>
        <w:ind w:left="709"/>
        <w:rPr>
          <w:rFonts w:ascii="Calibri" w:hAnsi="Calibri" w:cs="Calibri"/>
        </w:rPr>
      </w:pPr>
    </w:p>
    <w:p w:rsidR="003D08F3" w:rsidRPr="00E04332" w:rsidRDefault="003D08F3" w:rsidP="003D08F3">
      <w:pPr>
        <w:pStyle w:val="Prrafodelista"/>
        <w:ind w:left="709"/>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3D08F3" w:rsidRPr="00E04332" w:rsidTr="008A4792">
        <w:trPr>
          <w:jc w:val="center"/>
        </w:trPr>
        <w:tc>
          <w:tcPr>
            <w:tcW w:w="2942"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Norma Boliviana</w:t>
            </w:r>
          </w:p>
        </w:tc>
      </w:tr>
      <w:tr w:rsidR="003D08F3" w:rsidRPr="00E04332" w:rsidTr="008A4792">
        <w:trPr>
          <w:jc w:val="center"/>
        </w:trPr>
        <w:tc>
          <w:tcPr>
            <w:tcW w:w="2942"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NB 687</w:t>
            </w:r>
          </w:p>
        </w:tc>
      </w:tr>
      <w:tr w:rsidR="003D08F3" w:rsidRPr="00E04332" w:rsidTr="008A4792">
        <w:trPr>
          <w:jc w:val="center"/>
        </w:trPr>
        <w:tc>
          <w:tcPr>
            <w:tcW w:w="2942"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NB 686</w:t>
            </w:r>
          </w:p>
        </w:tc>
      </w:tr>
      <w:tr w:rsidR="003D08F3" w:rsidRPr="00E04332" w:rsidTr="008A4792">
        <w:trPr>
          <w:jc w:val="center"/>
        </w:trPr>
        <w:tc>
          <w:tcPr>
            <w:tcW w:w="2942"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Policloruro de vinilo (PVC)</w:t>
            </w:r>
          </w:p>
        </w:tc>
        <w:tc>
          <w:tcPr>
            <w:tcW w:w="2943"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NB 1070</w:t>
            </w:r>
          </w:p>
        </w:tc>
      </w:tr>
      <w:tr w:rsidR="003D08F3" w:rsidRPr="00E04332" w:rsidTr="008A4792">
        <w:trPr>
          <w:jc w:val="center"/>
        </w:trPr>
        <w:tc>
          <w:tcPr>
            <w:tcW w:w="2942"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3D08F3" w:rsidRPr="003A6FC7" w:rsidRDefault="003D08F3" w:rsidP="008A4792">
            <w:pPr>
              <w:ind w:left="709"/>
              <w:jc w:val="center"/>
              <w:rPr>
                <w:rFonts w:ascii="Calibri" w:hAnsi="Calibri" w:cs="Calibri"/>
              </w:rPr>
            </w:pPr>
            <w:r w:rsidRPr="003A6FC7">
              <w:rPr>
                <w:rFonts w:ascii="Calibri" w:hAnsi="Calibri" w:cs="Calibri"/>
              </w:rPr>
              <w:t>*</w:t>
            </w:r>
          </w:p>
        </w:tc>
      </w:tr>
    </w:tbl>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2"/>
        </w:numPr>
        <w:ind w:left="709" w:firstLine="0"/>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211: REPOSICIÓN DE TUBERÍA ENTERRADA PARA INT.</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Esta actividad no incluye la reposición de contrapiso, ni piso.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212 REPOSICIÓN DE TUBERÍA SUSPENDIDA O SOBREPUESTA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Deben cumplir las siguientes especificaciones técnicas:</w:t>
      </w:r>
    </w:p>
    <w:p w:rsidR="003D08F3" w:rsidRDefault="003D08F3" w:rsidP="0030533E">
      <w:pPr>
        <w:pStyle w:val="Prrafodelista"/>
        <w:numPr>
          <w:ilvl w:val="0"/>
          <w:numId w:val="323"/>
        </w:numPr>
        <w:contextualSpacing/>
        <w:jc w:val="both"/>
        <w:rPr>
          <w:rFonts w:ascii="Calibri" w:hAnsi="Calibri" w:cs="Calibri"/>
        </w:rPr>
      </w:pPr>
      <w:r w:rsidRPr="00E04332">
        <w:rPr>
          <w:rFonts w:ascii="Calibri" w:hAnsi="Calibri" w:cs="Calibri"/>
        </w:rPr>
        <w:t>La calidad de la tubería debe ser aprobada por el Fiscal del Servicio antes de su colocación y preferentemente los accesorios de fábrica.</w:t>
      </w:r>
    </w:p>
    <w:p w:rsidR="003D08F3" w:rsidRPr="00522D49" w:rsidRDefault="003D08F3" w:rsidP="0030533E">
      <w:pPr>
        <w:pStyle w:val="Prrafodelista"/>
        <w:numPr>
          <w:ilvl w:val="0"/>
          <w:numId w:val="323"/>
        </w:numPr>
        <w:contextualSpacing/>
        <w:jc w:val="both"/>
        <w:rPr>
          <w:rFonts w:ascii="Calibri" w:hAnsi="Calibri" w:cs="Calibri"/>
        </w:rPr>
      </w:pPr>
      <w:r w:rsidRPr="00522D49">
        <w:rPr>
          <w:rFonts w:ascii="Calibri" w:hAnsi="Calibri" w:cs="Calibri"/>
        </w:rPr>
        <w:t>Los accesorios de sujeción deberán ser resistentes a la corrosión y fácilmente desmontables.</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213: REPOSICIÓN DE TUBERÍA EMPOTRADA INC. ACC.</w:t>
      </w:r>
      <w:r w:rsidRPr="00E04332">
        <w:rPr>
          <w:rFonts w:ascii="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324"/>
        </w:numPr>
        <w:contextualSpacing/>
        <w:jc w:val="both"/>
        <w:rPr>
          <w:rFonts w:ascii="Calibri" w:hAnsi="Calibri" w:cs="Calibri"/>
        </w:rPr>
      </w:pPr>
      <w:r w:rsidRPr="00E04332">
        <w:rPr>
          <w:rFonts w:ascii="Calibri" w:hAnsi="Calibri" w:cs="Calibri"/>
        </w:rPr>
        <w:t>La tubería debe ser aprobada por el Fiscal del Servicio antes de su colocación.</w:t>
      </w:r>
    </w:p>
    <w:p w:rsidR="003D08F3" w:rsidRPr="00E04332" w:rsidRDefault="003D08F3" w:rsidP="0030533E">
      <w:pPr>
        <w:pStyle w:val="Prrafodelista"/>
        <w:numPr>
          <w:ilvl w:val="0"/>
          <w:numId w:val="324"/>
        </w:numPr>
        <w:contextualSpacing/>
        <w:jc w:val="both"/>
        <w:rPr>
          <w:rFonts w:ascii="Calibri" w:hAnsi="Calibri" w:cs="Calibri"/>
        </w:rPr>
      </w:pPr>
      <w:r w:rsidRPr="00E04332">
        <w:rPr>
          <w:rFonts w:ascii="Calibri" w:hAnsi="Calibri" w:cs="Calibri"/>
        </w:rPr>
        <w:lastRenderedPageBreak/>
        <w:t>Está prohibido instalar tuberías empotradas directamente en estructuras portantes (losas, columnas, muros de contención, muros portantes, etc.) al interior o exterior de la edificación.</w:t>
      </w:r>
    </w:p>
    <w:p w:rsidR="003D08F3" w:rsidRPr="00E04332" w:rsidRDefault="003D08F3" w:rsidP="0030533E">
      <w:pPr>
        <w:pStyle w:val="Prrafodelista"/>
        <w:numPr>
          <w:ilvl w:val="0"/>
          <w:numId w:val="324"/>
        </w:numPr>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u w:val="single"/>
        </w:rPr>
      </w:pPr>
      <w:r w:rsidRPr="00E04332">
        <w:rPr>
          <w:rFonts w:ascii="Calibri" w:hAnsi="Calibri" w:cs="Calibri"/>
          <w:b/>
          <w:u w:val="single"/>
        </w:rPr>
        <w:t>ITEM 214: REPOSICION DE EMPAQUETADURA PARA GRIFERIAS</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Default="003D08F3" w:rsidP="003D08F3">
      <w:pPr>
        <w:jc w:val="both"/>
        <w:rPr>
          <w:rFonts w:ascii="Calibri" w:hAnsi="Calibri" w:cs="Calibri"/>
        </w:rPr>
      </w:pPr>
    </w:p>
    <w:p w:rsidR="003D08F3" w:rsidRPr="003C3536" w:rsidRDefault="003D08F3" w:rsidP="0030533E">
      <w:pPr>
        <w:numPr>
          <w:ilvl w:val="1"/>
          <w:numId w:val="337"/>
        </w:numPr>
        <w:jc w:val="both"/>
        <w:rPr>
          <w:rFonts w:ascii="Calibri" w:hAnsi="Calibri" w:cs="Calibri"/>
          <w:b/>
          <w:color w:val="0070C0"/>
        </w:rPr>
      </w:pPr>
      <w:r w:rsidRPr="003C3536">
        <w:rPr>
          <w:rFonts w:ascii="Calibri" w:hAnsi="Calibri" w:cs="Calibri"/>
          <w:b/>
          <w:color w:val="0070C0"/>
        </w:rPr>
        <w:t>REPOSICIONES ELÉCTRICAS</w:t>
      </w:r>
    </w:p>
    <w:p w:rsidR="003D08F3" w:rsidRPr="00E04332" w:rsidRDefault="003D08F3" w:rsidP="003D08F3">
      <w:pPr>
        <w:ind w:left="360"/>
        <w:jc w:val="both"/>
        <w:rPr>
          <w:rFonts w:ascii="Calibri" w:hAnsi="Calibri" w:cs="Calibri"/>
          <w:color w:val="00B050"/>
        </w:rPr>
      </w:pPr>
    </w:p>
    <w:p w:rsidR="003D08F3" w:rsidRPr="004C6534" w:rsidRDefault="003D08F3" w:rsidP="003D08F3">
      <w:pPr>
        <w:jc w:val="both"/>
        <w:rPr>
          <w:rFonts w:ascii="Calibri" w:hAnsi="Calibri" w:cs="Calibri"/>
          <w:b/>
        </w:rPr>
      </w:pPr>
      <w:r w:rsidRPr="004C6534">
        <w:rPr>
          <w:rFonts w:ascii="Calibri" w:hAnsi="Calibri" w:cs="Calibri"/>
          <w:b/>
        </w:rPr>
        <w:t>ESPECIFICACIONES GENERALES PARA LAS REPOSICIONES ELECTRICAS:</w:t>
      </w:r>
    </w:p>
    <w:p w:rsidR="003D08F3" w:rsidRPr="004C6534" w:rsidRDefault="003D08F3" w:rsidP="003D08F3">
      <w:pPr>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El suministro de los materiales y los equipos utilizados deben cumplir estrictamente con las normas y reglamentos nacionales e internacionales para efectuar:</w:t>
      </w:r>
    </w:p>
    <w:p w:rsidR="003D08F3" w:rsidRPr="004C6534" w:rsidRDefault="003D08F3" w:rsidP="003D08F3">
      <w:pPr>
        <w:ind w:left="360"/>
        <w:jc w:val="both"/>
        <w:rPr>
          <w:rFonts w:ascii="Calibri" w:hAnsi="Calibri" w:cs="Calibri"/>
        </w:rPr>
      </w:pPr>
    </w:p>
    <w:p w:rsidR="003D08F3" w:rsidRPr="004C6534" w:rsidRDefault="003D08F3" w:rsidP="0030533E">
      <w:pPr>
        <w:pStyle w:val="Prrafodelista"/>
        <w:numPr>
          <w:ilvl w:val="0"/>
          <w:numId w:val="330"/>
        </w:numPr>
        <w:contextualSpacing/>
        <w:jc w:val="both"/>
        <w:rPr>
          <w:rFonts w:ascii="Calibri" w:hAnsi="Calibri" w:cs="Calibri"/>
        </w:rPr>
      </w:pPr>
      <w:r w:rsidRPr="004C6534">
        <w:rPr>
          <w:rFonts w:ascii="Calibri" w:hAnsi="Calibri" w:cs="Calibri"/>
        </w:rPr>
        <w:t>La óptima operación del sistema eléctrico.</w:t>
      </w:r>
    </w:p>
    <w:p w:rsidR="003D08F3" w:rsidRPr="004C6534" w:rsidRDefault="003D08F3" w:rsidP="0030533E">
      <w:pPr>
        <w:pStyle w:val="Prrafodelista"/>
        <w:numPr>
          <w:ilvl w:val="0"/>
          <w:numId w:val="330"/>
        </w:numPr>
        <w:contextualSpacing/>
        <w:jc w:val="both"/>
        <w:rPr>
          <w:rFonts w:ascii="Calibri" w:hAnsi="Calibri" w:cs="Calibri"/>
        </w:rPr>
      </w:pPr>
      <w:r w:rsidRPr="004C6534">
        <w:rPr>
          <w:rFonts w:ascii="Calibri" w:hAnsi="Calibri" w:cs="Calibri"/>
        </w:rPr>
        <w:t>Asegurar a las personas contra riesgo de accidentes producto de la instalación.</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Cualquier desperfecto, error de fabricación, falla o similar atribuible al equipo, será de responsabilidad directa del PROVEEDOR, debiendo remplazar cualquier parte o equipo defectuoso a su propio costo.</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El recorrido de ductos para circuitos derivados, alimentadores principales o secundarios, podrá ser modificado y definidos por el FISCAL DE SERVICIO, siempre y cuando se justifique la necesidad del mismo</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lastRenderedPageBreak/>
        <w:t>Una vez concluidas las instalaciones, el PROVEEDOR deberá hacer entrega al FISCAL DE SERVICIO de un juego de planos con el detalle de las intervenciones realizadas</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u w:val="single"/>
        </w:rPr>
      </w:pPr>
      <w:r w:rsidRPr="004C6534">
        <w:rPr>
          <w:rFonts w:ascii="Calibri" w:hAnsi="Calibri" w:cs="Calibri"/>
          <w:u w:val="single"/>
        </w:rPr>
        <w:t>MATERIALES</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Todo el material y equipo a ser suministrado, previo a su instalación, deberán ser revisados en detalle por el técnico especialista de la empresa PROVEEDORA</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Si durante las pruebas se presentaran defectos en los equipos y/o materiales instalados en las d</w:t>
      </w:r>
      <w:r>
        <w:rPr>
          <w:rFonts w:ascii="Calibri" w:hAnsi="Calibri" w:cs="Calibri"/>
        </w:rPr>
        <w:t>istintas áreas de intervención,</w:t>
      </w:r>
      <w:r w:rsidRPr="004C6534">
        <w:rPr>
          <w:rFonts w:ascii="Calibri" w:hAnsi="Calibri" w:cs="Calibri"/>
        </w:rPr>
        <w:t xml:space="preserve"> estos serán repuestos por el PROVEEDOR a su costo.</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Durante la ejecución del proyecto, todos los materiales y equipos estarán bajo custodia directa del PROVEEDOR, quien será el único responsable de los mismos, debiendo reponer cualquier material dañado o perdido en ese proceso.</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u w:val="single"/>
        </w:rPr>
      </w:pPr>
      <w:r w:rsidRPr="004C6534">
        <w:rPr>
          <w:rFonts w:ascii="Calibri" w:hAnsi="Calibri" w:cs="Calibri"/>
          <w:u w:val="single"/>
        </w:rPr>
        <w:t>PERSONAL TECNICO, EQUIPO Y HERRAMIENTAS</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u w:val="single"/>
        </w:rPr>
      </w:pPr>
      <w:r w:rsidRPr="004C6534">
        <w:rPr>
          <w:rFonts w:ascii="Calibri" w:hAnsi="Calibri" w:cs="Calibri"/>
          <w:u w:val="single"/>
        </w:rPr>
        <w:t>NORMATIVA UTILIZADA</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El Proyecto ha sido elaborado siguiendo las siguientes normas:</w:t>
      </w:r>
    </w:p>
    <w:p w:rsidR="003D08F3" w:rsidRPr="004C6534" w:rsidRDefault="003D08F3" w:rsidP="003D08F3">
      <w:pPr>
        <w:ind w:left="360"/>
        <w:jc w:val="both"/>
        <w:rPr>
          <w:rFonts w:ascii="Calibri" w:hAnsi="Calibri" w:cs="Calibri"/>
        </w:rPr>
      </w:pPr>
      <w:r w:rsidRPr="004C6534">
        <w:rPr>
          <w:rFonts w:ascii="Calibri" w:hAnsi="Calibri" w:cs="Calibri"/>
        </w:rPr>
        <w:t>Norma NB – 777</w:t>
      </w:r>
    </w:p>
    <w:p w:rsidR="003D08F3" w:rsidRPr="004C6534" w:rsidRDefault="003D08F3" w:rsidP="003D08F3">
      <w:pPr>
        <w:ind w:left="360"/>
        <w:jc w:val="both"/>
        <w:rPr>
          <w:rFonts w:ascii="Calibri" w:hAnsi="Calibri" w:cs="Calibri"/>
        </w:rPr>
      </w:pPr>
      <w:r w:rsidRPr="004C6534">
        <w:rPr>
          <w:rFonts w:ascii="Calibri" w:hAnsi="Calibri" w:cs="Calibri"/>
        </w:rPr>
        <w:t>Nacional Electric Code (NEC)</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u w:val="single"/>
        </w:rPr>
      </w:pPr>
      <w:r w:rsidRPr="004C6534">
        <w:rPr>
          <w:rFonts w:ascii="Calibri" w:hAnsi="Calibri" w:cs="Calibri"/>
          <w:u w:val="single"/>
        </w:rPr>
        <w:t>DESCRIPCIÓN DE LA INSTALACIÓN</w:t>
      </w:r>
    </w:p>
    <w:p w:rsidR="003D08F3" w:rsidRPr="004C6534" w:rsidRDefault="003D08F3" w:rsidP="003D08F3">
      <w:pPr>
        <w:ind w:left="360"/>
        <w:jc w:val="both"/>
        <w:rPr>
          <w:rFonts w:ascii="Calibri" w:hAnsi="Calibri" w:cs="Calibri"/>
        </w:rPr>
      </w:pPr>
    </w:p>
    <w:p w:rsidR="003D08F3" w:rsidRPr="004C6534" w:rsidRDefault="003D08F3" w:rsidP="003D08F3">
      <w:pPr>
        <w:ind w:left="360"/>
        <w:jc w:val="both"/>
        <w:rPr>
          <w:rFonts w:ascii="Calibri" w:hAnsi="Calibri" w:cs="Calibri"/>
        </w:rPr>
      </w:pPr>
      <w:r w:rsidRPr="004C6534">
        <w:rPr>
          <w:rFonts w:ascii="Calibri" w:hAnsi="Calibri" w:cs="Calibri"/>
        </w:rPr>
        <w:t>Las instalaciones eléctricas, se circunscriben principalmente a las siguientes actividades, de for</w:t>
      </w:r>
      <w:r>
        <w:rPr>
          <w:rFonts w:ascii="Calibri" w:hAnsi="Calibri" w:cs="Calibri"/>
        </w:rPr>
        <w:t>ma enunciativa y no limitativa:</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Provisión de todos los materiales y equipos requeridos para la Instalación completa del sistema eléctrico.</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la acometida eléctrica en media tensión e instalación del puesto de transformación y medición.</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 xml:space="preserve">Instalación de las mallas de tierra, consistente en colocado de electrodos, instalación de cable desnudo y aplicación de soldadura exotérmica. </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canalizaciones, escalerillas, ductos.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lastRenderedPageBreak/>
        <w:t>Picado de mampostería e instalación de ductos PVC empotrados en muros o embebidos en losa o piso.</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cajas metálicas cuadradas, rectangulares, octogonales, de inspección o derivación.</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tableros de distribución general, secundarios, de medición, incluyendo los sistemas de maniobra y protección, equipos complementarios y conexión de circuitos.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y tendido de conductores.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Colocado de Placas interruptores y tomacorrientes.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 xml:space="preserve">Instalación de sensores de presencia o proximidad. </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luminarias en ambientes interiores según los planos de diseño.</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 tomas de fuerza.</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Conexión de equipos a puesta a tierra.</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del transformador de distribución.</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Conexión de tableros auxiliares.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Conexión de sistemas de seguridad.</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Instalación del sistema de protección contra descargas atmosféricas o pararrayos.</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Conexión e instalación de sistemas auxiliares para ascensores, bombas, sistema de datos, sistemas contra incendios, aire acondicionado, calefacción.</w:t>
      </w:r>
    </w:p>
    <w:p w:rsidR="003D08F3" w:rsidRPr="004C6534" w:rsidRDefault="003D08F3" w:rsidP="0030533E">
      <w:pPr>
        <w:pStyle w:val="Prrafodelista"/>
        <w:numPr>
          <w:ilvl w:val="0"/>
          <w:numId w:val="331"/>
        </w:numPr>
        <w:contextualSpacing/>
        <w:jc w:val="both"/>
        <w:rPr>
          <w:rFonts w:ascii="Calibri" w:hAnsi="Calibri" w:cs="Calibri"/>
        </w:rPr>
      </w:pPr>
      <w:r w:rsidRPr="004C6534">
        <w:rPr>
          <w:rFonts w:ascii="Calibri" w:hAnsi="Calibri" w:cs="Calibri"/>
        </w:rPr>
        <w:t>Pruebas y puesta en marcha.</w:t>
      </w:r>
    </w:p>
    <w:p w:rsidR="003D08F3" w:rsidRPr="00815CBC" w:rsidRDefault="003D08F3" w:rsidP="003D08F3">
      <w:pPr>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215: REPOSICIÓN DE VARILLA DE CU DE PUESTA A TIERRA </w:t>
      </w:r>
    </w:p>
    <w:p w:rsidR="003D08F3" w:rsidRPr="004C6534" w:rsidRDefault="003D08F3" w:rsidP="003D08F3">
      <w:pPr>
        <w:ind w:left="709"/>
        <w:jc w:val="both"/>
        <w:rPr>
          <w:rFonts w:ascii="Calibri" w:hAnsi="Calibri" w:cs="Calibri"/>
        </w:rPr>
      </w:pPr>
      <w:r w:rsidRPr="004C6534">
        <w:rPr>
          <w:rFonts w:ascii="Calibri" w:hAnsi="Calibri" w:cs="Calibri"/>
        </w:rPr>
        <w:t xml:space="preserve">Este ítem comprende el retiro y reposición de varillas de aterramiento o puesta a tierra, de acuerdo a lo indicado por el fiscal de servicio y/o especificaciones técnicas descritas a continuación: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Para esto, el proveedor efectuará las mediciones de la resistividad del terreno, y las cantidades definitivas de los volúmenes de area de intervención serán determinadas, de acuerdo al análisis resultante del estudio, para un valor máximo especificado de 5 Ohm.</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Las varillas deberán soportar los esfuerzos mecánicos provenientes del hincado durante su instalación. </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lastRenderedPageBreak/>
        <w:t>ITEM 216: REPOSICIÓN DE SOLDADURA EXOTERMICA JAB-CAB</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Los moldes para la soldadura exotérmica deben ser de grafito y no deben presentar rajaduras o deformaciones. Deben utilizarse prensas adecuadas para cerrar los moldes.</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por el proveedor, a entera satisfacción del propietario y debe ser aprobado por el fiscal de servicio.</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217: REPOSI</w:t>
      </w:r>
      <w:r>
        <w:rPr>
          <w:rFonts w:ascii="Calibri" w:hAnsi="Calibri" w:cs="Calibri"/>
          <w:b/>
          <w:u w:val="single"/>
        </w:rPr>
        <w:t>CION DE TABLERO DE DISTRIBUCION TS02</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 xml:space="preserve">Este ítem se refiere al retiro y reposición de tableros de distribución principal con gabinetes del tipo industrial, de acuerdo a lo indicado por el fiscal de servicio y/o especificaciones técnicas descritas a continuación:  </w:t>
      </w:r>
    </w:p>
    <w:p w:rsidR="003D08F3" w:rsidRPr="004C6534" w:rsidRDefault="003D08F3" w:rsidP="003D08F3">
      <w:pPr>
        <w:pStyle w:val="Prrafodelista"/>
        <w:ind w:left="709"/>
        <w:jc w:val="both"/>
        <w:rPr>
          <w:rFonts w:ascii="Calibri" w:hAnsi="Calibri" w:cs="Calibri"/>
        </w:rPr>
      </w:pP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El tablero general de distribución se instalará en el ambiente especialmente destinado para este objeto (sala de tableros).</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 El tablero de medición, se instalará de acuerdo a normativa de la empresa distribuidora local, incluye los transformadores de corriente, medidor digital, protección principal y accesorios, para su completa instalación.  </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3D08F3" w:rsidRPr="004C6534"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e instalado por el proveedor, a entera satisfacción del propietario y debe ser aprobado por el fiscal de servicio.</w:t>
      </w:r>
    </w:p>
    <w:p w:rsidR="003D08F3" w:rsidRDefault="003D08F3" w:rsidP="0030533E">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3D08F3" w:rsidRPr="005D5232" w:rsidRDefault="003D08F3" w:rsidP="003D08F3">
      <w:pPr>
        <w:pStyle w:val="Prrafodelista"/>
        <w:ind w:left="1068"/>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218: REPOSICION DE TABLERO DE MEDIDOR TM</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Este tablero se instalará en coordinación con la empresa operadora del área y bajo las condiciones de instalación requeridas por la distribuidora de la ciudad de intervención.</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PROVEEDOR, a entera satisfacción del propietario, aprobado por la empresa local de distribución de energía eléctrica de la ciudad de intervención </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El material mínimo a considerarse debe ser:</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Gabinete de 0.7x0.4 metros. El mismo que debe constar con todos los elementos de sujeción para los equipos de medición. La puerta del gabinete debe contar con un visor de vidrio que permita la lectura del medidor en su interior</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Medidor de energía con memoria masiva. El medidor debe ser trifásico de 400 V en línea y 231 V en fase, 100 A, clase 1. Éste ítem debe ser coordinado con la distribuidora del área.</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Cable de control. El cable de control debe ser adecuado y adaptado para la conexión del medidor con los CT’s</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Transformadores de corriente. Los transformadores de corriente deben pertenecer a la clase y el tipo de medidor proporcionados.</w:t>
      </w:r>
    </w:p>
    <w:p w:rsidR="003D08F3" w:rsidRPr="004C6534" w:rsidRDefault="003D08F3" w:rsidP="0030533E">
      <w:pPr>
        <w:pStyle w:val="Prrafodelista"/>
        <w:numPr>
          <w:ilvl w:val="0"/>
          <w:numId w:val="336"/>
        </w:numPr>
        <w:contextualSpacing/>
        <w:jc w:val="both"/>
        <w:rPr>
          <w:rFonts w:ascii="Calibri" w:hAnsi="Calibri" w:cs="Calibri"/>
        </w:rPr>
      </w:pPr>
      <w:r w:rsidRPr="004C6534">
        <w:rPr>
          <w:rFonts w:ascii="Calibri" w:hAnsi="Calibri" w:cs="Calibri"/>
        </w:rPr>
        <w:t>Accesorios. El PROVEEDOR debe prever todos los aspectos no contemplados en éstas especificaciones técnicas de acuerdo a la coordinación con la operadora del área.</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219: REPOSICION DE TABLERO DE DISTRIBUCION MONOFASICO PTO. FUERZA 20-40A</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lastRenderedPageBreak/>
        <w:t>ITEM 220: REPOSICION DE TABLERO DE DISTRIBUCION TRIFASICO PTO. FUERZA 20-40A</w:t>
      </w:r>
    </w:p>
    <w:p w:rsidR="003D08F3"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dimensiones y características técnicas que deben cumplir los tableros, deben estar de acuerdo a las recomendaciones y las normas NB 148001 Y NB 148003. </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Los tableros generales de distribución se instalarán en el ambiente especialmente destinado para este objeto (tableros), en el lugar señalado por el plano de instalación eléctrica o l</w:t>
      </w:r>
      <w:r>
        <w:rPr>
          <w:rFonts w:ascii="Calibri" w:hAnsi="Calibri" w:cs="Calibri"/>
        </w:rPr>
        <w:t>as indicaciones del fiscal del servicio.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221: REPOSICION DE DUCTO PVC 5/8"</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222: REPOSICION DE DUCTO PVC 3/4"</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223: REPOSICION DE DUCTO PVC 1"</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224: REPOSICION DE TUBO DE PVC 3/4" CORRUGADO</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comprenden el retiro y reposición de ductos y tubos de PVC de 5/8”, 3/4”, 1” y todos sus accesorios, uniones, coplas, etc., que alojarán a los conductores para los circuitos derivados de iluminación, toma corrientes y fuerza.</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El picado de las acanaladuras no debe poner en riesgo la seguridad de las paredes, techos o pisos en que se practiquen.</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w:t>
      </w:r>
      <w:r w:rsidRPr="004C6534">
        <w:rPr>
          <w:rFonts w:ascii="Calibri" w:hAnsi="Calibri" w:cs="Calibri"/>
        </w:rPr>
        <w:lastRenderedPageBreak/>
        <w:t>losas, vigas o columnas con abrazaderas o bridas metálicas protegidas contra la corrosión, de las dimensiones del tubo PVC instaladas cada 1.5 m como máximo. La cantidad de conductores por ducto, no debe superar el 60% de la sección útil del mismo.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225: REPOSICION DE CAJA METALICA RECTANGULAR 2 X 4"</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226: REPOSICION DE CAJA METALICA OCTOGONAL</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227: REPOSICION DE CAJA METALICA CUADRADA 10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10 C/TAPA</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228: REPOSICION DE CAJA METALICA CUADRADA 20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20 C/TAPA</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 xml:space="preserve"> Deberán ser fabricados de plancha de acero laminado en frío con espesor mínimo de 1.2 mm de espesor y 2 mm, para caja de hasta 4" de dimensión máxima. </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lastRenderedPageBreak/>
        <w:t>Cada caja debe conectarse al conductor de protección (tierra) mediante un perno colocado en la caja con este único propósito. No se aceptará que se usen para este efecto, los pernos de sujeción de la tapa.</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cajas metálicas para instalar en pisos, ya sean para cajas de derivación o para cajas de tomacorrientes, deben ser protegidas del polvo y humedad con un grado de protección IP 51 o superior.</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3D08F3" w:rsidRPr="004C6534" w:rsidRDefault="003D08F3" w:rsidP="0030533E">
      <w:pPr>
        <w:pStyle w:val="Prrafodelista"/>
        <w:numPr>
          <w:ilvl w:val="0"/>
          <w:numId w:val="333"/>
        </w:numPr>
        <w:ind w:left="1134"/>
        <w:contextualSpacing/>
        <w:jc w:val="both"/>
        <w:rPr>
          <w:rFonts w:ascii="Calibri" w:hAnsi="Calibri" w:cs="Calibri"/>
        </w:rPr>
      </w:pPr>
      <w:r w:rsidRPr="004C6534">
        <w:rPr>
          <w:rFonts w:ascii="Calibri" w:hAnsi="Calibri" w:cs="Calibri"/>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229: REPOSICION D</w:t>
      </w:r>
      <w:r>
        <w:rPr>
          <w:rFonts w:ascii="Calibri" w:hAnsi="Calibri" w:cs="Calibri"/>
          <w:b/>
          <w:u w:val="single"/>
        </w:rPr>
        <w:t xml:space="preserve">E ALAMBRE AISLADO N° 14 AWG TW </w:t>
      </w:r>
      <w:r w:rsidRPr="005D5232">
        <w:rPr>
          <w:rFonts w:ascii="Calibri" w:hAnsi="Calibri" w:cs="Calibri"/>
          <w:b/>
          <w:u w:val="single"/>
        </w:rPr>
        <w:t>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230: REPOSICION DE ALAMBRE AISLADO N° 12 AWG TW 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231: REPOSICION DE ALAMBRE ASILADO N° 10 AWG TW 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232: REPOSICION DE CABLE N°</w:t>
      </w:r>
      <w:r>
        <w:rPr>
          <w:rFonts w:ascii="Calibri" w:hAnsi="Calibri" w:cs="Calibri"/>
          <w:b/>
          <w:u w:val="single"/>
        </w:rPr>
        <w:t xml:space="preserve"> </w:t>
      </w:r>
      <w:r w:rsidRPr="005D5232">
        <w:rPr>
          <w:rFonts w:ascii="Calibri" w:hAnsi="Calibri" w:cs="Calibri"/>
          <w:b/>
          <w:u w:val="single"/>
        </w:rPr>
        <w:t>8 AWG TW 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233: REPOSICION DE CABLE N° 6 AWG TW 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234: REPOSICION DE CABLE N° 4 AWG TW CU</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235: REPOSICION DE CABLE N° 2 AWG TW CU</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3D08F3" w:rsidRPr="004C6534" w:rsidRDefault="003D08F3" w:rsidP="003D08F3">
      <w:pPr>
        <w:ind w:left="709"/>
        <w:jc w:val="both"/>
        <w:rPr>
          <w:rFonts w:ascii="Calibri" w:hAnsi="Calibri" w:cs="Calibri"/>
        </w:rPr>
      </w:pPr>
    </w:p>
    <w:p w:rsidR="003D08F3" w:rsidRPr="005D5232"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Deben identificarse de acuerdo al código de colores:</w:t>
      </w:r>
    </w:p>
    <w:p w:rsidR="003D08F3" w:rsidRPr="004C6534" w:rsidRDefault="003D08F3" w:rsidP="0030533E">
      <w:pPr>
        <w:pStyle w:val="Prrafodelista"/>
        <w:numPr>
          <w:ilvl w:val="0"/>
          <w:numId w:val="335"/>
        </w:numPr>
        <w:ind w:left="1560"/>
        <w:contextualSpacing/>
        <w:jc w:val="both"/>
        <w:rPr>
          <w:rFonts w:ascii="Calibri" w:hAnsi="Calibri" w:cs="Calibri"/>
        </w:rPr>
      </w:pPr>
      <w:r w:rsidRPr="004C6534">
        <w:rPr>
          <w:rFonts w:ascii="Calibri" w:hAnsi="Calibri" w:cs="Calibri"/>
        </w:rPr>
        <w:t>FASE 1 o (R): Azul</w:t>
      </w:r>
    </w:p>
    <w:p w:rsidR="003D08F3" w:rsidRPr="004C6534" w:rsidRDefault="003D08F3" w:rsidP="0030533E">
      <w:pPr>
        <w:pStyle w:val="Prrafodelista"/>
        <w:numPr>
          <w:ilvl w:val="0"/>
          <w:numId w:val="335"/>
        </w:numPr>
        <w:ind w:left="1560"/>
        <w:contextualSpacing/>
        <w:jc w:val="both"/>
        <w:rPr>
          <w:rFonts w:ascii="Calibri" w:hAnsi="Calibri" w:cs="Calibri"/>
        </w:rPr>
      </w:pPr>
      <w:r w:rsidRPr="004C6534">
        <w:rPr>
          <w:rFonts w:ascii="Calibri" w:hAnsi="Calibri" w:cs="Calibri"/>
        </w:rPr>
        <w:t>FASE 2 o (S): Negro</w:t>
      </w:r>
    </w:p>
    <w:p w:rsidR="003D08F3" w:rsidRPr="004C6534" w:rsidRDefault="003D08F3" w:rsidP="0030533E">
      <w:pPr>
        <w:pStyle w:val="Prrafodelista"/>
        <w:numPr>
          <w:ilvl w:val="0"/>
          <w:numId w:val="335"/>
        </w:numPr>
        <w:ind w:left="1560"/>
        <w:contextualSpacing/>
        <w:jc w:val="both"/>
        <w:rPr>
          <w:rFonts w:ascii="Calibri" w:hAnsi="Calibri" w:cs="Calibri"/>
        </w:rPr>
      </w:pPr>
      <w:r w:rsidRPr="004C6534">
        <w:rPr>
          <w:rFonts w:ascii="Calibri" w:hAnsi="Calibri" w:cs="Calibri"/>
        </w:rPr>
        <w:t>FASE 3 o (T): Rojo</w:t>
      </w:r>
    </w:p>
    <w:p w:rsidR="003D08F3" w:rsidRPr="004C6534" w:rsidRDefault="003D08F3" w:rsidP="0030533E">
      <w:pPr>
        <w:pStyle w:val="Prrafodelista"/>
        <w:numPr>
          <w:ilvl w:val="0"/>
          <w:numId w:val="335"/>
        </w:numPr>
        <w:ind w:left="1560"/>
        <w:contextualSpacing/>
        <w:jc w:val="both"/>
        <w:rPr>
          <w:rFonts w:ascii="Calibri" w:hAnsi="Calibri" w:cs="Calibri"/>
        </w:rPr>
      </w:pPr>
      <w:r w:rsidRPr="004C6534">
        <w:rPr>
          <w:rFonts w:ascii="Calibri" w:hAnsi="Calibri" w:cs="Calibri"/>
        </w:rPr>
        <w:t>NEUTRO (N): Blanco o Celeste</w:t>
      </w:r>
    </w:p>
    <w:p w:rsidR="003D08F3" w:rsidRPr="004C6534" w:rsidRDefault="003D08F3" w:rsidP="0030533E">
      <w:pPr>
        <w:pStyle w:val="Prrafodelista"/>
        <w:numPr>
          <w:ilvl w:val="0"/>
          <w:numId w:val="335"/>
        </w:numPr>
        <w:ind w:left="1560"/>
        <w:contextualSpacing/>
        <w:jc w:val="both"/>
        <w:rPr>
          <w:rFonts w:ascii="Calibri" w:hAnsi="Calibri" w:cs="Calibri"/>
        </w:rPr>
      </w:pPr>
      <w:r w:rsidRPr="004C6534">
        <w:rPr>
          <w:rFonts w:ascii="Calibri" w:hAnsi="Calibri" w:cs="Calibri"/>
        </w:rPr>
        <w:t xml:space="preserve">De protección (Tierra): Verde y amarillo o verde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lastRenderedPageBreak/>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Para funciones distintas a la indicada anteriormente, por ejemplo, retornos de los circuitos de comando de iluminación, no es imprescindible el uso de colores destinados a las fases, neutro o protección.</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Todos los materiales, herramientas y equipos deberán ser proporcionados por el proveedor.</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Los materiales empleados para la realización de estos ítems serán cobre electrolítico de 98% de pureza de primera calidad, con aislamiento termoplástico TW no menor a 600V.</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 xml:space="preserve">El calibre/secciones de los conductores tienen que estar de acuerdo a los planos. </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Los materiales a ser utilizados deberán tener la aprobación del fiscal de servicio.</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236: REPOSICION DE SPOT FLUORE</w:t>
      </w:r>
      <w:r>
        <w:rPr>
          <w:rFonts w:ascii="Calibri" w:hAnsi="Calibri" w:cs="Calibri"/>
          <w:b/>
          <w:u w:val="single"/>
        </w:rPr>
        <w:t>S</w:t>
      </w:r>
      <w:r w:rsidRPr="005D5232">
        <w:rPr>
          <w:rFonts w:ascii="Calibri" w:hAnsi="Calibri" w:cs="Calibri"/>
          <w:b/>
          <w:u w:val="single"/>
        </w:rPr>
        <w:t>CENTE 2 X 26 W</w:t>
      </w:r>
    </w:p>
    <w:p w:rsidR="003D08F3" w:rsidRPr="004C6534" w:rsidRDefault="003D08F3" w:rsidP="003D08F3">
      <w:pPr>
        <w:ind w:left="709"/>
        <w:jc w:val="both"/>
        <w:rPr>
          <w:rFonts w:ascii="Calibri" w:hAnsi="Calibri" w:cs="Calibri"/>
        </w:rPr>
      </w:pPr>
      <w:r w:rsidRPr="004C6534">
        <w:rPr>
          <w:rFonts w:ascii="Calibri" w:hAnsi="Calibri" w:cs="Calibri"/>
        </w:rPr>
        <w:t xml:space="preserve">Este ítem comprende el retiro y reposición de spot fluorescente 2 X 26 W, de acuerdo a lo indicado por el fiscal de servicio y/o especificaciones técnicas descritas a continuación: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Son luminarias incandescentes con protector de vidrio del tipo spot.</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Estas pantallas se adosan a la pared, donde se dispondrá de una caja metálica con tapa, y se realizarán las conexiones del artefacto de iluminación, de modo que no quede ningún conductor a la vista.</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Los artefactos se instalarán a 1.8 m como mínimo o de acuerdo a normas de la empresa distribuidora local.</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de acuerdo a los planos del proyecto.</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La instalación de la luminaria deberá estar de acuerdo a la dirección indicada en los Planos que el proveedor debe presentar previo a su instalación.</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Cualquier desperfecto u otra falla en este ítem será entera responsabilidad del proveedor.</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3D08F3" w:rsidRPr="004C6534" w:rsidRDefault="003D08F3" w:rsidP="0030533E">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ser fijadas mediante elementos adecuados, en el lugar indicado en los planos presentados por el proveedor y aprobado por el fiscal del servicio.</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237</w:t>
      </w:r>
      <w:r w:rsidRPr="005D5232">
        <w:rPr>
          <w:rFonts w:ascii="Calibri" w:hAnsi="Calibri" w:cs="Calibri"/>
          <w:b/>
          <w:u w:val="single"/>
        </w:rPr>
        <w:t>: REPOSICION DE PANEL LED DE 40 W 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 xml:space="preserve">Este ítem se refiere al retiro y reposición de luminarias de panel LED de 40W 600x600x14MM, de acuerdo a lo indicado por el fiscal de servicio y/o especificaciones técnicas descritas a continuación: </w:t>
      </w:r>
    </w:p>
    <w:p w:rsidR="003D08F3" w:rsidRPr="004C6534" w:rsidRDefault="003D08F3" w:rsidP="003D08F3">
      <w:pPr>
        <w:pStyle w:val="Prrafodelista"/>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Luminarias LED tipo panel de 600 x 60014 mm de 40 W, en los puntos y ambientes indicados por el fiscal del servicio, deben instalarse alineadas con distribución regular y equitativa en cada ambiente.</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ó americana.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del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238</w:t>
      </w:r>
      <w:r w:rsidRPr="005D5232">
        <w:rPr>
          <w:rFonts w:ascii="Calibri" w:hAnsi="Calibri" w:cs="Calibri"/>
          <w:b/>
          <w:u w:val="single"/>
        </w:rPr>
        <w:t>: REPOSICION DE LUMINARIA LED DE 300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1200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 60 W</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luminarias LED de 300x1200x600x14MM 60W,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Luminarias LED tipo panel de 300 x 1200 mm de 60 W, en los puntos y ambientes indicados en los planos que presente el proveedor y previamente aprobados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o americana.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Todo el material deberá sujeto a pruebas y será aprobado por el fiscal del servicio, antes de su instalación.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239</w:t>
      </w:r>
      <w:r w:rsidRPr="005D5232">
        <w:rPr>
          <w:rFonts w:ascii="Calibri" w:hAnsi="Calibri" w:cs="Calibri"/>
          <w:b/>
          <w:u w:val="single"/>
        </w:rPr>
        <w:t>: REPOSI</w:t>
      </w:r>
      <w:r>
        <w:rPr>
          <w:rFonts w:ascii="Calibri" w:hAnsi="Calibri" w:cs="Calibri"/>
          <w:b/>
          <w:u w:val="single"/>
        </w:rPr>
        <w:t>CION DE LUMINARIA LED TIPO DOWN</w:t>
      </w:r>
      <w:r w:rsidRPr="005D5232">
        <w:rPr>
          <w:rFonts w:ascii="Calibri" w:hAnsi="Calibri" w:cs="Calibri"/>
          <w:b/>
          <w:u w:val="single"/>
        </w:rPr>
        <w:t>LIGTH 180 MM 20 W</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luminaria LED TIPO DOWN LIGTH 180 MM 20 W,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Luminaria LED tipo Down light circular de 180 mm LED de 20 W, en los puntos y ambientes indicados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Deben instalarse alineadas con distribución regular y equitativa en cada ambiente.</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deben contener todos sus accesorios de funcionamiento, con una tensión de trabajo de 220 V AC, 50 Hz. un máximo de 11 W de potencia.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El rendimiento lumínico de las lámparas LED debe ser de 80 a 100 lm/W. No se aceptarán lámparas con rendimientos por debajo de esta especificación.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ó americana.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w:t>
      </w:r>
      <w:r w:rsidRPr="004C6534">
        <w:rPr>
          <w:rFonts w:ascii="Calibri" w:hAnsi="Calibri" w:cs="Calibri"/>
        </w:rPr>
        <w:lastRenderedPageBreak/>
        <w:t>luminoso. La tensión de trabajo debe ser de 220 V AC 50 Hz. Potencia máxima de 18 W. El material debe ser preferentemente de aluminio, liviano y de fácil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240</w:t>
      </w:r>
      <w:r w:rsidRPr="005D5232">
        <w:rPr>
          <w:rFonts w:ascii="Calibri" w:hAnsi="Calibri" w:cs="Calibri"/>
          <w:b/>
          <w:u w:val="single"/>
        </w:rPr>
        <w:t>: REPOSICION DE REFLECTORES LED 160 W</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reflectores LED 160 W,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Reflectores LED 160 W en los puntos y ambientes exteriores indicados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160 W</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Cuerpo de Luz: Aluminio de fundición</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Material de pantalla: Vidrio o Policarbonato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Angulo de iluminación: 120 grados</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Temperatura de Color: Blanco Cálido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Vida útil de trabajo: 50.000h</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Eficiencia energética:90%</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Factor de Potencia: 0.95</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Eficiencia de lámpara: 90%</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Consumo de LED:160W</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D08F3">
      <w:pPr>
        <w:pStyle w:val="Prrafodelista"/>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pStyle w:val="Prrafodelista"/>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241</w:t>
      </w:r>
      <w:r w:rsidRPr="005D5232">
        <w:rPr>
          <w:rFonts w:ascii="Calibri" w:hAnsi="Calibri" w:cs="Calibri"/>
          <w:b/>
          <w:u w:val="single"/>
        </w:rPr>
        <w:t>: REPOSICION DE LUMINARIA TIPO APLIQUE 60 W</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b/>
        </w:rPr>
      </w:pPr>
      <w:r w:rsidRPr="004C6534">
        <w:rPr>
          <w:rFonts w:ascii="Calibri" w:hAnsi="Calibri" w:cs="Calibri"/>
        </w:rPr>
        <w:lastRenderedPageBreak/>
        <w:t>Este ítem se refiere al retiro y reposición de luminarias tipo aplique 60 W,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Cualquier desperfecto u otra falla en este ítem será entera responsabilidad de la empresa.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widowControl w:val="0"/>
        <w:shd w:val="clear" w:color="auto" w:fill="FFFFFF"/>
        <w:autoSpaceDE w:val="0"/>
        <w:autoSpaceDN w:val="0"/>
        <w:adjustRightInd w:val="0"/>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242</w:t>
      </w:r>
      <w:r w:rsidRPr="005D5232">
        <w:rPr>
          <w:rFonts w:ascii="Calibri" w:hAnsi="Calibri" w:cs="Calibri"/>
          <w:b/>
          <w:u w:val="single"/>
        </w:rPr>
        <w:t>: REPOSICIÓN DE TUBO LED OPACO O TRANSPARENTE 0,60 CM. 20 W.</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tubo LED opaco o transparente 0,60 CM. 20 W</w:t>
      </w:r>
      <w:r w:rsidRPr="004C6534">
        <w:rPr>
          <w:rFonts w:ascii="Calibri" w:hAnsi="Calibri" w:cs="Calibri"/>
          <w:b/>
        </w:rPr>
        <w:t>.</w:t>
      </w:r>
      <w:r w:rsidRPr="004C6534">
        <w:rPr>
          <w:rFonts w:ascii="Calibri" w:hAnsi="Calibri" w:cs="Calibri"/>
        </w:rPr>
        <w:t>,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Tubos de leds presentan un formato equivalente a los tubos fluorescentes tradicionales con las ventajas de la iluminación LED.</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Son totalmente intercambiables por tubos fluorescentes siempre quitando la reactancia y el cebador del porta-fluorescentes para garantizar un funcionamiento y ahorro energético óptimo.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El ahorro energético es hasta un 70% comparado con tubos fluorescentes convencionales.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Libre de Mercurio y gases contaminantes.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Larga duración (estimada 50K a 80K horas).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En cuanto a su montaje se debe retirar primeramente de las pantallas donde se hará el cambio los tubos fluorescentes, reactancia y el cebador del porta-fluorescentes, para luego colocar el nuevo tubo LED con las siguientes características:</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Altamente resistente, conformado en aluminio y acrílico.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Sin parpadeos ni interferencias.</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De Arranque y apagado instantáneo.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El haz luminoso no emite calor.</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Tensión de alimentación: 220VAC 50Hz.</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Conectores protegidos con material plástico aislante eléctrico.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lastRenderedPageBreak/>
        <w:t>Trasera de aluminio extruido de alta disipación térmica.</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Frontal en acrílico transparente (disponible en traslúcido y opaco).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en todas aquellas luminarias que requieran el cambio debiendo reemplazar los tubos fluorescentes.</w:t>
      </w:r>
    </w:p>
    <w:p w:rsidR="003D08F3" w:rsidRPr="004C6534" w:rsidRDefault="003D08F3" w:rsidP="003D08F3">
      <w:pPr>
        <w:pStyle w:val="Prrafodelista"/>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b/>
          <w:u w:val="single"/>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243</w:t>
      </w:r>
      <w:r w:rsidRPr="005D5232">
        <w:rPr>
          <w:rFonts w:ascii="Calibri" w:hAnsi="Calibri" w:cs="Calibri"/>
          <w:b/>
          <w:u w:val="single"/>
        </w:rPr>
        <w:t>: REPOSICIÓ</w:t>
      </w:r>
      <w:r>
        <w:rPr>
          <w:rFonts w:ascii="Calibri" w:hAnsi="Calibri" w:cs="Calibri"/>
          <w:b/>
          <w:u w:val="single"/>
        </w:rPr>
        <w:t>N DE TUBO FLUORESCENTE DE 60 CM</w:t>
      </w:r>
    </w:p>
    <w:p w:rsidR="003D08F3" w:rsidRPr="005D5232" w:rsidRDefault="003D08F3" w:rsidP="003D08F3">
      <w:pPr>
        <w:ind w:left="709"/>
        <w:jc w:val="both"/>
        <w:rPr>
          <w:rFonts w:ascii="Calibri" w:hAnsi="Calibri" w:cs="Calibri"/>
          <w:b/>
          <w:u w:val="single"/>
        </w:rPr>
      </w:pPr>
      <w:r>
        <w:rPr>
          <w:rFonts w:ascii="Calibri" w:hAnsi="Calibri" w:cs="Calibri"/>
          <w:b/>
          <w:u w:val="single"/>
        </w:rPr>
        <w:t>ITEM 244</w:t>
      </w:r>
      <w:r w:rsidRPr="005D5232">
        <w:rPr>
          <w:rFonts w:ascii="Calibri" w:hAnsi="Calibri" w:cs="Calibri"/>
          <w:b/>
          <w:u w:val="single"/>
        </w:rPr>
        <w:t>: REPOSICIÓN</w:t>
      </w:r>
      <w:r>
        <w:rPr>
          <w:rFonts w:ascii="Calibri" w:hAnsi="Calibri" w:cs="Calibri"/>
          <w:b/>
          <w:u w:val="single"/>
        </w:rPr>
        <w:t xml:space="preserve"> DE TUBO FLUORESCENTE DE 120 CM</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comprenden el retiro y reposición de tubos fluorescentes de 60 cm y de 120 cm., en caso de encontrarse en mal estado o quemados,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4"/>
        </w:numPr>
        <w:ind w:left="709"/>
        <w:contextualSpacing/>
        <w:jc w:val="both"/>
        <w:rPr>
          <w:rFonts w:ascii="Calibri" w:hAnsi="Calibri" w:cs="Calibri"/>
        </w:rPr>
      </w:pPr>
      <w:r w:rsidRPr="004C6534">
        <w:rPr>
          <w:rFonts w:ascii="Calibri" w:hAnsi="Calibri" w:cs="Calibri"/>
        </w:rPr>
        <w:t>Tubo fluorescente de 18W tanto de 60 cm., como de 120 cm., debiendo ser respuestas en las luminarias que se encuentren en mal estado, reemplazando los tubos para su buen funcionamiento.</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Pr>
          <w:rFonts w:ascii="Calibri" w:hAnsi="Calibri" w:cs="Calibri"/>
          <w:b/>
          <w:u w:val="single"/>
        </w:rPr>
        <w:t>ITEM 245</w:t>
      </w:r>
      <w:r w:rsidRPr="005D5232">
        <w:rPr>
          <w:rFonts w:ascii="Calibri" w:hAnsi="Calibri" w:cs="Calibri"/>
          <w:b/>
          <w:u w:val="single"/>
        </w:rPr>
        <w:t>: REPOSIC</w:t>
      </w:r>
      <w:r>
        <w:rPr>
          <w:rFonts w:ascii="Calibri" w:hAnsi="Calibri" w:cs="Calibri"/>
          <w:b/>
          <w:u w:val="single"/>
        </w:rPr>
        <w:t xml:space="preserve">IÓN DE LUMINARIA FLUORESCENTE 4 X </w:t>
      </w:r>
      <w:r w:rsidRPr="005D5232">
        <w:rPr>
          <w:rFonts w:ascii="Calibri" w:hAnsi="Calibri" w:cs="Calibri"/>
          <w:b/>
          <w:u w:val="single"/>
        </w:rPr>
        <w:t>20 W</w:t>
      </w:r>
    </w:p>
    <w:p w:rsidR="003D08F3" w:rsidRPr="005D5232" w:rsidRDefault="003D08F3" w:rsidP="003D08F3">
      <w:pPr>
        <w:ind w:left="709"/>
        <w:jc w:val="both"/>
        <w:rPr>
          <w:rFonts w:ascii="Calibri" w:hAnsi="Calibri" w:cs="Calibri"/>
          <w:b/>
          <w:u w:val="single"/>
        </w:rPr>
      </w:pPr>
      <w:r>
        <w:rPr>
          <w:rFonts w:ascii="Calibri" w:hAnsi="Calibri" w:cs="Calibri"/>
          <w:b/>
          <w:u w:val="single"/>
        </w:rPr>
        <w:t>ITEM 246</w:t>
      </w:r>
      <w:r w:rsidRPr="005D5232">
        <w:rPr>
          <w:rFonts w:ascii="Calibri" w:hAnsi="Calibri" w:cs="Calibri"/>
          <w:b/>
          <w:u w:val="single"/>
        </w:rPr>
        <w:t>: REPOSIC</w:t>
      </w:r>
      <w:r>
        <w:rPr>
          <w:rFonts w:ascii="Calibri" w:hAnsi="Calibri" w:cs="Calibri"/>
          <w:b/>
          <w:u w:val="single"/>
        </w:rPr>
        <w:t xml:space="preserve">IÓN DE LUMINARIA FLUORESCENTE 2 X </w:t>
      </w:r>
      <w:r w:rsidRPr="005D5232">
        <w:rPr>
          <w:rFonts w:ascii="Calibri" w:hAnsi="Calibri" w:cs="Calibri"/>
          <w:b/>
          <w:u w:val="single"/>
        </w:rPr>
        <w:t>80 W</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b/>
        </w:rPr>
      </w:pPr>
      <w:r w:rsidRPr="004C6534">
        <w:rPr>
          <w:rFonts w:ascii="Calibri" w:hAnsi="Calibri" w:cs="Calibri"/>
        </w:rPr>
        <w:t>Estos ítems comprenden el retiro y reposición d</w:t>
      </w:r>
      <w:r>
        <w:rPr>
          <w:rFonts w:ascii="Calibri" w:hAnsi="Calibri" w:cs="Calibri"/>
        </w:rPr>
        <w:t xml:space="preserve">e luminarias fluorescentes de 4 X 20 W y de 2 X </w:t>
      </w:r>
      <w:r w:rsidRPr="004C6534">
        <w:rPr>
          <w:rFonts w:ascii="Calibri" w:hAnsi="Calibri" w:cs="Calibri"/>
        </w:rPr>
        <w:t>80 W,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Las luminarias fluorescentes señaladas, deben instalarse alineadas con distribución regular y equitativa en los lugares de intervención o de reposición, según planos previos presentados por el proveedor y aprobados por el fiscal del servicio.</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contener todos sus accesorios de funcionamiento, con una tensión de trabajo de 220 V AC, 50 Hz. un máximo de 20W de potencia que incluye la reactancia para las de 4*20 W y un máximo de 80 W para las de 2*80 W.</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El rendimiento lumínico de las lámparas debe ser de 80 a 100 lm/W. No se aceptarán lámparas con rendimientos por debajo de esta especificación.</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Los circuitos asociados a estas luminarias, deberán ser controlados mediante sensores de movimiento que activen la iluminación por un tiempo determinado por el fiscal del servicio.</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t xml:space="preserve">Todo el material deberá sujeto a pruebas y será aprobado por el fiscal del servicio antes de su instalación. </w:t>
      </w:r>
    </w:p>
    <w:p w:rsidR="003D08F3" w:rsidRPr="004C6534" w:rsidRDefault="003D08F3" w:rsidP="0030533E">
      <w:pPr>
        <w:pStyle w:val="Prrafodelista"/>
        <w:numPr>
          <w:ilvl w:val="0"/>
          <w:numId w:val="332"/>
        </w:numPr>
        <w:ind w:left="709"/>
        <w:contextualSpacing/>
        <w:jc w:val="both"/>
        <w:rPr>
          <w:rFonts w:ascii="Calibri" w:hAnsi="Calibri" w:cs="Calibri"/>
        </w:rPr>
      </w:pPr>
      <w:r w:rsidRPr="004C6534">
        <w:rPr>
          <w:rFonts w:ascii="Calibri" w:hAnsi="Calibri" w:cs="Calibri"/>
        </w:rPr>
        <w:lastRenderedPageBreak/>
        <w:t>Todo el cableado de distribución se realizará en escalerillas porta cables instaladas en el interior del cielo falso.</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247: REPOSICIÓN DE LUMINARIA LED INC. 75/100W TIPO TORTUGA</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luminaria INC 75/100W tipo tortuga con foco LED DE 9W,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Luminarias tipo tortuga (aplique) a ser instaladas en los puntos y ambientes indicados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Estas pantallas se adosarán a la pared, donde se dispondrá de una caja metálica con tapa, donde se realizarán las conexiones del artefacto de iluminación, de modo que no quede ningún conductor a la vista.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248: REPOSICIÓN DE LUMINARIA TIPO REFLECTOR LED DE 75W </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reflector LED 75W para exterior, el cual es eficiente y de bajo consumo,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Reflectores LED 75 W en los puntos y ambientes exteriores indicados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75 W</w:t>
      </w:r>
    </w:p>
    <w:p w:rsidR="003D08F3" w:rsidRPr="004C6534" w:rsidRDefault="003D08F3" w:rsidP="0030533E">
      <w:pPr>
        <w:pStyle w:val="Prrafodelista"/>
        <w:numPr>
          <w:ilvl w:val="1"/>
          <w:numId w:val="332"/>
        </w:numPr>
        <w:ind w:left="1560"/>
        <w:contextualSpacing/>
        <w:jc w:val="both"/>
        <w:rPr>
          <w:rFonts w:ascii="Calibri" w:hAnsi="Calibri" w:cs="Calibri"/>
        </w:rPr>
      </w:pPr>
      <w:r>
        <w:rPr>
          <w:rFonts w:ascii="Calibri" w:hAnsi="Calibri" w:cs="Calibri"/>
        </w:rPr>
        <w:t>Voltaje</w:t>
      </w:r>
      <w:r>
        <w:rPr>
          <w:rFonts w:ascii="Calibri" w:hAnsi="Calibri" w:cs="Calibri"/>
        </w:rPr>
        <w:tab/>
      </w:r>
      <w:r w:rsidRPr="004C6534">
        <w:rPr>
          <w:rFonts w:ascii="Calibri" w:hAnsi="Calibri" w:cs="Calibri"/>
        </w:rPr>
        <w:t>:</w:t>
      </w:r>
      <w:r w:rsidRPr="004C6534">
        <w:rPr>
          <w:rFonts w:ascii="Calibri" w:hAnsi="Calibri" w:cs="Calibri"/>
        </w:rPr>
        <w:tab/>
        <w:t>100 – 260 V de AC (Tensión de trabajo)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Dimensiones</w:t>
      </w:r>
      <w:r w:rsidRPr="004C6534">
        <w:rPr>
          <w:rFonts w:ascii="Calibri" w:hAnsi="Calibri" w:cs="Calibri"/>
        </w:rPr>
        <w:tab/>
        <w:t>:</w:t>
      </w:r>
      <w:r w:rsidRPr="004C6534">
        <w:rPr>
          <w:rFonts w:ascii="Calibri" w:hAnsi="Calibri" w:cs="Calibri"/>
        </w:rPr>
        <w:tab/>
        <w:t>285x370x110 mm (mínimo)</w:t>
      </w:r>
    </w:p>
    <w:p w:rsidR="003D08F3" w:rsidRPr="004C6534" w:rsidRDefault="003D08F3" w:rsidP="0030533E">
      <w:pPr>
        <w:pStyle w:val="Prrafodelista"/>
        <w:numPr>
          <w:ilvl w:val="1"/>
          <w:numId w:val="332"/>
        </w:numPr>
        <w:ind w:left="1560"/>
        <w:contextualSpacing/>
        <w:jc w:val="both"/>
        <w:rPr>
          <w:rFonts w:ascii="Calibri" w:hAnsi="Calibri" w:cs="Calibri"/>
        </w:rPr>
      </w:pPr>
      <w:r w:rsidRPr="004C6534">
        <w:rPr>
          <w:rFonts w:ascii="Calibri" w:hAnsi="Calibri" w:cs="Calibri"/>
        </w:rPr>
        <w:t>Pot. Lum.</w:t>
      </w:r>
      <w:r w:rsidRPr="004C6534">
        <w:rPr>
          <w:rFonts w:ascii="Calibri" w:hAnsi="Calibri" w:cs="Calibri"/>
        </w:rPr>
        <w:tab/>
        <w:t>:</w:t>
      </w:r>
      <w:r w:rsidRPr="004C6534">
        <w:rPr>
          <w:rFonts w:ascii="Calibri" w:hAnsi="Calibri" w:cs="Calibri"/>
        </w:rPr>
        <w:tab/>
        <w:t>Entre 5600 y 6300 Lm</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D08F3">
      <w:pPr>
        <w:pStyle w:val="Prrafodelista"/>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pStyle w:val="Prrafodelista"/>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249: REPOSICIÓN DE LUMINARIA LED TIPO SPOT 7W EMPOTRABLE</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Spot empotrar Orientable 7 LEDs 7W Redondo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Potencia 7W</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Flujo Luminoso 450Lm</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Vida Utíl 30.000hs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Tipo de Luz 2.700 K Blanco Cálido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Diámetro – Dimensiones Ø110mm x 67mm</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Diámetro de calado Ø84mm</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Tensión 220V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Equivale a Incandescente de 80 W</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Incluye Fuente de alimentación y soporte</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250: REPOSICIÓN DE FOCO LED 9W ROSCAS E27</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un foco LED DE 9W ROSCAS E27, eficiente y de bajo consumo,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Bombilla o foco LED de 9W capaz de reemplazar las incandescentes/halógenas 80W a 100W, de alta luminosidad, y de muy bajo consumo.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Su color de temperatura es de 3000K, Blanco Cálido.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bombilla LED E27 de 9W de 30.000 horas 0,5 N/A 230VAC 50/60Hz.</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Medidas Eficiencia máx. Ángulo de luz Vida del LED Factor potencia Equivalencia Voltaje Bombilla LED 9W.</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bombillas LED E27 son las más conocidas y de rosca grande, disponibles en forma de foco.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251: REPOSICION DE INTERRUPTOR SIMPLE DE EMPOTRAR</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252: REPOSICION DE PLACA MULTIENCHUFE DE 5 SHUCKOS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253: REPOSICION DE INTERRUPTOR DOBLE DE EMPOTRAR</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254: REPOSICION DE CONMUTADOR SIMPLE</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255: REPOSICION DE CONMUTADOR DOBLE</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ya sean de interruptores o tomacorrientes, deben estar instaladas de forma perfectamente vertical u horizontal y pegada a los muros.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Todas las tomas</w:t>
      </w:r>
      <w:r w:rsidRPr="004C6534">
        <w:rPr>
          <w:rFonts w:ascii="Calibri" w:hAnsi="Calibri" w:cs="Calibri"/>
          <w:color w:val="FF0000"/>
        </w:rPr>
        <w:t xml:space="preserve"> </w:t>
      </w:r>
      <w:r w:rsidRPr="004C6534">
        <w:rPr>
          <w:rFonts w:ascii="Calibri" w:hAnsi="Calibri" w:cs="Calibri"/>
        </w:rPr>
        <w:t xml:space="preserve">deben ser del tipo “euro-americano” de acuerdo a la norma NB-777, con toma de tierra incorporada.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 xml:space="preserve">El material para la ejecución de este ítem corre por cuenta del proveedor.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Debe preverse la profundidad de empotrado, de tal manera de que las placas interruptoras o tomacorrientes, queden enrasadas con la superficie donde se instalen ya sea muro o piso según corresponda.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tomacorrientes de fuerza o tomas del tipo schuko deberán instalarse a una altura de 1.5m</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256: REPOSICION DE TOMACORRIENTES DOBLE DE EMPOTRAR</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257: REPOSICION DE TOMACORRIENTES DE PISO</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258: </w:t>
      </w:r>
      <w:r w:rsidRPr="00B70BD5">
        <w:rPr>
          <w:rFonts w:ascii="Calibri" w:hAnsi="Calibri" w:cs="Calibri"/>
          <w:b/>
          <w:u w:val="single"/>
        </w:rPr>
        <w:t xml:space="preserve">REPOSICION DE </w:t>
      </w:r>
      <w:r w:rsidRPr="005D5232">
        <w:rPr>
          <w:rFonts w:ascii="Calibri" w:hAnsi="Calibri" w:cs="Calibri"/>
          <w:b/>
          <w:u w:val="single"/>
        </w:rPr>
        <w:t>TOMA INDUSTRIAL DE BAJA CORRIENTE PARA AA</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259: </w:t>
      </w:r>
      <w:r w:rsidRPr="00B70BD5">
        <w:rPr>
          <w:rFonts w:ascii="Calibri" w:hAnsi="Calibri" w:cs="Calibri"/>
          <w:b/>
          <w:u w:val="single"/>
        </w:rPr>
        <w:t xml:space="preserve">REPOSICION DE </w:t>
      </w:r>
      <w:r w:rsidRPr="005D5232">
        <w:rPr>
          <w:rFonts w:ascii="Calibri" w:hAnsi="Calibri" w:cs="Calibri"/>
          <w:b/>
          <w:u w:val="single"/>
        </w:rPr>
        <w:t>TOMA INDUSTRIAL DE ALTA CORRIENTE PARA AA</w:t>
      </w:r>
    </w:p>
    <w:p w:rsidR="003D08F3" w:rsidRPr="004C6534" w:rsidRDefault="003D08F3" w:rsidP="003D08F3">
      <w:pPr>
        <w:ind w:left="709"/>
        <w:jc w:val="both"/>
        <w:rPr>
          <w:rFonts w:ascii="Calibri" w:hAnsi="Calibri" w:cs="Calibri"/>
        </w:rPr>
      </w:pPr>
      <w:r w:rsidRPr="004C6534">
        <w:rPr>
          <w:rFonts w:ascii="Calibri" w:hAnsi="Calibri" w:cs="Calibri"/>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deben estar instaladas de forma perfectamente vertical u horizontal y pegada a los muros.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Todas las tomas, interruptores y placas deben ser del tipo “euro-americano” de acuerdo a la norma NB-777, para las tomas deben ser con toma de tierra incorporada.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para la ejecución de este ítem corre por cuenta del proveedor.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Debe preverse la profundidad de empotrado, de tal manera de que las placas interruptoras o tomacorrientes, queden enrasadas con la superficie donde se instalen.</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260: </w:t>
      </w:r>
      <w:r w:rsidRPr="00B70BD5">
        <w:rPr>
          <w:rFonts w:ascii="Calibri" w:hAnsi="Calibri" w:cs="Calibri"/>
          <w:b/>
          <w:u w:val="single"/>
        </w:rPr>
        <w:t xml:space="preserve">REPOSICION DE </w:t>
      </w:r>
      <w:r w:rsidRPr="005D5232">
        <w:rPr>
          <w:rFonts w:ascii="Calibri" w:hAnsi="Calibri" w:cs="Calibri"/>
          <w:b/>
          <w:u w:val="single"/>
        </w:rPr>
        <w:t>SISTEMA DE TIERRA SALA TRANSFORMADOR</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261: </w:t>
      </w:r>
      <w:r w:rsidRPr="00B70BD5">
        <w:rPr>
          <w:rFonts w:ascii="Calibri" w:hAnsi="Calibri" w:cs="Calibri"/>
          <w:b/>
          <w:u w:val="single"/>
        </w:rPr>
        <w:t xml:space="preserve">REPOSICION DE </w:t>
      </w:r>
      <w:r w:rsidRPr="005D5232">
        <w:rPr>
          <w:rFonts w:ascii="Calibri" w:hAnsi="Calibri" w:cs="Calibri"/>
          <w:b/>
          <w:u w:val="single"/>
        </w:rPr>
        <w:t>SISTEMA DE TIERRA C/ TRES JABALINAS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262: </w:t>
      </w:r>
      <w:r w:rsidRPr="00B70BD5">
        <w:rPr>
          <w:rFonts w:ascii="Calibri" w:hAnsi="Calibri" w:cs="Calibri"/>
          <w:b/>
          <w:u w:val="single"/>
        </w:rPr>
        <w:t xml:space="preserve">REPOSICION DE </w:t>
      </w:r>
      <w:r w:rsidRPr="005D5232">
        <w:rPr>
          <w:rFonts w:ascii="Calibri" w:hAnsi="Calibri" w:cs="Calibri"/>
          <w:b/>
          <w:u w:val="single"/>
        </w:rPr>
        <w:t>SISTEMA DE PARARRAYOS</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Estos ítems se refieren al retiro y reposición de varillas de aterramiento o puesta a tierra de 5/8” de sección x 2.40 m de longitud, de acuerdo a lo indicado por el fiscal de servicio y/o especificaciones técnicas descritas a continuación:</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objetivo de estas mallas de tierra, es proteger los equipos y dar seguridad a las personas contra posibles contactos eléctricos directos e indirectos.</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cable desnudo de cu N° 6 se utilizará para efectuar la interconexión con la malla de tierra de los equipos, tableros, etc.</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La interconexión de las mallas de tierra, se realizará mediante soldadura exotérmica, ya sea entre conductores o conductor con los electrodos, conformados por varillas de cobre de 5/8” x 2.4 m y chicotillos de interconexión.</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lastRenderedPageBreak/>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Las varillas deberán soportar los esfuerzos mecánicos provenientes del hincado durante su instalación. Tendrán sección transversal circular y sus extremos terminarán, el uno en forma de cono de 60° truncado y el otro en forma plana biselada.</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material para la ejecución de este ítem debe ser adquirido por el proveedor, a entera satisfacción del fiscal del servicio.</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conductor a emplearse será de cable N° 1/0 AWG, de cobre electrolítico desnudo, de temple blando y con un alto módulo de elasticidad, no tendrá revestimiento y debe garantizar un campo eléctrico radial uniforme.</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263: </w:t>
      </w:r>
      <w:r w:rsidRPr="00B70BD5">
        <w:rPr>
          <w:rFonts w:ascii="Calibri" w:hAnsi="Calibri" w:cs="Calibri"/>
          <w:b/>
          <w:u w:val="single"/>
        </w:rPr>
        <w:t xml:space="preserve">REPOSICION DE </w:t>
      </w:r>
      <w:r w:rsidRPr="005D5232">
        <w:rPr>
          <w:rFonts w:ascii="Calibri" w:hAnsi="Calibri" w:cs="Calibri"/>
          <w:b/>
          <w:u w:val="single"/>
        </w:rPr>
        <w:t>ESCALERILLA METALICA DE 80 CM</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264: </w:t>
      </w:r>
      <w:r w:rsidRPr="00B70BD5">
        <w:rPr>
          <w:rFonts w:ascii="Calibri" w:hAnsi="Calibri" w:cs="Calibri"/>
          <w:b/>
          <w:u w:val="single"/>
        </w:rPr>
        <w:t xml:space="preserve">REPOSICION DE </w:t>
      </w:r>
      <w:r w:rsidRPr="005D5232">
        <w:rPr>
          <w:rFonts w:ascii="Calibri" w:hAnsi="Calibri" w:cs="Calibri"/>
          <w:b/>
          <w:u w:val="single"/>
        </w:rPr>
        <w:t>ESCALERILLA METALICA DE 60 CM</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265: </w:t>
      </w:r>
      <w:r w:rsidRPr="00B70BD5">
        <w:rPr>
          <w:rFonts w:ascii="Calibri" w:hAnsi="Calibri" w:cs="Calibri"/>
          <w:b/>
          <w:u w:val="single"/>
        </w:rPr>
        <w:t xml:space="preserve">REPOSICION DE </w:t>
      </w:r>
      <w:r w:rsidRPr="005D5232">
        <w:rPr>
          <w:rFonts w:ascii="Calibri" w:hAnsi="Calibri" w:cs="Calibri"/>
          <w:b/>
          <w:u w:val="single"/>
        </w:rPr>
        <w:t>ESCALERILLA METALICA DE 40 CM</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 xml:space="preserve">Estos ítems se refieren al retiro y reposición de bandejas o escalerillas 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datos, voz y seguridad se instalarán en bandejas independientes de las de energía, respetando una distancia mínima de 0.6 m entre sí, cuando se instalen de forma paralela.</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w:t>
      </w:r>
      <w:r w:rsidRPr="004C6534">
        <w:rPr>
          <w:rFonts w:ascii="Calibri" w:hAnsi="Calibri" w:cs="Calibri"/>
        </w:rPr>
        <w:lastRenderedPageBreak/>
        <w:t>resistencia al impacto y resistencia mecánica capaz de soportar el peso de los conductores. Las medidas de las bandejas se especifican en los planos.</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Cada tramo y accesorio de la bandeja de cables debe estar armado y montado antes de la instalación de cables.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lugares de emplazamiento, deben estar libres de humedad y sin riesgo de inundación.</w:t>
      </w:r>
    </w:p>
    <w:p w:rsidR="003D08F3" w:rsidRPr="004C6534" w:rsidRDefault="003D08F3" w:rsidP="003D08F3">
      <w:pPr>
        <w:ind w:left="709"/>
        <w:jc w:val="both"/>
        <w:rPr>
          <w:rFonts w:ascii="Calibri" w:hAnsi="Calibri" w:cs="Calibri"/>
          <w:b/>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266: REPOSICIÓN DE </w:t>
      </w:r>
      <w:r>
        <w:rPr>
          <w:rFonts w:ascii="Calibri" w:hAnsi="Calibri" w:cs="Calibri"/>
          <w:b/>
          <w:u w:val="single"/>
        </w:rPr>
        <w:t xml:space="preserve">RELE </w:t>
      </w:r>
      <w:r w:rsidRPr="005D5232">
        <w:rPr>
          <w:rFonts w:ascii="Calibri" w:hAnsi="Calibri" w:cs="Calibri"/>
          <w:b/>
          <w:u w:val="single"/>
        </w:rPr>
        <w:t>TERMICO MONOFASICO DE 6 A 16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267: REPOSICIÓN DE </w:t>
      </w:r>
      <w:r>
        <w:rPr>
          <w:rFonts w:ascii="Calibri" w:hAnsi="Calibri" w:cs="Calibri"/>
          <w:b/>
          <w:u w:val="single"/>
        </w:rPr>
        <w:t xml:space="preserve">RELE </w:t>
      </w:r>
      <w:r w:rsidRPr="005D5232">
        <w:rPr>
          <w:rFonts w:ascii="Calibri" w:hAnsi="Calibri" w:cs="Calibri"/>
          <w:b/>
          <w:u w:val="single"/>
        </w:rPr>
        <w:t>TERMICO MONOFASICO DE 20 A 32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268: REPOSICIÓN DE </w:t>
      </w:r>
      <w:r>
        <w:rPr>
          <w:rFonts w:ascii="Calibri" w:hAnsi="Calibri" w:cs="Calibri"/>
          <w:b/>
          <w:u w:val="single"/>
        </w:rPr>
        <w:t xml:space="preserve">RELE </w:t>
      </w:r>
      <w:r w:rsidRPr="005D5232">
        <w:rPr>
          <w:rFonts w:ascii="Calibri" w:hAnsi="Calibri" w:cs="Calibri"/>
          <w:b/>
          <w:u w:val="single"/>
        </w:rPr>
        <w:t>TERMICO MONOFASICO DE 40 A 63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269: REPOSICIÓN DE </w:t>
      </w:r>
      <w:r>
        <w:rPr>
          <w:rFonts w:ascii="Calibri" w:hAnsi="Calibri" w:cs="Calibri"/>
          <w:b/>
          <w:u w:val="single"/>
        </w:rPr>
        <w:t xml:space="preserve">RELE </w:t>
      </w:r>
      <w:r w:rsidRPr="005D5232">
        <w:rPr>
          <w:rFonts w:ascii="Calibri" w:hAnsi="Calibri" w:cs="Calibri"/>
          <w:b/>
          <w:u w:val="single"/>
        </w:rPr>
        <w:t>TERMICO BIFASICO DE 6 A 16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270: REPOSICIÓN DE </w:t>
      </w:r>
      <w:r>
        <w:rPr>
          <w:rFonts w:ascii="Calibri" w:hAnsi="Calibri" w:cs="Calibri"/>
          <w:b/>
          <w:u w:val="single"/>
        </w:rPr>
        <w:t xml:space="preserve">RELE </w:t>
      </w:r>
      <w:r w:rsidRPr="005D5232">
        <w:rPr>
          <w:rFonts w:ascii="Calibri" w:hAnsi="Calibri" w:cs="Calibri"/>
          <w:b/>
          <w:u w:val="single"/>
        </w:rPr>
        <w:t>TERMICO BIFASICO DE 20 A 32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271: REPOSICIÓN DE </w:t>
      </w:r>
      <w:r>
        <w:rPr>
          <w:rFonts w:ascii="Calibri" w:hAnsi="Calibri" w:cs="Calibri"/>
          <w:b/>
          <w:u w:val="single"/>
        </w:rPr>
        <w:t xml:space="preserve">RELE </w:t>
      </w:r>
      <w:r w:rsidRPr="005D5232">
        <w:rPr>
          <w:rFonts w:ascii="Calibri" w:hAnsi="Calibri" w:cs="Calibri"/>
          <w:b/>
          <w:u w:val="single"/>
        </w:rPr>
        <w:t>TERMICO BIFASICO DE 40 A 63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272: REPOSICIÓN DE </w:t>
      </w:r>
      <w:r>
        <w:rPr>
          <w:rFonts w:ascii="Calibri" w:hAnsi="Calibri" w:cs="Calibri"/>
          <w:b/>
          <w:u w:val="single"/>
        </w:rPr>
        <w:t xml:space="preserve">RELE </w:t>
      </w:r>
      <w:r w:rsidRPr="005D5232">
        <w:rPr>
          <w:rFonts w:ascii="Calibri" w:hAnsi="Calibri" w:cs="Calibri"/>
          <w:b/>
          <w:u w:val="single"/>
        </w:rPr>
        <w:t>TERMICO TRIFASICO DE 20 A 32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 xml:space="preserve">ITEM 273: REPOSICIÓN DE </w:t>
      </w:r>
      <w:r>
        <w:rPr>
          <w:rFonts w:ascii="Calibri" w:hAnsi="Calibri" w:cs="Calibri"/>
          <w:b/>
          <w:u w:val="single"/>
        </w:rPr>
        <w:t xml:space="preserve">RELE </w:t>
      </w:r>
      <w:r w:rsidRPr="005D5232">
        <w:rPr>
          <w:rFonts w:ascii="Calibri" w:hAnsi="Calibri" w:cs="Calibri"/>
          <w:b/>
          <w:u w:val="single"/>
        </w:rPr>
        <w:t>TERMICO TRIFASICO DE 40 A 63 AMPERIOS</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se refieren al retiro y reposición de térmicos monofásicos, bifásicos y trifásicos, inc</w:t>
      </w:r>
      <w:r>
        <w:rPr>
          <w:rFonts w:ascii="Calibri" w:hAnsi="Calibri" w:cs="Calibri"/>
        </w:rPr>
        <w:t xml:space="preserve">luido </w:t>
      </w:r>
      <w:r w:rsidRPr="004C6534">
        <w:rPr>
          <w:rFonts w:ascii="Calibri" w:hAnsi="Calibri" w:cs="Calibri"/>
        </w:rPr>
        <w:t xml:space="preserve">todos los accesorios necesarios para garantizar su funcionamiento, estando los mismos de acuerdo a lo indicado por el fiscal de servicio y/o especificaciones técnicas descritas a continuación: </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El relé térmico debe proteger motores eléctricos trifásicos o monofásicos, contra sobrecargas. La regulación del relé térmico está comprendida entre los amperios indicados en el dispositivo.</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La capacidad o rango de cada relé térmico a instalar o reemplazar debe estar dentro la capacidad de corriente demandada por cada motor.</w:t>
      </w:r>
    </w:p>
    <w:p w:rsidR="003D08F3" w:rsidRPr="004C6534" w:rsidRDefault="003D08F3" w:rsidP="0030533E">
      <w:pPr>
        <w:pStyle w:val="Prrafodelista"/>
        <w:numPr>
          <w:ilvl w:val="0"/>
          <w:numId w:val="332"/>
        </w:numPr>
        <w:ind w:left="1134"/>
        <w:contextualSpacing/>
        <w:jc w:val="both"/>
        <w:rPr>
          <w:rFonts w:ascii="Calibri" w:hAnsi="Calibri" w:cs="Calibri"/>
        </w:rPr>
      </w:pPr>
      <w:r w:rsidRPr="004C6534">
        <w:rPr>
          <w:rFonts w:ascii="Calibri" w:hAnsi="Calibri" w:cs="Calibri"/>
        </w:rPr>
        <w:t>Los relés térmicos deben contar con todos los contactos y los tipos de contactos requeridos según el circuito donde serán instalados.</w:t>
      </w:r>
    </w:p>
    <w:p w:rsidR="003D08F3" w:rsidRPr="004C6534"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274: REPOSICIÓN DE BREAKER TRIFASICO DE 50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275: REPOSICIÓN DE BREAKER TRIFASICO DE 63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276: REPOSICIÓN DE BREAKER TRIFASICO DE 80 AMPERIOS</w:t>
      </w: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277: REPOSICIÓN DE BREAKER TRIFASICO DE 100 AMPERIOS</w:t>
      </w:r>
    </w:p>
    <w:p w:rsidR="003D08F3" w:rsidRPr="004C6534" w:rsidRDefault="003D08F3" w:rsidP="003D08F3">
      <w:pPr>
        <w:ind w:left="709"/>
        <w:jc w:val="both"/>
        <w:rPr>
          <w:rFonts w:ascii="Calibri" w:hAnsi="Calibri" w:cs="Calibri"/>
          <w:b/>
        </w:rPr>
      </w:pPr>
    </w:p>
    <w:p w:rsidR="003D08F3" w:rsidRPr="004C6534" w:rsidRDefault="003D08F3" w:rsidP="003D08F3">
      <w:pPr>
        <w:ind w:left="709"/>
        <w:jc w:val="both"/>
        <w:rPr>
          <w:rFonts w:ascii="Calibri" w:hAnsi="Calibri" w:cs="Calibri"/>
        </w:rPr>
      </w:pPr>
      <w:r w:rsidRPr="004C6534">
        <w:rPr>
          <w:rFonts w:ascii="Calibri" w:hAnsi="Calibri" w:cs="Calibri"/>
        </w:rPr>
        <w:t>Estos ítems se refieren al retiro y reposición de breakers trifásicos incluyendo todos los accesorios necesarios para garantizar su funcionamiento y de acuerdo a lo indicado por el fiscal de servicio y/o especificaciones técnicas descritas a continuación:</w:t>
      </w:r>
    </w:p>
    <w:p w:rsidR="003D08F3" w:rsidRPr="004C6534" w:rsidRDefault="003D08F3" w:rsidP="003D08F3">
      <w:pPr>
        <w:ind w:left="709"/>
        <w:jc w:val="both"/>
        <w:rPr>
          <w:rFonts w:ascii="Calibri" w:hAnsi="Calibri" w:cs="Calibri"/>
        </w:rPr>
      </w:pP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La capacidad de los breakers a ser provistos para el reemplazo, deben estar acorde a la capacidad de corriente demandada por cada circuito, además se deberá verificar que la capacidad o poder  de corte de los breakers sea el correcto.</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La cantidad de polos de los breakers debe ser el que corresponda al circuito.</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Los breakers deberán contar con todos los contactos auxiliares si así lo requiriese el circuito donde será instalado.</w:t>
      </w:r>
    </w:p>
    <w:p w:rsidR="003D08F3" w:rsidRDefault="003D08F3" w:rsidP="003D08F3">
      <w:pPr>
        <w:ind w:left="1276"/>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1276"/>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1276"/>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278: REPOSICIÓN DE TEMPORIZADOR</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b/>
        </w:rPr>
      </w:pPr>
      <w:r w:rsidRPr="004C6534">
        <w:rPr>
          <w:rFonts w:ascii="Calibri" w:hAnsi="Calibri" w:cs="Calibri"/>
        </w:rPr>
        <w:t>Este ítem se refiere al retiro y reposición de temporizadores,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w:t>
      </w:r>
      <w:hyperlink r:id="rId34" w:history="1">
        <w:r w:rsidRPr="004C6534">
          <w:rPr>
            <w:rFonts w:ascii="Calibri" w:hAnsi="Calibri" w:cs="Calibri"/>
          </w:rPr>
          <w:t>temporizador</w:t>
        </w:r>
      </w:hyperlink>
      <w:r w:rsidRPr="004C6534">
        <w:rPr>
          <w:rFonts w:ascii="Calibri" w:hAnsi="Calibri" w:cs="Calibri"/>
        </w:rPr>
        <w:t> deberá regular la conexión o desconexión de un determinado circuito eléctrico después de que se ha programado un tiempo.</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temporizador deberá contar con el suficiente rango de tiempo de ajuste.</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número de contactos auxiliares del temporizador debe ser suficiente de acuerdo a lo requerido por cada circuito donde este será instalado.</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nivel de tensión de funcionamiento del temporizador deberá ser el correcto para cada circuito.</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4C6534" w:rsidRDefault="003D08F3" w:rsidP="003D08F3">
      <w:pPr>
        <w:ind w:left="709"/>
        <w:jc w:val="both"/>
        <w:rPr>
          <w:rFonts w:ascii="Calibri" w:hAnsi="Calibri" w:cs="Calibri"/>
          <w:b/>
        </w:rPr>
      </w:pPr>
    </w:p>
    <w:p w:rsidR="003D08F3" w:rsidRPr="005D5232" w:rsidRDefault="003D08F3" w:rsidP="003D08F3">
      <w:pPr>
        <w:ind w:left="709"/>
        <w:jc w:val="both"/>
        <w:rPr>
          <w:rFonts w:ascii="Calibri" w:hAnsi="Calibri" w:cs="Calibri"/>
          <w:b/>
          <w:u w:val="single"/>
        </w:rPr>
      </w:pPr>
      <w:r w:rsidRPr="005D5232">
        <w:rPr>
          <w:rFonts w:ascii="Calibri" w:hAnsi="Calibri" w:cs="Calibri"/>
          <w:b/>
          <w:u w:val="single"/>
        </w:rPr>
        <w:t>ITEM 279: REPOSICIÓN DE FOTOCÉLULA PARA ENCENDIDO AUTOMÁTICO DE LUMINARIA</w:t>
      </w:r>
    </w:p>
    <w:p w:rsidR="003D08F3" w:rsidRPr="004C6534" w:rsidRDefault="003D08F3" w:rsidP="003D08F3">
      <w:pPr>
        <w:ind w:left="709"/>
        <w:jc w:val="both"/>
        <w:rPr>
          <w:rFonts w:ascii="Calibri" w:hAnsi="Calibri" w:cs="Calibri"/>
        </w:rPr>
      </w:pPr>
    </w:p>
    <w:p w:rsidR="003D08F3" w:rsidRPr="004C6534" w:rsidRDefault="003D08F3" w:rsidP="003D08F3">
      <w:pPr>
        <w:ind w:left="709"/>
        <w:jc w:val="both"/>
        <w:rPr>
          <w:rFonts w:ascii="Calibri" w:hAnsi="Calibri" w:cs="Calibri"/>
          <w:b/>
        </w:rPr>
      </w:pPr>
      <w:r w:rsidRPr="004C6534">
        <w:rPr>
          <w:rFonts w:ascii="Calibri" w:hAnsi="Calibri" w:cs="Calibri"/>
        </w:rPr>
        <w:t>Este ítem se refiere al retiro y reposición de fotocélula para encendido automático de luminaria, de acuerdo a lo indicado por el fiscal de servicio y/o especificaciones técnicas descritas a continuación:</w:t>
      </w:r>
    </w:p>
    <w:p w:rsidR="003D08F3" w:rsidRPr="004C6534" w:rsidRDefault="003D08F3" w:rsidP="003D08F3">
      <w:pPr>
        <w:ind w:left="709"/>
        <w:jc w:val="both"/>
        <w:rPr>
          <w:rFonts w:ascii="Calibri" w:hAnsi="Calibri" w:cs="Calibri"/>
          <w:b/>
        </w:rPr>
      </w:pP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voltaje de trabajo de las fotocélulas debe estar acorde el nivel de tensión de trabajo de cada circuito donde serán empleados.</w:t>
      </w:r>
    </w:p>
    <w:p w:rsidR="003D08F3" w:rsidRPr="004C6534" w:rsidRDefault="003D08F3" w:rsidP="0030533E">
      <w:pPr>
        <w:pStyle w:val="Prrafodelista"/>
        <w:numPr>
          <w:ilvl w:val="0"/>
          <w:numId w:val="332"/>
        </w:numPr>
        <w:ind w:left="1276"/>
        <w:contextualSpacing/>
        <w:jc w:val="both"/>
        <w:rPr>
          <w:rFonts w:ascii="Calibri" w:hAnsi="Calibri" w:cs="Calibri"/>
        </w:rPr>
      </w:pPr>
      <w:r w:rsidRPr="004C6534">
        <w:rPr>
          <w:rFonts w:ascii="Calibri" w:hAnsi="Calibri" w:cs="Calibri"/>
        </w:rPr>
        <w:t>El grado de protección IP deberá ser el adecuado dependiendo el ambiente donde estos serán instalados.</w:t>
      </w:r>
    </w:p>
    <w:p w:rsidR="003D08F3" w:rsidRPr="004C6534" w:rsidRDefault="003D08F3" w:rsidP="003D08F3">
      <w:pPr>
        <w:pStyle w:val="Prrafodelista"/>
        <w:ind w:left="709"/>
        <w:jc w:val="both"/>
        <w:rPr>
          <w:rFonts w:ascii="Calibri" w:hAnsi="Calibri" w:cs="Calibri"/>
          <w:highlight w:val="yellow"/>
        </w:rPr>
      </w:pPr>
    </w:p>
    <w:p w:rsidR="003D08F3" w:rsidRDefault="003D08F3" w:rsidP="003D08F3">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4C6534"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Pr="0090596F" w:rsidRDefault="003D08F3" w:rsidP="003D08F3">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3D08F3" w:rsidRPr="00004D35" w:rsidRDefault="003D08F3" w:rsidP="003D08F3">
      <w:pPr>
        <w:rPr>
          <w:rFonts w:ascii="Calibri" w:hAnsi="Calibri" w:cs="Calibri"/>
          <w:b/>
          <w:bCs/>
          <w:color w:val="FF0000"/>
          <w:u w:val="single"/>
        </w:rPr>
      </w:pPr>
    </w:p>
    <w:p w:rsidR="003D08F3" w:rsidRPr="00004D35" w:rsidRDefault="003D08F3" w:rsidP="003D08F3">
      <w:pPr>
        <w:ind w:firstLine="360"/>
        <w:jc w:val="both"/>
        <w:rPr>
          <w:rFonts w:ascii="Calibri" w:eastAsia="Calibri" w:hAnsi="Calibri" w:cs="Calibri"/>
          <w:b/>
          <w:i/>
          <w:u w:val="single"/>
        </w:rPr>
      </w:pPr>
      <w:r w:rsidRPr="00004D35">
        <w:rPr>
          <w:rFonts w:ascii="Calibri" w:eastAsia="Calibri" w:hAnsi="Calibri" w:cs="Calibri"/>
          <w:b/>
          <w:i/>
          <w:u w:val="single"/>
        </w:rPr>
        <w:t>CONDICIONES GENERALES DE LAS ACTIVIDADES DE CAMBIO</w:t>
      </w:r>
    </w:p>
    <w:p w:rsidR="003D08F3" w:rsidRPr="00E04332" w:rsidRDefault="003D08F3" w:rsidP="003D08F3">
      <w:pPr>
        <w:jc w:val="both"/>
        <w:rPr>
          <w:rFonts w:ascii="Calibri" w:eastAsia="Calibri" w:hAnsi="Calibri" w:cs="Calibri"/>
        </w:rPr>
      </w:pPr>
    </w:p>
    <w:p w:rsidR="003D08F3" w:rsidRPr="00E04332" w:rsidRDefault="003D08F3" w:rsidP="0030533E">
      <w:pPr>
        <w:numPr>
          <w:ilvl w:val="0"/>
          <w:numId w:val="208"/>
        </w:numPr>
        <w:contextualSpacing/>
        <w:jc w:val="both"/>
        <w:rPr>
          <w:rFonts w:ascii="Calibri" w:eastAsia="Calibri" w:hAnsi="Calibri" w:cs="Calibri"/>
        </w:rPr>
      </w:pPr>
      <w:r w:rsidRPr="00E04332">
        <w:rPr>
          <w:rFonts w:ascii="Calibri" w:eastAsia="Calibri" w:hAnsi="Calibri" w:cs="Calibri"/>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3D08F3" w:rsidRPr="00E04332" w:rsidRDefault="003D08F3" w:rsidP="003D08F3">
      <w:pPr>
        <w:spacing w:after="160"/>
        <w:ind w:left="720"/>
        <w:contextualSpacing/>
        <w:rPr>
          <w:rFonts w:ascii="Calibri" w:eastAsia="Calibri" w:hAnsi="Calibri" w:cs="Calibri"/>
        </w:rPr>
      </w:pPr>
    </w:p>
    <w:p w:rsidR="003D08F3" w:rsidRPr="00E04332" w:rsidRDefault="003D08F3" w:rsidP="0030533E">
      <w:pPr>
        <w:numPr>
          <w:ilvl w:val="0"/>
          <w:numId w:val="208"/>
        </w:numPr>
        <w:contextualSpacing/>
        <w:jc w:val="both"/>
        <w:rPr>
          <w:rFonts w:ascii="Calibri" w:eastAsia="Calibri" w:hAnsi="Calibri" w:cs="Calibri"/>
        </w:rPr>
      </w:pPr>
      <w:r w:rsidRPr="00E04332">
        <w:rPr>
          <w:rFonts w:ascii="Calibri" w:eastAsia="Calibri" w:hAnsi="Calibri" w:cs="Calibri"/>
        </w:rPr>
        <w:lastRenderedPageBreak/>
        <w:t>El cambio se prevé ejecutar para mejorar las condiciones de la infraestructura de manera correctiva y preventiva a la vez, a modo de que el mantenimiento pueda cumplir con ambos objetivos.</w:t>
      </w:r>
    </w:p>
    <w:p w:rsidR="003D08F3" w:rsidRPr="00E04332" w:rsidRDefault="003D08F3" w:rsidP="003D08F3">
      <w:pPr>
        <w:ind w:left="720"/>
        <w:contextualSpacing/>
        <w:jc w:val="both"/>
        <w:rPr>
          <w:rFonts w:ascii="Calibri" w:eastAsia="Calibri" w:hAnsi="Calibri" w:cs="Calibri"/>
        </w:rPr>
      </w:pPr>
    </w:p>
    <w:p w:rsidR="003D08F3" w:rsidRPr="00E04332" w:rsidRDefault="003D08F3" w:rsidP="0030533E">
      <w:pPr>
        <w:numPr>
          <w:ilvl w:val="0"/>
          <w:numId w:val="208"/>
        </w:numPr>
        <w:contextualSpacing/>
        <w:jc w:val="both"/>
        <w:rPr>
          <w:rFonts w:ascii="Calibri" w:eastAsia="Calibri" w:hAnsi="Calibri" w:cs="Calibri"/>
        </w:rPr>
      </w:pPr>
      <w:r w:rsidRPr="00E04332">
        <w:rPr>
          <w:rFonts w:ascii="Calibri" w:eastAsia="Calibri" w:hAnsi="Calibri" w:cs="Calibri"/>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3D08F3" w:rsidRPr="00004D35" w:rsidRDefault="003D08F3" w:rsidP="0030533E">
      <w:pPr>
        <w:numPr>
          <w:ilvl w:val="1"/>
          <w:numId w:val="210"/>
        </w:numPr>
        <w:contextualSpacing/>
        <w:rPr>
          <w:rFonts w:ascii="Calibri" w:hAnsi="Calibri" w:cs="Calibri"/>
          <w:b/>
          <w:bCs/>
          <w:color w:val="0070C0"/>
        </w:rPr>
      </w:pPr>
      <w:r w:rsidRPr="00004D35">
        <w:rPr>
          <w:rFonts w:ascii="Calibri" w:hAnsi="Calibri" w:cs="Calibri"/>
          <w:b/>
          <w:bCs/>
          <w:color w:val="0070C0"/>
        </w:rPr>
        <w:t>CAMBIOS CIVILES Y DE ACABADO</w:t>
      </w:r>
    </w:p>
    <w:p w:rsidR="003D08F3" w:rsidRPr="00E04332" w:rsidRDefault="003D08F3" w:rsidP="003D08F3">
      <w:pPr>
        <w:ind w:left="360"/>
        <w:contextualSpacing/>
        <w:rPr>
          <w:rFonts w:ascii="Calibri" w:hAnsi="Calibri" w:cs="Calibri"/>
          <w:b/>
          <w:bCs/>
          <w:color w:val="00B050"/>
        </w:rPr>
      </w:pPr>
    </w:p>
    <w:p w:rsidR="003D08F3" w:rsidRPr="00E04332" w:rsidRDefault="003D08F3" w:rsidP="003D08F3">
      <w:pPr>
        <w:spacing w:after="160"/>
        <w:ind w:firstLine="708"/>
        <w:rPr>
          <w:rFonts w:ascii="Calibri" w:hAnsi="Calibri" w:cs="Calibri"/>
          <w:b/>
          <w:u w:val="single"/>
        </w:rPr>
      </w:pPr>
      <w:r w:rsidRPr="00E04332">
        <w:rPr>
          <w:rFonts w:ascii="Calibri" w:hAnsi="Calibri" w:cs="Calibri"/>
          <w:b/>
          <w:u w:val="single"/>
        </w:rPr>
        <w:t>ITEM 280: CAMBIO A LOSA UNIDIRECCIONAL O BIDIRECCIONAL</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3D08F3" w:rsidRPr="00E04332" w:rsidRDefault="003D08F3" w:rsidP="0030533E">
      <w:pPr>
        <w:numPr>
          <w:ilvl w:val="0"/>
          <w:numId w:val="184"/>
        </w:numPr>
        <w:contextualSpacing/>
        <w:jc w:val="both"/>
        <w:rPr>
          <w:rFonts w:ascii="Calibri" w:eastAsia="Calibri" w:hAnsi="Calibri" w:cs="Calibri"/>
        </w:rPr>
      </w:pPr>
      <w:r>
        <w:rPr>
          <w:noProof/>
          <w:lang w:val="es-BO" w:eastAsia="es-BO"/>
        </w:rPr>
        <w:drawing>
          <wp:anchor distT="0" distB="0" distL="114300" distR="114300" simplePos="0" relativeHeight="251692544"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212" name="Imagen 212"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3D08F3" w:rsidRPr="00E04332" w:rsidRDefault="003D08F3" w:rsidP="0030533E">
      <w:pPr>
        <w:numPr>
          <w:ilvl w:val="0"/>
          <w:numId w:val="184"/>
        </w:numPr>
        <w:contextualSpacing/>
        <w:jc w:val="both"/>
        <w:rPr>
          <w:rFonts w:ascii="Calibri" w:eastAsia="Calibri" w:hAnsi="Calibri" w:cs="Calibri"/>
        </w:rPr>
      </w:pPr>
      <w:r w:rsidRPr="00E04332">
        <w:rPr>
          <w:rFonts w:ascii="Calibri" w:eastAsia="Calibri" w:hAnsi="Calibri" w:cs="Calibri"/>
        </w:rPr>
        <w:t>Como elementos aligerantes se utilizarán bloques de plastoform, de acuerdo las dimensiones y diseños que requiera la infraestructura donde se realizara el cambio.</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8"/>
        <w:jc w:val="both"/>
        <w:rPr>
          <w:rFonts w:ascii="Calibri" w:hAnsi="Calibri" w:cs="Calibri"/>
          <w:b/>
          <w:u w:val="single"/>
        </w:rPr>
      </w:pPr>
    </w:p>
    <w:p w:rsidR="003D08F3" w:rsidRPr="00E04332" w:rsidRDefault="003D08F3" w:rsidP="003D08F3">
      <w:pPr>
        <w:spacing w:after="160"/>
        <w:ind w:firstLine="708"/>
        <w:rPr>
          <w:rFonts w:ascii="Calibri" w:hAnsi="Calibri" w:cs="Calibri"/>
          <w:b/>
          <w:u w:val="single"/>
        </w:rPr>
      </w:pPr>
      <w:r w:rsidRPr="00E04332">
        <w:rPr>
          <w:rFonts w:ascii="Calibri" w:hAnsi="Calibri" w:cs="Calibri"/>
          <w:b/>
          <w:u w:val="single"/>
        </w:rPr>
        <w:t>ITEM 281: CAMBIO A CUBIERTA MECANICAMENTE SELLADA PREPINTADA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mecánicamente sellada prepintada,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81280"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211" name="Imagen 211"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Cada panel tiene un ancho de 30 cm. con un sistema de vinculación entre ellas totalmente hermético ya que se fija a la estructura sin perforaciones.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vinculan con un sistema de clips de dilatación y engargolado a 180 grados para completar el proceso de sellado.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Son calaminas de acero galvanizado G40 con un espesor de 0,45 mm, con una tolerancia de +/- 0.03 mm. Cumpliendo la norma ASTM A653 M. Con pintura exterior de 20 micrones e interior de 7 micrones.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De acuerdo al diseño de la cubierta este ítem debe incluir las cumbreras, limatesas, limahoyas y cubertinas, debidamente moldeada para cumplir esta función.</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8"/>
        <w:jc w:val="both"/>
        <w:rPr>
          <w:rFonts w:ascii="Calibri" w:hAnsi="Calibri" w:cs="Calibri"/>
          <w:b/>
          <w:u w:val="single"/>
        </w:rPr>
      </w:pPr>
    </w:p>
    <w:p w:rsidR="003D08F3" w:rsidRPr="00E04332" w:rsidRDefault="003D08F3" w:rsidP="003D08F3">
      <w:pPr>
        <w:ind w:left="708"/>
        <w:jc w:val="both"/>
        <w:rPr>
          <w:rFonts w:ascii="Calibri" w:hAnsi="Calibri" w:cs="Calibri"/>
          <w:b/>
          <w:u w:val="single"/>
        </w:rPr>
      </w:pPr>
      <w:r w:rsidRPr="00E04332">
        <w:rPr>
          <w:rFonts w:ascii="Calibri" w:hAnsi="Calibri" w:cs="Calibri"/>
          <w:b/>
          <w:u w:val="single"/>
        </w:rPr>
        <w:t>ITEM 282: CAMBIO A CUBIERTA CALAMINA TRAPEZOIDAL PREPINTADA ZINCALUM</w:t>
      </w:r>
    </w:p>
    <w:p w:rsidR="003D08F3" w:rsidRPr="00E04332" w:rsidRDefault="003D08F3" w:rsidP="003D08F3">
      <w:pPr>
        <w:jc w:val="both"/>
        <w:rPr>
          <w:rFonts w:ascii="Calibri" w:hAnsi="Calibri" w:cs="Calibri"/>
          <w:b/>
          <w:u w:val="single"/>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1520"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210" name="Imagen 210"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Incluye las cumbreras, limatesas, limahoyas y cubertinas, de calamina plana y galvanizada N° 28, debidamente moldeada para cumplir esta función.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Como también incluye las placas de anclaje o pernos para su fijación ala estructura metálica de soporte, debiendo los aceros de las planchas metálicas, cumplir con las características técnicas en lo que concierne a normas de calidad y resistencia.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No se permitirá el uso de hojas deformadas por golpes o por haber sido mal almacenadas o utilizadas anteriormente. </w:t>
      </w: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Las placas deben ser prepintadas al horno, con pintura anticorrosiva.</w:t>
      </w:r>
    </w:p>
    <w:p w:rsidR="003D08F3" w:rsidRPr="00E04332" w:rsidRDefault="003D08F3" w:rsidP="003D08F3">
      <w:pPr>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283: CAMBIO A CUBIERTA DE PLACA DE FIBROCEMENTO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3D08F3" w:rsidRPr="00E04332" w:rsidRDefault="003D08F3" w:rsidP="0030533E">
      <w:pPr>
        <w:numPr>
          <w:ilvl w:val="0"/>
          <w:numId w:val="71"/>
        </w:numPr>
        <w:spacing w:after="160"/>
        <w:contextualSpacing/>
        <w:jc w:val="both"/>
        <w:rPr>
          <w:rFonts w:ascii="Calibri" w:hAnsi="Calibri" w:cs="Calibri"/>
        </w:rPr>
      </w:pPr>
      <w:r w:rsidRPr="00E04332">
        <w:rPr>
          <w:rFonts w:ascii="Calibri" w:hAnsi="Calibri" w:cs="Calibri"/>
        </w:rPr>
        <w:t>Cubierta de placa de fibrocemento de forma rectangular cuyas dimensiones máximas son de 3 metros de longitud por 1 metro de ancho y un espesor de 4 o 6 mm.</w:t>
      </w:r>
    </w:p>
    <w:p w:rsidR="003D08F3" w:rsidRPr="00E04332" w:rsidRDefault="003D08F3" w:rsidP="0030533E">
      <w:pPr>
        <w:numPr>
          <w:ilvl w:val="0"/>
          <w:numId w:val="71"/>
        </w:numPr>
        <w:spacing w:after="160"/>
        <w:contextualSpacing/>
        <w:jc w:val="both"/>
        <w:rPr>
          <w:rFonts w:ascii="Calibri" w:hAnsi="Calibri" w:cs="Calibri"/>
        </w:rPr>
      </w:pPr>
      <w:r w:rsidRPr="00E04332">
        <w:rPr>
          <w:rFonts w:ascii="Calibri" w:hAnsi="Calibri" w:cs="Calibri"/>
        </w:rPr>
        <w:t>Presenta superficie ondulada longitudinalmente:</w:t>
      </w:r>
    </w:p>
    <w:p w:rsidR="003D08F3" w:rsidRPr="00E04332" w:rsidRDefault="003D08F3" w:rsidP="0030533E">
      <w:pPr>
        <w:numPr>
          <w:ilvl w:val="0"/>
          <w:numId w:val="72"/>
        </w:numPr>
        <w:spacing w:after="160"/>
        <w:contextualSpacing/>
        <w:jc w:val="both"/>
        <w:rPr>
          <w:rFonts w:ascii="Calibri" w:hAnsi="Calibri" w:cs="Calibri"/>
        </w:rPr>
      </w:pPr>
      <w:r>
        <w:rPr>
          <w:noProof/>
          <w:lang w:val="es-BO" w:eastAsia="es-BO"/>
        </w:rPr>
        <w:drawing>
          <wp:anchor distT="0" distB="0" distL="114300" distR="114300" simplePos="0" relativeHeight="251690496"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209" name="Imagen 209"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Ondulada de onda grande</w:t>
      </w:r>
    </w:p>
    <w:p w:rsidR="003D08F3" w:rsidRPr="00E04332" w:rsidRDefault="003D08F3" w:rsidP="0030533E">
      <w:pPr>
        <w:numPr>
          <w:ilvl w:val="0"/>
          <w:numId w:val="72"/>
        </w:numPr>
        <w:spacing w:after="160"/>
        <w:contextualSpacing/>
        <w:jc w:val="both"/>
        <w:rPr>
          <w:rFonts w:ascii="Calibri" w:hAnsi="Calibri" w:cs="Calibri"/>
        </w:rPr>
      </w:pPr>
      <w:r w:rsidRPr="00E04332">
        <w:rPr>
          <w:rFonts w:ascii="Calibri" w:hAnsi="Calibri" w:cs="Calibri"/>
        </w:rPr>
        <w:t>Ondulada de onda pequeña</w:t>
      </w:r>
    </w:p>
    <w:p w:rsidR="003D08F3" w:rsidRPr="00E04332" w:rsidRDefault="003D08F3" w:rsidP="0030533E">
      <w:pPr>
        <w:numPr>
          <w:ilvl w:val="0"/>
          <w:numId w:val="72"/>
        </w:numPr>
        <w:spacing w:after="160"/>
        <w:contextualSpacing/>
        <w:jc w:val="both"/>
        <w:rPr>
          <w:rFonts w:ascii="Calibri" w:hAnsi="Calibri" w:cs="Calibri"/>
        </w:rPr>
      </w:pPr>
      <w:r w:rsidRPr="00E04332">
        <w:rPr>
          <w:rFonts w:ascii="Calibri" w:hAnsi="Calibri" w:cs="Calibri"/>
        </w:rPr>
        <w:t>Ondulada curvada</w:t>
      </w:r>
    </w:p>
    <w:p w:rsidR="003D08F3" w:rsidRPr="00E04332" w:rsidRDefault="003D08F3" w:rsidP="0030533E">
      <w:pPr>
        <w:numPr>
          <w:ilvl w:val="0"/>
          <w:numId w:val="72"/>
        </w:numPr>
        <w:spacing w:after="160"/>
        <w:contextualSpacing/>
        <w:jc w:val="both"/>
        <w:rPr>
          <w:rFonts w:ascii="Calibri" w:hAnsi="Calibri" w:cs="Calibri"/>
        </w:rPr>
      </w:pPr>
      <w:r w:rsidRPr="00E04332">
        <w:rPr>
          <w:rFonts w:ascii="Calibri" w:hAnsi="Calibri" w:cs="Calibri"/>
        </w:rPr>
        <w:t>Nervada</w:t>
      </w:r>
    </w:p>
    <w:p w:rsidR="003D08F3" w:rsidRPr="00E04332" w:rsidRDefault="003D08F3" w:rsidP="0030533E">
      <w:pPr>
        <w:numPr>
          <w:ilvl w:val="0"/>
          <w:numId w:val="72"/>
        </w:numPr>
        <w:spacing w:after="160"/>
        <w:contextualSpacing/>
        <w:jc w:val="both"/>
        <w:rPr>
          <w:rFonts w:ascii="Calibri" w:hAnsi="Calibri" w:cs="Calibri"/>
        </w:rPr>
      </w:pPr>
      <w:r w:rsidRPr="00E04332">
        <w:rPr>
          <w:rFonts w:ascii="Calibri" w:hAnsi="Calibri" w:cs="Calibri"/>
        </w:rPr>
        <w:t xml:space="preserve">Auto portante </w:t>
      </w:r>
    </w:p>
    <w:p w:rsidR="003D08F3" w:rsidRPr="00E04332" w:rsidRDefault="003D08F3" w:rsidP="0030533E">
      <w:pPr>
        <w:numPr>
          <w:ilvl w:val="0"/>
          <w:numId w:val="71"/>
        </w:numPr>
        <w:spacing w:after="160"/>
        <w:contextualSpacing/>
        <w:jc w:val="both"/>
        <w:rPr>
          <w:rFonts w:ascii="Calibri" w:hAnsi="Calibri" w:cs="Calibri"/>
        </w:rPr>
      </w:pPr>
      <w:r w:rsidRPr="00E04332">
        <w:rPr>
          <w:rFonts w:ascii="Calibri" w:eastAsia="Calibri" w:hAnsi="Calibri" w:cs="Calibri"/>
        </w:rPr>
        <w:t>Las placas deberán fijarse mediante tirafondos a la estructura previamente colocada, debiendo regirse su colocación  a las especificaciones proporcionadas por el fabricante del producto y garantizar su impermeabilidad.</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284: CAMBIO A CUBIERTA DE POLICARBONATO ALVEOLAR TRANSLÚCIDO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3D08F3" w:rsidRPr="00E04332" w:rsidRDefault="003D08F3" w:rsidP="003D08F3">
      <w:pPr>
        <w:jc w:val="both"/>
        <w:rPr>
          <w:rFonts w:ascii="Calibri" w:eastAsia="Calibri" w:hAnsi="Calibri" w:cs="Calibri"/>
          <w:b/>
        </w:rPr>
      </w:pPr>
    </w:p>
    <w:p w:rsidR="003D08F3" w:rsidRPr="00E04332" w:rsidRDefault="003D08F3" w:rsidP="0030533E">
      <w:pPr>
        <w:numPr>
          <w:ilvl w:val="0"/>
          <w:numId w:val="71"/>
        </w:numPr>
        <w:shd w:val="clear" w:color="auto" w:fill="FFFFFF"/>
        <w:contextualSpacing/>
        <w:jc w:val="both"/>
        <w:rPr>
          <w:rFonts w:ascii="Calibri" w:eastAsia="Calibri" w:hAnsi="Calibri" w:cs="Calibri"/>
        </w:rPr>
      </w:pPr>
      <w:r>
        <w:rPr>
          <w:noProof/>
          <w:lang w:val="es-BO" w:eastAsia="es-BO"/>
        </w:rPr>
        <w:lastRenderedPageBreak/>
        <w:drawing>
          <wp:anchor distT="0" distB="0" distL="114300" distR="114300" simplePos="0" relativeHeight="251693568"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208" name="Imagen 208"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Cubierta de policarbonato alveolar con un espesor de 10 mm.+ tratamiento anti-UV, incluyendo la estructura de aluminio para apoyo y soporte, como también sus accesorios de fijación.</w:t>
      </w:r>
    </w:p>
    <w:p w:rsidR="003D08F3" w:rsidRPr="00E04332" w:rsidRDefault="003D08F3" w:rsidP="0030533E">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Para las secciones y dimensiones de las estructuras de soporte se debe considerar calcular su peso, para garantizar la estabilidad de la cubierta. </w:t>
      </w:r>
    </w:p>
    <w:p w:rsidR="003D08F3" w:rsidRPr="00E04332" w:rsidRDefault="003D08F3" w:rsidP="0030533E">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En cuanto al policarbonato a utilizarse deberá ser translúcido y de un grosor correspondiente a 300 micrones. </w:t>
      </w:r>
    </w:p>
    <w:p w:rsidR="003D08F3" w:rsidRPr="00E04332" w:rsidRDefault="003D08F3" w:rsidP="0030533E">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Se debe tener el cuidado de que al colocar el policarbonato, todas sus uniones y fijaciones a la estructura queden debidamente selladas para evitar filtraciones en la cubierta.</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285: CAMBIO A CUMBRERA DE CALAMINA GALVANIZADA</w:t>
      </w: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Esta actividad consiste en cambiar una cumbrera de otro material por una cumbrera de calamina galvanizada, debiendo contemplar las siguientes características técnicas:</w:t>
      </w:r>
    </w:p>
    <w:p w:rsidR="003D08F3" w:rsidRPr="00E04332" w:rsidRDefault="003D08F3" w:rsidP="003D08F3">
      <w:pPr>
        <w:ind w:left="708"/>
        <w:jc w:val="both"/>
        <w:rPr>
          <w:rFonts w:ascii="Calibri" w:eastAsia="Calibri" w:hAnsi="Calibri" w:cs="Calibri"/>
        </w:rPr>
      </w:pP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remate de la cobertura en el encuentro superior formado por los planos inclinados de la cobertura a doble vertiente.</w:t>
      </w: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Se debe utilizar Acero Galvanizado: ASTM-A653, Gr 25, con un espesor de 0.25mm.</w:t>
      </w: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Las cumbreras deben ser fijadas con clavos de calamina Galvanizado y roscado.</w:t>
      </w:r>
    </w:p>
    <w:p w:rsidR="003D08F3" w:rsidRPr="00E04332" w:rsidRDefault="003D08F3" w:rsidP="003D08F3">
      <w:pPr>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286: CAMBIO A LIMAHOYA DE CALAMINA GALVANIZADA</w:t>
      </w: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Esta actividad consiste en cambiar una limahoya de otro material por una limahoya de calamina galvanizada, debiendo contemplar las siguientes características técnicas:</w:t>
      </w:r>
    </w:p>
    <w:p w:rsidR="003D08F3" w:rsidRPr="00E04332" w:rsidRDefault="003D08F3" w:rsidP="003D08F3">
      <w:pPr>
        <w:ind w:left="708"/>
        <w:jc w:val="both"/>
        <w:rPr>
          <w:rFonts w:ascii="Calibri" w:eastAsia="Calibri" w:hAnsi="Calibri" w:cs="Calibri"/>
        </w:rPr>
      </w:pP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unión entre calaminas que reciben las aguas de la cubierta.</w:t>
      </w: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Debiendo ser fabricadas con calamina plana galvanizada y un espesor que corresponda al calibre N°26.</w:t>
      </w:r>
    </w:p>
    <w:p w:rsidR="003D08F3" w:rsidRPr="00E04332" w:rsidRDefault="003D08F3" w:rsidP="0030533E">
      <w:pPr>
        <w:numPr>
          <w:ilvl w:val="0"/>
          <w:numId w:val="71"/>
        </w:numPr>
        <w:contextualSpacing/>
        <w:jc w:val="both"/>
        <w:rPr>
          <w:rFonts w:ascii="Calibri" w:eastAsia="Calibri" w:hAnsi="Calibri" w:cs="Calibri"/>
        </w:rPr>
      </w:pPr>
      <w:r w:rsidRPr="00E04332">
        <w:rPr>
          <w:rFonts w:ascii="Calibri" w:eastAsia="Calibri" w:hAnsi="Calibri" w:cs="Calibri"/>
        </w:rPr>
        <w:t>Serán fijadas con clavos galvanizados y de cabeza plana (clavos de calamina) de 3 pulgadas de longitud.</w:t>
      </w:r>
    </w:p>
    <w:p w:rsidR="003D08F3" w:rsidRPr="00E04332" w:rsidRDefault="003D08F3" w:rsidP="003D08F3">
      <w:pPr>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287: CAMBIO A ESTRUCTURA METÁLICA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Las operaciones de cortado, preparado, soldado, etc., del material, serán ejecutadas por personal calificado. Las soldaduras deberán ser realizadas por soldadores calificados, en un todo de acuerdo con la Norma AWS.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lastRenderedPageBreak/>
        <w:t>Para el corte y agujereado de perfiles, chapas y planchuelas se respetarán las medidas de los planos que se realizarán previamente a su colocado y estén aprobados por el fiscal del servicio.</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y subconjuntos fabricados en taller se cubrirán con una mano de imprimación incluso las superficies que entrarán en contacto con las placas de unión. </w:t>
      </w:r>
    </w:p>
    <w:p w:rsidR="003D08F3" w:rsidRPr="00E04332" w:rsidRDefault="003D08F3" w:rsidP="0030533E">
      <w:pPr>
        <w:numPr>
          <w:ilvl w:val="0"/>
          <w:numId w:val="209"/>
        </w:numPr>
        <w:contextualSpacing/>
        <w:jc w:val="both"/>
        <w:rPr>
          <w:rFonts w:ascii="Calibri" w:eastAsia="Calibri" w:hAnsi="Calibri" w:cs="Calibri"/>
        </w:rPr>
      </w:pPr>
      <w:r w:rsidRPr="00E04332">
        <w:rPr>
          <w:rFonts w:ascii="Calibri" w:eastAsia="Calibri" w:hAnsi="Calibri" w:cs="Calibri"/>
        </w:rPr>
        <w:t>Como también todas las estructuras metálicas a cambiar deben ir pintadas con pintura anticorrosiva para una mayor durabilidad.</w:t>
      </w: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8"/>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288: CAMBIO A ESTRUCTURA DE ACERO GALVANIZADO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4592"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207" name="Imagen 207"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a utilizar poseen un recubrimiento de 275 gr. De zinc por m2, logrando garantizar la resistencia a la corrosión.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tornillos con cabeza hexagonal 0.342 y Anclaje 3/8 x 2 ¼”.</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mismas deben ser armadas formando una cubierta de diferentes caídas, de acuerdo al plan de cubierta o planimetría que se requiere realizar.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Toda la estructura de acero galvanizado a colocar debe cumplir con las normas Bolivianas NB-131000-1/2/3/4, normas americanas AISI200-y Certificación ISO9001-2008.</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289: CAMBIO A ESTRUCTURA DE H°A°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una estructura de apoyo de cubierta, columna o viga, que está hecha en materiales que no sean de hormigón, a una de estructura de H°A° que cumpla la misma función, pero </w:t>
      </w:r>
      <w:r w:rsidRPr="00E04332">
        <w:rPr>
          <w:rFonts w:ascii="Calibri" w:eastAsia="Calibri" w:hAnsi="Calibri" w:cs="Calibri"/>
        </w:rPr>
        <w:lastRenderedPageBreak/>
        <w:t>garantice su mayor estabilidad y duración, estas estructuras de H°A°, pueden ser aplicadas a columnas, vigas, zapatas, escaleras, etc., debiendo cumplir las mismas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Fabricación, transporte, colocación y compactación: </w:t>
      </w:r>
    </w:p>
    <w:p w:rsidR="003D08F3" w:rsidRPr="00E04332" w:rsidRDefault="003D08F3" w:rsidP="003D08F3">
      <w:pPr>
        <w:spacing w:after="160"/>
        <w:ind w:left="720"/>
        <w:contextualSpacing/>
        <w:rPr>
          <w:rFonts w:ascii="Calibri" w:eastAsia="Calibri" w:hAnsi="Calibri" w:cs="Calibri"/>
        </w:rPr>
      </w:pP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Las proporciones en que intervendrán los diversos materiales para formar el concreto, serán tales que la mezcla resultante llegue fácilmente a todas las esquinas o ángulos.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Los métodos para medir los materiales, serán tales que las proporciones puedan ser comprobadas con precisión y verificadas fácilmente en cualquier etapa del trabajo.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Para la fabricación del hormigón, se recomienda que la dosificación de los materiales se efectúe por peso con 1% de margen de error.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3D08F3" w:rsidRPr="00E04332" w:rsidTr="008A4792">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both"/>
              <w:rPr>
                <w:rFonts w:ascii="Calibri" w:eastAsia="Calibri" w:hAnsi="Calibri" w:cs="Calibri"/>
              </w:rPr>
            </w:pPr>
            <w:r w:rsidRPr="00E04332">
              <w:rPr>
                <w:rFonts w:ascii="Calibri" w:eastAsia="Calibri" w:hAnsi="Calibri" w:cs="Calibri"/>
              </w:rPr>
              <w:t>RESISTENCIA CILÍNDRICA Kg./cm2</w:t>
            </w:r>
          </w:p>
          <w:p w:rsidR="003D08F3" w:rsidRPr="00E04332" w:rsidRDefault="003D08F3" w:rsidP="008A4792">
            <w:pPr>
              <w:spacing w:after="160"/>
              <w:jc w:val="both"/>
              <w:rPr>
                <w:rFonts w:ascii="Calibri" w:eastAsia="Calibri" w:hAnsi="Calibri" w:cs="Calibri"/>
              </w:rPr>
            </w:pPr>
            <w:r w:rsidRPr="00E04332">
              <w:rPr>
                <w:rFonts w:ascii="Calibri" w:eastAsia="Calibri" w:hAnsi="Calibri" w:cs="Calibri"/>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both"/>
              <w:rPr>
                <w:rFonts w:ascii="Calibri" w:eastAsia="Calibri" w:hAnsi="Calibri" w:cs="Calibri"/>
              </w:rPr>
            </w:pPr>
            <w:r w:rsidRPr="00E04332">
              <w:rPr>
                <w:rFonts w:ascii="Calibri" w:eastAsia="Calibri" w:hAnsi="Calibri" w:cs="Calibri"/>
              </w:rPr>
              <w:t>RELACION AGUA / CEMENTO</w:t>
            </w:r>
          </w:p>
          <w:p w:rsidR="003D08F3" w:rsidRPr="00E04332" w:rsidRDefault="003D08F3" w:rsidP="008A4792">
            <w:pPr>
              <w:spacing w:after="160"/>
              <w:jc w:val="both"/>
              <w:rPr>
                <w:rFonts w:ascii="Calibri" w:eastAsia="Calibri" w:hAnsi="Calibri" w:cs="Calibri"/>
              </w:rPr>
            </w:pPr>
            <w:r w:rsidRPr="00E04332">
              <w:rPr>
                <w:rFonts w:ascii="Calibri" w:eastAsia="Calibri" w:hAnsi="Calibri" w:cs="Calibri"/>
              </w:rPr>
              <w:t>EN PESO</w:t>
            </w:r>
          </w:p>
        </w:tc>
      </w:tr>
      <w:tr w:rsidR="003D08F3" w:rsidRPr="00E04332" w:rsidTr="008A479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0,642</w:t>
            </w:r>
          </w:p>
        </w:tc>
      </w:tr>
      <w:tr w:rsidR="003D08F3" w:rsidRPr="00E04332" w:rsidTr="008A479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0,576</w:t>
            </w:r>
          </w:p>
        </w:tc>
      </w:tr>
      <w:tr w:rsidR="003D08F3" w:rsidRPr="00E04332" w:rsidTr="008A479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0,510</w:t>
            </w:r>
          </w:p>
        </w:tc>
      </w:tr>
      <w:tr w:rsidR="003D08F3" w:rsidRPr="00E04332" w:rsidTr="008A4792">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D08F3" w:rsidRPr="00E04332" w:rsidRDefault="003D08F3" w:rsidP="008A4792">
            <w:pPr>
              <w:spacing w:after="160"/>
              <w:jc w:val="center"/>
              <w:rPr>
                <w:rFonts w:ascii="Calibri" w:eastAsia="Calibri" w:hAnsi="Calibri" w:cs="Calibri"/>
              </w:rPr>
            </w:pPr>
            <w:r w:rsidRPr="00E04332">
              <w:rPr>
                <w:rFonts w:ascii="Calibri" w:eastAsia="Calibri" w:hAnsi="Calibri" w:cs="Calibri"/>
              </w:rPr>
              <w:t>0,443</w:t>
            </w:r>
          </w:p>
        </w:tc>
      </w:tr>
    </w:tbl>
    <w:p w:rsidR="003D08F3" w:rsidRDefault="003D08F3" w:rsidP="003D08F3">
      <w:pPr>
        <w:spacing w:after="160"/>
        <w:jc w:val="both"/>
        <w:rPr>
          <w:rFonts w:ascii="Calibri" w:eastAsia="Calibri" w:hAnsi="Calibri" w:cs="Calibri"/>
        </w:rPr>
      </w:pPr>
    </w:p>
    <w:p w:rsidR="003D08F3" w:rsidRDefault="003D08F3" w:rsidP="003D08F3">
      <w:pPr>
        <w:spacing w:after="160"/>
        <w:jc w:val="both"/>
        <w:rPr>
          <w:rFonts w:ascii="Calibri" w:eastAsia="Calibri" w:hAnsi="Calibri" w:cs="Calibri"/>
        </w:rPr>
      </w:pPr>
    </w:p>
    <w:p w:rsidR="003D08F3" w:rsidRDefault="003D08F3" w:rsidP="003D08F3">
      <w:pPr>
        <w:spacing w:after="160"/>
        <w:jc w:val="both"/>
        <w:rPr>
          <w:rFonts w:ascii="Calibri" w:eastAsia="Calibri" w:hAnsi="Calibri" w:cs="Calibri"/>
        </w:rPr>
      </w:pPr>
    </w:p>
    <w:p w:rsidR="003D08F3" w:rsidRDefault="003D08F3" w:rsidP="003D08F3">
      <w:pPr>
        <w:spacing w:after="160"/>
        <w:jc w:val="both"/>
        <w:rPr>
          <w:rFonts w:ascii="Calibri" w:eastAsia="Calibri" w:hAnsi="Calibri" w:cs="Calibri"/>
        </w:rPr>
      </w:pPr>
    </w:p>
    <w:p w:rsidR="003D08F3" w:rsidRDefault="003D08F3" w:rsidP="003D08F3">
      <w:pPr>
        <w:spacing w:after="160"/>
        <w:jc w:val="both"/>
        <w:rPr>
          <w:rFonts w:ascii="Calibri" w:eastAsia="Calibri" w:hAnsi="Calibri" w:cs="Calibri"/>
        </w:rPr>
      </w:pPr>
    </w:p>
    <w:p w:rsidR="003D08F3" w:rsidRDefault="003D08F3" w:rsidP="003D08F3">
      <w:pPr>
        <w:spacing w:after="160"/>
        <w:jc w:val="both"/>
        <w:rPr>
          <w:rFonts w:ascii="Calibri" w:eastAsia="Calibri" w:hAnsi="Calibri" w:cs="Calibri"/>
        </w:rPr>
      </w:pPr>
    </w:p>
    <w:p w:rsidR="003D08F3" w:rsidRPr="00E04332" w:rsidRDefault="003D08F3" w:rsidP="003D08F3">
      <w:pPr>
        <w:spacing w:after="160"/>
        <w:jc w:val="both"/>
        <w:rPr>
          <w:rFonts w:ascii="Calibri" w:eastAsia="Calibri" w:hAnsi="Calibri" w:cs="Calibri"/>
        </w:rPr>
      </w:pP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 puedan usar relaciones agua/cemento mayores a las dadas en la tabla anterior siempre que la relación entre resistencia y relación agua/cemento para los materiales que se usen haya sido establecida previamente por datos de ensayo dignos de confianza.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Vibrado del Hormigón; El vibrado será realizado con vibradora eléctrica o a gasolina, pudiendo ser posible el uso del vibrado manual, dando unos golpes en los lugares críticos o esquinas haciendo uso de martillos (donde no pueda ingresar la vibradora).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lastRenderedPageBreak/>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Una vez iniciado el vaciado, este será continuado hasta que haya sido finalizado un sector, elemento o sección, no se admitirán juntas de trabajo, por lo cual el hormigón será previamente planeado.</w:t>
      </w:r>
    </w:p>
    <w:p w:rsidR="003D08F3" w:rsidRPr="00E04332" w:rsidRDefault="003D08F3" w:rsidP="003D08F3">
      <w:pPr>
        <w:spacing w:after="160"/>
        <w:ind w:left="2148"/>
        <w:contextualSpacing/>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Protección y curado:</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Tan pronto el hormigón haya sido colocado se lo protegerá de efectos perjudiciales. El tiempo de curado será durante siete días con agua mediante riego aplicado directamente sobre las superficies.</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Encofrados :</w:t>
      </w:r>
    </w:p>
    <w:p w:rsidR="003D08F3"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Podrán ser de madera, metálicos o de cualquier otro material suficientemente rígido. Deberán tener la resistencia y estabilidad necesario, para lo cual serán convenientemente arriostrados.</w:t>
      </w:r>
    </w:p>
    <w:p w:rsidR="003D08F3" w:rsidRPr="00E04332" w:rsidRDefault="003D08F3" w:rsidP="003D08F3">
      <w:pPr>
        <w:spacing w:after="160"/>
        <w:ind w:left="2148"/>
        <w:contextualSpacing/>
        <w:jc w:val="both"/>
        <w:rPr>
          <w:rFonts w:ascii="Calibri" w:eastAsia="Calibri" w:hAnsi="Calibri" w:cs="Calibri"/>
        </w:rPr>
      </w:pPr>
    </w:p>
    <w:p w:rsidR="003D08F3" w:rsidRPr="00522D49"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Armaduras: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fierro de las armaduras deberá ser de clase, tipo y diámetro establecido en los planos estructurales correspondientes.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doblado de las barras se realizará en frío mediante herramientas sin golpes, quedando prohibido el corte y doblado en caliente.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3D08F3" w:rsidRPr="00522D49"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 cuidará especialmente que todas las armaduras quedarán protegidas mediante recubrimientos mínimos especificados en los planos. En caso de no especificarse en los planos recubrimientos se tomarán en cuenta los siguientes: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Ambientes interiores protegidos                                        1.0 a 1.5 cm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normal                   1.5 a 2.0 cm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húmeda                 2.0 a 2.5 cm</w:t>
      </w:r>
    </w:p>
    <w:p w:rsidR="003D08F3"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corrosiva               3.0 a 3.5 cm</w:t>
      </w:r>
    </w:p>
    <w:p w:rsidR="003D08F3" w:rsidRPr="00E04332" w:rsidRDefault="003D08F3" w:rsidP="003D08F3">
      <w:pPr>
        <w:spacing w:after="160"/>
        <w:ind w:left="286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290: CAMBIO A ESTRUCTURA DE MADERA TAJIBO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una estructura  de apoyo de cubierta, columna o viga, que está hecha en materiales que no sean de madera, a una </w:t>
      </w:r>
      <w:r w:rsidRPr="00E04332">
        <w:rPr>
          <w:rFonts w:ascii="Calibri" w:eastAsia="Calibri" w:hAnsi="Calibri" w:cs="Calibri"/>
          <w:u w:val="single"/>
        </w:rPr>
        <w:t>estructura de soporte de madera tajibo</w:t>
      </w:r>
      <w:r w:rsidRPr="00E04332">
        <w:rPr>
          <w:rFonts w:ascii="Calibri" w:eastAsia="Calibri" w:hAnsi="Calibri" w:cs="Calibri"/>
        </w:rPr>
        <w:t xml:space="preserve">, que cumpla la misma función pero garantice su mayor estabilidad y duración, estas estructuras de madera pueden ser </w:t>
      </w:r>
      <w:r w:rsidRPr="00E04332">
        <w:rPr>
          <w:rFonts w:ascii="Calibri" w:eastAsia="Calibri" w:hAnsi="Calibri" w:cs="Calibri"/>
        </w:rPr>
        <w:lastRenderedPageBreak/>
        <w:t>aplicadas a columnas, vigas, cerchas, escaleras, etc., de acuerdo al requerimiento del área a intervenir con el mantenimiento,  debiendo si cumplir  las mismas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secciones de la estructura de madera deberán ser calculadas previamente a su ejecución, con la finalidad de garantizar su resistencia ante cualquier uso.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madera tajibo a emplearse deberá ser de buena calidad, madera seca, cepillada en todas sus caras, sin ojos y astilladuras, como también madera tratada contra termitas y tupiros.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colocadas las piezas y si estas están vistas o expuestas a la intemperie, deben ser protegidas con productos que contengan filtros solares y debidamente lijadas y barnizadas.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291: CAMBIO A MURO DE LADRILLO ADOBITO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6400"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206" name="Imagen 20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adobito E=20CM.con mortero de cemento y arena en proporción 1:5.</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mortero de cemento y arena en la proporción 1:5 será mezclado en las cantidades necesarias para su empleo inmediato. Se rechazará todo mortero que tenga 30 minutos o más a partir del momento de mezclado.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3D08F3" w:rsidRPr="00E04332" w:rsidRDefault="003D08F3" w:rsidP="003D08F3">
      <w:pPr>
        <w:jc w:val="both"/>
        <w:rPr>
          <w:rFonts w:ascii="Calibri" w:eastAsia="Calibri" w:hAnsi="Calibri" w:cs="Calibri"/>
          <w:color w:val="FF0000"/>
          <w:kern w:val="28"/>
          <w:lang w:val="es-CO"/>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292: CAMBIO A MURO DOBLE DE LADRILLO ADOBITO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7424"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205" name="Imagen 20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42">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dobles de albañilería de ladrillo adobito E=40CM.con mortero de cemento y arena en proporción 1:5.</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colocados en forma inmediata adyacentes a elementos estructurales de hormigón armado, (columnas, etc.) deberán ser adheridos a los mismos para lo cual, previa a la colocación del mortero, se picará adecuadamente la superficie de los elementos estructurales del </w:t>
      </w:r>
      <w:r w:rsidRPr="00E04332">
        <w:rPr>
          <w:rFonts w:ascii="Calibri" w:eastAsia="Calibri" w:hAnsi="Calibri" w:cs="Calibri"/>
        </w:rPr>
        <w:lastRenderedPageBreak/>
        <w:t>hormigón armado de tal manera que se obtenga una superficie rugosa que asegure una buena adherencia.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293: CAMBIO A MURO DE LADRILLO DE 6H</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844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04" name="Imagen 20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de 6H E=20CM.con mortero de cemento y arena en proporción 1:5.</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3D08F3" w:rsidRDefault="003D08F3" w:rsidP="003D08F3">
      <w:pPr>
        <w:spacing w:after="160"/>
        <w:contextualSpacing/>
        <w:jc w:val="both"/>
        <w:rPr>
          <w:rFonts w:ascii="Calibri" w:eastAsia="Calibri" w:hAnsi="Calibri" w:cs="Calibri"/>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3D08F3" w:rsidRPr="00E04332" w:rsidTr="008A4792">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CARACTERISTICAS GEOMETRICAS</w:t>
            </w:r>
          </w:p>
        </w:tc>
      </w:tr>
      <w:tr w:rsidR="003D08F3" w:rsidRPr="00E04332" w:rsidTr="008A4792">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TOLERANCIAS</w:t>
            </w:r>
          </w:p>
        </w:tc>
      </w:tr>
      <w:tr w:rsidR="003D08F3" w:rsidRPr="00E04332" w:rsidTr="008A4792">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PARAMETROS</w:t>
            </w:r>
            <w:r w:rsidRPr="00E04332">
              <w:rPr>
                <w:rFonts w:ascii="Calibri" w:eastAsia="Calibri" w:hAnsi="Calibri" w:cs="Calibri"/>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245</w:t>
            </w: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240</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250</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lastRenderedPageBreak/>
              <w:t>Alto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180</w:t>
            </w: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175</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185</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120</w:t>
            </w: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115</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125</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&gt;= 7 mm</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&gt;= 6 mm</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  3 mm</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 3 mm</w:t>
            </w:r>
          </w:p>
        </w:tc>
      </w:tr>
      <w:tr w:rsidR="003D08F3" w:rsidRPr="00E04332" w:rsidTr="008A4792">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CARÁCTERISTICAS ESPECIALES</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bCs/>
              </w:rPr>
            </w:pP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bCs/>
              </w:rPr>
            </w:pP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MAX</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p>
        </w:tc>
        <w:tc>
          <w:tcPr>
            <w:tcW w:w="670"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8</w:t>
            </w:r>
          </w:p>
        </w:tc>
        <w:tc>
          <w:tcPr>
            <w:tcW w:w="979"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20</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&gt;= 1,5</w:t>
            </w:r>
          </w:p>
        </w:tc>
      </w:tr>
      <w:tr w:rsidR="003D08F3" w:rsidRPr="00E04332" w:rsidTr="008A4792">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08F3" w:rsidRPr="00E04332" w:rsidRDefault="003D08F3" w:rsidP="008A4792">
            <w:pPr>
              <w:jc w:val="center"/>
              <w:rPr>
                <w:rFonts w:ascii="Calibri" w:eastAsia="Calibri" w:hAnsi="Calibri" w:cs="Calibri"/>
              </w:rPr>
            </w:pPr>
            <w:r w:rsidRPr="00E04332">
              <w:rPr>
                <w:rFonts w:ascii="Calibri" w:eastAsia="Calibri" w:hAnsi="Calibri" w:cs="Calibri"/>
              </w:rPr>
              <w:t>&lt;=20%</w:t>
            </w:r>
          </w:p>
        </w:tc>
      </w:tr>
    </w:tbl>
    <w:p w:rsidR="003D08F3" w:rsidRPr="00E04332" w:rsidRDefault="003D08F3" w:rsidP="003D08F3">
      <w:pPr>
        <w:ind w:left="1428"/>
        <w:jc w:val="both"/>
        <w:rPr>
          <w:rFonts w:ascii="Calibri" w:eastAsia="Calibri" w:hAnsi="Calibri" w:cs="Calibri"/>
          <w:color w:val="FF0000"/>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será de una consistencia tal que se asegure su trabajabilidad y la manipulación de masas compactas, densas y con aspecto y coloración uniformes.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elaborara más mezcla de la que pueda usarse en el día o dentro de la media jornada de su elaboración. Se desechara toda mezcla que hubiese secado y que no pueda ser ablandada con la mezcladora sin añadir agua.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Una vez levantada la pared se deberá eliminar los excesos de mortero y se limpiara de desperdicios. En todas las albañilerías, no se aceptarán desplomes mayores a un 2%.</w:t>
      </w:r>
    </w:p>
    <w:p w:rsidR="003D08F3" w:rsidRPr="00E04332" w:rsidRDefault="003D08F3" w:rsidP="003D08F3">
      <w:pPr>
        <w:jc w:val="both"/>
        <w:rPr>
          <w:rFonts w:ascii="Calibri" w:eastAsia="Calibri" w:hAnsi="Calibri" w:cs="Calibri"/>
          <w:color w:val="FF0000"/>
          <w:kern w:val="28"/>
          <w:lang w:val="es-CO"/>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294: CAMBIO A MURO </w:t>
      </w:r>
      <w:r>
        <w:rPr>
          <w:rFonts w:ascii="Calibri" w:hAnsi="Calibri" w:cs="Calibri"/>
          <w:b/>
          <w:u w:val="single"/>
        </w:rPr>
        <w:t>AUTO PORTANTE DE UNA SOLA PIEZA Y EN PANELES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 muro de otro material por un muro </w:t>
      </w:r>
      <w:r>
        <w:rPr>
          <w:rFonts w:ascii="Calibri" w:eastAsia="Calibri" w:hAnsi="Calibri" w:cs="Calibri"/>
        </w:rPr>
        <w:t>auto portante en una sola pieza en paneles</w:t>
      </w:r>
      <w:r w:rsidRPr="00E04332">
        <w:rPr>
          <w:rFonts w:ascii="Calibri" w:eastAsia="Calibri" w:hAnsi="Calibri" w:cs="Calibri"/>
        </w:rPr>
        <w:t>, como también de acuerdo al mantenimiento a ejecutar este ítem puede utilizarse para edificar muros nuevos que se requieran en la infraestructura a intervenir, debiendo contemplar para ambos casos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947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03" name="Imagen 20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44"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Se cambiará o edificará Muros prefabricados </w:t>
      </w:r>
      <w:r>
        <w:rPr>
          <w:rFonts w:ascii="Calibri" w:eastAsia="Calibri" w:hAnsi="Calibri" w:cs="Calibri"/>
        </w:rPr>
        <w:t>auto portantes, termo acústicos en una sola pieza y en paneles</w:t>
      </w:r>
      <w:r w:rsidRPr="00E04332">
        <w:rPr>
          <w:rFonts w:ascii="Calibri" w:eastAsia="Calibri" w:hAnsi="Calibri" w:cs="Calibri"/>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3D08F3" w:rsidRPr="00E04332" w:rsidRDefault="003D08F3" w:rsidP="003D08F3">
      <w:pPr>
        <w:spacing w:after="160"/>
        <w:ind w:left="1428"/>
        <w:contextualSpacing/>
        <w:jc w:val="both"/>
        <w:rPr>
          <w:rFonts w:ascii="Calibri" w:eastAsia="Calibri" w:hAnsi="Calibri" w:cs="Calibri"/>
        </w:rPr>
      </w:pPr>
    </w:p>
    <w:p w:rsidR="003D08F3" w:rsidRPr="00522D49"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prefabricados  garantiza:</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Sustentabilidad y ahorro energético</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Ligereza</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Rapidez</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Conveniencia</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 la carga</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al fuego</w:t>
      </w:r>
    </w:p>
    <w:p w:rsidR="003D08F3" w:rsidRPr="00E04332"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acústica</w:t>
      </w:r>
    </w:p>
    <w:p w:rsidR="003D08F3" w:rsidRDefault="003D08F3" w:rsidP="0030533E">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Y Resistencia a los sismos o ciclones</w:t>
      </w:r>
    </w:p>
    <w:p w:rsidR="003D08F3" w:rsidRPr="00522D49" w:rsidRDefault="003D08F3" w:rsidP="003D08F3">
      <w:pPr>
        <w:spacing w:after="160"/>
        <w:ind w:left="2124"/>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295: CAMBIO A PLACA CEMENTICIA PARA EXTERIORES E=</w:t>
      </w:r>
      <w:r>
        <w:rPr>
          <w:rFonts w:ascii="Calibri" w:hAnsi="Calibri" w:cs="Calibri"/>
          <w:b/>
          <w:u w:val="single"/>
        </w:rPr>
        <w:t xml:space="preserve"> </w:t>
      </w:r>
      <w:r w:rsidRPr="00E04332">
        <w:rPr>
          <w:rFonts w:ascii="Calibri" w:hAnsi="Calibri" w:cs="Calibri"/>
          <w:b/>
          <w:u w:val="single"/>
        </w:rPr>
        <w:t>10 MM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Esta actividad consiste en cambiar un muro, cielo falso, entrepisos, bajos techos y tabiques de otro material que se encuentren expuestos al exterior o en zonas de alta humedad, por una placa cimenticia para exteriores, debiendo contemplar las siguientes características técnicas:</w:t>
      </w:r>
    </w:p>
    <w:p w:rsidR="003D08F3" w:rsidRPr="00FB27D5"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cambiará o edificará muros, cielos falsos, entrepisos, bajos techos y tabiques con placas cementicias hidrófugas para exterior, debiendo la placa cementicia, como su mismo nombre lo </w:t>
      </w:r>
      <w:r>
        <w:rPr>
          <w:rFonts w:ascii="Calibri" w:eastAsia="Calibri" w:hAnsi="Calibri" w:cs="Calibri"/>
          <w:noProof/>
          <w:lang w:val="es-BO" w:eastAsia="es-BO"/>
        </w:rPr>
        <w:drawing>
          <wp:anchor distT="0" distB="0" distL="114300" distR="114300" simplePos="0" relativeHeight="25173145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02" name="Imagen 202"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indica, estar compuesta por cemento Portland en su núcleo y laminado con una malla de fibra de vidrio polimerizada en ambas caras.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También las placas cimenticias se caracterizan por:</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Ser la mejor solución para áreas en contacto directo con el agua.</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Se puede usar en interiores y exteriores.</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Fácil de marcar y cortar.</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No sufre deterioro, degradación, deformación, deslaminado, ni se desintegra al exponerlo al contacto directo con agua por tiempo prolongado.</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Presenta una de sus caras rugosa para la mejor aplicación de compuesto o mortero. </w:t>
      </w:r>
    </w:p>
    <w:p w:rsidR="003D08F3" w:rsidRPr="00FB27D5"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De Instalación rápida que acelera la productividad.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sus dimensiones contempla los siguientes datos:</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Espesor 12.7mm (½”)</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Largo y ancho 1.20 m ancho ; 2.40 m largo </w:t>
      </w:r>
    </w:p>
    <w:p w:rsidR="003D08F3" w:rsidRPr="00E04332"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Peso por m2 11.59 Kg/m2 </w:t>
      </w:r>
    </w:p>
    <w:p w:rsidR="003D08F3" w:rsidRPr="00FB27D5" w:rsidRDefault="003D08F3" w:rsidP="0030533E">
      <w:pPr>
        <w:numPr>
          <w:ilvl w:val="0"/>
          <w:numId w:val="186"/>
        </w:numPr>
        <w:spacing w:after="160"/>
        <w:contextualSpacing/>
        <w:jc w:val="both"/>
        <w:rPr>
          <w:rFonts w:ascii="Calibri" w:eastAsia="Calibri" w:hAnsi="Calibri" w:cs="Calibri"/>
        </w:rPr>
      </w:pPr>
      <w:r w:rsidRPr="00E04332">
        <w:rPr>
          <w:rFonts w:ascii="Calibri" w:eastAsia="Calibri" w:hAnsi="Calibri" w:cs="Calibri"/>
        </w:rPr>
        <w:t>Bordes con orilla cuadrada en sus lados cortos, redondeada y lisa en sus lados largos.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instalación las placas se deben colocarse sobre bastidores metálicos, tanto en muros como en sistema de cielo raso, debiendo los mismos incluirse para su colocado.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los bastidores a los que se sujetarán los tableros, deberán colocarse a no más de 61 cm. (24”) entre ellos.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o clavos a utilizar dependerán del tipo de bastidor al que se sujeten los tableros.</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Antes de su instalación, se recomienda se sigan las instrucciones del proveedor de las placas cimenticias a modo de garantizar su buen clocado en el lugar al que vayan a ser ubicadas. </w:t>
      </w:r>
    </w:p>
    <w:p w:rsidR="003D08F3" w:rsidRDefault="003D08F3" w:rsidP="003D08F3">
      <w:pPr>
        <w:spacing w:after="160"/>
        <w:ind w:left="709"/>
        <w:contextualSpacing/>
        <w:jc w:val="both"/>
        <w:rPr>
          <w:rFonts w:ascii="Calibri" w:eastAsia="Calibri" w:hAnsi="Calibri" w:cs="Calibri"/>
        </w:rPr>
      </w:pPr>
    </w:p>
    <w:p w:rsidR="003D08F3" w:rsidRDefault="003D08F3" w:rsidP="003D08F3">
      <w:pPr>
        <w:spacing w:after="160"/>
        <w:ind w:left="709"/>
        <w:contextualSpacing/>
        <w:jc w:val="both"/>
        <w:rPr>
          <w:rFonts w:ascii="Calibri" w:eastAsia="Calibri" w:hAnsi="Calibri" w:cs="Calibri"/>
        </w:rPr>
      </w:pPr>
      <w:r w:rsidRPr="00FB27D5">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FB27D5" w:rsidRDefault="003D08F3" w:rsidP="003D08F3">
      <w:pPr>
        <w:spacing w:after="160"/>
        <w:ind w:left="709"/>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296: CAMBIO A PISO CERÁMICO</w:t>
      </w:r>
    </w:p>
    <w:p w:rsidR="003D08F3" w:rsidRPr="00E04332" w:rsidRDefault="003D08F3" w:rsidP="003D08F3">
      <w:pPr>
        <w:spacing w:after="160"/>
        <w:ind w:left="708"/>
        <w:jc w:val="both"/>
        <w:rPr>
          <w:rFonts w:ascii="Calibri" w:eastAsia="Calibri" w:hAnsi="Calibri" w:cs="Calibri"/>
        </w:rPr>
      </w:pPr>
      <w:r>
        <w:rPr>
          <w:noProof/>
          <w:lang w:val="es-BO" w:eastAsia="es-BO"/>
        </w:rPr>
        <w:lastRenderedPageBreak/>
        <w:drawing>
          <wp:anchor distT="0" distB="0" distL="114300" distR="114300" simplePos="0" relativeHeight="251695616" behindDoc="0" locked="0" layoutInCell="1" allowOverlap="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201" name="Imagen 201"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piso de otro material, por un piso cerámico,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 piso cerámico nacional o importado de buena calidad ya sea de acabado mate, con brillo o antideslizante, según el requerimiento del área a intervenir con el mantenimiento, en dimensiones aproximadas de 40x40 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cerámica deberá ser: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Proceso de fabricación monoccion.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Dimensión aprox. 40*40cm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para lo cual el proveedor debe presentar un mínimo de tres muestras o tipo de piso cerámico previo al colocado.</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piso cerámico se utilizará al Cemento Cola con aditivas incorporados que garantizan su alta adherencia e impermeabilidad.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la colocación debe cumplir con los siguientes requisitos de adherencia:</w:t>
      </w:r>
    </w:p>
    <w:p w:rsidR="003D08F3" w:rsidRPr="00E04332" w:rsidRDefault="003D08F3" w:rsidP="003D08F3">
      <w:pPr>
        <w:spacing w:after="160"/>
        <w:ind w:left="1428"/>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3D08F3" w:rsidRPr="00E04332" w:rsidRDefault="003D08F3" w:rsidP="003D08F3">
      <w:pPr>
        <w:spacing w:after="160"/>
        <w:ind w:left="1428"/>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3D08F3" w:rsidRPr="00E04332" w:rsidRDefault="003D08F3" w:rsidP="003D08F3">
      <w:pPr>
        <w:spacing w:after="160"/>
        <w:ind w:left="1428"/>
        <w:contextualSpacing/>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colocación de la cerámica se emplearán maestras, sobre las cuales se hará co</w:t>
      </w:r>
      <w:r w:rsidRPr="00E04332">
        <w:rPr>
          <w:rFonts w:ascii="Calibri" w:eastAsia="Calibri" w:hAnsi="Calibri" w:cs="Calibri"/>
        </w:rPr>
        <w:softHyphen/>
        <w:t xml:space="preserve">rrer la lienza, cordel o regla metálica. El espesor máximo, incluyendo el adherente y la pieza cerámica, no será mayor a 3 cm.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se cortarán empleando una amoladora de disco u una máquina de corte con diamante. Los cortes deberán ser ejecutados en forma recta.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colocadas las piezas de cerámica se realizarán las juntas entre piezas con lechada de cemento puro o junta color.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1068"/>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297: CAMBIO A PISO DE PORCELANATO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porcelanato,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8688"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200" name="Imagen 200"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pisos de porcelanato pulido o mate de 60 x 60 centímetros aproximadamente, con características PEI V para uso de tráfico intenso y una resistencia mecánica mayor a 2.700 Newton.</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porcelanato para su instalación debe cumplir los siguientes requisitos antes de su colocación:</w:t>
      </w:r>
    </w:p>
    <w:p w:rsidR="003D08F3" w:rsidRDefault="003D08F3" w:rsidP="003D08F3">
      <w:pPr>
        <w:spacing w:after="160"/>
        <w:contextualSpacing/>
        <w:jc w:val="both"/>
        <w:rPr>
          <w:rFonts w:ascii="Calibri" w:eastAsia="Calibri" w:hAnsi="Calibri" w:cs="Calibri"/>
        </w:rPr>
      </w:pPr>
    </w:p>
    <w:p w:rsidR="003D08F3" w:rsidRDefault="003D08F3" w:rsidP="003D08F3">
      <w:pPr>
        <w:spacing w:after="160"/>
        <w:contextualSpacing/>
        <w:jc w:val="both"/>
        <w:rPr>
          <w:rFonts w:ascii="Calibri" w:eastAsia="Calibri" w:hAnsi="Calibri" w:cs="Calibri"/>
        </w:rPr>
      </w:pPr>
    </w:p>
    <w:p w:rsidR="003D08F3" w:rsidRPr="00E04332" w:rsidRDefault="003D08F3" w:rsidP="003D08F3">
      <w:pPr>
        <w:spacing w:after="160"/>
        <w:contextualSpacing/>
        <w:jc w:val="both"/>
        <w:rPr>
          <w:rFonts w:ascii="Calibri" w:eastAsia="Calibri" w:hAnsi="Calibri" w:cs="Calibri"/>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3D08F3" w:rsidRPr="00E04332" w:rsidTr="008A4792">
        <w:trPr>
          <w:trHeight w:val="419"/>
        </w:trPr>
        <w:tc>
          <w:tcPr>
            <w:tcW w:w="1184" w:type="dxa"/>
            <w:vMerge w:val="restart"/>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3D08F3" w:rsidRPr="00E04332" w:rsidRDefault="003D08F3" w:rsidP="008A4792">
            <w:pPr>
              <w:jc w:val="both"/>
              <w:rPr>
                <w:rFonts w:ascii="Calibri" w:eastAsia="Calibri" w:hAnsi="Calibri" w:cs="Calibri"/>
                <w:spacing w:val="-1"/>
              </w:rPr>
            </w:pPr>
          </w:p>
        </w:tc>
        <w:tc>
          <w:tcPr>
            <w:tcW w:w="963"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UNIFORMIDAD</w:t>
            </w:r>
          </w:p>
        </w:tc>
      </w:tr>
      <w:tr w:rsidR="003D08F3" w:rsidRPr="00E04332" w:rsidTr="008A4792">
        <w:trPr>
          <w:trHeight w:val="294"/>
        </w:trPr>
        <w:tc>
          <w:tcPr>
            <w:tcW w:w="1184" w:type="dxa"/>
            <w:vMerge/>
            <w:shd w:val="clear" w:color="auto" w:fill="auto"/>
            <w:vAlign w:val="center"/>
          </w:tcPr>
          <w:p w:rsidR="003D08F3" w:rsidRPr="00E04332" w:rsidRDefault="003D08F3" w:rsidP="008A4792">
            <w:pPr>
              <w:jc w:val="both"/>
              <w:rPr>
                <w:rFonts w:ascii="Calibri" w:eastAsia="Calibri" w:hAnsi="Calibri" w:cs="Calibri"/>
                <w:spacing w:val="-1"/>
              </w:rPr>
            </w:pPr>
          </w:p>
        </w:tc>
        <w:tc>
          <w:tcPr>
            <w:tcW w:w="803"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3D08F3" w:rsidRPr="00E04332" w:rsidRDefault="003D08F3" w:rsidP="008A4792">
            <w:pPr>
              <w:jc w:val="both"/>
              <w:rPr>
                <w:rFonts w:ascii="Calibri" w:eastAsia="Calibri" w:hAnsi="Calibri" w:cs="Calibri"/>
                <w:spacing w:val="-1"/>
              </w:rPr>
            </w:pPr>
          </w:p>
        </w:tc>
        <w:tc>
          <w:tcPr>
            <w:tcW w:w="1253"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rPr>
              <w:t>ASTM C609</w:t>
            </w:r>
          </w:p>
        </w:tc>
      </w:tr>
      <w:tr w:rsidR="003D08F3" w:rsidRPr="00E04332" w:rsidTr="008A4792">
        <w:trPr>
          <w:trHeight w:val="466"/>
        </w:trPr>
        <w:tc>
          <w:tcPr>
            <w:tcW w:w="1184"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3D08F3" w:rsidRPr="00E04332" w:rsidRDefault="003D08F3" w:rsidP="008A4792">
            <w:pPr>
              <w:jc w:val="both"/>
              <w:rPr>
                <w:rFonts w:ascii="Calibri" w:eastAsia="Calibri" w:hAnsi="Calibri" w:cs="Calibri"/>
                <w:spacing w:val="-1"/>
              </w:rPr>
            </w:pPr>
          </w:p>
        </w:tc>
        <w:tc>
          <w:tcPr>
            <w:tcW w:w="963"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CLASE VO</w:t>
            </w:r>
          </w:p>
        </w:tc>
      </w:tr>
      <w:tr w:rsidR="003D08F3" w:rsidRPr="00E04332" w:rsidTr="008A4792">
        <w:trPr>
          <w:trHeight w:val="513"/>
        </w:trPr>
        <w:tc>
          <w:tcPr>
            <w:tcW w:w="1184" w:type="dxa"/>
            <w:shd w:val="clear" w:color="auto" w:fill="auto"/>
            <w:vAlign w:val="center"/>
          </w:tcPr>
          <w:p w:rsidR="003D08F3" w:rsidRPr="00E04332" w:rsidRDefault="003D08F3" w:rsidP="008A4792">
            <w:pPr>
              <w:jc w:val="both"/>
              <w:rPr>
                <w:rFonts w:ascii="Calibri" w:eastAsia="Calibri" w:hAnsi="Calibri" w:cs="Calibri"/>
                <w:spacing w:val="-1"/>
              </w:rPr>
            </w:pPr>
          </w:p>
        </w:tc>
        <w:tc>
          <w:tcPr>
            <w:tcW w:w="803" w:type="dxa"/>
            <w:shd w:val="clear" w:color="auto" w:fill="auto"/>
            <w:vAlign w:val="center"/>
          </w:tcPr>
          <w:p w:rsidR="003D08F3" w:rsidRPr="00E04332" w:rsidRDefault="003D08F3" w:rsidP="008A4792">
            <w:pPr>
              <w:jc w:val="both"/>
              <w:rPr>
                <w:rFonts w:ascii="Calibri" w:eastAsia="Calibri" w:hAnsi="Calibri" w:cs="Calibri"/>
                <w:spacing w:val="-1"/>
              </w:rPr>
            </w:pPr>
          </w:p>
        </w:tc>
        <w:tc>
          <w:tcPr>
            <w:tcW w:w="963" w:type="dxa"/>
            <w:shd w:val="clear" w:color="auto" w:fill="auto"/>
            <w:vAlign w:val="center"/>
          </w:tcPr>
          <w:p w:rsidR="003D08F3" w:rsidRPr="00E04332" w:rsidRDefault="003D08F3" w:rsidP="008A4792">
            <w:pPr>
              <w:jc w:val="both"/>
              <w:rPr>
                <w:rFonts w:ascii="Calibri" w:eastAsia="Calibri" w:hAnsi="Calibri" w:cs="Calibri"/>
                <w:spacing w:val="-1"/>
              </w:rPr>
            </w:pPr>
          </w:p>
        </w:tc>
        <w:tc>
          <w:tcPr>
            <w:tcW w:w="1253" w:type="dxa"/>
            <w:shd w:val="clear" w:color="auto" w:fill="auto"/>
            <w:vAlign w:val="center"/>
          </w:tcPr>
          <w:p w:rsidR="003D08F3" w:rsidRPr="00E04332" w:rsidRDefault="003D08F3" w:rsidP="008A4792">
            <w:pPr>
              <w:jc w:val="both"/>
              <w:rPr>
                <w:rFonts w:ascii="Calibri" w:eastAsia="Calibri" w:hAnsi="Calibri" w:cs="Calibri"/>
                <w:spacing w:val="-1"/>
              </w:rPr>
            </w:pPr>
          </w:p>
        </w:tc>
        <w:tc>
          <w:tcPr>
            <w:tcW w:w="1310"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3D08F3" w:rsidRPr="00E04332" w:rsidRDefault="003D08F3" w:rsidP="003D08F3">
      <w:pPr>
        <w:jc w:val="both"/>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3D08F3" w:rsidRPr="00E04332" w:rsidTr="008A4792">
        <w:trPr>
          <w:trHeight w:val="456"/>
        </w:trPr>
        <w:tc>
          <w:tcPr>
            <w:tcW w:w="1450"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RESISTENCIA A LA FLEXIÓN</w:t>
            </w:r>
          </w:p>
        </w:tc>
        <w:tc>
          <w:tcPr>
            <w:tcW w:w="1118"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COEFICIENTE DE FRICCIÓN</w:t>
            </w:r>
          </w:p>
        </w:tc>
      </w:tr>
      <w:tr w:rsidR="003D08F3" w:rsidRPr="00E04332" w:rsidTr="008A4792">
        <w:trPr>
          <w:trHeight w:val="320"/>
        </w:trPr>
        <w:tc>
          <w:tcPr>
            <w:tcW w:w="1450"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ASTM  C1028</w:t>
            </w:r>
          </w:p>
        </w:tc>
      </w:tr>
      <w:tr w:rsidR="003D08F3" w:rsidRPr="00E04332" w:rsidTr="008A4792">
        <w:trPr>
          <w:trHeight w:val="320"/>
        </w:trPr>
        <w:tc>
          <w:tcPr>
            <w:tcW w:w="1450"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50-60 Nw/mm2</w:t>
            </w:r>
          </w:p>
        </w:tc>
        <w:tc>
          <w:tcPr>
            <w:tcW w:w="1118"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2700-5200 Nw</w:t>
            </w:r>
          </w:p>
        </w:tc>
        <w:tc>
          <w:tcPr>
            <w:tcW w:w="1498"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 0.5</w:t>
            </w:r>
          </w:p>
        </w:tc>
      </w:tr>
      <w:tr w:rsidR="003D08F3" w:rsidRPr="00E04332" w:rsidTr="008A4792">
        <w:trPr>
          <w:trHeight w:val="320"/>
        </w:trPr>
        <w:tc>
          <w:tcPr>
            <w:tcW w:w="1450" w:type="dxa"/>
            <w:shd w:val="clear" w:color="auto" w:fill="auto"/>
            <w:vAlign w:val="center"/>
          </w:tcPr>
          <w:p w:rsidR="003D08F3" w:rsidRPr="00E04332" w:rsidRDefault="003D08F3" w:rsidP="008A4792">
            <w:pPr>
              <w:jc w:val="both"/>
              <w:rPr>
                <w:rFonts w:ascii="Calibri" w:eastAsia="Calibri" w:hAnsi="Calibri" w:cs="Calibri"/>
                <w:spacing w:val="-1"/>
              </w:rPr>
            </w:pPr>
          </w:p>
        </w:tc>
        <w:tc>
          <w:tcPr>
            <w:tcW w:w="1118" w:type="dxa"/>
            <w:shd w:val="clear" w:color="auto" w:fill="auto"/>
            <w:vAlign w:val="center"/>
          </w:tcPr>
          <w:p w:rsidR="003D08F3" w:rsidRPr="00E04332" w:rsidRDefault="003D08F3" w:rsidP="008A4792">
            <w:pPr>
              <w:jc w:val="both"/>
              <w:rPr>
                <w:rFonts w:ascii="Calibri" w:eastAsia="Calibri" w:hAnsi="Calibri" w:cs="Calibri"/>
                <w:spacing w:val="-1"/>
              </w:rPr>
            </w:pPr>
          </w:p>
        </w:tc>
        <w:tc>
          <w:tcPr>
            <w:tcW w:w="1498" w:type="dxa"/>
            <w:shd w:val="clear" w:color="auto" w:fill="auto"/>
            <w:vAlign w:val="center"/>
          </w:tcPr>
          <w:p w:rsidR="003D08F3" w:rsidRPr="00E04332" w:rsidRDefault="003D08F3" w:rsidP="008A4792">
            <w:pPr>
              <w:jc w:val="both"/>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3D08F3" w:rsidRPr="00E04332" w:rsidRDefault="003D08F3" w:rsidP="008A4792">
            <w:pPr>
              <w:jc w:val="both"/>
              <w:rPr>
                <w:rFonts w:ascii="Calibri" w:eastAsia="Calibri" w:hAnsi="Calibri" w:cs="Calibri"/>
                <w:spacing w:val="-1"/>
              </w:rPr>
            </w:pPr>
          </w:p>
        </w:tc>
        <w:tc>
          <w:tcPr>
            <w:tcW w:w="1625" w:type="dxa"/>
            <w:shd w:val="clear" w:color="auto" w:fill="auto"/>
            <w:vAlign w:val="center"/>
          </w:tcPr>
          <w:p w:rsidR="003D08F3" w:rsidRPr="00E04332" w:rsidRDefault="003D08F3" w:rsidP="008A4792">
            <w:pPr>
              <w:jc w:val="both"/>
              <w:rPr>
                <w:rFonts w:ascii="Calibri" w:eastAsia="Calibri" w:hAnsi="Calibri" w:cs="Calibri"/>
                <w:spacing w:val="-1"/>
              </w:rPr>
            </w:pPr>
          </w:p>
        </w:tc>
      </w:tr>
    </w:tbl>
    <w:p w:rsidR="003D08F3" w:rsidRPr="00E04332" w:rsidRDefault="003D08F3" w:rsidP="003D08F3">
      <w:pPr>
        <w:jc w:val="both"/>
        <w:rPr>
          <w:rFonts w:ascii="Calibri" w:eastAsia="Calibri" w:hAnsi="Calibri" w:cs="Calibri"/>
          <w:color w:val="FF0000"/>
          <w:spacing w:val="-1"/>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bordes de las piezas de porcelanato deben tener un corte de 90° realizados en fábrica, no estarán permitidas piezas con bordes curvos.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298: CAMBIO A PISO DE ALFOMBRA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alfombra modular de alto tráfico,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Cambio a piso de alfombra modular de alto tráfico con diseño, losetas modulares de 50*50cm.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alfombra modular de alto tráfico, en los colores previamente aprobados por el Fiscal de Servicio.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mastico o pegamento para la colocación de la alfombra siendo exclusivamente el indicado y recomendado por los fabricantes de las mismas.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9712" behindDoc="1" locked="0" layoutInCell="1" allowOverlap="1">
            <wp:simplePos x="0" y="0"/>
            <wp:positionH relativeFrom="column">
              <wp:posOffset>4139565</wp:posOffset>
            </wp:positionH>
            <wp:positionV relativeFrom="paragraph">
              <wp:posOffset>12700</wp:posOffset>
            </wp:positionV>
            <wp:extent cx="1692275" cy="1236345"/>
            <wp:effectExtent l="0" t="0" r="3175" b="1905"/>
            <wp:wrapTight wrapText="bothSides">
              <wp:wrapPolygon edited="0">
                <wp:start x="0" y="0"/>
                <wp:lineTo x="0" y="21300"/>
                <wp:lineTo x="21397" y="21300"/>
                <wp:lineTo x="21397" y="0"/>
                <wp:lineTo x="0" y="0"/>
              </wp:wrapPolygon>
            </wp:wrapTight>
            <wp:docPr id="199" name="Imagen 199"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8">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módulos deberán ser piezas de fácil de instalación.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fajas de umbrales serán de aluminio con un mínimo de 3 cms. de ancho, sujetadas con tornillos del mismo aspecto (tornillos c/25 cm) o clavijas de fijación.</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299: CAMBIO A PISO DE CEMENTO LISO O ESTRIADO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cemento liso o estriado en especial para aceras o áreas exteriores,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3328"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198" name="Imagen 198"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9">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 de cemento con textura lisa o estriada a ser ejecutados de acuerdo a las instrucciones del Fiscal de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hormigón a utilizar será de cemento Portland, arena y ripio, en el caso de realizarse este tipo de pisos en aceras será de proporción 1:3:4., el mortero para frotachado será de cemento - arena en proporción 1:3.</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ejecución se deberá hacer uso de una mezcladora mecánica en la preparación del hormigón de pisos a objeto de obtener homogeneidad en la calidad del concreto.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En cuanto a su acabado final puede ser liso o estriado (piso tipo barrido), debiendo tener un acabado uniforme y prolijo.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Considerar si ejecutar juntas cada 1.5m de distancia.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300: CAMBIO A PISO DE GRANITO O MARMOL</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granito o mármol, con las siguientes características técnicas:</w:t>
      </w:r>
    </w:p>
    <w:p w:rsidR="003D08F3" w:rsidRPr="00E04332" w:rsidRDefault="003D08F3" w:rsidP="0030533E">
      <w:pPr>
        <w:numPr>
          <w:ilvl w:val="0"/>
          <w:numId w:val="187"/>
        </w:numPr>
        <w:spacing w:after="160"/>
        <w:contextualSpacing/>
        <w:jc w:val="both"/>
        <w:rPr>
          <w:rFonts w:ascii="Calibri" w:eastAsia="Calibri" w:hAnsi="Calibri" w:cs="Calibri"/>
        </w:rPr>
      </w:pPr>
      <w:r>
        <w:rPr>
          <w:noProof/>
          <w:lang w:val="es-BO" w:eastAsia="es-BO"/>
        </w:rPr>
        <w:drawing>
          <wp:anchor distT="0" distB="0" distL="114300" distR="114300" simplePos="0" relativeHeight="25168435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197" name="Imagen 1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pisos de granito o mármol en sectores donde apruebe o instruya el fiscal del servicio, debiendo ser las mismas baldosas graníticas y otras de la misma familia.</w:t>
      </w:r>
    </w:p>
    <w:p w:rsidR="003D08F3" w:rsidRPr="00E04332" w:rsidRDefault="003D08F3" w:rsidP="0030533E">
      <w:pPr>
        <w:numPr>
          <w:ilvl w:val="0"/>
          <w:numId w:val="187"/>
        </w:numPr>
        <w:spacing w:after="160"/>
        <w:contextualSpacing/>
        <w:jc w:val="both"/>
        <w:rPr>
          <w:rFonts w:ascii="Calibri" w:eastAsia="Calibri" w:hAnsi="Calibri" w:cs="Calibri"/>
        </w:rPr>
      </w:pPr>
      <w:r w:rsidRPr="00E04332">
        <w:rPr>
          <w:rFonts w:ascii="Calibri" w:eastAsia="Calibri" w:hAnsi="Calibri" w:cs="Calibri"/>
        </w:rPr>
        <w:t xml:space="preserve">Deberán ser de manufactura garantizada y presentar superficies homogéneas en cuanto a su pulimento y color. </w:t>
      </w:r>
    </w:p>
    <w:p w:rsidR="003D08F3" w:rsidRPr="00E04332" w:rsidRDefault="003D08F3" w:rsidP="0030533E">
      <w:pPr>
        <w:numPr>
          <w:ilvl w:val="0"/>
          <w:numId w:val="187"/>
        </w:numPr>
        <w:spacing w:after="160"/>
        <w:contextualSpacing/>
        <w:jc w:val="both"/>
        <w:rPr>
          <w:rFonts w:ascii="Calibri" w:eastAsia="Calibri" w:hAnsi="Calibri" w:cs="Calibri"/>
        </w:rPr>
      </w:pPr>
      <w:r w:rsidRPr="00E04332">
        <w:rPr>
          <w:rFonts w:ascii="Calibri" w:eastAsia="Calibri" w:hAnsi="Calibri" w:cs="Calibri"/>
        </w:rPr>
        <w:t>Sus dimensiones serán aquéllas de acuerdo al área donde se realizará el cambio.</w:t>
      </w:r>
    </w:p>
    <w:p w:rsidR="003D08F3" w:rsidRPr="00E04332" w:rsidRDefault="003D08F3" w:rsidP="0030533E">
      <w:pPr>
        <w:numPr>
          <w:ilvl w:val="0"/>
          <w:numId w:val="187"/>
        </w:numPr>
        <w:spacing w:after="160"/>
        <w:contextualSpacing/>
        <w:jc w:val="both"/>
        <w:rPr>
          <w:rFonts w:ascii="Calibri" w:eastAsia="Calibri" w:hAnsi="Calibri" w:cs="Calibri"/>
        </w:rPr>
      </w:pPr>
      <w:r w:rsidRPr="00E04332">
        <w:rPr>
          <w:rFonts w:ascii="Calibri" w:eastAsia="Calibri" w:hAnsi="Calibri" w:cs="Calibri"/>
        </w:rPr>
        <w:t>El Proveedor deberá entregar muestras de los materiales al Fiscal del servicio y obtener la aprobación correspondiente para su empleo.</w:t>
      </w:r>
    </w:p>
    <w:p w:rsidR="003D08F3" w:rsidRPr="00E04332" w:rsidRDefault="003D08F3" w:rsidP="0030533E">
      <w:pPr>
        <w:numPr>
          <w:ilvl w:val="0"/>
          <w:numId w:val="187"/>
        </w:numPr>
        <w:spacing w:after="160"/>
        <w:contextualSpacing/>
        <w:jc w:val="both"/>
        <w:rPr>
          <w:rFonts w:ascii="Calibri" w:eastAsia="Calibri" w:hAnsi="Calibri" w:cs="Calibri"/>
        </w:rPr>
      </w:pPr>
      <w:r w:rsidRPr="00E04332">
        <w:rPr>
          <w:rFonts w:ascii="Calibri" w:eastAsia="Calibri" w:hAnsi="Calibri" w:cs="Calibri"/>
        </w:rPr>
        <w:t>Esta aprobación no eximirá al proveedor sobre la calidad del producto.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301: CAMBIO A PISO DE LADRILLO </w:t>
      </w:r>
      <w:r>
        <w:rPr>
          <w:rFonts w:ascii="Calibri" w:hAnsi="Calibri" w:cs="Calibri"/>
          <w:b/>
          <w:u w:val="single"/>
        </w:rPr>
        <w:t>PAVIC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piso de otro material, por un piso de ladrillo </w:t>
      </w:r>
      <w:r>
        <w:rPr>
          <w:rFonts w:ascii="Calibri" w:eastAsia="Calibri" w:hAnsi="Calibri" w:cs="Calibri"/>
        </w:rPr>
        <w:t xml:space="preserve">pavic </w:t>
      </w:r>
      <w:r w:rsidRPr="00E04332">
        <w:rPr>
          <w:rFonts w:ascii="Calibri" w:eastAsia="Calibri" w:hAnsi="Calibri" w:cs="Calibri"/>
        </w:rPr>
        <w:t>en especial para aceras, parqueos o áreas exteriores, con las siguientes características técnicas:</w:t>
      </w:r>
    </w:p>
    <w:p w:rsidR="003D08F3" w:rsidRPr="00E04332" w:rsidRDefault="003D08F3" w:rsidP="0030533E">
      <w:pPr>
        <w:numPr>
          <w:ilvl w:val="0"/>
          <w:numId w:val="187"/>
        </w:numPr>
        <w:spacing w:after="160"/>
        <w:contextualSpacing/>
        <w:jc w:val="both"/>
        <w:rPr>
          <w:rFonts w:ascii="Calibri" w:eastAsia="Calibri" w:hAnsi="Calibri" w:cs="Calibri"/>
        </w:rPr>
      </w:pPr>
      <w:r w:rsidRPr="00E04332">
        <w:rPr>
          <w:rFonts w:ascii="Calibri" w:eastAsia="Calibri" w:hAnsi="Calibri" w:cs="Calibri"/>
        </w:rPr>
        <w:t xml:space="preserve">Cambio a piso de ladrillo </w:t>
      </w:r>
      <w:r>
        <w:rPr>
          <w:rFonts w:ascii="Calibri" w:eastAsia="Calibri" w:hAnsi="Calibri" w:cs="Calibri"/>
        </w:rPr>
        <w:t>pavic</w:t>
      </w:r>
      <w:r w:rsidRPr="00E04332">
        <w:rPr>
          <w:rFonts w:ascii="Calibri" w:eastAsia="Calibri" w:hAnsi="Calibri" w:cs="Calibri"/>
        </w:rPr>
        <w:t xml:space="preserve"> o adoquín cerámico para áreas exteriores, el cual contempla para colocado lo siguiente:</w:t>
      </w:r>
    </w:p>
    <w:p w:rsidR="003D08F3" w:rsidRPr="00E04332" w:rsidRDefault="003D08F3" w:rsidP="003D08F3">
      <w:pPr>
        <w:spacing w:after="360"/>
        <w:jc w:val="both"/>
        <w:rPr>
          <w:rFonts w:ascii="Calibri" w:eastAsia="Calibri" w:hAnsi="Calibri" w:cs="Calibri"/>
          <w:spacing w:val="2"/>
        </w:rPr>
      </w:pPr>
      <w:r>
        <w:rPr>
          <w:noProof/>
          <w:lang w:val="es-BO" w:eastAsia="es-BO"/>
        </w:rPr>
        <w:drawing>
          <wp:anchor distT="0" distB="0" distL="114300" distR="114300" simplePos="0" relativeHeight="251702784"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196" name="Imagen 196"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3808"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195" name="Imagen 195"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spacing w:after="360"/>
        <w:jc w:val="both"/>
        <w:rPr>
          <w:rFonts w:ascii="Calibri" w:eastAsia="Calibri" w:hAnsi="Calibri" w:cs="Calibri"/>
          <w:spacing w:val="2"/>
        </w:rPr>
      </w:pPr>
    </w:p>
    <w:p w:rsidR="003D08F3" w:rsidRPr="00E04332" w:rsidRDefault="003D08F3" w:rsidP="003D08F3">
      <w:pPr>
        <w:spacing w:after="360"/>
        <w:jc w:val="both"/>
        <w:rPr>
          <w:rFonts w:ascii="Calibri" w:eastAsia="Calibri" w:hAnsi="Calibri" w:cs="Calibri"/>
          <w:spacing w:val="2"/>
        </w:rPr>
      </w:pPr>
    </w:p>
    <w:p w:rsidR="003D08F3" w:rsidRPr="00E04332" w:rsidRDefault="003D08F3" w:rsidP="003D08F3">
      <w:pPr>
        <w:spacing w:after="160"/>
        <w:ind w:left="720"/>
        <w:contextualSpacing/>
        <w:rPr>
          <w:rFonts w:ascii="Calibri" w:eastAsia="Calibri" w:hAnsi="Calibri" w:cs="Calibri"/>
          <w:b/>
        </w:rPr>
      </w:pPr>
    </w:p>
    <w:p w:rsidR="003D08F3" w:rsidRPr="00E04332" w:rsidRDefault="003D08F3" w:rsidP="003D08F3">
      <w:pPr>
        <w:spacing w:after="160"/>
        <w:ind w:left="720"/>
        <w:contextualSpacing/>
        <w:rPr>
          <w:rFonts w:ascii="Calibri" w:eastAsia="Calibri" w:hAnsi="Calibri" w:cs="Calibri"/>
        </w:rPr>
      </w:pP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Primeramente el durante el transporte del adoquín cerámico se debe evitar las fracturas del mismo hasta el lugar donde será colocado.</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El lugar de acopio debe estar limpio de vegetación y en terreno con poca inclinación, también se debe cuidar que en el apilado del material no sea mayor a una altura de 1.20 m. en lugares donde exista tránsito peatonal.</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En cuanto a los drenajes y pendientes es importante un buen manejo de las aguas para evitar el deterioro del pavimento, como también siempre mantener la superficie seca y evitar la introducción de agua por las juntas.</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3D08F3" w:rsidRPr="00E04332" w:rsidRDefault="003D08F3" w:rsidP="0030533E">
      <w:pPr>
        <w:numPr>
          <w:ilvl w:val="0"/>
          <w:numId w:val="188"/>
        </w:numPr>
        <w:spacing w:after="160"/>
        <w:contextualSpacing/>
        <w:jc w:val="both"/>
        <w:rPr>
          <w:rFonts w:ascii="Calibri" w:eastAsia="Calibri" w:hAnsi="Calibri" w:cs="Calibri"/>
        </w:rPr>
      </w:pPr>
      <w:r>
        <w:rPr>
          <w:noProof/>
          <w:lang w:val="es-BO" w:eastAsia="es-BO"/>
        </w:rPr>
        <w:drawing>
          <wp:anchor distT="0" distB="0" distL="114300" distR="114300" simplePos="0" relativeHeight="251685376"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En lo que se refiere a la colocación de la arena previo al colocado del pabick se requiere que esta sea gruesa para la capa de acomodación del adoquín y una fina para el sellado de las juntas.</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Para el proceso de colocación los adoquines cerámicos o ladrillo </w:t>
      </w:r>
      <w:r>
        <w:rPr>
          <w:rFonts w:ascii="Calibri" w:eastAsia="Calibri" w:hAnsi="Calibri" w:cs="Calibri"/>
        </w:rPr>
        <w:t>pavic</w:t>
      </w:r>
      <w:r w:rsidRPr="00E04332">
        <w:rPr>
          <w:rFonts w:ascii="Calibri" w:eastAsia="Calibri" w:hAnsi="Calibri" w:cs="Calibri"/>
        </w:rPr>
        <w:t xml:space="preserve"> deben estar bien alineados para obtener un buen efecto visual y así aprovechar las cualidades del material. </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Para conseguir la perfecta alineación se deberán emplear hilos a lo largo y ancho de toda la superficie, los cuales se instalarán por medio de estacas de madera, varillas de refuerzo cada 5m, y así se logrará una superficie homogénea.</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Una vez colocado el adoquín cerámico se debe realizar su compactación inicial con una compactadora de plancha con un revestimiento de goma que nivele el ladrillo cerámico </w:t>
      </w:r>
      <w:r>
        <w:rPr>
          <w:noProof/>
          <w:lang w:val="es-BO" w:eastAsia="es-BO"/>
        </w:rPr>
        <w:drawing>
          <wp:anchor distT="0" distB="0" distL="114300" distR="114300" simplePos="0" relativeHeight="251701760"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3D08F3" w:rsidRPr="00E04332" w:rsidRDefault="003D08F3" w:rsidP="0030533E">
      <w:pPr>
        <w:numPr>
          <w:ilvl w:val="0"/>
          <w:numId w:val="188"/>
        </w:numPr>
        <w:spacing w:after="160"/>
        <w:contextualSpacing/>
        <w:jc w:val="both"/>
        <w:rPr>
          <w:rFonts w:ascii="Calibri" w:eastAsia="Calibri" w:hAnsi="Calibri" w:cs="Calibri"/>
        </w:rPr>
      </w:pPr>
      <w:r>
        <w:rPr>
          <w:noProof/>
          <w:lang w:val="es-BO" w:eastAsia="es-BO"/>
        </w:rPr>
        <w:drawing>
          <wp:anchor distT="0" distB="0" distL="114300" distR="114300" simplePos="0" relativeHeight="251700736"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3D08F3" w:rsidRPr="00E04332" w:rsidRDefault="003D08F3" w:rsidP="0030533E">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Y como último paso se debe realizar la compactación final ya que es la que garantiza un buen amarre entre las piezas y por consiguiente una mayor duración de del piso de pabick colocado.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302: CAMBIO A PISO PREMOLDEADO PARA PARQUEO + GRAMA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pre moldeado para parqueos o aceras,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Pisos pre moldeados tipo ladrillo, pero fabricados con mortero y huecos intermedios que permiten el crecimiento de la grama, que se coloque en su interior, la cual debe ser incluida en el colocado de este tipo de pisos.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 colocado se debe seguir los siguientes pasos: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Primer Paso: </w:t>
      </w:r>
      <w:r w:rsidRPr="00E04332">
        <w:rPr>
          <w:rFonts w:ascii="Calibri" w:eastAsia="Calibri" w:hAnsi="Calibri" w:cs="Calibri"/>
        </w:rPr>
        <w:t>Cavar la tierra a una profundidad coincidente con el espesor del bloque (11 cm), en todo el sector a cubrir.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Segundo Paso:</w:t>
      </w:r>
      <w:r w:rsidRPr="00E04332">
        <w:rPr>
          <w:rFonts w:ascii="Calibri" w:eastAsia="Calibri" w:hAnsi="Calibri" w:cs="Calibri"/>
        </w:rPr>
        <w:t> Compactar, apisonar bien la tierra, determinando niveles y pretendientes a fin de escurrir agua de lluvias o riego.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Tercer Paso: </w:t>
      </w:r>
      <w:r w:rsidRPr="00E04332">
        <w:rPr>
          <w:rFonts w:ascii="Calibri" w:eastAsia="Calibri" w:hAnsi="Calibri" w:cs="Calibri"/>
        </w:rPr>
        <w:t>Colocar arena totalmente mojada en un espesor de aproximadamente 3 cm. Es importante que la arena este muy saturada de agua ya que es lo que ayudará a que los bloques se acomoden entre si y no vuelvan a moverse.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 xml:space="preserve">Cuarto Paso: </w:t>
      </w:r>
      <w:r w:rsidRPr="00E04332">
        <w:rPr>
          <w:rFonts w:ascii="Calibri" w:eastAsia="Calibri" w:hAnsi="Calibri" w:cs="Calibri"/>
        </w:rPr>
        <w:t>Colocar los bloques uno a continuación del otro, pisando sobre ellos a medida que se van ubicando para lograr el perfecto acomodamiento sobre la arena mojada.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Quinto Paso:</w:t>
      </w:r>
      <w:r w:rsidRPr="00E04332">
        <w:rPr>
          <w:rFonts w:ascii="Calibri" w:eastAsia="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57" w:history="1">
        <w:r w:rsidRPr="00E04332">
          <w:rPr>
            <w:rFonts w:ascii="Calibri" w:eastAsia="Calibri" w:hAnsi="Calibri" w:cs="Calibri"/>
          </w:rPr>
          <w:t>riego</w:t>
        </w:r>
      </w:hyperlink>
      <w:r w:rsidRPr="00E04332">
        <w:rPr>
          <w:rFonts w:ascii="Calibri" w:eastAsia="Calibri" w:hAnsi="Calibri" w:cs="Calibri"/>
        </w:rPr>
        <w:t>.</w:t>
      </w:r>
    </w:p>
    <w:p w:rsidR="003D08F3" w:rsidRPr="00E04332" w:rsidRDefault="003D08F3" w:rsidP="003D08F3">
      <w:pPr>
        <w:ind w:left="720"/>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303: CAMBIO A ZOCALO CERÁMICO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cerámico,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Zócalo cerámica nacional o importado de buena calidad ya sea de acabado mate, con brillo o antideslizante, según el requerimiento del área a intervenir con el mantenimiento, en dimensiones aproximadas de 40 cm de ancho por una altura entre 7 a 10cm.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 cerámica para los zócalos deberá ser: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Proceso de fabricación monocción.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y en concordancia con el piso colocado.</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podrán ser cortadas empleando para esto una amoladora de disco u una máquina de corte con diamante.</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304: CAMBIO A ZOCALO DE PORCELANATO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porcelanato, con las siguientes características técnicas:</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El zócalo de porcelanato debe tener las siguientes características técnicas:</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Piezas de zócalo de 60 cm de ancho y altura de 7 a 10 cm.</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Espesor mayor o igual a 10 mm</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Absorción de agua menor 0,2%</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compresión mayor o igual 420 kg/cm2</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Porcelanato pulido o mate</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Debe tener resistencia mecánica a la flexión y carga de ruptura. </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 la abrasión. </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al Congelamiento. De alto tráfico. </w:t>
      </w:r>
    </w:p>
    <w:p w:rsidR="003D08F3" w:rsidRPr="00E04332" w:rsidRDefault="003D08F3" w:rsidP="0030533E">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Fricción – Desgaste y Acabado liso y uniforme</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lastRenderedPageBreak/>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porcelanato podrán ser cortadas empleando para esto una amoladora de disco u una máquina de corte con diamante.</w:t>
      </w:r>
    </w:p>
    <w:p w:rsidR="003D08F3" w:rsidRPr="00E04332" w:rsidRDefault="003D08F3" w:rsidP="0030533E">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porcelanato en las aristas convexas deberán llevar cortes a inglete de manera que no se produzca la superposición de ninguna de ellas sobre otra. Tales cortes deberán ejecutarse empleando amoladora de disco.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305: CAMBIO A ZOCALO DE MADERA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madera, con las siguientes características técnicas:</w:t>
      </w:r>
    </w:p>
    <w:p w:rsidR="003D08F3" w:rsidRPr="00E04332" w:rsidRDefault="003D08F3" w:rsidP="0030533E">
      <w:pPr>
        <w:numPr>
          <w:ilvl w:val="0"/>
          <w:numId w:val="191"/>
        </w:numPr>
        <w:spacing w:after="160"/>
        <w:contextualSpacing/>
        <w:jc w:val="both"/>
        <w:rPr>
          <w:rFonts w:ascii="Calibri" w:eastAsia="Calibri" w:hAnsi="Calibri" w:cs="Calibri"/>
        </w:rPr>
      </w:pPr>
      <w:r w:rsidRPr="00E04332">
        <w:rPr>
          <w:rFonts w:ascii="Calibri" w:eastAsia="Calibri" w:hAnsi="Calibri" w:cs="Calibri"/>
        </w:rPr>
        <w:t xml:space="preserve">Zócalos de madera aglomerada con una altura de 10cm., a ser colocados en las áreas que designe el fiscal del servicio. </w:t>
      </w:r>
    </w:p>
    <w:p w:rsidR="003D08F3" w:rsidRPr="00E04332" w:rsidRDefault="003D08F3" w:rsidP="0030533E">
      <w:pPr>
        <w:numPr>
          <w:ilvl w:val="0"/>
          <w:numId w:val="191"/>
        </w:numPr>
        <w:spacing w:after="160"/>
        <w:contextualSpacing/>
        <w:jc w:val="both"/>
        <w:rPr>
          <w:rFonts w:ascii="Calibri" w:eastAsia="Calibri" w:hAnsi="Calibri" w:cs="Calibri"/>
        </w:rPr>
      </w:pPr>
      <w:r w:rsidRPr="00E04332">
        <w:rPr>
          <w:rFonts w:ascii="Calibri" w:eastAsia="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3D08F3" w:rsidRPr="00E04332" w:rsidRDefault="003D08F3" w:rsidP="0030533E">
      <w:pPr>
        <w:numPr>
          <w:ilvl w:val="0"/>
          <w:numId w:val="191"/>
        </w:numPr>
        <w:spacing w:after="160"/>
        <w:contextualSpacing/>
        <w:jc w:val="both"/>
        <w:rPr>
          <w:rFonts w:ascii="Calibri" w:eastAsia="Calibri" w:hAnsi="Calibri" w:cs="Calibri"/>
        </w:rPr>
      </w:pPr>
      <w:r w:rsidRPr="00E04332">
        <w:rPr>
          <w:rFonts w:ascii="Calibri" w:eastAsia="Calibri" w:hAnsi="Calibri" w:cs="Calibri"/>
        </w:rPr>
        <w:t>La madera a utilizar no debe contemplar bichos, ser de buena calidad, madera seca, cepillada, sin ojos y astilladuras, como también madera tratada contra termitas y tupiros.</w:t>
      </w:r>
    </w:p>
    <w:p w:rsidR="003D08F3" w:rsidRPr="00E04332" w:rsidRDefault="003D08F3" w:rsidP="0030533E">
      <w:pPr>
        <w:numPr>
          <w:ilvl w:val="0"/>
          <w:numId w:val="191"/>
        </w:numPr>
        <w:spacing w:after="160"/>
        <w:contextualSpacing/>
        <w:jc w:val="both"/>
        <w:rPr>
          <w:rFonts w:ascii="Calibri" w:eastAsia="Calibri" w:hAnsi="Calibri" w:cs="Calibri"/>
        </w:rPr>
      </w:pPr>
      <w:r w:rsidRPr="00E04332">
        <w:rPr>
          <w:rFonts w:ascii="Calibri" w:eastAsia="Calibri" w:hAnsi="Calibri" w:cs="Calibri"/>
        </w:rPr>
        <w:t>Para el colocado de los zócalos de madera el proveedor deberá colocar tacos de madera con un espaciamiento no mayor a un metro, los cuales deberán ser fijados a los tacos mediante el empleo de tornillos y/o Fisher.</w:t>
      </w:r>
    </w:p>
    <w:p w:rsidR="003D08F3" w:rsidRPr="00E04332" w:rsidRDefault="003D08F3" w:rsidP="0030533E">
      <w:pPr>
        <w:numPr>
          <w:ilvl w:val="0"/>
          <w:numId w:val="191"/>
        </w:numPr>
        <w:spacing w:after="160"/>
        <w:contextualSpacing/>
        <w:jc w:val="both"/>
        <w:rPr>
          <w:rFonts w:ascii="Calibri" w:eastAsia="Calibri" w:hAnsi="Calibri" w:cs="Calibri"/>
        </w:rPr>
      </w:pPr>
      <w:r w:rsidRPr="00E04332">
        <w:rPr>
          <w:rFonts w:ascii="Calibri" w:eastAsia="Calibri" w:hAnsi="Calibri" w:cs="Calibri"/>
        </w:rPr>
        <w:t>También debe considerarse incluir que los zócalos deben ser entregados barnizados y con un acabado uniforme.</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306: CAMBIO A ZOCALO DE CEMENTO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cemento, con las siguientes características técnicas:</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Zócalos y guardapolvos de cemento con una altura entre 30 a 50cm. y a ser ejecutados en los sectores donde indique el fiscal del servicio.</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El acabado de muros será un zócalo enlucido de cemento.</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El mortero a utilizar debe ser de cemento Portland y arena fina en la proporción de 1:6.</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El ocre a emplearse deberá ser aprobado por el fiscal del servicio y en los colores que indique.</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lastRenderedPageBreak/>
        <w:t>Para su ejecución se limpiarán las juntas de los muros y tabiques que recibirán este tipo de zócalos.</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Luego las maestras se deberán realizar a plomada en todos los ángulos y en los paños de muros a distancias menores de un metro.</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El castigado de muros con mortero 1:6 de cemento, enrasando la superficie a regla después de un frotachado se ejecutará el enlucido de cemento puro y color con el auxilio de plancha metálica y hasta obtener superficies completamente lisas y pulidas.</w:t>
      </w:r>
    </w:p>
    <w:p w:rsidR="003D08F3" w:rsidRPr="00E04332" w:rsidRDefault="003D08F3" w:rsidP="0030533E">
      <w:pPr>
        <w:numPr>
          <w:ilvl w:val="0"/>
          <w:numId w:val="192"/>
        </w:numPr>
        <w:spacing w:after="160"/>
        <w:contextualSpacing/>
        <w:jc w:val="both"/>
        <w:rPr>
          <w:rFonts w:ascii="Calibri" w:eastAsia="Calibri" w:hAnsi="Calibri" w:cs="Calibri"/>
        </w:rPr>
      </w:pPr>
      <w:r w:rsidRPr="00E04332">
        <w:rPr>
          <w:rFonts w:ascii="Calibri" w:eastAsia="Calibri" w:hAnsi="Calibri" w:cs="Calibri"/>
        </w:rPr>
        <w:t>Si se presentarán defectos en el acabado deberá picarse el paño entero para su nueva ejecución. El gasto que demande éste trabajo será por cuenta del proveedor.</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307: CAMBIO A REVESTIMIENTO DE CERÁMICA</w:t>
      </w:r>
    </w:p>
    <w:p w:rsidR="003D08F3" w:rsidRPr="00E04332" w:rsidRDefault="003D08F3" w:rsidP="003D08F3">
      <w:pPr>
        <w:shd w:val="clear" w:color="auto" w:fill="FFFFFF"/>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3D08F3" w:rsidRPr="00E04332" w:rsidRDefault="003D08F3" w:rsidP="003D08F3">
      <w:pPr>
        <w:shd w:val="clear" w:color="auto" w:fill="FFFFFF"/>
        <w:ind w:left="708"/>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piezas de cerámica nacional o importada, con dimensiones mínimas de 39x39cm., o de 40x40cm.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tendrán un espesor entre 5 y 7 mm.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Sus características se ajustarán a las especificadas por la Norma Boliviana N.B. 2.5 </w:t>
      </w:r>
      <w:r w:rsidRPr="00E04332">
        <w:rPr>
          <w:rFonts w:ascii="Calibri" w:eastAsia="Calibri" w:hAnsi="Calibri" w:cs="Calibri"/>
        </w:rPr>
        <w:noBreakHyphen/>
        <w:t xml:space="preserve"> 003, para la primera clase.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presentar muestras de por lo menos cuatro tipos de piezas de cerámica nacional o importada,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3D08F3" w:rsidRPr="00E04332" w:rsidRDefault="003D08F3" w:rsidP="003D08F3">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3D08F3" w:rsidRPr="00E04332" w:rsidRDefault="003D08F3" w:rsidP="003D08F3">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3D08F3" w:rsidRPr="00E04332" w:rsidRDefault="003D08F3" w:rsidP="003D08F3">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áreas a revestir, deben ejecutarse de tal forma que permitan recibir el recubrimiento de la cerámica en las condiciones debidas, es decir, estar perfectamente niveladas y aplomadas.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Las piezas de cerámica se cortarán empleando para esto una amoladora de disco u una máquina de corte con diamante.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308: CAMBIO A REVESTIMIENTO DE PORCELANATO</w:t>
      </w:r>
    </w:p>
    <w:p w:rsidR="003D08F3" w:rsidRPr="00E04332" w:rsidRDefault="003D08F3" w:rsidP="003D08F3">
      <w:pPr>
        <w:shd w:val="clear" w:color="auto" w:fill="FFFFFF"/>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revestimientos de porcelanato, con dimensiones mínimas de 60x60cm.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revestimiento de porcelanato deberán cumplir lo siguiente:</w:t>
      </w: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3D08F3" w:rsidRPr="00E04332" w:rsidTr="008A4792">
        <w:trPr>
          <w:trHeight w:val="419"/>
        </w:trPr>
        <w:tc>
          <w:tcPr>
            <w:tcW w:w="1184" w:type="dxa"/>
            <w:vMerge w:val="restart"/>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963"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UNIFORMIDAD</w:t>
            </w:r>
          </w:p>
        </w:tc>
      </w:tr>
      <w:tr w:rsidR="003D08F3" w:rsidRPr="00E04332" w:rsidTr="008A4792">
        <w:trPr>
          <w:trHeight w:val="294"/>
        </w:trPr>
        <w:tc>
          <w:tcPr>
            <w:tcW w:w="1184" w:type="dxa"/>
            <w:vMerge/>
            <w:shd w:val="clear" w:color="auto" w:fill="auto"/>
            <w:vAlign w:val="center"/>
          </w:tcPr>
          <w:p w:rsidR="003D08F3" w:rsidRPr="00E04332" w:rsidRDefault="003D08F3" w:rsidP="008A4792">
            <w:pPr>
              <w:jc w:val="center"/>
              <w:rPr>
                <w:rFonts w:ascii="Calibri" w:eastAsia="Calibri" w:hAnsi="Calibri" w:cs="Calibri"/>
                <w:spacing w:val="-1"/>
              </w:rPr>
            </w:pPr>
          </w:p>
        </w:tc>
        <w:tc>
          <w:tcPr>
            <w:tcW w:w="803"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3D08F3" w:rsidRPr="00E04332" w:rsidRDefault="003D08F3" w:rsidP="008A4792">
            <w:pPr>
              <w:jc w:val="center"/>
              <w:rPr>
                <w:rFonts w:ascii="Calibri" w:eastAsia="Calibri" w:hAnsi="Calibri" w:cs="Calibri"/>
                <w:spacing w:val="-1"/>
              </w:rPr>
            </w:pPr>
          </w:p>
        </w:tc>
        <w:tc>
          <w:tcPr>
            <w:tcW w:w="1253"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rPr>
              <w:t>ASTM C609</w:t>
            </w:r>
          </w:p>
        </w:tc>
      </w:tr>
      <w:tr w:rsidR="003D08F3" w:rsidRPr="00E04332" w:rsidTr="008A4792">
        <w:trPr>
          <w:trHeight w:val="466"/>
        </w:trPr>
        <w:tc>
          <w:tcPr>
            <w:tcW w:w="1184"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963"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CLASE VO</w:t>
            </w:r>
          </w:p>
        </w:tc>
      </w:tr>
      <w:tr w:rsidR="003D08F3" w:rsidRPr="00E04332" w:rsidTr="008A4792">
        <w:trPr>
          <w:trHeight w:val="513"/>
        </w:trPr>
        <w:tc>
          <w:tcPr>
            <w:tcW w:w="1184"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803"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963"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1253"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1310"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3D08F3" w:rsidRPr="00E04332" w:rsidRDefault="003D08F3" w:rsidP="003D08F3">
      <w:pPr>
        <w:jc w:val="center"/>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3D08F3" w:rsidRPr="00E04332" w:rsidTr="008A4792">
        <w:trPr>
          <w:trHeight w:val="456"/>
        </w:trPr>
        <w:tc>
          <w:tcPr>
            <w:tcW w:w="1450"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RESISTENCIA A LA FLEXIÓN</w:t>
            </w:r>
          </w:p>
        </w:tc>
        <w:tc>
          <w:tcPr>
            <w:tcW w:w="1118"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COEFICIENTE DE FRICCIÓN</w:t>
            </w:r>
          </w:p>
        </w:tc>
      </w:tr>
      <w:tr w:rsidR="003D08F3" w:rsidRPr="00E04332" w:rsidTr="008A4792">
        <w:trPr>
          <w:trHeight w:val="320"/>
        </w:trPr>
        <w:tc>
          <w:tcPr>
            <w:tcW w:w="1450"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ASTM  C1028</w:t>
            </w:r>
          </w:p>
        </w:tc>
      </w:tr>
      <w:tr w:rsidR="003D08F3" w:rsidRPr="00E04332" w:rsidTr="008A4792">
        <w:trPr>
          <w:trHeight w:val="320"/>
        </w:trPr>
        <w:tc>
          <w:tcPr>
            <w:tcW w:w="1450"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lastRenderedPageBreak/>
              <w:t>50-60 Nw/mm2</w:t>
            </w:r>
          </w:p>
        </w:tc>
        <w:tc>
          <w:tcPr>
            <w:tcW w:w="1118"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2700-5200 Nw</w:t>
            </w:r>
          </w:p>
        </w:tc>
        <w:tc>
          <w:tcPr>
            <w:tcW w:w="1498"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 0.5</w:t>
            </w:r>
          </w:p>
        </w:tc>
      </w:tr>
      <w:tr w:rsidR="003D08F3" w:rsidRPr="00E04332" w:rsidTr="008A4792">
        <w:trPr>
          <w:trHeight w:val="320"/>
        </w:trPr>
        <w:tc>
          <w:tcPr>
            <w:tcW w:w="1450"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1118" w:type="dxa"/>
            <w:shd w:val="clear" w:color="auto" w:fill="auto"/>
            <w:vAlign w:val="center"/>
          </w:tcPr>
          <w:p w:rsidR="003D08F3" w:rsidRPr="00E04332" w:rsidRDefault="003D08F3" w:rsidP="008A4792">
            <w:pPr>
              <w:jc w:val="center"/>
              <w:rPr>
                <w:rFonts w:ascii="Calibri" w:eastAsia="Calibri" w:hAnsi="Calibri" w:cs="Calibri"/>
                <w:spacing w:val="-1"/>
              </w:rPr>
            </w:pPr>
          </w:p>
        </w:tc>
        <w:tc>
          <w:tcPr>
            <w:tcW w:w="1498" w:type="dxa"/>
            <w:shd w:val="clear" w:color="auto" w:fill="auto"/>
            <w:vAlign w:val="center"/>
          </w:tcPr>
          <w:p w:rsidR="003D08F3" w:rsidRPr="00E04332" w:rsidRDefault="003D08F3" w:rsidP="008A4792">
            <w:pPr>
              <w:jc w:val="center"/>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3D08F3" w:rsidRPr="00E04332" w:rsidRDefault="003D08F3" w:rsidP="008A4792">
            <w:pPr>
              <w:jc w:val="center"/>
              <w:rPr>
                <w:rFonts w:ascii="Calibri" w:eastAsia="Calibri" w:hAnsi="Calibri" w:cs="Calibri"/>
                <w:spacing w:val="-1"/>
              </w:rPr>
            </w:pPr>
          </w:p>
        </w:tc>
        <w:tc>
          <w:tcPr>
            <w:tcW w:w="1625" w:type="dxa"/>
            <w:shd w:val="clear" w:color="auto" w:fill="auto"/>
            <w:vAlign w:val="center"/>
          </w:tcPr>
          <w:p w:rsidR="003D08F3" w:rsidRPr="00E04332" w:rsidRDefault="003D08F3" w:rsidP="008A4792">
            <w:pPr>
              <w:jc w:val="center"/>
              <w:rPr>
                <w:rFonts w:ascii="Calibri" w:eastAsia="Calibri" w:hAnsi="Calibri" w:cs="Calibri"/>
                <w:spacing w:val="-1"/>
              </w:rPr>
            </w:pPr>
          </w:p>
        </w:tc>
      </w:tr>
    </w:tbl>
    <w:p w:rsidR="003D08F3" w:rsidRPr="00E04332" w:rsidRDefault="003D08F3" w:rsidP="003D08F3">
      <w:pPr>
        <w:spacing w:after="160"/>
        <w:ind w:left="1428"/>
        <w:contextualSpacing/>
        <w:jc w:val="both"/>
        <w:rPr>
          <w:rFonts w:ascii="Calibri" w:eastAsia="Calibri" w:hAnsi="Calibri" w:cs="Calibri"/>
          <w:highlight w:val="yellow"/>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presentar muestras del revestimiento por lo menos cuatro tipos de piezas de porcelanato,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3D08F3" w:rsidRPr="00E04332" w:rsidRDefault="003D08F3" w:rsidP="003D08F3">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3D08F3" w:rsidRPr="00E04332" w:rsidRDefault="003D08F3" w:rsidP="003D08F3">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3D08F3" w:rsidRPr="00E04332" w:rsidRDefault="003D08F3" w:rsidP="003D08F3">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áreas a revestir, deben ejecutarse de tal forma que permitan recibir el recubrimiento de porcelanato en las condiciones debidas, es decir, estar perfectamente niveladas y aplomadas.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porcelanato se cortarán empleando para esto una amoladora de disco u una máquina de corte con diamante.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porcelanato en las aristas convexas deberán llevar cortes a inglete (45º) de manera que no se produzca la superposición de ninguna de ellas sobre otra.  Tales cortes deberán ejecutarse empleando amoladora de disco.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309: CAMBIO A REVESTIMIENTO DE PIEDRA TARIJA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w:t>
      </w:r>
      <w:r w:rsidRPr="00E04332">
        <w:rPr>
          <w:rFonts w:ascii="Calibri" w:eastAsia="Calibri" w:hAnsi="Calibri" w:cs="Calibri"/>
        </w:rPr>
        <w:lastRenderedPageBreak/>
        <w:t>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a utilizar es de piedra cortada tipo Tarija con un espesor mínimo de 1 cm, a ser colocado sobre revoque fino previamente aplicado en muros exteriores o interiores, de acuerdo a lo indicado por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colocado se utilizará cemento cola con aditivos incorporados que garanticen su alta adherencia e impermeabilidad.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emplearán maestras, sobre las cuales se hará co</w:t>
      </w:r>
      <w:r w:rsidRPr="00E04332">
        <w:rPr>
          <w:rFonts w:ascii="Calibri" w:eastAsia="Calibri" w:hAnsi="Calibri" w:cs="Calibri"/>
        </w:rPr>
        <w:softHyphen/>
        <w:t>rrer la lienza, cordel o regla metálica. El espesor máximo, incluyendo el adherente y la piedra, no será mayor a 1 cm. La fijación de las piedras se realizara empleando Cemento Cola.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piedra se cortarán empleando una amoladora de disco u una máquina de corte con diamante. Los cortes deberán ser ejecutados en forma recta.</w:t>
      </w:r>
    </w:p>
    <w:p w:rsidR="003D08F3" w:rsidRPr="00E04332" w:rsidRDefault="003D08F3" w:rsidP="003D08F3">
      <w:pPr>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eastAsia="Calibri" w:hAnsi="Calibri" w:cs="Calibri"/>
        </w:rPr>
        <w:t xml:space="preserve"> </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310: CAMBIO A REVESTIMIENTO CON TABLEROS AGLOMERADOS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Revestimiento de madera con tableros aglomerados revestidos en ambas </w:t>
      </w:r>
      <w:r>
        <w:rPr>
          <w:noProof/>
          <w:lang w:val="es-BO" w:eastAsia="es-BO"/>
        </w:rPr>
        <w:drawing>
          <wp:anchor distT="0" distB="0" distL="114300" distR="114300" simplePos="0" relativeHeight="25168230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191" name="Imagen 19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caras con papeles decorativos impregnados en resinas melamínicas, con un de espesor de 10 a 12mm, de buena calidad y totalmente secos.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debe incluir su estructura metálica de soporte, para fijar las piezas al muro u otro lugar donde se coloque el revestimiento.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o tableros aglomerados se fijarán a la estructura mediante tarugos y tornillos, y así asegurar la fijeza de las piezas o revestimiento de madera.</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Una vez colocados los tableros en sus uniones intermedias se deben colocar perfiles de aluminio en C de 1” de ancho, para un mejor acabado estético, como también tapacantos y tapas de tornillos del color similar al tablero. </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311: CAMBIO A REVESTIMIENTO PAPEL TAPIZ</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mc:AlternateContent>
          <mc:Choice Requires="wpg">
            <w:drawing>
              <wp:anchor distT="0" distB="0" distL="114300" distR="114300" simplePos="0" relativeHeight="25173248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116" y="0"/>
                    <wp:lineTo x="-116" y="21507"/>
                    <wp:lineTo x="21600" y="21507"/>
                    <wp:lineTo x="21600" y="0"/>
                    <wp:lineTo x="-116" y="0"/>
                  </wp:wrapPolygon>
                </wp:wrapTight>
                <wp:docPr id="188" name="Grupo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189" name="Imagen 511" descr="Imagen relacionad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0" name="Imagen 78" descr="Imagen relacionad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117C0C" id="Grupo 188" o:spid="_x0000_s1026" style="position:absolute;margin-left:314.65pt;margin-top:.4pt;width:139.75pt;height:173.55pt;z-index:-251584000"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zWsTEAAAA3AAAAA8AAABkcnMvZG93bnJldi54bWxET01rwkAQvRf6H5YpeKubihaNrlKqgniq&#10;UUqPY3aaDWZnY3aN0V/fLRR6m8f7nNmis5VoqfGlYwUv/QQEce50yYWCw379PAbhA7LGyjEpuJGH&#10;xfzxYYapdlfeUZuFQsQQ9ikqMCHUqZQ+N2TR911NHLlv11gMETaF1A1eY7it5CBJXqXFkmODwZre&#10;DeWn7GIV3LOv9njSo2w46czHcvnpt6tzrlTvqXubggjUhX/xn3uj4/zxBH6fiR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zWsTEAAAA3AAAAA8AAAAAAAAAAAAAAAAA&#10;nwIAAGRycy9kb3ducmV2LnhtbFBLBQYAAAAABAAEAPcAAACQAwAAAAA=&#10;">
                  <v:imagedata r:id="rId61"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OL7EAAAA3AAAAA8AAABkcnMvZG93bnJldi54bWxEj09rwzAMxe+FfQejwm6N3RbGltUtZbSw&#10;3fpvsKOI1SQ0loPtpdm3nw6D3STe03s/rTaj79RAMbWBLcwLA4q4Cq7l2sLlvJ89g0oZ2WEXmCz8&#10;UILN+mGywtKFOx9pOOVaSQinEi00Ofel1qlqyGMqQk8s2jVEj1nWWGsX8S7hvtMLY560x5alocGe&#10;3hqqbqdvb2H/WS21GXbX27w1h6/lMeLhI1r7OB23r6Ayjfnf/Hf97gT/RfDlGZlAr3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jOL7EAAAA3AAAAA8AAAAAAAAAAAAAAAAA&#10;nwIAAGRycy9kb3ducmV2LnhtbFBLBQYAAAAABAAEAPcAAACQAwAAAAA=&#10;">
                  <v:imagedata r:id="rId62" o:title="Imagen relacionada"/>
                </v:shape>
                <w10:wrap type="tight"/>
              </v:group>
            </w:pict>
          </mc:Fallback>
        </mc:AlternateContent>
      </w:r>
      <w:r w:rsidRPr="00E04332">
        <w:rPr>
          <w:rFonts w:ascii="Calibri" w:eastAsia="Calibri" w:hAnsi="Calibri" w:cs="Calibri"/>
        </w:rPr>
        <w:t>Se utilizará papel tapiz de primera calidad importado, el cual puede ser suministrado por rollos que pueden ser cortados en el lugar donde se colocará de acuerdo a las especificaciones del fabricante.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pegamento a utilizar deberá ser el recomendado por el fabricante o proveedor del material.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primeramente se debe delimitar el área a empapelar para dimensionar la cantidad del empapelado a utilizar.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Posteriormente realizar la limpieza del muro retirando todo tipo de tierra que no permita la adherencia del empapelado.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Y Luego aplicar el pegamento sobre el empapelado y proceder con el colocado por franjas.</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Toda la instalación deberá ser realizada necesariamente por personal calificado y con experiencia en este tipo de trabajos.</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312: CAMBIO A REVESTIMIENTO CON LAMINAS DE ALUMINIO COMPUESTO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97664"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187" name="Imagen 187"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Para este cambio se utilizará revestimiento de fachadas con láminas de aluminio compuesto conformado por dos hojas de aluminio que emparedan un núcleo central de polietileno.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panel debe tener un espesor total de 4mm., pero su revestimiento de aluminio para cada cara debe contar con un espesor de 0.30mm.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hoja que da al exterior es recubierta con pintura PDVF y con protección UV.</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Cada lámina o panel deberán cumplir los siguientes requisitos: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Ancho 1.50 m (con el objeto de minimizar el % de desperdicio)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Largo 5.00 m (con el objeto de minimizar el % de desperdicio)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Peso aprox.5.00 kg/m2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con papel protector donde figure una flecha la dirección o sentido en que se deben instalar el material.</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 composición de la lámina deberá comprender 3 capas: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Cara superior e inferior en aluminio de 0.30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Núcleo central de polietileno.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incluye una estructura metálica que garantice la fijación del panel y su correcta ejecución del sistema en bandeja, contemplando para ello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 de Aluminio tipo tubular 20 x 15 cm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Silicona estructural color negro (3M)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 L (En caso de que el muro no esté en plomada)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T1 punta broca /mecha (Para fijar los perfiles)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de remache N°3 (Para fijar la estructura) Con tratamiento resistente a la corrosión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y Ramplus N° 8 (Para fijar la estructura) Con tratamiento resistente a la corrosión</w:t>
      </w:r>
    </w:p>
    <w:p w:rsidR="003D08F3" w:rsidRPr="00FB27D5"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Puede ser fácilmente cortado, ranurado, doblado y curveado con sencillas herramientas usadas para procesar madera y metal.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Incluir el costo referente a los andamios y otros necesarios para su correcta Instalación, en el caso de colocar el material a una altura mayor a 2 metros.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313: CAMBIO A CIELO FALSO DE CARTON DE YESO</w:t>
      </w:r>
    </w:p>
    <w:p w:rsidR="003D08F3" w:rsidRPr="00E04332" w:rsidRDefault="003D08F3" w:rsidP="003D08F3">
      <w:pPr>
        <w:spacing w:after="160"/>
        <w:ind w:left="708"/>
        <w:jc w:val="both"/>
        <w:rPr>
          <w:rFonts w:ascii="Calibri" w:eastAsia="Calibri" w:hAnsi="Calibri" w:cs="Calibri"/>
        </w:rPr>
      </w:pPr>
      <w:r>
        <w:rPr>
          <w:noProof/>
          <w:lang w:val="es-BO" w:eastAsia="es-BO"/>
        </w:rPr>
        <w:lastRenderedPageBreak/>
        <w:drawing>
          <wp:anchor distT="0" distB="0" distL="114300" distR="114300" simplePos="0" relativeHeight="251705856"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186" name="Imagen 186"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utilizará paneles de cartón yeso estándar de 1.20 x 2.40, e=9.5 mm., cinta de papel micro perforada y masilla lista para usar, todo en correspondencia con lo usual en este sistema.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3D08F3" w:rsidRPr="00FB27D5"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cartón yeso estándar de 1.20 x 2.40 e 9.5 mm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Peso 7.5 Kg/m2.</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siendo el del frente y el de la cara posterior del mismo color.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FB27D5"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perfilería deberá ser de la misma marca y mismo proveedor, a objeto de exigir cumplimiento de tiempo de garantía del sistema completo una vez instalado.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C 70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2.60 mt</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B 69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mt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FB27D5"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para su instalación levantará los cielos en forma nítida empleando para ello, personal calificado y de acuerdo a las instrucciones del fabricante.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suministrará e instalará todo el andamiaje que se requiera para cumplir con el contenido de esta sección.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color w:val="FF0000"/>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314: CAMBIO A CIELO FALSO FIBRA MINERAL ACUSTICO (INC</w:t>
      </w:r>
      <w:r>
        <w:rPr>
          <w:rFonts w:ascii="Calibri" w:hAnsi="Calibri" w:cs="Calibri"/>
          <w:b/>
          <w:u w:val="single"/>
        </w:rPr>
        <w:t>.</w:t>
      </w:r>
      <w:r w:rsidRPr="00E04332">
        <w:rPr>
          <w:rFonts w:ascii="Calibri" w:hAnsi="Calibri" w:cs="Calibri"/>
          <w:b/>
          <w:u w:val="single"/>
        </w:rPr>
        <w:t xml:space="preserve"> EST. MET.)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4832"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185" name="Imagen 185"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Presenta un diseño modular y desmontable permitiendo utilizar artefactos de iluminación que se adapten a la grilla y un fácil acceso al entretecho.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placas a utilizarse no deberán tener ningún defecto ni irregularidad de fabricación. El proveedor presentará al Fiscal de Servicio una muestra de este material para su aprobación.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metálicos serán del tipo omega, ángulo interno, montante y otros necesarios para su adecuada fijación y nivelación.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Siendo perfiles desmontables galvanizados pintados en blanco, que se instalan formando una cuadricula sobre la cual se apoyará los paneles desmontables acústicos.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estructura se sujetará a las losas o elementos estructurales mediante velas de acero galvanizado sujetos con tarugos y tornillos.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emplearán placas de cielo falso prefabricadas de material fibra mineral con las siguientes características: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Clasificación contra fuego – Clase A (ASTM e-1264)</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Reflectancia lumínica  0.70</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Coeficiente térmico K: 0.046 Kcal.</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Perfilaría javelin  15/16” o 24mm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Dimensión 61 *61cm. ó  61*1.22 cm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Superficie con textura media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Proporcionar alta Reflectancia lumínica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Acabado pintura vinílica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Recto y tegulado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Peso 3.40kg/m2</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Coeficiente absorción sonido 50%</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Coeficiente de aislación sonoro 35db</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Generación de humo 50 o inferior ASTM E-84</w:t>
      </w:r>
    </w:p>
    <w:p w:rsidR="003D08F3" w:rsidRPr="00E04332" w:rsidRDefault="003D08F3" w:rsidP="003D08F3">
      <w:pPr>
        <w:spacing w:after="160"/>
        <w:ind w:left="1428"/>
        <w:contextualSpacing/>
        <w:jc w:val="both"/>
        <w:rPr>
          <w:rFonts w:ascii="Calibri" w:hAnsi="Calibri" w:cs="Calibri"/>
          <w:b/>
          <w:u w:val="single"/>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315: CAMBIO A CIELO FALSO TERMO ACUSTICO DE PVC + ALUMINIO (INC</w:t>
      </w:r>
      <w:r>
        <w:rPr>
          <w:rFonts w:ascii="Calibri" w:hAnsi="Calibri" w:cs="Calibri"/>
          <w:b/>
          <w:u w:val="single"/>
        </w:rPr>
        <w:t>.</w:t>
      </w:r>
      <w:r w:rsidRPr="00E04332">
        <w:rPr>
          <w:rFonts w:ascii="Calibri" w:hAnsi="Calibri" w:cs="Calibri"/>
          <w:b/>
          <w:u w:val="single"/>
        </w:rPr>
        <w:t xml:space="preserve"> EST. MET.)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recubrimiento que lleva de PVC y aluminio en las dos caras le sirve para NO absorber la humedad y tener resistencia al agua.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 un producto NO INFLAMABLE. - Específicamente cumple esta función contra incendios.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Cada placa contempla las siguientes dimensiones: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MEDIDA. - Tipo cuadrado medida 0.60x0.60 cm.</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 un tipo de cielo falso de facial aplicación e instalación, mediante perfiles metálicos con recubrimiento blanco pintados al horno.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la instalación se utilizarán los siguientes perfiles: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 perimetral de 3 m</w:t>
      </w:r>
    </w:p>
    <w:p w:rsidR="003D08F3"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Perfil maestra o principal de 3.60 m y los dos perfiles secundarios de 1.20 y 0.60 cm propiamente. </w:t>
      </w:r>
    </w:p>
    <w:p w:rsidR="003D08F3" w:rsidRPr="00E04332" w:rsidRDefault="003D08F3" w:rsidP="003D08F3">
      <w:pPr>
        <w:spacing w:after="160"/>
        <w:ind w:left="214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316: CAMBIO A CIELO FALSO DE PVC AUTOEXTING</w:t>
      </w:r>
      <w:r>
        <w:rPr>
          <w:rFonts w:ascii="Calibri" w:hAnsi="Calibri" w:cs="Calibri"/>
          <w:b/>
          <w:u w:val="single"/>
        </w:rPr>
        <w:t>U</w:t>
      </w:r>
      <w:r w:rsidRPr="00E04332">
        <w:rPr>
          <w:rFonts w:ascii="Calibri" w:hAnsi="Calibri" w:cs="Calibri"/>
          <w:b/>
          <w:u w:val="single"/>
        </w:rPr>
        <w:t>IBLE AL FUEGO (INC</w:t>
      </w:r>
      <w:r>
        <w:rPr>
          <w:rFonts w:ascii="Calibri" w:hAnsi="Calibri" w:cs="Calibri"/>
          <w:b/>
          <w:u w:val="single"/>
        </w:rPr>
        <w:t>.</w:t>
      </w:r>
      <w:r w:rsidRPr="00E04332">
        <w:rPr>
          <w:rFonts w:ascii="Calibri" w:hAnsi="Calibri" w:cs="Calibri"/>
          <w:b/>
          <w:u w:val="single"/>
        </w:rPr>
        <w:t xml:space="preserve"> EST. MET.)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Cielo falso de PVC de por Poli cloruro de vinilo, con estructura metálica de soporte, debiendo contener este tipo de cielo falso las siguientes características técnicas:</w:t>
      </w:r>
    </w:p>
    <w:p w:rsidR="003D08F3" w:rsidRPr="00E04332" w:rsidRDefault="003D08F3" w:rsidP="0030533E">
      <w:pPr>
        <w:numPr>
          <w:ilvl w:val="1"/>
          <w:numId w:val="71"/>
        </w:numPr>
        <w:shd w:val="clear" w:color="auto" w:fill="FFFFFF"/>
        <w:contextualSpacing/>
        <w:jc w:val="both"/>
        <w:rPr>
          <w:rFonts w:ascii="Calibri" w:eastAsia="Calibri" w:hAnsi="Calibri" w:cs="Calibri"/>
        </w:rPr>
      </w:pPr>
      <w:r w:rsidRPr="00E04332">
        <w:rPr>
          <w:rFonts w:ascii="Calibri" w:eastAsia="Calibri" w:hAnsi="Calibri" w:cs="Calibri"/>
        </w:rPr>
        <w:t>Impermeabilidad. Su resistencia a la humedad es RH 95.</w:t>
      </w:r>
      <w:r w:rsidRPr="00E04332">
        <w:rPr>
          <w:rFonts w:ascii="Calibri" w:eastAsia="Calibri" w:hAnsi="Calibri" w:cs="Calibri"/>
          <w:b/>
          <w:bCs/>
        </w:rPr>
        <w:t>;</w:t>
      </w:r>
      <w:r w:rsidRPr="00E04332">
        <w:rPr>
          <w:rFonts w:ascii="Calibri" w:eastAsia="Calibri" w:hAnsi="Calibri" w:cs="Calibri"/>
        </w:rPr>
        <w:t xml:space="preserve"> Baja deformación.</w:t>
      </w:r>
      <w:r w:rsidRPr="00E04332">
        <w:rPr>
          <w:rFonts w:ascii="Calibri" w:eastAsia="Calibri" w:hAnsi="Calibri" w:cs="Calibri"/>
          <w:b/>
          <w:bCs/>
        </w:rPr>
        <w:t xml:space="preserve">; </w:t>
      </w:r>
      <w:r w:rsidRPr="00E04332">
        <w:rPr>
          <w:rFonts w:ascii="Calibri" w:eastAsia="Calibri" w:hAnsi="Calibri" w:cs="Calibri"/>
        </w:rPr>
        <w:t xml:space="preserve">Libre de mantenimiento. </w:t>
      </w:r>
      <w:r w:rsidRPr="00E04332">
        <w:rPr>
          <w:rFonts w:ascii="Calibri" w:eastAsia="Calibri" w:hAnsi="Calibri" w:cs="Calibri"/>
          <w:b/>
          <w:bCs/>
        </w:rPr>
        <w:t>;</w:t>
      </w:r>
      <w:r w:rsidRPr="00E04332">
        <w:rPr>
          <w:rFonts w:ascii="Calibri" w:eastAsia="Calibri" w:hAnsi="Calibri" w:cs="Calibri"/>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rPr>
        <w:t xml:space="preserve">; </w:t>
      </w:r>
      <w:r w:rsidRPr="00E04332">
        <w:rPr>
          <w:rFonts w:ascii="Calibri" w:eastAsia="Calibri" w:hAnsi="Calibri" w:cs="Calibri"/>
        </w:rPr>
        <w:t>No transmita energía eléctrica.</w:t>
      </w:r>
    </w:p>
    <w:p w:rsidR="003D08F3" w:rsidRPr="00FB27D5" w:rsidRDefault="003D08F3" w:rsidP="0030533E">
      <w:pPr>
        <w:numPr>
          <w:ilvl w:val="1"/>
          <w:numId w:val="71"/>
        </w:numPr>
        <w:shd w:val="clear" w:color="auto" w:fill="FFFFFF"/>
        <w:contextualSpacing/>
        <w:jc w:val="both"/>
        <w:rPr>
          <w:rFonts w:ascii="Calibri" w:eastAsia="Calibri" w:hAnsi="Calibri" w:cs="Calibri"/>
        </w:rPr>
      </w:pPr>
      <w:r w:rsidRPr="00E04332">
        <w:rPr>
          <w:rFonts w:ascii="Calibri" w:eastAsia="Calibri" w:hAnsi="Calibri" w:cs="Calibri"/>
        </w:rPr>
        <w:lastRenderedPageBreak/>
        <w:t>Transmitancia Térmica: K= 0.06 kcal/HºC.; Aislamiento acústico; Seguridad contra incendios.</w:t>
      </w:r>
      <w:r w:rsidRPr="00E04332">
        <w:rPr>
          <w:rFonts w:ascii="Calibri" w:eastAsia="Calibri" w:hAnsi="Calibri" w:cs="Calibri"/>
          <w:b/>
          <w:bCs/>
        </w:rPr>
        <w:t xml:space="preserve"> </w:t>
      </w:r>
      <w:r w:rsidRPr="00E04332">
        <w:rPr>
          <w:rFonts w:ascii="Calibri" w:eastAsia="Calibri" w:hAnsi="Calibri" w:cs="Calibri"/>
        </w:rPr>
        <w:t>No propaga llama, se auto extingue.</w:t>
      </w:r>
      <w:r w:rsidRPr="00E04332">
        <w:rPr>
          <w:rFonts w:ascii="Calibri" w:eastAsia="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de PVC, está compuesta por Poli cloruro de vinilo (PVC) virgen de 1ra. Calidad, tipo RE 13/B17, cargas inertes, estabilizantes, lubricantes, plastificantes, modificadores de flujo y pigmentos.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bCs/>
        </w:rPr>
        <w:t xml:space="preserve">Secciones estándar. </w:t>
      </w:r>
      <w:r w:rsidRPr="00E04332">
        <w:rPr>
          <w:rFonts w:ascii="Calibri" w:eastAsia="Calibri" w:hAnsi="Calibri" w:cs="Calibri"/>
        </w:rPr>
        <w:t xml:space="preserve">Se indican a continuación las secciones estándar y sus dimensiones. </w:t>
      </w:r>
    </w:p>
    <w:p w:rsidR="003D08F3" w:rsidRPr="00E04332" w:rsidRDefault="003D08F3" w:rsidP="003D08F3">
      <w:pPr>
        <w:shd w:val="clear" w:color="auto" w:fill="FFFFFF"/>
        <w:ind w:left="708"/>
        <w:jc w:val="both"/>
        <w:rPr>
          <w:rFonts w:ascii="Calibri" w:eastAsia="Calibri" w:hAnsi="Calibri" w:cs="Calibri"/>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3D08F3" w:rsidRPr="00E04332" w:rsidTr="008A4792">
        <w:trPr>
          <w:cantSplit/>
          <w:trHeight w:val="195"/>
          <w:tblHeader/>
          <w:jc w:val="center"/>
        </w:trPr>
        <w:tc>
          <w:tcPr>
            <w:tcW w:w="709" w:type="dxa"/>
          </w:tcPr>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lastRenderedPageBreak/>
              <w:t>Código</w:t>
            </w:r>
          </w:p>
        </w:tc>
        <w:tc>
          <w:tcPr>
            <w:tcW w:w="1701" w:type="dxa"/>
          </w:tcPr>
          <w:p w:rsidR="003D08F3" w:rsidRPr="00E04332" w:rsidRDefault="003D08F3" w:rsidP="008A4792">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Denominación</w:t>
            </w:r>
          </w:p>
        </w:tc>
        <w:tc>
          <w:tcPr>
            <w:tcW w:w="5975" w:type="dxa"/>
          </w:tcPr>
          <w:p w:rsidR="003D08F3" w:rsidRPr="00E04332" w:rsidRDefault="003D08F3" w:rsidP="008A4792">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Esquema de la sección</w:t>
            </w:r>
          </w:p>
        </w:tc>
      </w:tr>
      <w:tr w:rsidR="003D08F3" w:rsidRPr="00E04332" w:rsidTr="008A4792">
        <w:trPr>
          <w:cantSplit/>
          <w:trHeight w:val="2188"/>
          <w:tblHeader/>
          <w:jc w:val="center"/>
        </w:trPr>
        <w:tc>
          <w:tcPr>
            <w:tcW w:w="709"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2311201</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2311202</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2311203</w:t>
            </w:r>
          </w:p>
          <w:p w:rsidR="003D08F3" w:rsidRPr="00E04332" w:rsidRDefault="003D08F3" w:rsidP="008A4792">
            <w:pPr>
              <w:shd w:val="clear" w:color="auto" w:fill="FFFFFF"/>
              <w:jc w:val="both"/>
              <w:rPr>
                <w:rFonts w:ascii="Calibri" w:eastAsia="Calibri" w:hAnsi="Calibri" w:cs="Calibri"/>
              </w:rPr>
            </w:pPr>
          </w:p>
        </w:tc>
        <w:tc>
          <w:tcPr>
            <w:tcW w:w="1701"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Placa 150mm x 13mm</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Revestimiento</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o</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3D08F3" w:rsidRPr="00E04332" w:rsidRDefault="003D08F3" w:rsidP="008A4792">
            <w:pPr>
              <w:widowControl w:val="0"/>
              <w:shd w:val="clear" w:color="auto" w:fill="FFFFFF"/>
              <w:ind w:hanging="709"/>
              <w:jc w:val="both"/>
              <w:rPr>
                <w:rFonts w:ascii="Calibri" w:eastAsia="Calibri" w:hAnsi="Calibri" w:cs="Calibri"/>
              </w:rPr>
            </w:pPr>
            <w:r w:rsidRPr="00E04332">
              <w:rPr>
                <w:rFonts w:ascii="Calibri" w:eastAsia="Calibri" w:hAnsi="Calibri" w:cs="Calibri"/>
              </w:rPr>
              <w:object w:dxaOrig="10890" w:dyaOrig="5280">
                <v:shape id="_x0000_i1030" type="#_x0000_t75" style="width:262.85pt;height:120.9pt" o:ole="">
                  <v:imagedata r:id="rId18" o:title=""/>
                </v:shape>
                <o:OLEObject Type="Embed" ProgID="AutoCAD.Drawing.15" ShapeID="_x0000_i1030" DrawAspect="Content" ObjectID="_1595345642" r:id="rId66"/>
              </w:object>
            </w:r>
          </w:p>
          <w:p w:rsidR="003D08F3" w:rsidRPr="00E04332" w:rsidRDefault="003D08F3" w:rsidP="008A4792">
            <w:pPr>
              <w:shd w:val="clear" w:color="auto" w:fill="FFFFFF"/>
              <w:jc w:val="both"/>
              <w:rPr>
                <w:rFonts w:ascii="Calibri" w:eastAsia="Calibri" w:hAnsi="Calibri" w:cs="Calibri"/>
              </w:rPr>
            </w:pPr>
          </w:p>
        </w:tc>
      </w:tr>
      <w:tr w:rsidR="003D08F3" w:rsidRPr="00E04332" w:rsidTr="008A4792">
        <w:trPr>
          <w:cantSplit/>
          <w:trHeight w:val="2237"/>
          <w:tblHeader/>
          <w:jc w:val="center"/>
        </w:trPr>
        <w:tc>
          <w:tcPr>
            <w:tcW w:w="709"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2321201</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2321202</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2321203</w:t>
            </w:r>
          </w:p>
        </w:tc>
        <w:tc>
          <w:tcPr>
            <w:tcW w:w="1701"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Placa 200mm x 13mm</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Revestimiento</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o</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3D08F3" w:rsidRPr="00E04332" w:rsidRDefault="003D08F3" w:rsidP="008A4792">
            <w:pPr>
              <w:widowControl w:val="0"/>
              <w:shd w:val="clear" w:color="auto" w:fill="FFFFFF"/>
              <w:ind w:hanging="709"/>
              <w:jc w:val="both"/>
              <w:rPr>
                <w:rFonts w:ascii="Calibri" w:eastAsia="Calibri" w:hAnsi="Calibri" w:cs="Calibri"/>
              </w:rPr>
            </w:pPr>
            <w:r w:rsidRPr="00E04332">
              <w:rPr>
                <w:rFonts w:ascii="Calibri" w:eastAsia="Calibri" w:hAnsi="Calibri" w:cs="Calibri"/>
              </w:rPr>
              <w:br/>
            </w:r>
            <w:r w:rsidRPr="00E04332">
              <w:rPr>
                <w:rFonts w:ascii="Calibri" w:eastAsia="Calibri" w:hAnsi="Calibri" w:cs="Calibri"/>
              </w:rPr>
              <w:object w:dxaOrig="10890" w:dyaOrig="5280">
                <v:shape id="_x0000_i1031" type="#_x0000_t75" style="width:254.05pt;height:123.6pt" o:ole="">
                  <v:imagedata r:id="rId20" o:title=""/>
                </v:shape>
                <o:OLEObject Type="Embed" ProgID="AutoCAD.Drawing.15" ShapeID="_x0000_i1031" DrawAspect="Content" ObjectID="_1595345643" r:id="rId67"/>
              </w:object>
            </w:r>
          </w:p>
        </w:tc>
      </w:tr>
      <w:tr w:rsidR="003D08F3" w:rsidRPr="00E04332" w:rsidTr="008A4792">
        <w:trPr>
          <w:cantSplit/>
          <w:trHeight w:val="2880"/>
          <w:tblHeader/>
          <w:jc w:val="center"/>
        </w:trPr>
        <w:tc>
          <w:tcPr>
            <w:tcW w:w="709"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2311102</w:t>
            </w:r>
          </w:p>
        </w:tc>
        <w:tc>
          <w:tcPr>
            <w:tcW w:w="1701"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Perfil</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Unión</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 xml:space="preserve">Unión de </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Placas  en un mismo plano</w:t>
            </w:r>
          </w:p>
        </w:tc>
        <w:tc>
          <w:tcPr>
            <w:tcW w:w="5975"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2" type="#_x0000_t75" style="width:243.15pt;height:117.5pt" o:ole="">
                  <v:imagedata r:id="rId22" o:title=""/>
                </v:shape>
                <o:OLEObject Type="Embed" ProgID="AutoCAD.Drawing.15" ShapeID="_x0000_i1032" DrawAspect="Content" ObjectID="_1595345644" r:id="rId68"/>
              </w:object>
            </w:r>
          </w:p>
        </w:tc>
      </w:tr>
      <w:tr w:rsidR="003D08F3" w:rsidRPr="00E04332" w:rsidTr="008A4792">
        <w:trPr>
          <w:cantSplit/>
          <w:trHeight w:val="325"/>
          <w:tblHeader/>
          <w:jc w:val="center"/>
        </w:trPr>
        <w:tc>
          <w:tcPr>
            <w:tcW w:w="709"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2311101</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tc>
        <w:tc>
          <w:tcPr>
            <w:tcW w:w="1701"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Perfil</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Perimetral</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“L”</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Terminación perimetral del cielorraso o revestimiento con la mampostería</w:t>
            </w:r>
          </w:p>
          <w:p w:rsidR="003D08F3" w:rsidRPr="00E04332" w:rsidRDefault="003D08F3" w:rsidP="008A4792">
            <w:pPr>
              <w:shd w:val="clear" w:color="auto" w:fill="FFFFFF"/>
              <w:jc w:val="both"/>
              <w:rPr>
                <w:rFonts w:ascii="Calibri" w:eastAsia="Calibri" w:hAnsi="Calibri" w:cs="Calibri"/>
              </w:rPr>
            </w:pPr>
          </w:p>
        </w:tc>
        <w:tc>
          <w:tcPr>
            <w:tcW w:w="5975"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3" type="#_x0000_t75" style="width:262.85pt;height:125pt" o:ole="">
                  <v:imagedata r:id="rId24" o:title=""/>
                </v:shape>
                <o:OLEObject Type="Embed" ProgID="AutoCAD.Drawing.15" ShapeID="_x0000_i1033" DrawAspect="Content" ObjectID="_1595345645" r:id="rId69"/>
              </w:object>
            </w:r>
          </w:p>
        </w:tc>
      </w:tr>
      <w:tr w:rsidR="003D08F3" w:rsidRPr="00E04332" w:rsidTr="008A4792">
        <w:trPr>
          <w:cantSplit/>
          <w:trHeight w:val="2578"/>
          <w:tblHeader/>
          <w:jc w:val="center"/>
        </w:trPr>
        <w:tc>
          <w:tcPr>
            <w:tcW w:w="709"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2311104</w:t>
            </w:r>
          </w:p>
        </w:tc>
        <w:tc>
          <w:tcPr>
            <w:tcW w:w="1701"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Perfil</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Unión</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Flexible</w:t>
            </w: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t>Unión de placas dispuestas en diferentes planos.</w:t>
            </w:r>
          </w:p>
          <w:p w:rsidR="003D08F3" w:rsidRPr="00E04332" w:rsidRDefault="003D08F3" w:rsidP="008A4792">
            <w:pPr>
              <w:shd w:val="clear" w:color="auto" w:fill="FFFFFF"/>
              <w:jc w:val="both"/>
              <w:rPr>
                <w:rFonts w:ascii="Calibri" w:eastAsia="Calibri" w:hAnsi="Calibri" w:cs="Calibri"/>
              </w:rPr>
            </w:pPr>
          </w:p>
        </w:tc>
        <w:tc>
          <w:tcPr>
            <w:tcW w:w="5975" w:type="dxa"/>
          </w:tcPr>
          <w:p w:rsidR="003D08F3" w:rsidRPr="00E04332" w:rsidRDefault="003D08F3" w:rsidP="008A4792">
            <w:pPr>
              <w:shd w:val="clear" w:color="auto" w:fill="FFFFFF"/>
              <w:jc w:val="both"/>
              <w:rPr>
                <w:rFonts w:ascii="Calibri" w:eastAsia="Calibri" w:hAnsi="Calibri" w:cs="Calibri"/>
              </w:rPr>
            </w:pPr>
          </w:p>
          <w:p w:rsidR="003D08F3" w:rsidRPr="00E04332" w:rsidRDefault="003D08F3" w:rsidP="008A4792">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4" type="#_x0000_t75" style="width:294.8pt;height:143.3pt" o:ole="">
                  <v:imagedata r:id="rId26" o:title=""/>
                </v:shape>
                <o:OLEObject Type="Embed" ProgID="AutoCAD.Drawing.15" ShapeID="_x0000_i1034" DrawAspect="Content" ObjectID="_1595345646" r:id="rId70"/>
              </w:object>
            </w:r>
          </w:p>
        </w:tc>
      </w:tr>
    </w:tbl>
    <w:p w:rsidR="003D08F3" w:rsidRPr="00E04332" w:rsidRDefault="003D08F3" w:rsidP="003D08F3">
      <w:pPr>
        <w:shd w:val="clear" w:color="auto" w:fill="FFFFFF"/>
        <w:tabs>
          <w:tab w:val="center" w:pos="4419"/>
          <w:tab w:val="right" w:pos="8838"/>
        </w:tabs>
        <w:ind w:left="708"/>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08"/>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Se recomienda que todos los perfiles deban ser de la misma marca y proveedor a objeto de exigir cumplimiento de tiempo de garantía del sistema completo una vez instalado.</w:t>
      </w: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Para su ejecución o colocado se debe:</w:t>
      </w:r>
    </w:p>
    <w:p w:rsidR="003D08F3" w:rsidRPr="00E04332" w:rsidRDefault="003D08F3" w:rsidP="0030533E">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Depositar en un local bien ventilado, cuya temperatura no supere los 50°C</w:t>
      </w:r>
    </w:p>
    <w:p w:rsidR="003D08F3" w:rsidRPr="00E04332" w:rsidRDefault="003D08F3" w:rsidP="0030533E">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Proteger las placas de PVC de la caída de cemento, yeso, pintura, etc.</w:t>
      </w:r>
    </w:p>
    <w:p w:rsidR="003D08F3" w:rsidRPr="00E04332" w:rsidRDefault="003D08F3" w:rsidP="0030533E">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Apilar siempre sobre una superficie plana, con una altura máxima de 1.5 m y con base suficiente para evitar desmoronamientos</w:t>
      </w:r>
    </w:p>
    <w:p w:rsidR="003D08F3" w:rsidRPr="00E04332" w:rsidRDefault="003D08F3" w:rsidP="0030533E">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Lavar con agua y detergentes neutros. No utilizar alcoholes ni solventes.</w:t>
      </w:r>
    </w:p>
    <w:p w:rsidR="003D08F3" w:rsidRPr="00E04332" w:rsidRDefault="003D08F3" w:rsidP="003D08F3">
      <w:pPr>
        <w:shd w:val="clear" w:color="auto" w:fill="FFFFFF"/>
        <w:ind w:left="708"/>
        <w:jc w:val="both"/>
        <w:rPr>
          <w:rFonts w:ascii="Calibri" w:eastAsia="Calibri" w:hAnsi="Calibri" w:cs="Calibri"/>
        </w:rPr>
      </w:pP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Así mismo se requieren de perfiles metálicos, y otros elementos de fijación a la cubierta metálica que proporcionen estabilidad y rigidez necesaria a cielo falso.</w:t>
      </w: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La instalación de las placas deberá ser realizada por un especialista.</w:t>
      </w: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3D08F3" w:rsidRPr="00E04332"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Finalmente, el fiscal del servicio aprobará el colocado, previa verificación de la horizontalidad, sujeciones y el colocado de las placas.</w:t>
      </w:r>
    </w:p>
    <w:p w:rsidR="003D08F3" w:rsidRDefault="003D08F3" w:rsidP="0030533E">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El proveedor se responsabilizará por el resguardo y mantenimiento de las placas hasta la entrega definitiva de la obra, en caso de que se pierdan piezas deberán incluir su reposición.</w:t>
      </w:r>
    </w:p>
    <w:p w:rsidR="003D08F3" w:rsidRPr="00E04332" w:rsidRDefault="003D08F3" w:rsidP="003D08F3">
      <w:pPr>
        <w:spacing w:after="160"/>
        <w:ind w:left="1428"/>
        <w:contextualSpacing/>
        <w:jc w:val="both"/>
        <w:rPr>
          <w:rFonts w:ascii="Calibri" w:eastAsia="Calibri" w:hAnsi="Calibri" w:cs="Calibri"/>
          <w:bCs/>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317: CAMBIO A CIELO FALSO DE PLACA VERDE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 xml:space="preserve">Se utilizará paneles de yeso resistente a la humedad de 1.20 x 2.40, e=12.5 mm., cinta de papel micro perforada y masilla lista para usar, todo en correspondencia con lo usual en este sistema.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3D08F3" w:rsidRPr="00FB27D5"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Placas de yeso resistente a la humedad  de 1.20 x 2.40 e 12.5 mm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perforado</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FB27D5"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perfilería deberá ser de la misma marca y mismo proveedor, a objeto de exigir cumplimiento de tiempo de garantía del sistema completo una vez instalado.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C 70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2.60 mt</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69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mt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Con tratamiento resistente a la corrosión</w:t>
      </w:r>
    </w:p>
    <w:p w:rsidR="003D08F3" w:rsidRPr="00FB27D5"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para su instalación levantará los cielos en forma nítida empleando para ello, personal calificado y de acuerdo a las instrucciones del fabricante.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suministrará e instalará todo el andamiaje que se requiera para cumplir con el contenido de esta sección.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318: CAMBIO A MESONES DE GRANITO, EMPOTRADOS CON SOPORTE DE TUBO METÁLICO ANCHO 60 - 90CM.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Los materiales a ser utilizado serán losas de granito en espesor mínimo de 2mm, con cortes y medidas de acuerdo al lugar donde se colocarán.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mismos contendrán bordes rectos a 90°, y un zócalo de 10cm., en la parte superior del mesón.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deberán ser llevadas al lugar cumpliendo los requerimientos en cuanto a calidad, color y diseño.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al color del granito se presentará al Fiscal del Servicio tres opciones para su aprobación.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Estos serán sujetos a los muros, mediante soportes de tubo metálicos o escuadras a 45°metalicas.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colocado de los mesones se debe ejecutar con personal calificado con experiencia específica, de manera uniforme teniendo el cuidado de no dañar el mesón al momento de ser colocado sobre un soporte metálico.</w:t>
      </w:r>
    </w:p>
    <w:p w:rsidR="003D08F3" w:rsidRPr="00E04332" w:rsidRDefault="003D08F3" w:rsidP="003D08F3">
      <w:pPr>
        <w:widowControl w:val="0"/>
        <w:shd w:val="clear" w:color="auto" w:fill="FFFFFF"/>
        <w:autoSpaceDE w:val="0"/>
        <w:autoSpaceDN w:val="0"/>
        <w:adjustRightInd w:val="0"/>
        <w:ind w:left="708"/>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319: CAMBIO A MUROS CARTON- YESO DOBLE CARA INC. EST</w:t>
      </w:r>
      <w:r>
        <w:rPr>
          <w:rFonts w:ascii="Calibri" w:hAnsi="Calibri" w:cs="Calibri"/>
          <w:b/>
          <w:u w:val="single"/>
        </w:rPr>
        <w:t>.</w:t>
      </w:r>
      <w:r w:rsidRPr="00E04332">
        <w:rPr>
          <w:rFonts w:ascii="Calibri" w:hAnsi="Calibri" w:cs="Calibri"/>
          <w:b/>
          <w:u w:val="single"/>
        </w:rPr>
        <w:t xml:space="preserve"> MET. Y ACC</w:t>
      </w:r>
      <w:r>
        <w:rPr>
          <w:rFonts w:ascii="Calibri" w:hAnsi="Calibri" w:cs="Calibri"/>
          <w:b/>
          <w:u w:val="single"/>
        </w:rPr>
        <w: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 el trabajo comprendido en esta sección deberá cumplir con los requisitos de forma, dimensiones y acabado requeridos por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deberán quedar tersas en grado fino rasgaduras, desprendimientos, a plano y sin ninguna pintura. Sin juntas visibles, planas, uniformes, sin huecos u otro defecto.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Estas paredes deberán quedar en buenas condiciones de estabilidad y resistencia.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y estabilidad de elementos conectores y de transición con pisos y cielorrasos.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estabilidad y solidez de marcos, puertas y ventanas incorporados a los paneles.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instalación y fijación a pisos, cielorrasos y marcos.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calidad, aspecto y durabilidad de las terminaciones superficiales.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mantenimiento de los elementos componentes y terminaciones superficiales. </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Resistente a áreas expuestas a humedad</w:t>
      </w:r>
    </w:p>
    <w:p w:rsidR="003D08F3" w:rsidRPr="00E04332" w:rsidRDefault="003D08F3" w:rsidP="0030533E">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lastRenderedPageBreak/>
        <w:t>Peso de aprox 13.4-15.30 Kg/m2</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dejar terminados los vanos en las dimensiones, plomos, niveles y escuadras según las instrucciones del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levantará las paredes interiores en forma nítida empleando para ello, personal calificado y de acuerdo a las instrucciones del fabricante.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previamente a su instalación, almacenará los paneles de yeso y los perfiles de acero, horizontalmente, nunca de canto, en un ambiente libre de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rPr>
        <w:t>Para lograr que las paredes interiores aíslen el sonido, el Proveedor deberá:</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Sellar, con un sellador elástico, no endurecible e impermeable, todas las juntas perimetrales en piso, techo, en cajas eléctricas, puertas, vanos o similares y cuando ocurra una penetración debida al paso de una tubería, ducto o accesorio.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Phillips auto perforantes y auto roscantes, espaciado como máximo, a 40 centímetros, en el caso de paneles horizontales y a 30 centímetros, como máximo, cuando los paneles se dispongan verticalmente.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Las cabezas de los tornillos Phillips deberán queda r a una profundidad máxima de 0.5 de milímetro, de la cara del panel.</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las paredes interiores queden firmemente instaladas, a plomo, a escuadra y a nivel.</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lastRenderedPageBreak/>
        <w:t>ITEM 320: CAMBIO A MUROS CARTON- YESO DOBLE CARA AREAS HUMEDAS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 Y ACC.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 la humedad, siendo de la misma marca y mismo proveedor, a objeto de exigir cumplimiento de tiempo de garantía del sistema completo una vez instalado.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Placas cartón yeso resistente a la humedad de 1.20 x 2.40 e 12.5 mm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disminuir la capacidad de agua.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verde y el de la cara posterior de color más oscuro.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Todo el sistema de perfilería deberá ser de la misma marca y mismo proveedor del sistema, a objeto de exigir cumplimiento de tiempo de garantía del sistema completo una vez instalado.</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w:t>
      </w:r>
      <w:r>
        <w:rPr>
          <w:rFonts w:ascii="Calibri" w:eastAsia="Calibri" w:hAnsi="Calibri" w:cs="Calibri"/>
        </w:rPr>
        <w:t xml:space="preserve"> de perfilería</w:t>
      </w:r>
      <w:r w:rsidRPr="00E04332">
        <w:rPr>
          <w:rFonts w:ascii="Calibri" w:eastAsia="Calibri" w:hAnsi="Calibri" w:cs="Calibri"/>
        </w:rPr>
        <w:t xml:space="preserve"> deberá estar conformado por:</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Track 3 5/8, tipo U:</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Stud Larguero 3 5/8, tipo C:</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mt </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Corner Bead 1 ¼, tipo esquinero para proteger aristas.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3D08F3" w:rsidRPr="00E04332" w:rsidRDefault="003D08F3" w:rsidP="003D08F3">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 la humedad.</w:t>
      </w:r>
    </w:p>
    <w:p w:rsidR="003D08F3" w:rsidRPr="00E04332" w:rsidRDefault="003D08F3" w:rsidP="003D08F3">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ventanería.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3D08F3"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 áreas expuestas a humedad</w:t>
      </w:r>
    </w:p>
    <w:p w:rsidR="003D08F3" w:rsidRPr="00E04332" w:rsidRDefault="003D08F3" w:rsidP="003D08F3">
      <w:pPr>
        <w:spacing w:after="160"/>
        <w:ind w:left="214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lastRenderedPageBreak/>
        <w:t>ITEM 321: CAMBIO A MUROS CARTON- YESO DOBLE CARA AREAS ANTIFUEGO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MET. Y ACC.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al fuego siendo de la misma marca y mismo proveedor, a objeto de exigir cumplimiento de tiempo de garantía del sistema completo una vez instalado.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cartón yeso resistente al fuego de 1.20 x 2.40 e 12.5 mm.</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resistir al fuego.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rojo y el de la cara posterior de color más oscuro.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perfilería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Todo el sistema de perfilería deberá ser de la misma marca y mismo proveedor del sistema, a objeto de exigir cumplimiento de tiempo de garantía del sistema completo una vez instalado.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perfilería deberá estar conformado por:</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Track 3 5/8, tipo U:</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Stud Larguero 3 5/8, tipo C:</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mt </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Perfil Corner Bead 1 ¼, tipo esquinero para proteger aristas.</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3.60 mt</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3D08F3" w:rsidRPr="00A11429" w:rsidRDefault="003D08F3" w:rsidP="0030533E">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3D08F3" w:rsidRPr="00E04332" w:rsidRDefault="003D08F3" w:rsidP="0030533E">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3D08F3" w:rsidRDefault="003D08F3" w:rsidP="003D08F3">
      <w:pPr>
        <w:spacing w:after="160"/>
        <w:ind w:left="1416"/>
        <w:jc w:val="both"/>
        <w:rPr>
          <w:rFonts w:ascii="Calibri" w:eastAsia="Calibri" w:hAnsi="Calibri" w:cs="Calibri"/>
        </w:rPr>
      </w:pPr>
    </w:p>
    <w:p w:rsidR="003D08F3" w:rsidRPr="00E04332" w:rsidRDefault="003D08F3" w:rsidP="003D08F3">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al fuego.</w:t>
      </w:r>
    </w:p>
    <w:p w:rsidR="003D08F3" w:rsidRPr="00E04332" w:rsidRDefault="003D08F3" w:rsidP="003D08F3">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ventanería.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al fuego.</w:t>
      </w:r>
    </w:p>
    <w:p w:rsidR="003D08F3" w:rsidRPr="00E04332" w:rsidRDefault="003D08F3" w:rsidP="003D08F3">
      <w:pPr>
        <w:widowControl w:val="0"/>
        <w:shd w:val="clear" w:color="auto" w:fill="FFFFFF"/>
        <w:autoSpaceDE w:val="0"/>
        <w:autoSpaceDN w:val="0"/>
        <w:adjustRightInd w:val="0"/>
        <w:ind w:left="348"/>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lastRenderedPageBreak/>
        <w:t>ITEM 322: CAMBIO A PAVIMENTO RIGIDO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Pavimento compuesto de hormigón de cemento portland, con refuerzo, y contemplará todas las actividades previas como cambio de material necesario, para capa base, sub base nivelación y rasante, construidos sobre una subrasante o capa sub-base.</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kern w:val="28"/>
        </w:rPr>
        <w:t>El Proveedor proporcionará todos los materiales, herramientas y equipo necesarios para la ejecución de los trabajos, los mismos deberán ser aprobados por el Fiscal del Servicio.</w:t>
      </w:r>
    </w:p>
    <w:p w:rsidR="003D08F3" w:rsidRPr="00E04332" w:rsidRDefault="003D08F3" w:rsidP="0030533E">
      <w:pPr>
        <w:numPr>
          <w:ilvl w:val="0"/>
          <w:numId w:val="71"/>
        </w:numPr>
        <w:jc w:val="both"/>
        <w:rPr>
          <w:rFonts w:ascii="Calibri" w:eastAsia="Calibri" w:hAnsi="Calibri" w:cs="Calibri"/>
          <w:b/>
        </w:rPr>
      </w:pPr>
      <w:r w:rsidRPr="00E04332">
        <w:rPr>
          <w:rFonts w:ascii="Calibri" w:eastAsia="Calibri" w:hAnsi="Calibri" w:cs="Calibri"/>
          <w:b/>
          <w:kern w:val="28"/>
        </w:rPr>
        <w:t>AGREGADOS FINOS: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Los agregados finos para hormigón deberán adecuarse a los requerimientos de la tabla 1.</w:t>
      </w:r>
    </w:p>
    <w:p w:rsidR="003D08F3" w:rsidRPr="00E04332" w:rsidRDefault="003D08F3" w:rsidP="003D08F3">
      <w:pPr>
        <w:ind w:left="1416"/>
        <w:jc w:val="both"/>
        <w:rPr>
          <w:rFonts w:ascii="Calibri" w:eastAsia="Calibri" w:hAnsi="Calibri" w:cs="Calibri"/>
          <w:kern w:val="28"/>
        </w:rPr>
      </w:pP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TABLA 1</w:t>
      </w: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3D08F3" w:rsidRPr="00E04332" w:rsidTr="008A4792">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3D08F3" w:rsidRPr="00E04332" w:rsidRDefault="003D08F3" w:rsidP="008A4792">
            <w:pPr>
              <w:jc w:val="center"/>
              <w:rPr>
                <w:rFonts w:ascii="Calibri" w:eastAsia="Calibri" w:hAnsi="Calibri" w:cs="Calibri"/>
              </w:rPr>
            </w:pPr>
            <w:r w:rsidRPr="00E04332">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3D08F3" w:rsidRPr="00E04332" w:rsidRDefault="003D08F3" w:rsidP="008A4792">
            <w:pPr>
              <w:jc w:val="center"/>
              <w:rPr>
                <w:rFonts w:ascii="Calibri" w:eastAsia="Calibri" w:hAnsi="Calibri" w:cs="Calibri"/>
              </w:rPr>
            </w:pPr>
            <w:r w:rsidRPr="00E04332">
              <w:rPr>
                <w:rFonts w:ascii="Calibri" w:eastAsia="Calibri" w:hAnsi="Calibri" w:cs="Calibri"/>
              </w:rPr>
              <w:t>PORCENTAJE POR</w:t>
            </w:r>
          </w:p>
          <w:p w:rsidR="003D08F3" w:rsidRPr="00E04332" w:rsidRDefault="003D08F3" w:rsidP="008A4792">
            <w:pPr>
              <w:jc w:val="center"/>
              <w:rPr>
                <w:rFonts w:ascii="Calibri" w:eastAsia="Calibri" w:hAnsi="Calibri" w:cs="Calibri"/>
              </w:rPr>
            </w:pPr>
          </w:p>
        </w:tc>
      </w:tr>
      <w:tr w:rsidR="003D08F3" w:rsidRPr="00E04332" w:rsidTr="008A4792">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3D08F3" w:rsidRPr="00E04332" w:rsidRDefault="003D08F3" w:rsidP="008A4792">
            <w:pPr>
              <w:jc w:val="center"/>
              <w:rPr>
                <w:rFonts w:ascii="Calibri" w:eastAsia="Calibri" w:hAnsi="Calibri" w:cs="Calibri"/>
              </w:rPr>
            </w:pPr>
            <w:r w:rsidRPr="00E04332">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3D08F3" w:rsidRPr="00E04332" w:rsidRDefault="003D08F3" w:rsidP="008A4792">
            <w:pPr>
              <w:jc w:val="center"/>
              <w:rPr>
                <w:rFonts w:ascii="Calibri" w:eastAsia="Calibri" w:hAnsi="Calibri" w:cs="Calibri"/>
              </w:rPr>
            </w:pPr>
            <w:r w:rsidRPr="00E04332">
              <w:rPr>
                <w:rFonts w:ascii="Calibri" w:eastAsia="Calibri" w:hAnsi="Calibri" w:cs="Calibri"/>
              </w:rPr>
              <w:t>QUE PASA</w:t>
            </w:r>
          </w:p>
          <w:p w:rsidR="003D08F3" w:rsidRPr="00E04332" w:rsidRDefault="003D08F3" w:rsidP="008A4792">
            <w:pPr>
              <w:jc w:val="center"/>
              <w:rPr>
                <w:rFonts w:ascii="Calibri" w:eastAsia="Calibri" w:hAnsi="Calibri" w:cs="Calibri"/>
              </w:rPr>
            </w:pP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3/8 pulgadas (</w:t>
            </w:r>
            <w:smartTag w:uri="urn:schemas-microsoft-com:office:smarttags" w:element="metricconverter">
              <w:smartTagPr>
                <w:attr w:name="ProductID" w:val="9.5 mm"/>
              </w:smartTagPr>
              <w:r w:rsidRPr="00E04332">
                <w:rPr>
                  <w:rFonts w:ascii="Calibri" w:eastAsia="Calibri" w:hAnsi="Calibri" w:cs="Calibri"/>
                </w:rPr>
                <w:t>9.5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100</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4 (</w:t>
            </w:r>
            <w:smartTag w:uri="urn:schemas-microsoft-com:office:smarttags" w:element="metricconverter">
              <w:smartTagPr>
                <w:attr w:name="ProductID" w:val="4.75 mm"/>
              </w:smartTagPr>
              <w:r w:rsidRPr="00E04332">
                <w:rPr>
                  <w:rFonts w:ascii="Calibri" w:eastAsia="Calibri" w:hAnsi="Calibri" w:cs="Calibri"/>
                </w:rPr>
                <w:t>4.75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95 - 100</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8 (</w:t>
            </w:r>
            <w:smartTag w:uri="urn:schemas-microsoft-com:office:smarttags" w:element="metricconverter">
              <w:smartTagPr>
                <w:attr w:name="ProductID" w:val="2.36 mm"/>
              </w:smartTagPr>
              <w:r w:rsidRPr="00E04332">
                <w:rPr>
                  <w:rFonts w:ascii="Calibri" w:eastAsia="Calibri" w:hAnsi="Calibri" w:cs="Calibri"/>
                </w:rPr>
                <w:t>2.36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80 - 100</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16 (</w:t>
            </w:r>
            <w:smartTag w:uri="urn:schemas-microsoft-com:office:smarttags" w:element="metricconverter">
              <w:smartTagPr>
                <w:attr w:name="ProductID" w:val="1.18 mm"/>
              </w:smartTagPr>
              <w:r w:rsidRPr="00E04332">
                <w:rPr>
                  <w:rFonts w:ascii="Calibri" w:eastAsia="Calibri" w:hAnsi="Calibri" w:cs="Calibri"/>
                </w:rPr>
                <w:t>1.18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50 -  85</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25 -  60</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10 -  30</w:t>
            </w:r>
          </w:p>
        </w:tc>
      </w:tr>
      <w:tr w:rsidR="003D08F3" w:rsidRPr="00E04332" w:rsidTr="008A4792">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2 -  10</w:t>
            </w:r>
          </w:p>
        </w:tc>
      </w:tr>
    </w:tbl>
    <w:p w:rsidR="003D08F3" w:rsidRPr="00E04332" w:rsidRDefault="003D08F3" w:rsidP="003D08F3">
      <w:pPr>
        <w:ind w:left="1416"/>
        <w:jc w:val="both"/>
        <w:rPr>
          <w:rFonts w:ascii="Calibri" w:eastAsia="Calibri" w:hAnsi="Calibri" w:cs="Calibri"/>
          <w:kern w:val="28"/>
        </w:rPr>
      </w:pP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AGREGADOS GRUESOS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Los agregados gruesos deben adecuarse a los requerimientos de ASTM C33.  La granulometría debe ser la indicada en el Tabla No 2.</w:t>
      </w:r>
    </w:p>
    <w:p w:rsidR="003D08F3" w:rsidRPr="00E04332" w:rsidRDefault="003D08F3" w:rsidP="003D08F3">
      <w:pPr>
        <w:ind w:left="1416"/>
        <w:jc w:val="both"/>
        <w:rPr>
          <w:rFonts w:ascii="Calibri" w:eastAsia="Calibri" w:hAnsi="Calibri" w:cs="Calibri"/>
          <w:kern w:val="28"/>
        </w:rPr>
      </w:pP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TABLA 2</w:t>
      </w: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3D08F3" w:rsidRPr="00E04332" w:rsidTr="008A4792">
        <w:trPr>
          <w:cantSplit/>
          <w:jc w:val="center"/>
        </w:trPr>
        <w:tc>
          <w:tcPr>
            <w:tcW w:w="0" w:type="auto"/>
            <w:gridSpan w:val="2"/>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Designación de tamiz   (apertura de la malla)</w:t>
            </w:r>
          </w:p>
        </w:tc>
        <w:tc>
          <w:tcPr>
            <w:tcW w:w="0" w:type="auto"/>
            <w:vMerge w:val="restart"/>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Porcentaje por peso</w:t>
            </w:r>
          </w:p>
          <w:p w:rsidR="003D08F3" w:rsidRPr="00E04332" w:rsidRDefault="003D08F3" w:rsidP="008A4792">
            <w:pPr>
              <w:jc w:val="center"/>
              <w:rPr>
                <w:rFonts w:ascii="Calibri" w:eastAsia="Calibri" w:hAnsi="Calibri" w:cs="Calibri"/>
                <w:bCs/>
              </w:rPr>
            </w:pPr>
            <w:r w:rsidRPr="00E04332">
              <w:rPr>
                <w:rFonts w:ascii="Calibri" w:eastAsia="Calibri" w:hAnsi="Calibri" w:cs="Calibri"/>
                <w:bCs/>
              </w:rPr>
              <w:t>que pasa el tamiz</w:t>
            </w:r>
          </w:p>
        </w:tc>
      </w:tr>
      <w:tr w:rsidR="003D08F3" w:rsidRPr="00E04332" w:rsidTr="008A4792">
        <w:trPr>
          <w:cantSplit/>
          <w:jc w:val="center"/>
        </w:trPr>
        <w:tc>
          <w:tcPr>
            <w:tcW w:w="0" w:type="auto"/>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Pulgada</w:t>
            </w:r>
          </w:p>
        </w:tc>
        <w:tc>
          <w:tcPr>
            <w:tcW w:w="0" w:type="auto"/>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mm</w:t>
            </w:r>
          </w:p>
        </w:tc>
        <w:tc>
          <w:tcPr>
            <w:tcW w:w="0" w:type="auto"/>
            <w:vMerge/>
          </w:tcPr>
          <w:p w:rsidR="003D08F3" w:rsidRPr="00E04332" w:rsidRDefault="003D08F3" w:rsidP="008A4792">
            <w:pPr>
              <w:jc w:val="center"/>
              <w:rPr>
                <w:rFonts w:ascii="Calibri" w:eastAsia="Calibri" w:hAnsi="Calibri" w:cs="Calibri"/>
                <w:bCs/>
              </w:rPr>
            </w:pP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bCs/>
              </w:rPr>
            </w:pPr>
          </w:p>
        </w:tc>
        <w:tc>
          <w:tcPr>
            <w:tcW w:w="0" w:type="auto"/>
          </w:tcPr>
          <w:p w:rsidR="003D08F3" w:rsidRPr="00E04332" w:rsidRDefault="003D08F3" w:rsidP="008A4792">
            <w:pPr>
              <w:jc w:val="center"/>
              <w:rPr>
                <w:rFonts w:ascii="Calibri" w:eastAsia="Calibri" w:hAnsi="Calibri" w:cs="Calibri"/>
                <w:bCs/>
              </w:rPr>
            </w:pPr>
          </w:p>
        </w:tc>
        <w:tc>
          <w:tcPr>
            <w:tcW w:w="0" w:type="auto"/>
          </w:tcPr>
          <w:p w:rsidR="003D08F3" w:rsidRPr="00E04332" w:rsidRDefault="003D08F3" w:rsidP="008A4792">
            <w:pPr>
              <w:jc w:val="center"/>
              <w:rPr>
                <w:rFonts w:ascii="Calibri" w:eastAsia="Calibri" w:hAnsi="Calibri" w:cs="Calibri"/>
                <w:bCs/>
              </w:rPr>
            </w:pP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2-1/2</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63</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2</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50.8</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1-1/2</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38.1</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1</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25.0</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3/4</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19.0</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1/2</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12.5</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lastRenderedPageBreak/>
              <w:t>3/8</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9.5</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trHeight w:val="80"/>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No 4</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4.75</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jc w:val="center"/>
        </w:trPr>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No 8</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2.36</w:t>
            </w:r>
          </w:p>
        </w:tc>
        <w:tc>
          <w:tcPr>
            <w:tcW w:w="0" w:type="auto"/>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bl>
    <w:p w:rsidR="003D08F3" w:rsidRPr="00E04332" w:rsidRDefault="003D08F3" w:rsidP="003D08F3">
      <w:pPr>
        <w:ind w:left="1416"/>
        <w:jc w:val="both"/>
        <w:rPr>
          <w:rFonts w:ascii="Calibri" w:eastAsia="Calibri" w:hAnsi="Calibri" w:cs="Calibri"/>
          <w:kern w:val="28"/>
        </w:rPr>
      </w:pP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3D08F3" w:rsidRPr="00E04332" w:rsidRDefault="003D08F3" w:rsidP="003D08F3">
      <w:pPr>
        <w:ind w:left="1416"/>
        <w:jc w:val="both"/>
        <w:rPr>
          <w:rFonts w:ascii="Calibri" w:eastAsia="Calibri" w:hAnsi="Calibri" w:cs="Calibri"/>
          <w:b/>
          <w:kern w:val="28"/>
        </w:rPr>
      </w:pP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TABLA 3</w:t>
      </w:r>
    </w:p>
    <w:p w:rsidR="003D08F3" w:rsidRPr="00E04332" w:rsidRDefault="003D08F3" w:rsidP="003D08F3">
      <w:pPr>
        <w:ind w:left="1416"/>
        <w:jc w:val="both"/>
        <w:rPr>
          <w:rFonts w:ascii="Calibri" w:eastAsia="Calibri" w:hAnsi="Calibri" w:cs="Calibri"/>
          <w:b/>
          <w:kern w:val="28"/>
        </w:rPr>
      </w:pPr>
      <w:r w:rsidRPr="00E04332">
        <w:rPr>
          <w:rFonts w:ascii="Calibri" w:eastAsia="Calibri" w:hAnsi="Calibri" w:cs="Calibri"/>
          <w:b/>
          <w:kern w:val="28"/>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3D08F3" w:rsidRPr="00E04332" w:rsidTr="008A4792">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Designación</w:t>
            </w:r>
          </w:p>
        </w:tc>
        <w:tc>
          <w:tcPr>
            <w:tcW w:w="740" w:type="dxa"/>
            <w:tcBorders>
              <w:top w:val="single" w:sz="4" w:space="0" w:color="auto"/>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857" w:type="dxa"/>
            <w:tcBorders>
              <w:top w:val="single" w:sz="4" w:space="0" w:color="auto"/>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1133" w:type="dxa"/>
            <w:tcBorders>
              <w:top w:val="single" w:sz="4" w:space="0" w:color="auto"/>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993" w:type="dxa"/>
            <w:tcBorders>
              <w:top w:val="single" w:sz="4" w:space="0" w:color="auto"/>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768" w:type="dxa"/>
            <w:tcBorders>
              <w:top w:val="single" w:sz="4" w:space="0" w:color="auto"/>
              <w:left w:val="nil"/>
              <w:bottom w:val="nil"/>
              <w:right w:val="single" w:sz="4" w:space="0" w:color="auto"/>
            </w:tcBorders>
            <w:noWrap/>
            <w:vAlign w:val="bottom"/>
          </w:tcPr>
          <w:p w:rsidR="003D08F3" w:rsidRPr="00E04332" w:rsidRDefault="003D08F3" w:rsidP="008A4792">
            <w:pPr>
              <w:jc w:val="center"/>
              <w:rPr>
                <w:rFonts w:ascii="Calibri" w:eastAsia="Calibri" w:hAnsi="Calibri" w:cs="Calibri"/>
                <w:bCs/>
              </w:rPr>
            </w:pPr>
          </w:p>
        </w:tc>
      </w:tr>
      <w:tr w:rsidR="003D08F3" w:rsidRPr="00E04332" w:rsidTr="008A4792">
        <w:trPr>
          <w:trHeight w:val="249"/>
          <w:jc w:val="center"/>
        </w:trPr>
        <w:tc>
          <w:tcPr>
            <w:tcW w:w="1375" w:type="dxa"/>
            <w:gridSpan w:val="2"/>
            <w:tcBorders>
              <w:top w:val="nil"/>
              <w:left w:val="single" w:sz="4" w:space="0" w:color="auto"/>
              <w:bottom w:val="nil"/>
              <w:right w:val="single" w:sz="4" w:space="0" w:color="000000"/>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Tamiz Aper.</w:t>
            </w:r>
          </w:p>
        </w:tc>
        <w:tc>
          <w:tcPr>
            <w:tcW w:w="740" w:type="dxa"/>
            <w:tcBorders>
              <w:top w:val="nil"/>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857" w:type="dxa"/>
            <w:tcBorders>
              <w:top w:val="nil"/>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1133" w:type="dxa"/>
            <w:tcBorders>
              <w:top w:val="nil"/>
              <w:left w:val="nil"/>
              <w:bottom w:val="nil"/>
              <w:right w:val="nil"/>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PORCENTAJE DE PESO QUE PASA EL TAMIZ</w:t>
            </w:r>
          </w:p>
        </w:tc>
        <w:tc>
          <w:tcPr>
            <w:tcW w:w="993" w:type="dxa"/>
            <w:tcBorders>
              <w:top w:val="nil"/>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768" w:type="dxa"/>
            <w:tcBorders>
              <w:top w:val="nil"/>
              <w:left w:val="nil"/>
              <w:bottom w:val="nil"/>
              <w:right w:val="single" w:sz="4" w:space="0" w:color="auto"/>
            </w:tcBorders>
            <w:noWrap/>
            <w:vAlign w:val="bottom"/>
          </w:tcPr>
          <w:p w:rsidR="003D08F3" w:rsidRPr="00E04332" w:rsidRDefault="003D08F3" w:rsidP="008A4792">
            <w:pPr>
              <w:jc w:val="center"/>
              <w:rPr>
                <w:rFonts w:ascii="Calibri" w:eastAsia="Calibri" w:hAnsi="Calibri" w:cs="Calibri"/>
                <w:bCs/>
              </w:rPr>
            </w:pPr>
          </w:p>
        </w:tc>
      </w:tr>
      <w:tr w:rsidR="003D08F3" w:rsidRPr="00E04332" w:rsidTr="008A4792">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a la Malla</w:t>
            </w:r>
          </w:p>
        </w:tc>
        <w:tc>
          <w:tcPr>
            <w:tcW w:w="740" w:type="dxa"/>
            <w:tcBorders>
              <w:top w:val="nil"/>
              <w:left w:val="nil"/>
              <w:bottom w:val="single" w:sz="4" w:space="0" w:color="auto"/>
              <w:right w:val="nil"/>
            </w:tcBorders>
            <w:noWrap/>
            <w:vAlign w:val="bottom"/>
          </w:tcPr>
          <w:p w:rsidR="003D08F3" w:rsidRPr="00E04332" w:rsidRDefault="003D08F3" w:rsidP="008A4792">
            <w:pPr>
              <w:jc w:val="center"/>
              <w:rPr>
                <w:rFonts w:ascii="Calibri" w:eastAsia="Calibri" w:hAnsi="Calibri" w:cs="Calibri"/>
                <w:bCs/>
              </w:rPr>
            </w:pPr>
          </w:p>
        </w:tc>
        <w:tc>
          <w:tcPr>
            <w:tcW w:w="857" w:type="dxa"/>
            <w:tcBorders>
              <w:top w:val="nil"/>
              <w:left w:val="nil"/>
              <w:bottom w:val="single" w:sz="4" w:space="0" w:color="auto"/>
              <w:right w:val="nil"/>
            </w:tcBorders>
            <w:noWrap/>
            <w:vAlign w:val="bottom"/>
          </w:tcPr>
          <w:p w:rsidR="003D08F3" w:rsidRPr="00E04332" w:rsidRDefault="003D08F3" w:rsidP="008A4792">
            <w:pPr>
              <w:jc w:val="center"/>
              <w:rPr>
                <w:rFonts w:ascii="Calibri" w:eastAsia="Calibri" w:hAnsi="Calibri" w:cs="Calibri"/>
                <w:bCs/>
              </w:rPr>
            </w:pPr>
          </w:p>
        </w:tc>
        <w:tc>
          <w:tcPr>
            <w:tcW w:w="1133" w:type="dxa"/>
            <w:tcBorders>
              <w:top w:val="nil"/>
              <w:left w:val="nil"/>
              <w:bottom w:val="nil"/>
              <w:right w:val="nil"/>
            </w:tcBorders>
            <w:noWrap/>
            <w:vAlign w:val="bottom"/>
          </w:tcPr>
          <w:p w:rsidR="003D08F3" w:rsidRPr="00E04332" w:rsidRDefault="003D08F3" w:rsidP="008A4792">
            <w:pPr>
              <w:jc w:val="center"/>
              <w:rPr>
                <w:rFonts w:ascii="Calibri" w:eastAsia="Calibri" w:hAnsi="Calibri" w:cs="Calibri"/>
                <w:bCs/>
              </w:rPr>
            </w:pPr>
          </w:p>
        </w:tc>
        <w:tc>
          <w:tcPr>
            <w:tcW w:w="993" w:type="dxa"/>
            <w:tcBorders>
              <w:top w:val="nil"/>
              <w:left w:val="nil"/>
              <w:bottom w:val="single" w:sz="4" w:space="0" w:color="auto"/>
              <w:right w:val="nil"/>
            </w:tcBorders>
            <w:noWrap/>
            <w:vAlign w:val="bottom"/>
          </w:tcPr>
          <w:p w:rsidR="003D08F3" w:rsidRPr="00E04332" w:rsidRDefault="003D08F3" w:rsidP="008A4792">
            <w:pPr>
              <w:jc w:val="center"/>
              <w:rPr>
                <w:rFonts w:ascii="Calibri" w:eastAsia="Calibri" w:hAnsi="Calibri" w:cs="Calibri"/>
                <w:bCs/>
              </w:rPr>
            </w:pP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Pulg.</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mm</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2"-1"</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1"-No 4</w:t>
            </w:r>
          </w:p>
        </w:tc>
        <w:tc>
          <w:tcPr>
            <w:tcW w:w="1133" w:type="dxa"/>
            <w:tcBorders>
              <w:top w:val="single" w:sz="4" w:space="0" w:color="auto"/>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1 1/2"-3/4"</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3/4-No 4</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bCs/>
              </w:rPr>
            </w:pPr>
            <w:r w:rsidRPr="00E04332">
              <w:rPr>
                <w:rFonts w:ascii="Calibri" w:eastAsia="Calibri" w:hAnsi="Calibri" w:cs="Calibri"/>
                <w:bCs/>
              </w:rPr>
              <w:t>1"-No 4</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 1/2</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63</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50.8</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90-100</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100</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 1/2</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38.1</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35- 70</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100</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90-100</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100</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25.0</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0- 15</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95-100</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20- 55</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100</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95-100</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¨3/4</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19.0</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0- 15</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90-100</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¨1/2</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12.5</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5</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25- 60</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25- 60</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¨3/8</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9.5</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5</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20- 55</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4</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4.75</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0- 10</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0- 10</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0- 10</w:t>
            </w:r>
          </w:p>
        </w:tc>
      </w:tr>
      <w:tr w:rsidR="003D08F3" w:rsidRPr="00E04332" w:rsidTr="008A4792">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No  8</w:t>
            </w:r>
          </w:p>
        </w:tc>
        <w:tc>
          <w:tcPr>
            <w:tcW w:w="572"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2.36</w:t>
            </w:r>
          </w:p>
        </w:tc>
        <w:tc>
          <w:tcPr>
            <w:tcW w:w="740"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5</w:t>
            </w:r>
          </w:p>
        </w:tc>
        <w:tc>
          <w:tcPr>
            <w:tcW w:w="113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5</w:t>
            </w:r>
          </w:p>
        </w:tc>
        <w:tc>
          <w:tcPr>
            <w:tcW w:w="768" w:type="dxa"/>
            <w:tcBorders>
              <w:top w:val="nil"/>
              <w:left w:val="nil"/>
              <w:bottom w:val="single" w:sz="4" w:space="0" w:color="auto"/>
              <w:right w:val="single" w:sz="4" w:space="0" w:color="auto"/>
            </w:tcBorders>
            <w:noWrap/>
            <w:vAlign w:val="bottom"/>
          </w:tcPr>
          <w:p w:rsidR="003D08F3" w:rsidRPr="00E04332" w:rsidRDefault="003D08F3" w:rsidP="008A4792">
            <w:pPr>
              <w:jc w:val="center"/>
              <w:rPr>
                <w:rFonts w:ascii="Calibri" w:eastAsia="Calibri" w:hAnsi="Calibri" w:cs="Calibri"/>
              </w:rPr>
            </w:pPr>
            <w:r w:rsidRPr="00E04332">
              <w:rPr>
                <w:rFonts w:ascii="Calibri" w:eastAsia="Calibri" w:hAnsi="Calibri" w:cs="Calibri"/>
              </w:rPr>
              <w:t>0-  5</w:t>
            </w:r>
          </w:p>
        </w:tc>
      </w:tr>
    </w:tbl>
    <w:p w:rsidR="003D08F3" w:rsidRPr="00E04332" w:rsidRDefault="003D08F3" w:rsidP="003D08F3">
      <w:pPr>
        <w:ind w:left="1416"/>
        <w:jc w:val="both"/>
        <w:rPr>
          <w:rFonts w:ascii="Calibri" w:eastAsia="Calibri" w:hAnsi="Calibri" w:cs="Calibri"/>
          <w:kern w:val="28"/>
        </w:rPr>
      </w:pP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porcentaje de desgaste no debe ser mayor a 40% cuando se prueba dé acuerdo con el ASTM C 131 ó ASTM C 535.</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rPr>
          <w:t>38.1 mm</w:t>
        </w:r>
      </w:smartTag>
      <w:r w:rsidRPr="00E04332">
        <w:rPr>
          <w:rFonts w:ascii="Calibri" w:eastAsia="Calibri" w:hAnsi="Calibri" w:cs="Calibri"/>
          <w:kern w:val="28"/>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rPr>
          <w:t>19.05 mm</w:t>
        </w:r>
      </w:smartTag>
      <w:r w:rsidRPr="00E04332">
        <w:rPr>
          <w:rFonts w:ascii="Calibri" w:eastAsia="Calibri" w:hAnsi="Calibri" w:cs="Calibri"/>
          <w:kern w:val="28"/>
        </w:rPr>
        <w:t>).</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CEMENTO</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cemento debe estar conforme con los requerimientos de tipo Cemento Especial IP-40 y norma boliviana NB011.</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lastRenderedPageBreak/>
        <w:t>Si por cualquier motivo el cemento fragua parcialmente o contiene trozos de cemento aterronado, debe ser rechazado.  El cemento recogido de bolsas descartadas o usadas no debe ser empleado.</w:t>
      </w:r>
    </w:p>
    <w:p w:rsidR="003D08F3" w:rsidRPr="00E04332" w:rsidRDefault="003D08F3" w:rsidP="0030533E">
      <w:pPr>
        <w:numPr>
          <w:ilvl w:val="0"/>
          <w:numId w:val="71"/>
        </w:numPr>
        <w:jc w:val="both"/>
        <w:rPr>
          <w:rFonts w:ascii="Calibri" w:eastAsia="Calibri" w:hAnsi="Calibri" w:cs="Calibri"/>
          <w:color w:val="FF0000"/>
          <w:kern w:val="28"/>
        </w:rPr>
      </w:pPr>
      <w:r w:rsidRPr="00E04332">
        <w:rPr>
          <w:rFonts w:ascii="Calibri" w:eastAsia="Calibri" w:hAnsi="Calibri" w:cs="Calibri"/>
          <w:b/>
          <w:kern w:val="28"/>
        </w:rPr>
        <w:t>SELLADOR DE JUNTAS PRE-MOLDEADO</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SELLADOR DE JUNTAS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sellador de juntas para las juntas en el pavimento de hormigón debe cumplir con los requerimientos del 160-402 y debe ser del tipo o de los tipos especificados en los planos.</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BARRAS DE TRABAZON Y BARRAS SEPARADORAS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Si se usan barras de trabazón plásticas o de acero recubiertas de plástico, no se requiere la capa de pintura de plomo o asfáltica a no ser que se lo especifique para alguna condición particular en los planos del Contrato.</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Las barras de trabazón recubiertas deben satisfacer los requerimientos de AASHTO M254.</w:t>
      </w:r>
    </w:p>
    <w:p w:rsidR="003D08F3" w:rsidRPr="00E04332" w:rsidRDefault="003D08F3" w:rsidP="003D08F3">
      <w:pPr>
        <w:ind w:left="1416"/>
        <w:jc w:val="both"/>
        <w:rPr>
          <w:rFonts w:ascii="Calibri" w:eastAsia="Calibri" w:hAnsi="Calibri" w:cs="Calibri"/>
          <w:kern w:val="28"/>
        </w:rPr>
      </w:pPr>
      <w:r>
        <w:rPr>
          <w:noProof/>
          <w:lang w:val="es-BO" w:eastAsia="es-BO"/>
        </w:rPr>
        <w:drawing>
          <wp:anchor distT="0" distB="0" distL="114300" distR="114300" simplePos="0" relativeHeight="251696640"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184" name="Imagen 184"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E04332">
          <w:rPr>
            <w:rFonts w:ascii="Calibri" w:eastAsia="Calibri" w:hAnsi="Calibri" w:cs="Calibri"/>
            <w:kern w:val="28"/>
          </w:rPr>
          <w:t>2 a</w:t>
        </w:r>
      </w:smartTag>
      <w:r w:rsidRPr="00E04332">
        <w:rPr>
          <w:rFonts w:ascii="Calibri" w:eastAsia="Calibri" w:hAnsi="Calibri" w:cs="Calibri"/>
          <w:kern w:val="28"/>
        </w:rPr>
        <w:t xml:space="preserve"> </w:t>
      </w:r>
      <w:smartTag w:uri="urn:schemas-microsoft-com:office:smarttags" w:element="metricconverter">
        <w:smartTagPr>
          <w:attr w:name="ProductID" w:val="3 pulgadas"/>
        </w:smartTagPr>
        <w:r w:rsidRPr="00E04332">
          <w:rPr>
            <w:rFonts w:ascii="Calibri" w:eastAsia="Calibri" w:hAnsi="Calibri" w:cs="Calibri"/>
            <w:kern w:val="28"/>
          </w:rPr>
          <w:t>3 pulgadas</w:t>
        </w:r>
      </w:smartTag>
      <w:r w:rsidRPr="00E04332">
        <w:rPr>
          <w:rFonts w:ascii="Calibri" w:eastAsia="Calibri" w:hAnsi="Calibri" w:cs="Calibri"/>
          <w:kern w:val="28"/>
        </w:rPr>
        <w:t xml:space="preserve"> (</w:t>
      </w:r>
      <w:smartTag w:uri="urn:schemas-microsoft-com:office:smarttags" w:element="metricconverter">
        <w:smartTagPr>
          <w:attr w:name="ProductID" w:val="50 mm"/>
        </w:smartTagPr>
        <w:r w:rsidRPr="00E04332">
          <w:rPr>
            <w:rFonts w:ascii="Calibri" w:eastAsia="Calibri" w:hAnsi="Calibri" w:cs="Calibri"/>
            <w:kern w:val="28"/>
          </w:rPr>
          <w:t>50 mm</w:t>
        </w:r>
      </w:smartTag>
      <w:r w:rsidRPr="00E04332">
        <w:rPr>
          <w:rFonts w:ascii="Calibri" w:eastAsia="Calibri" w:hAnsi="Calibri" w:cs="Calibri"/>
          <w:kern w:val="28"/>
        </w:rPr>
        <w:t xml:space="preserve"> a </w:t>
      </w:r>
      <w:smartTag w:uri="urn:schemas-microsoft-com:office:smarttags" w:element="metricconverter">
        <w:smartTagPr>
          <w:attr w:name="ProductID" w:val="75 mm"/>
        </w:smartTagPr>
        <w:r w:rsidRPr="00E04332">
          <w:rPr>
            <w:rFonts w:ascii="Calibri" w:eastAsia="Calibri" w:hAnsi="Calibri" w:cs="Calibri"/>
            <w:kern w:val="28"/>
          </w:rPr>
          <w:t>75 mm</w:t>
        </w:r>
      </w:smartTag>
      <w:r w:rsidRPr="00E04332">
        <w:rPr>
          <w:rFonts w:ascii="Calibri" w:eastAsia="Calibri" w:hAnsi="Calibri" w:cs="Calibri"/>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E04332">
          <w:rPr>
            <w:rFonts w:ascii="Calibri" w:eastAsia="Calibri" w:hAnsi="Calibri" w:cs="Calibri"/>
            <w:kern w:val="28"/>
          </w:rPr>
          <w:t>1 pulgada</w:t>
        </w:r>
      </w:smartTag>
      <w:r w:rsidRPr="00E04332">
        <w:rPr>
          <w:rFonts w:ascii="Calibri" w:eastAsia="Calibri" w:hAnsi="Calibri" w:cs="Calibri"/>
          <w:kern w:val="28"/>
        </w:rPr>
        <w:t xml:space="preserve"> (</w:t>
      </w:r>
      <w:smartTag w:uri="urn:schemas-microsoft-com:office:smarttags" w:element="metricconverter">
        <w:smartTagPr>
          <w:attr w:name="ProductID" w:val="25 mm"/>
        </w:smartTagPr>
        <w:r w:rsidRPr="00E04332">
          <w:rPr>
            <w:rFonts w:ascii="Calibri" w:eastAsia="Calibri" w:hAnsi="Calibri" w:cs="Calibri"/>
            <w:kern w:val="28"/>
          </w:rPr>
          <w:t>25 mm</w:t>
        </w:r>
      </w:smartTag>
      <w:r w:rsidRPr="00E04332">
        <w:rPr>
          <w:rFonts w:ascii="Calibri" w:eastAsia="Calibri" w:hAnsi="Calibri" w:cs="Calibri"/>
          <w:kern w:val="28"/>
        </w:rPr>
        <w:t>) del lado cerrado del manguito.  Los manguitos deben ser de un diseño tal que no se aplasten durante la construcción.</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AGUA</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MATERIAL DE COBERTURA PARA CURADO</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Los materiales para el curado deben estar de acuerdo con una de las especificaciones siguientes:</w:t>
      </w:r>
    </w:p>
    <w:p w:rsidR="003D08F3" w:rsidRPr="00E04332" w:rsidRDefault="003D08F3" w:rsidP="0030533E">
      <w:pPr>
        <w:numPr>
          <w:ilvl w:val="0"/>
          <w:numId w:val="194"/>
        </w:numPr>
        <w:ind w:left="2136"/>
        <w:jc w:val="both"/>
        <w:rPr>
          <w:rFonts w:ascii="Calibri" w:eastAsia="Calibri" w:hAnsi="Calibri" w:cs="Calibri"/>
          <w:kern w:val="28"/>
        </w:rPr>
      </w:pPr>
      <w:r w:rsidRPr="00E04332">
        <w:rPr>
          <w:rFonts w:ascii="Calibri" w:eastAsia="Calibri" w:hAnsi="Calibri" w:cs="Calibri"/>
          <w:kern w:val="28"/>
        </w:rPr>
        <w:lastRenderedPageBreak/>
        <w:t>Los compuestos líquidos que forman una membrana para el curado del hormigón deben estar de acuerdo con los requerimientos de ASTM C309, Tipo 2.</w:t>
      </w:r>
    </w:p>
    <w:p w:rsidR="003D08F3" w:rsidRPr="00E04332" w:rsidRDefault="003D08F3" w:rsidP="0030533E">
      <w:pPr>
        <w:numPr>
          <w:ilvl w:val="0"/>
          <w:numId w:val="194"/>
        </w:numPr>
        <w:ind w:left="2136"/>
        <w:jc w:val="both"/>
        <w:rPr>
          <w:rFonts w:ascii="Calibri" w:eastAsia="Calibri" w:hAnsi="Calibri" w:cs="Calibri"/>
          <w:kern w:val="28"/>
        </w:rPr>
      </w:pPr>
      <w:r w:rsidRPr="00E04332">
        <w:rPr>
          <w:rFonts w:ascii="Calibri" w:eastAsia="Calibri" w:hAnsi="Calibri" w:cs="Calibri"/>
          <w:kern w:val="28"/>
        </w:rPr>
        <w:t>La película de polietileno blanco para el curado del hormigón debe satisfacer los requerimientos de ASTM C171.</w:t>
      </w:r>
    </w:p>
    <w:p w:rsidR="003D08F3" w:rsidRPr="00E04332" w:rsidRDefault="003D08F3" w:rsidP="0030533E">
      <w:pPr>
        <w:numPr>
          <w:ilvl w:val="0"/>
          <w:numId w:val="194"/>
        </w:numPr>
        <w:ind w:left="2136"/>
        <w:jc w:val="both"/>
        <w:rPr>
          <w:rFonts w:ascii="Calibri" w:eastAsia="Calibri" w:hAnsi="Calibri" w:cs="Calibri"/>
          <w:kern w:val="28"/>
        </w:rPr>
      </w:pPr>
      <w:r w:rsidRPr="00E04332">
        <w:rPr>
          <w:rFonts w:ascii="Calibri" w:eastAsia="Calibri" w:hAnsi="Calibri" w:cs="Calibri"/>
          <w:kern w:val="28"/>
        </w:rPr>
        <w:t>Las hojas de arpillera blanca polietilinizada para el curado del hormigón deben estar de acuerdo con los requerimientos de ASTM C171.</w:t>
      </w:r>
    </w:p>
    <w:p w:rsidR="003D08F3" w:rsidRPr="00E04332" w:rsidRDefault="003D08F3" w:rsidP="0030533E">
      <w:pPr>
        <w:numPr>
          <w:ilvl w:val="0"/>
          <w:numId w:val="194"/>
        </w:numPr>
        <w:ind w:left="2136"/>
        <w:jc w:val="both"/>
        <w:rPr>
          <w:rFonts w:ascii="Calibri" w:eastAsia="Calibri" w:hAnsi="Calibri" w:cs="Calibri"/>
          <w:kern w:val="28"/>
        </w:rPr>
      </w:pPr>
      <w:r w:rsidRPr="00E04332">
        <w:rPr>
          <w:rFonts w:ascii="Calibri" w:eastAsia="Calibri" w:hAnsi="Calibri" w:cs="Calibri"/>
          <w:kern w:val="28"/>
        </w:rPr>
        <w:t>El papel impermeabilizado para curado del hormigón debe satisfacer los requerimientos de ASTM C171.</w:t>
      </w:r>
    </w:p>
    <w:p w:rsidR="003D08F3" w:rsidRPr="00E04332" w:rsidRDefault="003D08F3" w:rsidP="0030533E">
      <w:pPr>
        <w:numPr>
          <w:ilvl w:val="0"/>
          <w:numId w:val="71"/>
        </w:numPr>
        <w:jc w:val="both"/>
        <w:rPr>
          <w:rFonts w:ascii="Calibri" w:eastAsia="Calibri" w:hAnsi="Calibri" w:cs="Calibri"/>
          <w:b/>
          <w:kern w:val="28"/>
        </w:rPr>
      </w:pPr>
      <w:r w:rsidRPr="00E04332">
        <w:rPr>
          <w:rFonts w:ascii="Calibri" w:eastAsia="Calibri" w:hAnsi="Calibri" w:cs="Calibri"/>
          <w:b/>
          <w:kern w:val="28"/>
        </w:rPr>
        <w:t>ADITIVOS</w:t>
      </w:r>
    </w:p>
    <w:p w:rsidR="003D08F3" w:rsidRPr="00E04332" w:rsidRDefault="003D08F3" w:rsidP="003D08F3">
      <w:pPr>
        <w:ind w:left="1416"/>
        <w:jc w:val="both"/>
        <w:rPr>
          <w:rFonts w:ascii="Calibri" w:eastAsia="Calibri" w:hAnsi="Calibri" w:cs="Calibri"/>
          <w:kern w:val="28"/>
        </w:rPr>
      </w:pPr>
      <w:r w:rsidRPr="00E04332">
        <w:rPr>
          <w:rFonts w:ascii="Calibri" w:eastAsia="Calibri" w:hAnsi="Calibri" w:cs="Calibri"/>
          <w:kern w:val="28"/>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3D08F3" w:rsidRPr="00E04332" w:rsidRDefault="003D08F3" w:rsidP="0030533E">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Puzolánicos</w:t>
      </w:r>
    </w:p>
    <w:p w:rsidR="003D08F3" w:rsidRPr="00E04332" w:rsidRDefault="003D08F3" w:rsidP="003D08F3">
      <w:pPr>
        <w:ind w:left="1776"/>
        <w:jc w:val="both"/>
        <w:rPr>
          <w:rFonts w:ascii="Calibri" w:eastAsia="Calibri" w:hAnsi="Calibri" w:cs="Calibri"/>
          <w:kern w:val="28"/>
        </w:rPr>
      </w:pPr>
      <w:r w:rsidRPr="00E04332">
        <w:rPr>
          <w:rFonts w:ascii="Calibri" w:eastAsia="Calibri" w:hAnsi="Calibri" w:cs="Calibri"/>
          <w:kern w:val="28"/>
        </w:rPr>
        <w:t>Los aditivos puzolánicos deben ser cenizas o material puzolánico calcinado que cumple con los requerimientos de ASTM C618, con excepción de pérdida de inflamación, para la cual el máximo debe ser menos de 6 por ciento.</w:t>
      </w:r>
    </w:p>
    <w:p w:rsidR="003D08F3" w:rsidRPr="00E04332" w:rsidRDefault="003D08F3" w:rsidP="0030533E">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Incorporadores de Aire</w:t>
      </w:r>
    </w:p>
    <w:p w:rsidR="003D08F3" w:rsidRPr="00E04332" w:rsidRDefault="003D08F3" w:rsidP="003D08F3">
      <w:pPr>
        <w:ind w:left="1776"/>
        <w:jc w:val="both"/>
        <w:rPr>
          <w:rFonts w:ascii="Calibri" w:eastAsia="Calibri" w:hAnsi="Calibri" w:cs="Calibri"/>
          <w:kern w:val="28"/>
        </w:rPr>
      </w:pPr>
      <w:r w:rsidRPr="00E04332">
        <w:rPr>
          <w:rFonts w:ascii="Calibri" w:eastAsia="Calibri" w:hAnsi="Calibri" w:cs="Calibri"/>
          <w:kern w:val="28"/>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3D08F3" w:rsidRPr="00E04332" w:rsidRDefault="003D08F3" w:rsidP="0030533E">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Reductores de Agua</w:t>
      </w:r>
    </w:p>
    <w:p w:rsidR="003D08F3" w:rsidRPr="00E04332" w:rsidRDefault="003D08F3" w:rsidP="003D08F3">
      <w:pPr>
        <w:ind w:left="1776"/>
        <w:jc w:val="both"/>
        <w:rPr>
          <w:rFonts w:ascii="Calibri" w:eastAsia="Calibri" w:hAnsi="Calibri" w:cs="Calibri"/>
          <w:kern w:val="28"/>
        </w:rPr>
      </w:pPr>
      <w:r w:rsidRPr="00E04332">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3D08F3" w:rsidRPr="00E04332" w:rsidRDefault="003D08F3" w:rsidP="003D08F3">
      <w:pPr>
        <w:ind w:left="1776"/>
        <w:jc w:val="both"/>
        <w:rPr>
          <w:rFonts w:ascii="Calibri" w:eastAsia="Calibri" w:hAnsi="Calibri" w:cs="Calibri"/>
          <w:kern w:val="28"/>
        </w:rPr>
      </w:pPr>
      <w:r w:rsidRPr="00E04332">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3D08F3" w:rsidRPr="00E04332" w:rsidRDefault="003D08F3" w:rsidP="003D08F3">
      <w:pPr>
        <w:ind w:left="1776"/>
        <w:jc w:val="both"/>
        <w:rPr>
          <w:rFonts w:ascii="Calibri" w:eastAsia="Calibri" w:hAnsi="Calibri" w:cs="Calibri"/>
          <w:color w:val="FF0000"/>
          <w:kern w:val="28"/>
        </w:rPr>
      </w:pPr>
    </w:p>
    <w:p w:rsidR="003D08F3" w:rsidRPr="00E04332" w:rsidRDefault="003D08F3" w:rsidP="0030533E">
      <w:pPr>
        <w:numPr>
          <w:ilvl w:val="0"/>
          <w:numId w:val="71"/>
        </w:numPr>
        <w:jc w:val="both"/>
        <w:rPr>
          <w:rFonts w:ascii="Calibri" w:eastAsia="Calibri" w:hAnsi="Calibri" w:cs="Calibri"/>
          <w:kern w:val="28"/>
        </w:rPr>
      </w:pPr>
      <w:r w:rsidRPr="00E04332">
        <w:rPr>
          <w:rFonts w:ascii="Calibri" w:eastAsia="Calibri" w:hAnsi="Calibri" w:cs="Calibri"/>
          <w:kern w:val="28"/>
        </w:rPr>
        <w:t>Todos los materiales deberán cumplir con los requisitos establecidos en la Norma Boliviana del Hormigón Armado CBH-87</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323: CAMBIO A ACERA DE H°C° 1:2:4 DE E=</w:t>
      </w:r>
      <w:r>
        <w:rPr>
          <w:rFonts w:ascii="Calibri" w:hAnsi="Calibri" w:cs="Calibri"/>
          <w:b/>
          <w:u w:val="single"/>
        </w:rPr>
        <w:t xml:space="preserve"> </w:t>
      </w:r>
      <w:r w:rsidRPr="00E04332">
        <w:rPr>
          <w:rFonts w:ascii="Calibri" w:hAnsi="Calibri" w:cs="Calibri"/>
          <w:b/>
          <w:u w:val="single"/>
        </w:rPr>
        <w:t>4</w:t>
      </w:r>
      <w:r>
        <w:rPr>
          <w:rFonts w:ascii="Calibri" w:hAnsi="Calibri" w:cs="Calibri"/>
          <w:b/>
          <w:u w:val="single"/>
        </w:rPr>
        <w:t xml:space="preserve"> </w:t>
      </w:r>
      <w:r w:rsidRPr="00E04332">
        <w:rPr>
          <w:rFonts w:ascii="Calibri" w:hAnsi="Calibri" w:cs="Calibri"/>
          <w:b/>
          <w:u w:val="single"/>
        </w:rPr>
        <w:t>CM INCLUYE EMPEDRADO Y ENLUCIDO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Colocación de una carpeta de hormigón incluido el empiedre, con piedra manzana.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hormigón a utilizarse tendrá una resistencia cilíndrica de rotura a los 28 días de 210 kg/cm2 y una cantidad mínima de cemento de 350 kg., por metro cúbico.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materiales para la elaboración del hormigón deberán cumplir con las normas básicas para este tipo de hormigones.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Sobre el terreno debidamente compactado se ejecutará un empedrado de piedra manzana, colocada a combo, a nivel en los ambientes interiores y con la pendiente apropiada en las aceras exteriores.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que su colocación sea correcta y que exista una perfecta impermeabilización.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ningún caso se permitirá el uso de papeles u otros materiales similares para la ejecución de los mismos. No se aceptará la mencionada operación una vez que el hormigón haya fraguado totalmente.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el tiempo sea lluvioso, se colocará una capa protectora, para evitar el exceso de humedad.</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la temperatura sea muy baja, se deberá tomar las precauciones necesarias para el vaciado en tiempo frío. Si la temperatura fuese menor a 10 grados centígrados, se suspenderá el vaciado, hasta que esta temperatura aumente.</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324: CAMBIO A AREA VERDE CON GRAMA ESMERALDA EN TEPE MAS TIERRA NEGRA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verde que se encuentre con hierbas y malezas, por un área verde con grama Esmeralda en tepe más tierra negra,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colocar tepe de grama esmeralda, más tierra negra, en las áreas de jardines que se intervenga con el mantenimiento.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(4 cm. De tierra negra o tierra vegetal y 5 cm. De grama)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Primeramente, se debe proceder a realizar la limpieza del lugar a intervenir, revisando que no queden saldos de ladrillos, piedras, hormigón u otros residuos de construcción.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Posteriormente se debe proceder a nivelar el área de trabajo, para colocar la tierra negra que prepare el suelo para el tepe a instalar.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tierra negra debe estar abonada con todos los productos que garanticen el buen crecimiento y adherencia del tepe a colocar.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nivelado y con tierra negra se debe colocar por tepes la grama esmeralda, previniendo no colocar tepes que estén secos y en mal estado.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deben cubrir todas las áreas señaladas en plano y según las cantidades solicitadas.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terminada la colocación se regará hasta asegurar la vida del tepe colocado, de acuerdo a las condiciones del clima.</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highlight w:val="yellow"/>
          <w:u w:val="single"/>
        </w:rPr>
      </w:pPr>
    </w:p>
    <w:p w:rsidR="003D08F3" w:rsidRDefault="003D08F3" w:rsidP="003D08F3">
      <w:pPr>
        <w:spacing w:after="160"/>
        <w:ind w:left="708"/>
        <w:jc w:val="both"/>
        <w:rPr>
          <w:rFonts w:ascii="Calibri" w:hAnsi="Calibri" w:cs="Calibri"/>
          <w:b/>
          <w:highlight w:val="yellow"/>
          <w:u w:val="single"/>
        </w:rPr>
      </w:pPr>
    </w:p>
    <w:p w:rsidR="003D08F3" w:rsidRPr="00E04332" w:rsidRDefault="003D08F3" w:rsidP="003D08F3">
      <w:pPr>
        <w:spacing w:after="160"/>
        <w:ind w:left="708"/>
        <w:jc w:val="both"/>
        <w:rPr>
          <w:rFonts w:ascii="Calibri" w:hAnsi="Calibri" w:cs="Calibri"/>
          <w:b/>
          <w:highlight w:val="yellow"/>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325: CAMBIO A PISO DE RIPIO Y/O CASCAJO DE CERÁMICA CRUDA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de tierra que se encuentre con hierbas y malezas, por un área con piso de ripio compactado y/o cascajos de cerámica cruda,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Luego sobre el área que se ha rellenado colocar una capa de ripio compactado o cascajos de cerámica cruda hasta 5 cm. de espesor como mínimo.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del ripio compactado se debe utilizar un ripio de 2 a 3” mezclado con ligante (arcilla o limo), para garantizar un mejor compactado del material. </w:t>
      </w:r>
    </w:p>
    <w:p w:rsidR="003D08F3" w:rsidRPr="00E04332" w:rsidRDefault="003D08F3" w:rsidP="003D08F3">
      <w:pPr>
        <w:spacing w:after="160"/>
        <w:ind w:left="1428"/>
        <w:contextualSpacing/>
        <w:jc w:val="both"/>
        <w:rPr>
          <w:rFonts w:ascii="Calibri" w:eastAsia="Calibri" w:hAnsi="Calibri" w:cs="Calibri"/>
        </w:rPr>
      </w:pPr>
    </w:p>
    <w:p w:rsidR="003D08F3" w:rsidRDefault="003D08F3" w:rsidP="003D08F3">
      <w:pPr>
        <w:ind w:left="106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1068"/>
        <w:jc w:val="both"/>
        <w:rPr>
          <w:rFonts w:ascii="Calibri" w:eastAsia="Calibri" w:hAnsi="Calibri" w:cs="Calibri"/>
        </w:rPr>
      </w:pPr>
    </w:p>
    <w:p w:rsidR="003D08F3" w:rsidRPr="00E04332" w:rsidRDefault="003D08F3" w:rsidP="003D08F3">
      <w:pPr>
        <w:spacing w:after="160"/>
        <w:ind w:left="106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jc w:val="both"/>
        <w:rPr>
          <w:rFonts w:ascii="Calibri" w:hAnsi="Calibri" w:cs="Calibri"/>
        </w:rPr>
      </w:pPr>
    </w:p>
    <w:p w:rsidR="003D08F3" w:rsidRPr="00004D35" w:rsidRDefault="003D08F3" w:rsidP="003D08F3">
      <w:pPr>
        <w:jc w:val="both"/>
        <w:rPr>
          <w:rFonts w:ascii="Calibri" w:hAnsi="Calibri" w:cs="Calibri"/>
          <w:b/>
          <w:color w:val="0070C0"/>
        </w:rPr>
      </w:pPr>
      <w:r w:rsidRPr="00004D35">
        <w:rPr>
          <w:rFonts w:ascii="Calibri" w:hAnsi="Calibri" w:cs="Calibri"/>
          <w:b/>
          <w:color w:val="0070C0"/>
        </w:rPr>
        <w:t>3.2. CAMBIOS CON IMPERMEABILIZACIONES</w:t>
      </w:r>
    </w:p>
    <w:p w:rsidR="003D08F3" w:rsidRPr="00E04332" w:rsidRDefault="003D08F3" w:rsidP="003D08F3">
      <w:pPr>
        <w:jc w:val="both"/>
        <w:rPr>
          <w:rFonts w:ascii="Calibri" w:hAnsi="Calibri" w:cs="Calibri"/>
          <w:b/>
          <w:color w:val="00B050"/>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326: CAMBIO A IMPERMEABILIZACIÓN EN CUBIERTAS DE CALAMINA Y REVESTIMIENTO DE ALUMINIO</w:t>
      </w:r>
    </w:p>
    <w:p w:rsidR="003D08F3" w:rsidRDefault="003D08F3" w:rsidP="003D08F3">
      <w:pPr>
        <w:ind w:left="709"/>
        <w:rPr>
          <w:rFonts w:ascii="Calibri" w:hAnsi="Calibri" w:cs="Calibri"/>
        </w:rPr>
      </w:pPr>
    </w:p>
    <w:p w:rsidR="003D08F3" w:rsidRPr="00E04332" w:rsidRDefault="003D08F3" w:rsidP="003D08F3">
      <w:pPr>
        <w:ind w:left="709"/>
        <w:rPr>
          <w:rFonts w:ascii="Calibri" w:hAnsi="Calibri" w:cs="Calibri"/>
        </w:rPr>
      </w:pPr>
      <w:r w:rsidRPr="00E04332">
        <w:rPr>
          <w:rFonts w:ascii="Calibri" w:hAnsi="Calibri" w:cs="Calibri"/>
        </w:rPr>
        <w:t>Esta actividad consiste en quitar la impermeabilización de cualquier tipo y cambiarla por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D08F3">
      <w:pPr>
        <w:ind w:left="709"/>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212"/>
        </w:numPr>
        <w:contextualSpacing/>
        <w:rPr>
          <w:rFonts w:ascii="Calibri" w:hAnsi="Calibri" w:cs="Calibri"/>
        </w:rPr>
      </w:pPr>
      <w:r w:rsidRPr="00E04332">
        <w:rPr>
          <w:rFonts w:ascii="Calibri" w:hAnsi="Calibri" w:cs="Calibri"/>
        </w:rPr>
        <w:t>La calidad y el color de la membrana deberán ser aprobados por el Fiscal del Servicio.</w:t>
      </w:r>
    </w:p>
    <w:p w:rsidR="003D08F3" w:rsidRPr="00E04332" w:rsidRDefault="003D08F3" w:rsidP="0030533E">
      <w:pPr>
        <w:pStyle w:val="Prrafodelista"/>
        <w:numPr>
          <w:ilvl w:val="0"/>
          <w:numId w:val="212"/>
        </w:numPr>
        <w:contextualSpacing/>
        <w:rPr>
          <w:rFonts w:ascii="Calibri" w:hAnsi="Calibri" w:cs="Calibri"/>
        </w:rPr>
      </w:pPr>
      <w:r w:rsidRPr="00E04332">
        <w:rPr>
          <w:rFonts w:ascii="Calibri" w:hAnsi="Calibri" w:cs="Calibri"/>
        </w:rPr>
        <w:t>La aplicación de los productos será:</w:t>
      </w:r>
    </w:p>
    <w:p w:rsidR="003D08F3" w:rsidRPr="00E04332" w:rsidRDefault="003D08F3" w:rsidP="003D08F3">
      <w:pPr>
        <w:pStyle w:val="Prrafodelista"/>
        <w:ind w:left="1429"/>
        <w:rPr>
          <w:rFonts w:ascii="Calibri" w:hAnsi="Calibri" w:cs="Calibri"/>
        </w:rPr>
      </w:pPr>
    </w:p>
    <w:p w:rsidR="003D08F3" w:rsidRPr="00E04332" w:rsidRDefault="003D08F3" w:rsidP="003D08F3">
      <w:pPr>
        <w:ind w:left="709"/>
        <w:rPr>
          <w:rFonts w:ascii="Calibri" w:hAnsi="Calibri" w:cs="Calibri"/>
          <w:u w:val="single"/>
        </w:rPr>
      </w:pPr>
      <w:r w:rsidRPr="00E04332">
        <w:rPr>
          <w:rFonts w:ascii="Calibri" w:hAnsi="Calibri" w:cs="Calibri"/>
          <w:u w:val="single"/>
        </w:rPr>
        <w:t>Para temperaturas entre +5°C a +35°C</w:t>
      </w:r>
    </w:p>
    <w:p w:rsidR="003D08F3" w:rsidRPr="00E04332" w:rsidRDefault="003D08F3" w:rsidP="0030533E">
      <w:pPr>
        <w:pStyle w:val="Prrafodelista"/>
        <w:numPr>
          <w:ilvl w:val="0"/>
          <w:numId w:val="213"/>
        </w:numPr>
        <w:contextualSpacing/>
        <w:rPr>
          <w:rFonts w:ascii="Calibri" w:hAnsi="Calibri" w:cs="Calibri"/>
          <w:u w:val="single"/>
        </w:rPr>
      </w:pPr>
      <w:r w:rsidRPr="00E04332">
        <w:rPr>
          <w:rFonts w:ascii="Calibri" w:hAnsi="Calibri" w:cs="Calibri"/>
          <w:b/>
        </w:rPr>
        <w:t>(Imprimador epoxídico transparente, bicomponente en dispersión acuosa):</w:t>
      </w:r>
      <w:r w:rsidRPr="00E04332">
        <w:rPr>
          <w:rFonts w:ascii="Calibri" w:hAnsi="Calibri" w:cs="Calibri"/>
        </w:rPr>
        <w:t xml:space="preserve"> Aplicar 2 capas o más, diluirla en proporción 1:1 con agua. Densidad de la mezcla (1.100 kg/m</w:t>
      </w:r>
      <w:r w:rsidRPr="00E04332">
        <w:rPr>
          <w:rFonts w:ascii="Calibri" w:hAnsi="Calibri" w:cs="Calibri"/>
          <w:vertAlign w:val="superscript"/>
        </w:rPr>
        <w:t>3</w:t>
      </w:r>
      <w:r w:rsidRPr="00E04332">
        <w:rPr>
          <w:rFonts w:ascii="Calibri" w:hAnsi="Calibri" w:cs="Calibri"/>
        </w:rPr>
        <w:t>).Endurecimiento de piel a 23°C de 3 a 4 horas la primera capa y la segunda capa de 6 a 8 horas. En su exposición a los agentes atmosféricos no debe presentar abultamiento, fisuración o escamación.</w:t>
      </w:r>
    </w:p>
    <w:p w:rsidR="003D08F3" w:rsidRPr="00E04332" w:rsidRDefault="003D08F3" w:rsidP="0030533E">
      <w:pPr>
        <w:pStyle w:val="Prrafodelista"/>
        <w:numPr>
          <w:ilvl w:val="0"/>
          <w:numId w:val="213"/>
        </w:numPr>
        <w:contextualSpacing/>
        <w:rPr>
          <w:rFonts w:ascii="Calibri" w:hAnsi="Calibri" w:cs="Calibri"/>
          <w:u w:val="single"/>
        </w:rPr>
      </w:pPr>
      <w:r w:rsidRPr="00E04332">
        <w:rPr>
          <w:rFonts w:ascii="Calibri" w:hAnsi="Calibri" w:cs="Calibri"/>
          <w:b/>
        </w:rPr>
        <w:t>(membrana impermeabilizante de puro poliuretano, de base acuosa):</w:t>
      </w:r>
      <w:r w:rsidRPr="00E04332">
        <w:rPr>
          <w:rFonts w:ascii="Calibri" w:hAnsi="Calibri" w:cs="Calibri"/>
        </w:rPr>
        <w:t xml:space="preserve"> Aplicar 3 capas aplicada mediante rodillo, brocha o pulverización, de manera que se acabe con 1,5 a 2 kg/m</w:t>
      </w:r>
      <w:r w:rsidRPr="00E04332">
        <w:rPr>
          <w:rFonts w:ascii="Calibri" w:hAnsi="Calibri" w:cs="Calibri"/>
          <w:vertAlign w:val="superscript"/>
        </w:rPr>
        <w:t>2</w:t>
      </w:r>
      <w:r w:rsidRPr="00E04332">
        <w:rPr>
          <w:rFonts w:ascii="Calibri" w:hAnsi="Calibri" w:cs="Calibri"/>
        </w:rPr>
        <w:t xml:space="preserve"> que equivale a 0,8 a 1,0 mm de espesor. No se debe aplicar cuando esté lloviendo o en caso de lluvia inminente. No aplicar en presencia de rocío.</w:t>
      </w:r>
    </w:p>
    <w:p w:rsidR="003D08F3" w:rsidRPr="00E04332" w:rsidRDefault="003D08F3" w:rsidP="003D08F3">
      <w:pPr>
        <w:pStyle w:val="Prrafodelista"/>
        <w:ind w:left="1429"/>
        <w:rPr>
          <w:rFonts w:ascii="Calibri" w:hAnsi="Calibri" w:cs="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3D08F3" w:rsidRPr="00E04332" w:rsidTr="008A4792">
        <w:trPr>
          <w:jc w:val="center"/>
        </w:trPr>
        <w:tc>
          <w:tcPr>
            <w:tcW w:w="1701" w:type="dxa"/>
            <w:vMerge w:val="restart"/>
            <w:shd w:val="clear" w:color="auto" w:fill="auto"/>
          </w:tcPr>
          <w:p w:rsidR="003D08F3" w:rsidRPr="003A6FC7" w:rsidRDefault="003D08F3" w:rsidP="008A4792">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3 a 4 horas</w:t>
            </w:r>
          </w:p>
        </w:tc>
      </w:tr>
      <w:tr w:rsidR="003D08F3" w:rsidRPr="00E04332" w:rsidTr="008A4792">
        <w:trPr>
          <w:jc w:val="center"/>
        </w:trPr>
        <w:tc>
          <w:tcPr>
            <w:tcW w:w="1701" w:type="dxa"/>
            <w:vMerge/>
            <w:shd w:val="clear" w:color="auto" w:fill="auto"/>
          </w:tcPr>
          <w:p w:rsidR="003D08F3" w:rsidRPr="003A6FC7" w:rsidRDefault="003D08F3" w:rsidP="008A4792">
            <w:pPr>
              <w:ind w:left="171"/>
              <w:rPr>
                <w:rFonts w:ascii="Calibri" w:hAnsi="Calibri" w:cs="Calibri"/>
              </w:rPr>
            </w:pP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2 horas</w:t>
            </w:r>
          </w:p>
        </w:tc>
      </w:tr>
      <w:tr w:rsidR="003D08F3" w:rsidRPr="00E04332" w:rsidTr="008A4792">
        <w:trPr>
          <w:jc w:val="center"/>
        </w:trPr>
        <w:tc>
          <w:tcPr>
            <w:tcW w:w="1701" w:type="dxa"/>
            <w:vMerge w:val="restart"/>
            <w:shd w:val="clear" w:color="auto" w:fill="auto"/>
          </w:tcPr>
          <w:p w:rsidR="003D08F3" w:rsidRPr="003A6FC7" w:rsidRDefault="003D08F3" w:rsidP="008A4792">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24 horas</w:t>
            </w:r>
          </w:p>
        </w:tc>
      </w:tr>
      <w:tr w:rsidR="003D08F3" w:rsidRPr="00E04332" w:rsidTr="008A4792">
        <w:trPr>
          <w:jc w:val="center"/>
        </w:trPr>
        <w:tc>
          <w:tcPr>
            <w:tcW w:w="1701" w:type="dxa"/>
            <w:vMerge/>
            <w:shd w:val="clear" w:color="auto" w:fill="auto"/>
          </w:tcPr>
          <w:p w:rsidR="003D08F3" w:rsidRPr="003A6FC7" w:rsidRDefault="003D08F3" w:rsidP="008A4792">
            <w:pPr>
              <w:ind w:left="171"/>
              <w:rPr>
                <w:rFonts w:ascii="Calibri" w:hAnsi="Calibri" w:cs="Calibri"/>
              </w:rPr>
            </w:pP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2 a 4 horas</w:t>
            </w:r>
          </w:p>
        </w:tc>
      </w:tr>
      <w:tr w:rsidR="003D08F3" w:rsidRPr="00E04332" w:rsidTr="008A4792">
        <w:trPr>
          <w:jc w:val="center"/>
        </w:trPr>
        <w:tc>
          <w:tcPr>
            <w:tcW w:w="1701" w:type="dxa"/>
            <w:vMerge w:val="restart"/>
            <w:shd w:val="clear" w:color="auto" w:fill="auto"/>
          </w:tcPr>
          <w:p w:rsidR="003D08F3" w:rsidRPr="003A6FC7" w:rsidRDefault="003D08F3" w:rsidP="008A4792">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1 a 2 horas</w:t>
            </w:r>
          </w:p>
        </w:tc>
      </w:tr>
      <w:tr w:rsidR="003D08F3" w:rsidRPr="00E04332" w:rsidTr="008A4792">
        <w:trPr>
          <w:jc w:val="center"/>
        </w:trPr>
        <w:tc>
          <w:tcPr>
            <w:tcW w:w="1701" w:type="dxa"/>
            <w:vMerge/>
            <w:shd w:val="clear" w:color="auto" w:fill="auto"/>
          </w:tcPr>
          <w:p w:rsidR="003D08F3" w:rsidRPr="003A6FC7" w:rsidRDefault="003D08F3" w:rsidP="008A4792">
            <w:pPr>
              <w:ind w:left="171"/>
              <w:rPr>
                <w:rFonts w:ascii="Calibri" w:hAnsi="Calibri" w:cs="Calibri"/>
              </w:rPr>
            </w:pPr>
          </w:p>
        </w:tc>
        <w:tc>
          <w:tcPr>
            <w:tcW w:w="4307" w:type="dxa"/>
            <w:shd w:val="clear" w:color="auto" w:fill="auto"/>
          </w:tcPr>
          <w:p w:rsidR="003D08F3" w:rsidRPr="003A6FC7" w:rsidRDefault="003D08F3" w:rsidP="008A4792">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3D08F3" w:rsidRPr="003A6FC7" w:rsidRDefault="003D08F3" w:rsidP="008A4792">
            <w:pPr>
              <w:ind w:left="121"/>
              <w:jc w:val="center"/>
              <w:rPr>
                <w:rFonts w:ascii="Calibri" w:hAnsi="Calibri" w:cs="Calibri"/>
              </w:rPr>
            </w:pPr>
            <w:r w:rsidRPr="003A6FC7">
              <w:rPr>
                <w:rFonts w:ascii="Calibri" w:hAnsi="Calibri" w:cs="Calibri"/>
              </w:rPr>
              <w:t>Cerca de 1 hora</w:t>
            </w:r>
          </w:p>
        </w:tc>
      </w:tr>
    </w:tbl>
    <w:p w:rsidR="003D08F3" w:rsidRPr="00E04332" w:rsidRDefault="003D08F3" w:rsidP="003D08F3">
      <w:pPr>
        <w:ind w:firstLine="708"/>
        <w:rPr>
          <w:rFonts w:ascii="Calibri" w:hAnsi="Calibri" w:cs="Calibri"/>
          <w:u w:val="single"/>
        </w:rPr>
      </w:pPr>
    </w:p>
    <w:p w:rsidR="003D08F3" w:rsidRPr="00E04332" w:rsidRDefault="003D08F3" w:rsidP="003D08F3">
      <w:pPr>
        <w:ind w:firstLine="708"/>
        <w:rPr>
          <w:rFonts w:ascii="Calibri" w:hAnsi="Calibri" w:cs="Calibri"/>
          <w:u w:val="single"/>
        </w:rPr>
      </w:pPr>
      <w:r w:rsidRPr="00E04332">
        <w:rPr>
          <w:rFonts w:ascii="Calibri" w:hAnsi="Calibri" w:cs="Calibri"/>
          <w:u w:val="single"/>
        </w:rPr>
        <w:t>Para temperaturas inferiores a +5°C o superiores +35°C sólo se incluye una capa más:</w:t>
      </w:r>
    </w:p>
    <w:p w:rsidR="003D08F3" w:rsidRPr="00E04332" w:rsidRDefault="003D08F3" w:rsidP="003D08F3">
      <w:pPr>
        <w:ind w:left="709"/>
        <w:rPr>
          <w:rFonts w:ascii="Calibri" w:hAnsi="Calibri" w:cs="Calibri"/>
        </w:rPr>
      </w:pPr>
      <w:r w:rsidRPr="00E04332">
        <w:rPr>
          <w:rFonts w:ascii="Calibri" w:hAnsi="Calibri" w:cs="Calibri"/>
          <w:b/>
        </w:rPr>
        <w:t>(Imprimador epoxídico transparente, bicomponente en dispersión acuosa):</w:t>
      </w:r>
      <w:r w:rsidRPr="00E04332">
        <w:rPr>
          <w:rFonts w:ascii="Calibri" w:hAnsi="Calibri" w:cs="Calibri"/>
        </w:rPr>
        <w:t xml:space="preserve"> Aplicar 2 capas o más. En su exposición a los agentes atmosféricos no debe presentar abultamiento, fisuración o escamación.</w:t>
      </w:r>
    </w:p>
    <w:p w:rsidR="003D08F3" w:rsidRPr="00E04332" w:rsidRDefault="003D08F3" w:rsidP="0030533E">
      <w:pPr>
        <w:pStyle w:val="Prrafodelista"/>
        <w:numPr>
          <w:ilvl w:val="0"/>
          <w:numId w:val="214"/>
        </w:numPr>
        <w:contextualSpacing/>
        <w:rPr>
          <w:rFonts w:ascii="Calibri" w:hAnsi="Calibri" w:cs="Calibri"/>
        </w:rPr>
      </w:pPr>
      <w:r w:rsidRPr="00E04332">
        <w:rPr>
          <w:rFonts w:ascii="Calibri" w:hAnsi="Calibri" w:cs="Calibri"/>
          <w:b/>
        </w:rPr>
        <w:t>(membrana impermeabilizante de puro poliuretano, de base acuosa):</w:t>
      </w:r>
      <w:r w:rsidRPr="00E04332">
        <w:rPr>
          <w:rFonts w:ascii="Calibri" w:hAnsi="Calibri" w:cs="Calibri"/>
        </w:rPr>
        <w:t xml:space="preserve"> Aplicar 3 capas.</w:t>
      </w:r>
    </w:p>
    <w:p w:rsidR="003D08F3" w:rsidRPr="00E04332" w:rsidRDefault="003D08F3" w:rsidP="0030533E">
      <w:pPr>
        <w:pStyle w:val="Prrafodelista"/>
        <w:numPr>
          <w:ilvl w:val="0"/>
          <w:numId w:val="214"/>
        </w:numPr>
        <w:contextualSpacing/>
        <w:rPr>
          <w:rFonts w:ascii="Calibri" w:hAnsi="Calibri" w:cs="Calibri"/>
        </w:rPr>
      </w:pPr>
      <w:r w:rsidRPr="00E04332">
        <w:rPr>
          <w:rFonts w:ascii="Calibri" w:hAnsi="Calibri" w:cs="Calibri"/>
          <w:b/>
        </w:rPr>
        <w:t>(malla no tejida de poliéster para refuerzo de membranas líquidas)</w:t>
      </w:r>
    </w:p>
    <w:p w:rsidR="003D08F3" w:rsidRPr="00E04332" w:rsidRDefault="003D08F3" w:rsidP="003D08F3">
      <w:pPr>
        <w:pStyle w:val="Prrafodelista"/>
        <w:ind w:left="1429"/>
        <w:rPr>
          <w:rFonts w:ascii="Calibri" w:hAnsi="Calibri" w:cs="Calibri"/>
        </w:rPr>
      </w:pP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rPr>
          <w:rFonts w:ascii="Calibri" w:hAnsi="Calibri" w:cs="Calibri"/>
        </w:rPr>
      </w:pPr>
    </w:p>
    <w:p w:rsidR="003D08F3" w:rsidRPr="00E04332" w:rsidRDefault="003D08F3" w:rsidP="003D08F3">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b/>
          <w:u w:val="single"/>
        </w:rPr>
      </w:pPr>
    </w:p>
    <w:p w:rsidR="003D08F3" w:rsidRDefault="003D08F3" w:rsidP="003D08F3">
      <w:pPr>
        <w:ind w:left="709"/>
        <w:jc w:val="both"/>
        <w:rPr>
          <w:rFonts w:ascii="Calibri" w:hAnsi="Calibri" w:cs="Calibri"/>
          <w:b/>
          <w:u w:val="single"/>
        </w:rPr>
      </w:pPr>
    </w:p>
    <w:p w:rsidR="003D08F3" w:rsidRDefault="003D08F3" w:rsidP="003D08F3">
      <w:pPr>
        <w:ind w:left="709"/>
        <w:jc w:val="both"/>
        <w:rPr>
          <w:rFonts w:ascii="Calibri" w:hAnsi="Calibri" w:cs="Calibri"/>
          <w:b/>
        </w:rPr>
      </w:pPr>
      <w:r w:rsidRPr="00E04332">
        <w:rPr>
          <w:rFonts w:ascii="Calibri" w:hAnsi="Calibri" w:cs="Calibri"/>
          <w:b/>
          <w:u w:val="single"/>
        </w:rPr>
        <w:t>ITEM 327: CAMBIO A IMPERMEABILIZACIÓN EN LOSAS ACCESIBLES Y NO ACCESIBLES</w:t>
      </w:r>
      <w:r w:rsidRPr="00E04332">
        <w:rPr>
          <w:rFonts w:ascii="Calibri" w:hAnsi="Calibri" w:cs="Calibri"/>
          <w:b/>
        </w:rPr>
        <w:tab/>
      </w:r>
    </w:p>
    <w:p w:rsidR="003D08F3" w:rsidRPr="00E04332" w:rsidRDefault="003D08F3" w:rsidP="003D08F3">
      <w:pPr>
        <w:ind w:left="709"/>
        <w:jc w:val="both"/>
        <w:rPr>
          <w:rFonts w:ascii="Calibri" w:hAnsi="Calibri" w:cs="Calibri"/>
          <w:b/>
        </w:rPr>
      </w:pPr>
    </w:p>
    <w:p w:rsidR="003D08F3" w:rsidRPr="00E04332" w:rsidRDefault="003D08F3" w:rsidP="003D08F3">
      <w:pPr>
        <w:ind w:left="709"/>
        <w:rPr>
          <w:rFonts w:ascii="Calibri" w:hAnsi="Calibri" w:cs="Calibri"/>
        </w:rPr>
      </w:pPr>
      <w:r w:rsidRPr="00E04332">
        <w:rPr>
          <w:rFonts w:ascii="Calibri" w:hAnsi="Calibri" w:cs="Calibri"/>
        </w:rPr>
        <w:t xml:space="preserve">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w:t>
      </w:r>
      <w:r w:rsidRPr="00E04332">
        <w:rPr>
          <w:rFonts w:ascii="Calibri" w:hAnsi="Calibri" w:cs="Calibri"/>
        </w:rPr>
        <w:lastRenderedPageBreak/>
        <w:t>acuerdo a recomendación del fabricante y asegurando que no ingrese agua de lluvia a través del elemento impermeabilizado.</w:t>
      </w:r>
    </w:p>
    <w:p w:rsidR="003D08F3" w:rsidRPr="00E04332" w:rsidRDefault="003D08F3" w:rsidP="003D08F3">
      <w:pPr>
        <w:ind w:left="709"/>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215"/>
        </w:numPr>
        <w:contextualSpacing/>
        <w:rPr>
          <w:rFonts w:ascii="Calibri" w:hAnsi="Calibri" w:cs="Calibri"/>
        </w:rPr>
      </w:pPr>
      <w:r w:rsidRPr="00E04332">
        <w:rPr>
          <w:rFonts w:ascii="Calibri" w:hAnsi="Calibri" w:cs="Calibri"/>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3D08F3" w:rsidRPr="00E04332" w:rsidRDefault="003D08F3" w:rsidP="003D08F3">
      <w:pPr>
        <w:pStyle w:val="Prrafodelista"/>
        <w:ind w:left="1429"/>
        <w:rPr>
          <w:rFonts w:ascii="Calibri" w:hAnsi="Calibri" w:cs="Calibri"/>
        </w:rPr>
      </w:pPr>
    </w:p>
    <w:p w:rsidR="003D08F3" w:rsidRPr="00E04332" w:rsidRDefault="003D08F3" w:rsidP="0030533E">
      <w:pPr>
        <w:pStyle w:val="Prrafodelista"/>
        <w:numPr>
          <w:ilvl w:val="0"/>
          <w:numId w:val="215"/>
        </w:numPr>
        <w:contextualSpacing/>
        <w:rPr>
          <w:rFonts w:ascii="Calibri" w:hAnsi="Calibri" w:cs="Calibri"/>
        </w:rPr>
      </w:pPr>
      <w:r w:rsidRPr="00E04332">
        <w:rPr>
          <w:rFonts w:ascii="Calibri" w:hAnsi="Calibri" w:cs="Calibri"/>
        </w:rPr>
        <w:t>Si las estructuras a impermeabilizar y proteger están deterioradas, primero reparar las superficies con los productos adecuados.</w:t>
      </w:r>
    </w:p>
    <w:p w:rsidR="003D08F3" w:rsidRPr="00E04332" w:rsidRDefault="003D08F3" w:rsidP="0030533E">
      <w:pPr>
        <w:pStyle w:val="Prrafodelista"/>
        <w:numPr>
          <w:ilvl w:val="0"/>
          <w:numId w:val="216"/>
        </w:numPr>
        <w:contextualSpacing/>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w:t>
      </w:r>
      <w:r w:rsidRPr="00E04332">
        <w:rPr>
          <w:rFonts w:ascii="Calibri" w:hAnsi="Calibri" w:cs="Calibri"/>
          <w:vertAlign w:val="superscript"/>
        </w:rPr>
        <w:t>3</w:t>
      </w:r>
      <w:r w:rsidRPr="00E04332">
        <w:rPr>
          <w:rFonts w:ascii="Calibri" w:hAnsi="Calibri" w:cs="Calibri"/>
        </w:rPr>
        <w:t xml:space="preserve"> y temperatura de aplicación de +5°C a +35°C</w:t>
      </w:r>
    </w:p>
    <w:p w:rsidR="003D08F3" w:rsidRPr="00E04332" w:rsidRDefault="003D08F3" w:rsidP="0030533E">
      <w:pPr>
        <w:pStyle w:val="Prrafodelista"/>
        <w:numPr>
          <w:ilvl w:val="0"/>
          <w:numId w:val="216"/>
        </w:numPr>
        <w:contextualSpacing/>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w:t>
      </w:r>
    </w:p>
    <w:p w:rsidR="003D08F3" w:rsidRPr="00E04332" w:rsidRDefault="003D08F3" w:rsidP="0030533E">
      <w:pPr>
        <w:pStyle w:val="Prrafodelista"/>
        <w:numPr>
          <w:ilvl w:val="0"/>
          <w:numId w:val="216"/>
        </w:numPr>
        <w:contextualSpacing/>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3D08F3" w:rsidRPr="00E04332" w:rsidRDefault="003D08F3" w:rsidP="003D08F3">
      <w:pPr>
        <w:pStyle w:val="Prrafodelista"/>
        <w:ind w:left="1429"/>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rPr>
          <w:rFonts w:ascii="Calibri" w:hAnsi="Calibri" w:cs="Calibri"/>
        </w:rPr>
      </w:pPr>
    </w:p>
    <w:p w:rsidR="003D08F3" w:rsidRPr="00E04332" w:rsidRDefault="003D08F3" w:rsidP="003D08F3">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b/>
          <w:u w:val="single"/>
        </w:rPr>
      </w:pPr>
      <w:r w:rsidRPr="00E04332">
        <w:rPr>
          <w:rFonts w:ascii="Calibri" w:hAnsi="Calibri" w:cs="Calibri"/>
          <w:b/>
          <w:u w:val="single"/>
        </w:rPr>
        <w:t>ITEM 328: CAMBIO A IMPERMEABILIZACIÓN EN PAREDES CON REVOQUES DE CEMENTO</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217"/>
        </w:numPr>
        <w:contextualSpacing/>
        <w:jc w:val="both"/>
        <w:rPr>
          <w:rFonts w:ascii="Calibri" w:hAnsi="Calibri" w:cs="Calibri"/>
        </w:rPr>
      </w:pPr>
      <w:r w:rsidRPr="00E04332">
        <w:rPr>
          <w:rFonts w:ascii="Calibri" w:hAnsi="Calibri" w:cs="Calibri"/>
          <w:b/>
        </w:rPr>
        <w:t>(mortero cementoso bicomponente de elevada elasticidad para impermeabilización de superficies de hormigón)</w:t>
      </w:r>
      <w:r w:rsidRPr="00E04332">
        <w:rPr>
          <w:rFonts w:ascii="Calibri" w:hAnsi="Calibri" w:cs="Calibri"/>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329: CAMBIO A IMPERMEABILIZACIÓN EN PISOS EXTERIORES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cambiar o reforzar la impermeabilización con un sistema compuesto por un mortero cementoso bicomponente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 a +35°C</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(Mortero de capa delgada modificado con polímeros).</w:t>
      </w:r>
      <w:r w:rsidRPr="00E04332">
        <w:rPr>
          <w:rFonts w:ascii="Calibri" w:hAnsi="Calibri" w:cs="Calibri"/>
        </w:rPr>
        <w:t xml:space="preserve"> Instalar únicamente entre 4° y 35°C, colocar sobre hormigón curado 28 días. Proteja de tránsito durante 24 horas. Proteja de tránsito pesado durante 7 días. Aplicar según corresponda el producto para cerámica o porcelanato</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(Mortero de altas prestaciones modificado con polímeros anti-eflorescente, de fraguado y secado rápido, hidrorepelente y anti-moho)</w:t>
      </w:r>
      <w:r w:rsidRPr="00E04332">
        <w:rPr>
          <w:rFonts w:ascii="Calibri" w:hAnsi="Calibri" w:cs="Calibri"/>
        </w:rPr>
        <w:t xml:space="preserve"> Aplicar en la lechas en las juntas entre cerámicas.</w:t>
      </w:r>
    </w:p>
    <w:p w:rsidR="003D08F3" w:rsidRPr="00E04332" w:rsidRDefault="003D08F3" w:rsidP="0030533E">
      <w:pPr>
        <w:pStyle w:val="Prrafodelista"/>
        <w:numPr>
          <w:ilvl w:val="0"/>
          <w:numId w:val="218"/>
        </w:numPr>
        <w:contextualSpacing/>
        <w:jc w:val="both"/>
        <w:rPr>
          <w:rFonts w:ascii="Calibri" w:hAnsi="Calibri" w:cs="Calibri"/>
        </w:rPr>
      </w:pPr>
      <w:r w:rsidRPr="00E04332">
        <w:rPr>
          <w:rFonts w:ascii="Calibri" w:hAnsi="Calibri" w:cs="Calibri"/>
          <w:b/>
        </w:rPr>
        <w:t>(Sellador de junta de recubrimiento de 100% silicona para tráfico pesado y juntas en movimiento</w:t>
      </w:r>
      <w:r w:rsidRPr="00E04332">
        <w:rPr>
          <w:rFonts w:ascii="Calibri" w:hAnsi="Calibri" w:cs="Calibri"/>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330: CAMBIO A IMPERMEABILIZACIÓN EN TANQUES DE AGUA POTABLE</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3D08F3" w:rsidRPr="00E04332" w:rsidRDefault="003D08F3" w:rsidP="0030533E">
      <w:pPr>
        <w:pStyle w:val="Prrafodelista"/>
        <w:numPr>
          <w:ilvl w:val="0"/>
          <w:numId w:val="219"/>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 a +35°C</w:t>
      </w:r>
    </w:p>
    <w:p w:rsidR="003D08F3" w:rsidRPr="00E04332" w:rsidRDefault="003D08F3" w:rsidP="0030533E">
      <w:pPr>
        <w:pStyle w:val="Prrafodelista"/>
        <w:numPr>
          <w:ilvl w:val="0"/>
          <w:numId w:val="219"/>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3D08F3" w:rsidRPr="00E04332" w:rsidRDefault="003D08F3" w:rsidP="0030533E">
      <w:pPr>
        <w:pStyle w:val="Prrafodelista"/>
        <w:numPr>
          <w:ilvl w:val="0"/>
          <w:numId w:val="219"/>
        </w:numPr>
        <w:contextualSpacing/>
        <w:jc w:val="both"/>
        <w:rPr>
          <w:rFonts w:ascii="Calibri" w:hAnsi="Calibri" w:cs="Calibri"/>
        </w:rPr>
      </w:pPr>
      <w:r w:rsidRPr="00E04332">
        <w:rPr>
          <w:rFonts w:ascii="Calibri" w:hAnsi="Calibri" w:cs="Calibri"/>
          <w:b/>
        </w:rPr>
        <w:t>(mortero cementoso bicomponente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331: CAMBIO A IMPERMEABILIZACIÓN EN TANQUES DE AGUA NO POTABLE</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Esta actividad consiste en retirar la impermeabilización de cualquier tipo de estructura y cambiarlo por </w:t>
      </w:r>
    </w:p>
    <w:p w:rsidR="003D08F3" w:rsidRPr="00E04332" w:rsidRDefault="003D08F3" w:rsidP="003D08F3">
      <w:pPr>
        <w:ind w:left="709"/>
        <w:jc w:val="both"/>
        <w:rPr>
          <w:rFonts w:ascii="Calibri" w:hAnsi="Calibri" w:cs="Calibri"/>
        </w:rPr>
      </w:pPr>
      <w:r w:rsidRPr="00E04332">
        <w:rPr>
          <w:rFonts w:ascii="Calibri" w:hAnsi="Calibri" w:cs="Calibri"/>
        </w:rPr>
        <w:t>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3D08F3" w:rsidRPr="00E04332" w:rsidRDefault="003D08F3" w:rsidP="0030533E">
      <w:pPr>
        <w:pStyle w:val="Prrafodelista"/>
        <w:numPr>
          <w:ilvl w:val="0"/>
          <w:numId w:val="220"/>
        </w:numPr>
        <w:contextualSpacing/>
        <w:jc w:val="both"/>
        <w:rPr>
          <w:rFonts w:ascii="Calibri" w:hAnsi="Calibri" w:cs="Calibri"/>
        </w:rPr>
      </w:pPr>
      <w:r w:rsidRPr="00E04332">
        <w:rPr>
          <w:rFonts w:ascii="Calibri" w:hAnsi="Calibri" w:cs="Calibri"/>
          <w:b/>
        </w:rPr>
        <w:t>(Revestimiento epoxídico de 2 componentes para la protección química del hormigón)</w:t>
      </w:r>
      <w:r w:rsidRPr="00E04332">
        <w:rPr>
          <w:rFonts w:ascii="Calibri" w:hAnsi="Calibri" w:cs="Calibri"/>
        </w:rPr>
        <w:t xml:space="preserve"> Aplicar en 2 capas.-Entre ambas capas dejar transcurrir entre 6 y 24 horas, proteger de la lluvia directa por lo menos durante 12 horas. Evitar que transiten 24 horas.</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jc w:val="both"/>
        <w:rPr>
          <w:rFonts w:ascii="Calibri" w:hAnsi="Calibri" w:cs="Calibri"/>
          <w:b/>
          <w:color w:val="0070C0"/>
        </w:rPr>
      </w:pPr>
      <w:r w:rsidRPr="003F45C7">
        <w:rPr>
          <w:rFonts w:ascii="Calibri" w:hAnsi="Calibri" w:cs="Calibri"/>
          <w:b/>
          <w:color w:val="0070C0"/>
        </w:rPr>
        <w:t>3.3. CAMBIOS EN CARPINTERÍA</w:t>
      </w:r>
    </w:p>
    <w:p w:rsidR="003D08F3" w:rsidRPr="003F45C7" w:rsidRDefault="003D08F3" w:rsidP="003D08F3">
      <w:pPr>
        <w:jc w:val="both"/>
        <w:rPr>
          <w:rFonts w:ascii="Calibri" w:hAnsi="Calibri" w:cs="Calibri"/>
          <w:b/>
          <w:color w:val="0070C0"/>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lastRenderedPageBreak/>
        <w:t>ITEM 332: CAMBIO A ESPEJOS BISELADOS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espejo sin bisel que se encuentre roto o en el estado, por un espejo de vidrio cristal biselado en todo su perímetro,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9168"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183" name="Imagen 183"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Espejos en Vidrio Cristal claro biselado de 4 mm espesor con esquinas esmeriladas.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tiene la responsabilidad de resguardar el material previo a su colocación y entrega final, a objeto de evitar rayaduras, roturas u otras imperfecciones que dañe la integridad material.</w:t>
      </w:r>
    </w:p>
    <w:p w:rsidR="003D08F3" w:rsidRDefault="003D08F3" w:rsidP="003D08F3">
      <w:pPr>
        <w:ind w:left="708"/>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333: CAMBIO A VENTANAS DE CARPINTERIA DE ALUMINIO PROYECTANTES O C</w:t>
      </w:r>
      <w:r>
        <w:rPr>
          <w:rFonts w:ascii="Calibri" w:hAnsi="Calibri" w:cs="Calibri"/>
          <w:b/>
          <w:u w:val="single"/>
        </w:rPr>
        <w:t>ORREDIZAS CON VIDRIO TEMPLADO E=</w:t>
      </w:r>
      <w:r w:rsidRPr="00E04332">
        <w:rPr>
          <w:rFonts w:ascii="Calibri" w:hAnsi="Calibri" w:cs="Calibri"/>
          <w:b/>
          <w:u w:val="single"/>
        </w:rPr>
        <w:t xml:space="preserve"> 8</w:t>
      </w:r>
      <w:r>
        <w:rPr>
          <w:rFonts w:ascii="Calibri" w:hAnsi="Calibri" w:cs="Calibri"/>
          <w:b/>
          <w:u w:val="single"/>
        </w:rPr>
        <w:t xml:space="preserve"> </w:t>
      </w:r>
      <w:r w:rsidRPr="00E04332">
        <w:rPr>
          <w:rFonts w:ascii="Calibri" w:hAnsi="Calibri" w:cs="Calibri"/>
          <w:b/>
          <w:u w:val="single"/>
        </w:rPr>
        <w:t>MM INC. ACC. Y QUINC.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antes de encargar los vidrios blindex y tomar en cuenta todos los aspectos particulares señalados para la instalación.</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334: CAMBIO A VENTANAS TIPO CELOCÍA DE CARPINTERIA DE ALUMINIO INC. VIDRIO Y ACC.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instalación de los vidrios blindex debe estar a cargo de vidrieros y/o especialistas experimentados.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Proveedor debe recurrir a las normas y recomendaciones de los fabricantes, antes de encargar los vidrios blindex y tomar en cuenta todos los aspectos particulares señalados para la instalación.</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335: CAMBIO A PANEL FIJ</w:t>
      </w:r>
      <w:r>
        <w:rPr>
          <w:rFonts w:ascii="Calibri" w:hAnsi="Calibri" w:cs="Calibri"/>
          <w:b/>
          <w:u w:val="single"/>
        </w:rPr>
        <w:t>O DE VIDRIO TEMPLADO INCOLORO E=</w:t>
      </w:r>
      <w:r w:rsidRPr="00E04332">
        <w:rPr>
          <w:rFonts w:ascii="Calibri" w:hAnsi="Calibri" w:cs="Calibri"/>
          <w:b/>
          <w:u w:val="single"/>
        </w:rPr>
        <w:t xml:space="preserve"> 10 MM INC. QUINC</w:t>
      </w:r>
      <w:r>
        <w:rPr>
          <w:rFonts w:ascii="Calibri" w:hAnsi="Calibri" w:cs="Calibri"/>
          <w:b/>
          <w:u w:val="single"/>
        </w:rPr>
        <w: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Dureza 6 a 7 GPa</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Índice de Poisson 0.20</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3D08F3" w:rsidRPr="00E04332" w:rsidRDefault="003D08F3" w:rsidP="003D08F3">
      <w:pPr>
        <w:widowControl w:val="0"/>
        <w:shd w:val="clear" w:color="auto" w:fill="FFFFFF"/>
        <w:autoSpaceDE w:val="0"/>
        <w:autoSpaceDN w:val="0"/>
        <w:adjustRightInd w:val="0"/>
        <w:ind w:left="708"/>
        <w:contextualSpacing/>
        <w:jc w:val="both"/>
        <w:rPr>
          <w:rFonts w:ascii="Calibri" w:eastAsia="Calibri" w:hAnsi="Calibri" w:cs="Calibri"/>
          <w:spacing w:val="-1"/>
        </w:rPr>
      </w:pP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3D08F3" w:rsidRPr="00E04332" w:rsidRDefault="003D08F3" w:rsidP="003D08F3">
      <w:pPr>
        <w:widowControl w:val="0"/>
        <w:shd w:val="clear" w:color="auto" w:fill="FFFFFF"/>
        <w:autoSpaceDE w:val="0"/>
        <w:autoSpaceDN w:val="0"/>
        <w:adjustRightInd w:val="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336: CAMBI</w:t>
      </w:r>
      <w:r>
        <w:rPr>
          <w:rFonts w:ascii="Calibri" w:hAnsi="Calibri" w:cs="Calibri"/>
          <w:b/>
          <w:u w:val="single"/>
        </w:rPr>
        <w:t>O A   PUERTA DE VIDRIO TEMPLADO E=</w:t>
      </w:r>
      <w:r w:rsidRPr="00E04332">
        <w:rPr>
          <w:rFonts w:ascii="Calibri" w:hAnsi="Calibri" w:cs="Calibri"/>
          <w:b/>
          <w:u w:val="single"/>
        </w:rPr>
        <w:t xml:space="preserve"> 10</w:t>
      </w:r>
      <w:r>
        <w:rPr>
          <w:rFonts w:ascii="Calibri" w:hAnsi="Calibri" w:cs="Calibri"/>
          <w:b/>
          <w:u w:val="single"/>
        </w:rPr>
        <w:t xml:space="preserve"> </w:t>
      </w:r>
      <w:r w:rsidRPr="00E04332">
        <w:rPr>
          <w:rFonts w:ascii="Calibri" w:hAnsi="Calibri" w:cs="Calibri"/>
          <w:b/>
          <w:u w:val="single"/>
        </w:rPr>
        <w:t>MM (CORREDIZA O BATIENTE) INC. QUINC</w:t>
      </w:r>
      <w:r>
        <w:rPr>
          <w:rFonts w:ascii="Calibri" w:hAnsi="Calibri" w:cs="Calibri"/>
          <w:b/>
          <w:u w:val="single"/>
        </w:rPr>
        <w:t>.</w:t>
      </w:r>
    </w:p>
    <w:p w:rsidR="003D08F3" w:rsidRPr="00522D49"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que no sea blindex, por una puerta de vidrio templado incoloro de E:10mm, incluyendo su quincallería, o si se ve la necesidad de </w:t>
      </w:r>
      <w:r w:rsidRPr="00E04332">
        <w:rPr>
          <w:rFonts w:ascii="Calibri" w:eastAsia="Calibri" w:hAnsi="Calibri" w:cs="Calibri"/>
        </w:rPr>
        <w:lastRenderedPageBreak/>
        <w:t>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Dureza 6 a 7 GPa</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Índice de Poisson 0.20</w:t>
      </w:r>
    </w:p>
    <w:p w:rsidR="003D08F3" w:rsidRPr="00E04332" w:rsidRDefault="003D08F3" w:rsidP="0030533E">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3D08F3" w:rsidRPr="00E04332" w:rsidRDefault="003D08F3" w:rsidP="003D08F3">
      <w:pPr>
        <w:widowControl w:val="0"/>
        <w:shd w:val="clear" w:color="auto" w:fill="FFFFFF"/>
        <w:autoSpaceDE w:val="0"/>
        <w:autoSpaceDN w:val="0"/>
        <w:adjustRightInd w:val="0"/>
        <w:ind w:left="708"/>
        <w:contextualSpacing/>
        <w:jc w:val="both"/>
        <w:rPr>
          <w:rFonts w:ascii="Calibri" w:eastAsia="Calibri" w:hAnsi="Calibri" w:cs="Calibri"/>
          <w:spacing w:val="-1"/>
        </w:rPr>
      </w:pP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Para el caso de las puertas batientes comprende también el suministro e instalación de brazos de cierre hidráulico y frenos hidráulicos de piso, para aquellas puertas que así lo requieran.</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La colocación de herrajes de sujeción para el sistema corredero en las puertas debe colocarse a plomada para evitar el desgate de los bujes.</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Se debe incluir toda la quincallería de acuerdo al sistema de apertura de la puerta, al igual que sus accesorios y jaladores.</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3D08F3" w:rsidRPr="00E04332" w:rsidRDefault="003D08F3" w:rsidP="003D08F3">
      <w:pPr>
        <w:widowControl w:val="0"/>
        <w:shd w:val="clear" w:color="auto" w:fill="FFFFFF"/>
        <w:autoSpaceDE w:val="0"/>
        <w:autoSpaceDN w:val="0"/>
        <w:adjustRightInd w:val="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337: CAMBIO A QUIEBRA VISTAS METALICOS FIJOS MICROPERFORADOS TIPO ARCO INC.</w:t>
      </w:r>
      <w:r>
        <w:rPr>
          <w:rFonts w:ascii="Calibri" w:hAnsi="Calibri" w:cs="Calibri"/>
          <w:b/>
          <w:u w:val="single"/>
        </w:rPr>
        <w:t xml:space="preserve"> </w:t>
      </w:r>
      <w:r w:rsidRPr="00E04332">
        <w:rPr>
          <w:rFonts w:ascii="Calibri" w:hAnsi="Calibri" w:cs="Calibri"/>
          <w:b/>
          <w:u w:val="single"/>
        </w:rPr>
        <w:t>ACC. Y EST. MET.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lastRenderedPageBreak/>
        <w:t xml:space="preserve">Se debe utilizar perfiles laminados de aluminio anodizado aluzinc o en color natural, mate u otro color instruido por el fiscal del servicio.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Estos quiebra vistas o parasoles deben ser micro perforados en forma de arco y deben tener una distancia entre laminas colocada de 200mm. Los materiales a utilizar para la correcta ejecución del ítem son:</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Peso de aprox  3.15kg/m2</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Láminas de aluzinc micro perforado</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Portapaneles </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Paso 200 (distancia entre eje a eje del panel: 0.20 m)</w:t>
      </w:r>
    </w:p>
    <w:p w:rsidR="003D08F3" w:rsidRPr="00A11429"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Los parasoles deben tener las siguientes características técnicas</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Largo máximo 6 m</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Perforaciones con Diámetro 2 mm</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15% ABIERTO</w:t>
      </w:r>
    </w:p>
    <w:p w:rsidR="003D08F3" w:rsidRPr="00A11429"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8,6mmx5mm</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Estructura metálica de soporte de las laminas</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 Pernos de anclaje para la estructura metálica y el paramento o hormigón de sujeción 2*5/16” /3*5/16” o similar</w:t>
      </w:r>
    </w:p>
    <w:p w:rsidR="003D08F3" w:rsidRPr="00E04332"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3D08F3" w:rsidRPr="00A11429" w:rsidRDefault="003D08F3" w:rsidP="0030533E">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 instalación de las de los parasoles de be estar de acuerdo a recomendación del fabricante con el respectivo personal calificado.  </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de la rotura o dobles de los perfiles que se produzcan antes de la entrega final.</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forma de instalación debe realizarse por medio de un sistema de presión de perfiles portapaneles.</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338: CAMBIO A QUIEBRAVISTAS METALICOS FIJOS MICROPERFORADOS TIPO RECTANGULO INC.</w:t>
      </w:r>
      <w:r>
        <w:rPr>
          <w:rFonts w:ascii="Calibri" w:hAnsi="Calibri" w:cs="Calibri"/>
          <w:b/>
          <w:u w:val="single"/>
        </w:rPr>
        <w:t xml:space="preserve"> </w:t>
      </w:r>
      <w:r w:rsidRPr="00E04332">
        <w:rPr>
          <w:rFonts w:ascii="Calibri" w:hAnsi="Calibri" w:cs="Calibri"/>
          <w:b/>
          <w:u w:val="single"/>
        </w:rPr>
        <w:t>ACC. Y EST. MET.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 xml:space="preserve">Quiebra vistas metálicos micro perforados de aluzinc  </w:t>
      </w:r>
      <w:r w:rsidRPr="00E04332">
        <w:rPr>
          <w:rFonts w:ascii="Calibri" w:eastAsia="Calibri" w:hAnsi="Calibri" w:cs="Calibri"/>
        </w:rPr>
        <w:t xml:space="preserve">tipo rectángulo (perfil c), </w:t>
      </w:r>
      <w:r w:rsidRPr="00E04332">
        <w:rPr>
          <w:rFonts w:ascii="Calibri" w:eastAsia="Calibri" w:hAnsi="Calibri" w:cs="Calibri"/>
          <w:spacing w:val="-1"/>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Se debe utilizar perfiles laminados de aluminio anodizado aluzinc en color natural plata, Estos quiebra vistas o parasoles deben ser micro perforados en forma de rectangular. Sus características técnicas son:</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Largo máximo 6 m </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Color plata</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Terminación lisa</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Peso de aprox 056-  0.68 kg/ml</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Separación entre láminas de 65- 230mm</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Micropeforada</w:t>
      </w:r>
    </w:p>
    <w:p w:rsidR="003D08F3" w:rsidRPr="00A11429"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Aluzintermoesmaltado.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Pernos de anclaje para la estructura metálica y el paramento o hormigón de sujeción  2*5/16”  /3*5/16” o similar</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Perfiles metálicos </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Remaches de fijación</w:t>
      </w:r>
    </w:p>
    <w:p w:rsidR="003D08F3" w:rsidRPr="00E04332"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Escuadra de fijación</w:t>
      </w:r>
    </w:p>
    <w:p w:rsidR="003D08F3" w:rsidRPr="00A11429" w:rsidRDefault="003D08F3" w:rsidP="0030533E">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Traba metálica</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lastRenderedPageBreak/>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D08F3" w:rsidRPr="00E04332" w:rsidRDefault="003D08F3" w:rsidP="0030533E">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D08F3" w:rsidRPr="00E04332" w:rsidRDefault="003D08F3" w:rsidP="003D08F3">
      <w:pPr>
        <w:spacing w:after="160"/>
        <w:ind w:left="1428"/>
        <w:contextualSpacing/>
        <w:jc w:val="both"/>
        <w:rPr>
          <w:rFonts w:ascii="Calibri" w:eastAsia="Calibri" w:hAnsi="Calibri" w:cs="Calibri"/>
          <w:spacing w:val="-1"/>
          <w:lang w:val="es-ES_tradnl"/>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339: CAMBIO A LETRERO CORPORATIVO DE ACERO INOX</w:t>
      </w:r>
    </w:p>
    <w:p w:rsidR="003D08F3" w:rsidRPr="00522D49"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de acero inoxidable, debiendo contar con las siguientes características técnicas:</w:t>
      </w:r>
    </w:p>
    <w:p w:rsidR="003D08F3" w:rsidRPr="00E04332" w:rsidRDefault="003D08F3" w:rsidP="0030533E">
      <w:pPr>
        <w:numPr>
          <w:ilvl w:val="0"/>
          <w:numId w:val="71"/>
        </w:numPr>
        <w:contextualSpacing/>
        <w:jc w:val="both"/>
        <w:rPr>
          <w:rFonts w:ascii="Calibri" w:eastAsia="Calibri" w:hAnsi="Calibri" w:cs="Calibri"/>
          <w:spacing w:val="-1"/>
        </w:rPr>
      </w:pPr>
      <w:r>
        <w:rPr>
          <w:noProof/>
          <w:lang w:val="es-BO" w:eastAsia="es-BO"/>
        </w:rPr>
        <w:drawing>
          <wp:anchor distT="0" distB="0" distL="114300" distR="114300" simplePos="0" relativeHeight="251712000"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Tanto los segmentos que conforman la marca corporativa como las letras tendrán un relieve o cuerpo de 3 cm. La medida se tomará como largo total (A) por altura total (B) según el esquema adjunto.</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D08F3">
      <w:pPr>
        <w:ind w:left="708"/>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Pr>
          <w:rFonts w:ascii="Calibri" w:hAnsi="Calibri" w:cs="Calibri"/>
          <w:b/>
          <w:u w:val="single"/>
        </w:rPr>
        <w:t>ITEM 340: CAMBIO A LETRERO CORPORATIVO RETRO</w:t>
      </w:r>
      <w:r w:rsidRPr="00E04332">
        <w:rPr>
          <w:rFonts w:ascii="Calibri" w:hAnsi="Calibri" w:cs="Calibri"/>
          <w:b/>
          <w:u w:val="single"/>
        </w:rPr>
        <w:t>ILUMINADO DE ACERO INOX</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retro iluminado de acero inoxidable, debiendo contar con las siguientes características técnicas:</w:t>
      </w:r>
    </w:p>
    <w:p w:rsidR="003D08F3" w:rsidRPr="00E04332" w:rsidRDefault="003D08F3" w:rsidP="0030533E">
      <w:pPr>
        <w:numPr>
          <w:ilvl w:val="0"/>
          <w:numId w:val="71"/>
        </w:numPr>
        <w:contextualSpacing/>
        <w:jc w:val="both"/>
        <w:rPr>
          <w:rFonts w:ascii="Calibri" w:eastAsia="Calibri" w:hAnsi="Calibri" w:cs="Calibri"/>
          <w:spacing w:val="-1"/>
        </w:rPr>
      </w:pPr>
      <w:r>
        <w:rPr>
          <w:noProof/>
          <w:lang w:val="es-BO" w:eastAsia="es-BO"/>
        </w:rPr>
        <w:drawing>
          <wp:anchor distT="0" distB="0" distL="114300" distR="114300" simplePos="0" relativeHeight="251713024"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 y con iluminación indirecta detrás del logo.</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3D08F3" w:rsidRPr="00E04332" w:rsidRDefault="003D08F3" w:rsidP="0030533E">
      <w:pPr>
        <w:numPr>
          <w:ilvl w:val="0"/>
          <w:numId w:val="71"/>
        </w:numPr>
        <w:contextualSpacing/>
        <w:rPr>
          <w:rFonts w:ascii="Calibri" w:eastAsia="Calibri" w:hAnsi="Calibri" w:cs="Calibri"/>
          <w:spacing w:val="-1"/>
        </w:rPr>
      </w:pPr>
      <w:r w:rsidRPr="00E04332">
        <w:rPr>
          <w:rFonts w:ascii="Calibri" w:eastAsia="Calibri" w:hAnsi="Calibri" w:cs="Calibri"/>
          <w:spacing w:val="-1"/>
        </w:rPr>
        <w:t>En caso de que el fondo sea oscuro se utilizará contra letra blanca para mejorar el contraste y destacar mejor la marca corporativa.</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3D08F3" w:rsidRPr="00E04332" w:rsidRDefault="003D08F3" w:rsidP="003D08F3">
      <w:pPr>
        <w:ind w:left="708"/>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341: CAMBIO A LETRAS RETROILUMINADAS DE ACERO INOX</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letras corporativas de otro material, por unas letras retro iluminado de acero inoxidable, debiendo contar con las siguientes características técnicas:</w:t>
      </w:r>
    </w:p>
    <w:p w:rsidR="003D08F3" w:rsidRPr="00E04332" w:rsidRDefault="003D08F3" w:rsidP="0030533E">
      <w:pPr>
        <w:numPr>
          <w:ilvl w:val="0"/>
          <w:numId w:val="71"/>
        </w:numPr>
        <w:contextualSpacing/>
        <w:rPr>
          <w:rFonts w:ascii="Calibri" w:eastAsia="Calibri" w:hAnsi="Calibri" w:cs="Calibri"/>
          <w:spacing w:val="-1"/>
        </w:rPr>
      </w:pPr>
      <w:r>
        <w:rPr>
          <w:noProof/>
          <w:lang w:val="es-BO" w:eastAsia="es-BO"/>
        </w:rPr>
        <w:drawing>
          <wp:anchor distT="0" distB="0" distL="114300" distR="114300" simplePos="0" relativeHeight="25171404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Letras (Texto) tipo cajón fabricado en plancha de acero inoxidable acabado brillo.</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Las letras tendrán un relieve o cuerpo de 3 cm. La medida se tomará como largo total (A) por altura total (B) según el esquema adjunto e incluirá los componentes eléctricos para iluminación en módulos led y transformador de energía.</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fiscal del servicio indicará previamente al proveedor el texto a fabricar según requerimiento del área donde se colocará las letras.</w:t>
      </w:r>
    </w:p>
    <w:p w:rsidR="003D08F3" w:rsidRPr="00E04332" w:rsidRDefault="003D08F3" w:rsidP="0030533E">
      <w:pPr>
        <w:numPr>
          <w:ilvl w:val="0"/>
          <w:numId w:val="71"/>
        </w:numPr>
        <w:contextualSpacing/>
        <w:rPr>
          <w:rFonts w:ascii="Calibri" w:eastAsia="Calibri" w:hAnsi="Calibri" w:cs="Calibri"/>
          <w:spacing w:val="-1"/>
        </w:rPr>
      </w:pPr>
      <w:r w:rsidRPr="00E04332">
        <w:rPr>
          <w:rFonts w:ascii="Calibri" w:eastAsia="Calibri" w:hAnsi="Calibri" w:cs="Calibri"/>
          <w:spacing w:val="-1"/>
        </w:rPr>
        <w:lastRenderedPageBreak/>
        <w:t>En caso de que el fondo sea oscuro se utilizará contra letra blanca para mejorar el contraste y destacar mejor la marca corporativa.</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las letras sobre la superficie, se trazarán las líneas maestras horizontales y verticales para guiar la instalación y asegurar el nivel y plomada del letrero. </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3D08F3" w:rsidRPr="00E04332" w:rsidRDefault="003D08F3" w:rsidP="0030533E">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342: CAMBIO A CENEFA ILUMINADA TIPO BANNERS PARA EXTERIORES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de otro material, por una cenefa iluminada tipo banners corporativo para exterior,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5072"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Cenefa iluminada tipo banners para exterior con el objeto de identificar la imagen corporativa correspondiente a Y.P.F.B.</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La medida se tomará como largo total (A) por altura total (B).</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Luminarias Tubo LED de 11W  y cables con aislación antillama, las cuales debe ser distribuidas de tal forma que no produzcan sombras y montadas sobre una base de una plancha de 1 mm galvanizada para mejorar la reflexión.</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 debe cubrir la superficie de la cenefa con Lona Panaflex y adhesivo vinílico translúcido 3M con garantía de 5 años o de calidad similar certificada.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jc w:val="both"/>
        <w:rPr>
          <w:rFonts w:ascii="Calibri" w:eastAsia="Calibri" w:hAnsi="Calibri" w:cs="Calibri"/>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343: CAMBIO A CENEFA SIMPLE TIPO BANNERS PARA EXTERIORES</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de otro material, por una cenefa simple sin iluminación tipo banners corporativo para exterior o interior,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se hará uso de:</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344: CAMBIO A PANEL PLEGABLE ACUSTICO DE PVC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tipo de cerramiento interior de otro material, por un panel plegable acústico de PVC,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7120"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178" name="Imagen 17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332">
        <w:rPr>
          <w:rFonts w:ascii="Calibri" w:eastAsia="Calibri" w:hAnsi="Calibri" w:cs="Calibri"/>
        </w:rPr>
        <w:t>Paneles divisorios plegables de PVC con características de aislamiento acústico, para salas de reuniones u otros espacios en los que se requiera utilizar.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tipo de PVC que debe emplearse, deberá contener una garantía mínima de un año.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Paneles plegables de primera calidad de PVC con características de un alto nivel de aislamiento acústico.</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345: CAMBIO A PANELES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Paneles divisorios de melamina con perfiles de aluminio, para las baterías de baño, diseñados para baños públicos, con una alta resistencia al uso.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divisorios son placas de melamina de 18 mm. de espesor. Bagueta horizontal superior e inferior en perfil de aluminio con terminación anodizado natural.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anexan de talles constructivos y técnicos que deben ejecutarse para la colocación de los paneles divisorios de melamina con perfiles de aluminio solicitados: </w:t>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r>
        <w:rPr>
          <w:noProof/>
          <w:lang w:val="es-BO" w:eastAsia="es-BO"/>
        </w:rPr>
        <mc:AlternateContent>
          <mc:Choice Requires="wpg">
            <w:drawing>
              <wp:anchor distT="0" distB="0" distL="114300" distR="114300" simplePos="0" relativeHeight="251723264" behindDoc="1" locked="0" layoutInCell="1" allowOverlap="1">
                <wp:simplePos x="0" y="0"/>
                <wp:positionH relativeFrom="column">
                  <wp:posOffset>932180</wp:posOffset>
                </wp:positionH>
                <wp:positionV relativeFrom="paragraph">
                  <wp:posOffset>29210</wp:posOffset>
                </wp:positionV>
                <wp:extent cx="4638675" cy="2000250"/>
                <wp:effectExtent l="0" t="0" r="9525" b="0"/>
                <wp:wrapTight wrapText="bothSides">
                  <wp:wrapPolygon edited="0">
                    <wp:start x="0" y="0"/>
                    <wp:lineTo x="0" y="21394"/>
                    <wp:lineTo x="21556" y="21394"/>
                    <wp:lineTo x="21556" y="0"/>
                    <wp:lineTo x="0" y="0"/>
                  </wp:wrapPolygon>
                </wp:wrapTight>
                <wp:docPr id="175" name="Grupo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176" name="Imagen 41" descr="plano-tabiques"/>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177"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530BAC8" id="Grupo 175" o:spid="_x0000_s1026" style="position:absolute;margin-left:73.4pt;margin-top:2.3pt;width:365.25pt;height:157.5pt;z-index:-251593216"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glDvBAAAA3AAAAA8AAABkcnMvZG93bnJldi54bWxET0tPwzAMviPxHyIjcWNpd9hQWTahMdCO&#10;e3I2iddWNE7UmK379wRpEjd/+p6eLQbfqTP1qQ1soBwVoIhtcC3XBg7796dnUEmQHXaBycCVEizm&#10;93czrFy48JbOO6lVDuFUoYFGJFZaJ9uQxzQKkThzp9B7lAz7WrseLzncd3pcFBPtseXc0GCkZUP2&#10;e/fjDbzJSuLXMpY2TU8fn+Vxsy/txpjHh+H1BZTQIP/im3vt8vzpBP6eyRfo+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glDvBAAAA3AAAAA8AAAAAAAAAAAAAAAAAnwIA&#10;AGRycy9kb3ducmV2LnhtbFBLBQYAAAAABAAEAPcAAACNAwAAAAA=&#10;">
                  <v:imagedata r:id="rId77"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2Z+cYA&#10;AADcAAAADwAAAGRycy9kb3ducmV2LnhtbESPQWvCQBCF70L/wzIFL1I3etCQuobS0Gq9SK1Cj0N2&#10;moRmZ9fsqvHfuwWhtxnem/e9WeS9acWZOt9YVjAZJyCIS6sbrhTsv96eUhA+IGtsLZOCK3nIlw+D&#10;BWbaXviTzrtQiRjCPkMFdQguk9KXNRn0Y+uIo/ZjO4Mhrl0ldYeXGG5aOU2SmTTYcCTU6Oi1pvJ3&#10;dzIRkm4Ltyo+0vftxunTYXSk7xSVGj72L88gAvXh33y/XutYfz6Hv2fiBH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2Z+cYAAADcAAAADwAAAAAAAAAAAAAAAACYAgAAZHJz&#10;L2Rvd25yZXYueG1sUEsFBgAAAAAEAAQA9QAAAIsDAAAAAA==&#10;" fillcolor="window" stroked="f" strokeweight="1pt"/>
                <w10:wrap type="tight"/>
              </v:group>
            </w:pict>
          </mc:Fallback>
        </mc:AlternateContent>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r>
        <w:rPr>
          <w:noProof/>
          <w:lang w:val="es-BO" w:eastAsia="es-BO"/>
        </w:rPr>
        <w:lastRenderedPageBreak/>
        <mc:AlternateContent>
          <mc:Choice Requires="wpg">
            <w:drawing>
              <wp:anchor distT="0" distB="0" distL="114300" distR="114300" simplePos="0" relativeHeight="251721216" behindDoc="1" locked="0" layoutInCell="1" allowOverlap="1">
                <wp:simplePos x="0" y="0"/>
                <wp:positionH relativeFrom="column">
                  <wp:posOffset>3571875</wp:posOffset>
                </wp:positionH>
                <wp:positionV relativeFrom="paragraph">
                  <wp:posOffset>140970</wp:posOffset>
                </wp:positionV>
                <wp:extent cx="1738630" cy="2358390"/>
                <wp:effectExtent l="0" t="0" r="0" b="3810"/>
                <wp:wrapTight wrapText="bothSides">
                  <wp:wrapPolygon edited="0">
                    <wp:start x="0" y="0"/>
                    <wp:lineTo x="0" y="21460"/>
                    <wp:lineTo x="21300" y="21460"/>
                    <wp:lineTo x="21300" y="0"/>
                    <wp:lineTo x="0" y="0"/>
                  </wp:wrapPolygon>
                </wp:wrapTight>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173" name="Imagen 92" descr="tabique-l3018-06"/>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174"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E6B554F" id="Grupo 172" o:spid="_x0000_s1026" style="position:absolute;margin-left:281.25pt;margin-top:11.1pt;width:136.9pt;height:185.7pt;z-index:-251595264"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CAAAAABSZ2h0bG9uZwAAAX0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C8qfHAAAA3AAAAA8AAABkcnMvZG93bnJldi54bWxEj09rwkAQxe9Cv8MyBW9m0wo2pq5iC/47&#10;FaPgdcxOk9DsbJpdTeyn7wqF3mZ4b97vzWzRm1pcqXWVZQVPUQyCOLe64kLB8bAaJSCcR9ZYWyYF&#10;N3KwmD8MZphq2/GerpkvRAhhl6KC0vsmldLlJRl0kW2Ig/ZpW4M+rG0hdYtdCDe1fI7jiTRYcSCU&#10;2NB7SflXdjGBuzr3u5/v6Wm9uXUfm2aZZG8+UWr42C9fQXjq/b/573qrQ/2XMdyfCRP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yC8qfHAAAA3AAAAA8AAAAAAAAAAAAA&#10;AAAAnwIAAGRycy9kb3ducmV2LnhtbFBLBQYAAAAABAAEAPcAAACTAwAAAAA=&#10;">
                  <v:imagedata r:id="rId79"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wIsMA&#10;AADcAAAADwAAAGRycy9kb3ducmV2LnhtbERPTWsCMRC9F/wPYQreNFuVtqxGUVGwp7a2F2/DZnY3&#10;uJksSXTX/vqmIPQ2j/c5i1VvG3ElH4xjBU/jDARx4bThSsH31370CiJEZI2NY1JwowCr5eBhgbl2&#10;HX/S9RgrkUI45KigjrHNpQxFTRbD2LXEiSudtxgT9JXUHrsUbhs5ybJnadFwaqixpW1Nxfl4sQrK&#10;sju3fvdu3n623UE3p9v0Y2OUGj726zmISH38F9/dB53mv8zg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YwIsMAAADcAAAADwAAAAAAAAAAAAAAAACYAgAAZHJzL2Rv&#10;d25yZXYueG1sUEsFBgAAAAAEAAQA9QAAAIgDA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r>
        <w:rPr>
          <w:noProof/>
          <w:lang w:val="es-BO" w:eastAsia="es-BO"/>
        </w:rPr>
        <mc:AlternateContent>
          <mc:Choice Requires="wpg">
            <w:drawing>
              <wp:anchor distT="0" distB="0" distL="114300" distR="114300" simplePos="0" relativeHeight="251722240" behindDoc="0" locked="0" layoutInCell="1" allowOverlap="1">
                <wp:simplePos x="0" y="0"/>
                <wp:positionH relativeFrom="column">
                  <wp:posOffset>1205865</wp:posOffset>
                </wp:positionH>
                <wp:positionV relativeFrom="paragraph">
                  <wp:posOffset>140970</wp:posOffset>
                </wp:positionV>
                <wp:extent cx="1661795" cy="1114425"/>
                <wp:effectExtent l="0" t="0" r="0" b="9525"/>
                <wp:wrapNone/>
                <wp:docPr id="169" name="Grupo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170" name="Picture 12" descr="puertas-bath"/>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1"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E67EB" id="Grupo 169" o:spid="_x0000_s1026" style="position:absolute;margin-left:94.95pt;margin-top:11.1pt;width:130.85pt;height:87.75pt;z-index:251722240"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zEtHEAAAA3AAAAA8AAABkcnMvZG93bnJldi54bWxEj81OwzAQhO9IvIO1SNyoA0glSutWEYgf&#10;cWlpeYBVvI0j4nVkGze8PXtA4rarmZ35dr2d/agKxTQENnC7qEARd8EO3Bv4PD7f1KBSRrY4BiYD&#10;P5Rgu7m8WGNjw5k/qBxyrySEU4MGXM5To3XqHHlMizARi3YK0WOWNfbaRjxLuB/1XVUttceBpcHh&#10;RI+Ouq/DtzfwXh9dKe1rcmVf7pex3T291Dtjrq/mdgUq05z/zX/Xb1bwHwRfnpEJ9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zEtHEAAAA3AAAAA8AAAAAAAAAAAAAAAAA&#10;nwIAAGRycy9kb3ducmV2LnhtbFBLBQYAAAAABAAEAPcAAACQAwAAAAA=&#10;">
                  <v:imagedata r:id="rId81"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21sIA&#10;AADcAAAADwAAAGRycy9kb3ducmV2LnhtbERPTYvCMBC9L+x/CLPgTRNX7Wo1igiCoB5WBa9DM7bF&#10;ZtJtonb//UYQ9jaP9zmzRWsrcafGl4419HsKBHHmTMm5htNx3R2D8AHZYOWYNPySh8X8/W2GqXEP&#10;/qb7IeQihrBPUUMRQp1K6bOCLPqeq4kjd3GNxRBhk0vT4COG20p+KpVIiyXHhgJrWhWUXQ83qwGT&#10;ofnZXwa74/aW4CRv1Xp0Vlp3PtrlFESgNvyLX+6NifO/+v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nbWwgAAANwAAAAPAAAAAAAAAAAAAAAAAJgCAABkcnMvZG93&#10;bnJldi54bWxQSwUGAAAAAAQABAD1AAAAhwMAAAAA&#10;" stroked="f"/>
              </v:group>
            </w:pict>
          </mc:Fallback>
        </mc:AlternateContent>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spacing w:val="-1"/>
        </w:rPr>
      </w:pPr>
    </w:p>
    <w:p w:rsidR="003D08F3" w:rsidRPr="00E04332" w:rsidRDefault="003D08F3" w:rsidP="003D08F3">
      <w:pPr>
        <w:jc w:val="both"/>
        <w:rPr>
          <w:rFonts w:ascii="Calibri" w:eastAsia="Calibri" w:hAnsi="Calibri" w:cs="Calibri"/>
        </w:rPr>
      </w:pPr>
    </w:p>
    <w:p w:rsidR="003D08F3" w:rsidRPr="00E04332" w:rsidRDefault="003D08F3" w:rsidP="003D08F3">
      <w:pPr>
        <w:spacing w:after="160"/>
        <w:rPr>
          <w:rFonts w:ascii="Calibri" w:eastAsia="Calibri" w:hAnsi="Calibri" w:cs="Calibri"/>
        </w:rPr>
      </w:pPr>
    </w:p>
    <w:p w:rsidR="003D08F3" w:rsidRPr="00E04332" w:rsidRDefault="003D08F3" w:rsidP="003D08F3">
      <w:pPr>
        <w:rPr>
          <w:rFonts w:ascii="Calibri" w:eastAsia="Calibri" w:hAnsi="Calibri" w:cs="Calibri"/>
          <w:b/>
        </w:rPr>
      </w:pPr>
      <w:r>
        <w:rPr>
          <w:noProof/>
          <w:lang w:val="es-BO" w:eastAsia="es-BO"/>
        </w:rPr>
        <w:drawing>
          <wp:anchor distT="0" distB="0" distL="114300" distR="114300" simplePos="0" relativeHeight="25172428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168" name="Imagen 168"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82">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Default="003D08F3" w:rsidP="003D08F3">
      <w:pPr>
        <w:rPr>
          <w:rFonts w:ascii="Calibri" w:eastAsia="Calibri" w:hAnsi="Calibri" w:cs="Calibri"/>
          <w:b/>
        </w:rPr>
      </w:pPr>
    </w:p>
    <w:p w:rsidR="003D08F3" w:rsidRDefault="003D08F3" w:rsidP="003D08F3">
      <w:pPr>
        <w:rPr>
          <w:rFonts w:ascii="Calibri" w:eastAsia="Calibri" w:hAnsi="Calibri" w:cs="Calibri"/>
          <w:b/>
        </w:rPr>
      </w:pPr>
    </w:p>
    <w:p w:rsidR="003D08F3" w:rsidRDefault="003D08F3" w:rsidP="003D08F3">
      <w:pPr>
        <w:rPr>
          <w:rFonts w:ascii="Calibri" w:eastAsia="Calibri" w:hAnsi="Calibri" w:cs="Calibri"/>
          <w:b/>
        </w:rPr>
      </w:pPr>
    </w:p>
    <w:p w:rsidR="003D08F3" w:rsidRDefault="003D08F3" w:rsidP="003D08F3">
      <w:pPr>
        <w:rPr>
          <w:rFonts w:ascii="Calibri" w:eastAsia="Calibri" w:hAnsi="Calibri" w:cs="Calibri"/>
          <w:b/>
        </w:rPr>
      </w:pPr>
    </w:p>
    <w:p w:rsidR="003D08F3"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p>
    <w:p w:rsidR="003D08F3" w:rsidRPr="00E04332" w:rsidRDefault="003D08F3" w:rsidP="003D08F3">
      <w:pPr>
        <w:rPr>
          <w:rFonts w:ascii="Calibri" w:eastAsia="Calibri" w:hAnsi="Calibri" w:cs="Calibri"/>
          <w:b/>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346: CAMBIO A PUERTA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25312"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167" name="Imagen 167"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Puertas de baños modulares con perfiles de aluminio, especialmente diseñados para baños públicos, con una alta resistencia al uso.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Perfiles perimetrales en U de aluminio anodizado natural para puertas.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 xml:space="preserve">Bisagra en aluminio del alto total de la puerta compuesta de 2 piezas y 1 solo tornillo, fijación oculta, sin burletes, con sistema clips sin tornillos.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Las puertas son placas de melamina de 18 mm. de espesor. Bagueta horizontal superior e inferior en perfil de aluminio con terminación anodizado natural. Cierre con pasador libre-ocupado.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 detalle constructivo y técnicos que deben ejecutarse para la colocación de las puertas solicitadas: </w:t>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r>
        <w:rPr>
          <w:noProof/>
          <w:lang w:val="es-BO" w:eastAsia="es-BO"/>
        </w:rPr>
        <w:drawing>
          <wp:anchor distT="0" distB="0" distL="114300" distR="114300" simplePos="0" relativeHeight="251726336" behindDoc="1" locked="0" layoutInCell="1" allowOverlap="1">
            <wp:simplePos x="0" y="0"/>
            <wp:positionH relativeFrom="column">
              <wp:posOffset>687070</wp:posOffset>
            </wp:positionH>
            <wp:positionV relativeFrom="paragraph">
              <wp:posOffset>-117475</wp:posOffset>
            </wp:positionV>
            <wp:extent cx="4638675" cy="2654300"/>
            <wp:effectExtent l="0" t="0" r="9525" b="0"/>
            <wp:wrapNone/>
            <wp:docPr id="166" name="Imagen 166"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r>
        <w:rPr>
          <w:noProof/>
          <w:lang w:val="es-BO" w:eastAsia="es-BO"/>
        </w:rPr>
        <w:drawing>
          <wp:anchor distT="0" distB="0" distL="114300" distR="114300" simplePos="0" relativeHeight="25172736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165" name="Imagen 165"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spacing w:val="-1"/>
        </w:rPr>
      </w:pPr>
    </w:p>
    <w:p w:rsidR="003D08F3" w:rsidRPr="00E04332" w:rsidRDefault="003D08F3" w:rsidP="003D08F3">
      <w:pPr>
        <w:jc w:val="both"/>
        <w:rPr>
          <w:rFonts w:ascii="Calibri" w:eastAsia="Calibri" w:hAnsi="Calibri" w:cs="Calibri"/>
          <w:spacing w:val="-1"/>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b/>
        </w:rPr>
      </w:pPr>
    </w:p>
    <w:p w:rsidR="003D08F3" w:rsidRPr="00E04332" w:rsidRDefault="003D08F3" w:rsidP="003D08F3">
      <w:pPr>
        <w:rPr>
          <w:rFonts w:ascii="Calibri" w:eastAsia="Calibri" w:hAnsi="Calibri" w:cs="Calibri"/>
          <w:spacing w:val="-1"/>
        </w:rPr>
      </w:pPr>
    </w:p>
    <w:p w:rsidR="003D08F3" w:rsidRPr="00E04332" w:rsidRDefault="003D08F3" w:rsidP="003D08F3">
      <w:pPr>
        <w:jc w:val="center"/>
        <w:rPr>
          <w:rFonts w:ascii="Calibri" w:eastAsia="Calibri" w:hAnsi="Calibri" w:cs="Calibri"/>
          <w:spacing w:val="-1"/>
        </w:rPr>
      </w:pPr>
      <w:r w:rsidRPr="00E04332">
        <w:rPr>
          <w:rFonts w:ascii="Calibri" w:eastAsia="Calibri" w:hAnsi="Calibri" w:cs="Calibri"/>
          <w:spacing w:val="-1"/>
        </w:rPr>
        <w:t>Cierre con pasador libre-ocupado</w:t>
      </w:r>
    </w:p>
    <w:p w:rsidR="003D08F3" w:rsidRPr="00E04332" w:rsidRDefault="003D08F3" w:rsidP="003D08F3">
      <w:pPr>
        <w:jc w:val="center"/>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Pr>
          <w:rFonts w:ascii="Calibri" w:hAnsi="Calibri" w:cs="Calibri"/>
          <w:b/>
          <w:u w:val="single"/>
        </w:rPr>
        <w:t xml:space="preserve">ITEM </w:t>
      </w:r>
      <w:r w:rsidRPr="00E04332">
        <w:rPr>
          <w:rFonts w:ascii="Calibri" w:hAnsi="Calibri" w:cs="Calibri"/>
          <w:b/>
          <w:u w:val="single"/>
        </w:rPr>
        <w:t>347</w:t>
      </w:r>
      <w:r>
        <w:rPr>
          <w:rFonts w:ascii="Calibri" w:hAnsi="Calibri" w:cs="Calibri"/>
          <w:b/>
          <w:u w:val="single"/>
        </w:rPr>
        <w:t>:</w:t>
      </w:r>
      <w:r w:rsidRPr="00E04332">
        <w:rPr>
          <w:rFonts w:ascii="Calibri" w:hAnsi="Calibri" w:cs="Calibri"/>
          <w:b/>
          <w:u w:val="single"/>
        </w:rPr>
        <w:t xml:space="preserve"> CAMBIO A PUERTA PLACA INC. MARCO QUINC. Y BARNIZ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placa de madera, incluyendo marco quincallería y barnizado,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lastRenderedPageBreak/>
        <w:t>Puerta placa de una sola pieza, enchapada en sus dos caras.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9952"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164" name="Imagen 164"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Pr>
          <w:rFonts w:ascii="Calibri" w:hAnsi="Calibri" w:cs="Calibri"/>
          <w:b/>
          <w:u w:val="single"/>
        </w:rPr>
        <w:t>ITEM</w:t>
      </w:r>
      <w:r w:rsidRPr="00E04332">
        <w:rPr>
          <w:rFonts w:ascii="Calibri" w:hAnsi="Calibri" w:cs="Calibri"/>
          <w:b/>
          <w:u w:val="single"/>
        </w:rPr>
        <w:t xml:space="preserve"> 348</w:t>
      </w:r>
      <w:r>
        <w:rPr>
          <w:rFonts w:ascii="Calibri" w:hAnsi="Calibri" w:cs="Calibri"/>
          <w:b/>
          <w:u w:val="single"/>
        </w:rPr>
        <w:t>:</w:t>
      </w:r>
      <w:r w:rsidRPr="00E04332">
        <w:rPr>
          <w:rFonts w:ascii="Calibri" w:hAnsi="Calibri" w:cs="Calibri"/>
          <w:b/>
          <w:u w:val="single"/>
        </w:rPr>
        <w:t xml:space="preserve"> CAMBIO A PUERTA TABLERO MACIZA  INC. MARCO QUINC. Y BARNIZ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tablero de madera maciza, incluyendo marco quincallería y barnizado,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10976"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163" name="Imagen 16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86">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tablero maciza de madera de primera calidad (Roble o Yesquero).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3D08F3" w:rsidRPr="00E04332" w:rsidRDefault="003D08F3" w:rsidP="0030533E">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(Turiros u otro insecto), que afecten posteriormente a la puerta una vez colocada.</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Pr>
          <w:noProof/>
          <w:lang w:val="es-BO" w:eastAsia="es-BO"/>
        </w:rPr>
        <w:lastRenderedPageBreak/>
        <w:drawing>
          <wp:anchor distT="0" distB="0" distL="114300" distR="114300" simplePos="0" relativeHeight="251728384"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b/>
          <w:u w:val="single"/>
        </w:rPr>
        <w:t>ITEM 349: CAMBIO A PUERTA METALICA CON PLANCHA DE 1/8" INC. ACC</w:t>
      </w:r>
      <w:r>
        <w:rPr>
          <w:rFonts w:ascii="Calibri" w:hAnsi="Calibri" w:cs="Calibri"/>
          <w:b/>
          <w:u w:val="single"/>
        </w:rPr>
        <w:t>.</w:t>
      </w:r>
      <w:r w:rsidRPr="00E04332">
        <w:rPr>
          <w:rFonts w:ascii="Calibri" w:hAnsi="Calibri" w:cs="Calibri"/>
          <w:b/>
          <w:u w:val="single"/>
        </w:rPr>
        <w:t xml:space="preserve"> Y QUINC.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plancha de 1/8”, incluyendo marco y quincallería,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Puerta metálica con plancha de 1/8”, incluyendo: contramarco, bisagras, chapas, etc.</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Plancha metálica de espesor de 1/8”</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Tubo metálico sección cuadrada de 40x40x2mm</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3D08F3" w:rsidRPr="00E04332" w:rsidRDefault="003D08F3" w:rsidP="003D08F3">
      <w:pPr>
        <w:spacing w:after="160"/>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 fabricación industrial deberán ser instaladas de acuerdo a las indicaciones de cada fabricante; a nivel, a escuadra y a plomo.</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350: CAMBIO A PUERTA DE METALICA CON MALLA OLIMPICA INC/CERRAJERIA Y ACC</w:t>
      </w:r>
      <w:r>
        <w:rPr>
          <w:rFonts w:ascii="Calibri" w:hAnsi="Calibri" w:cs="Calibri"/>
          <w:b/>
          <w:u w:val="single"/>
        </w:rPr>
        <w:t>.</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malla olímpica incluyendo marco y quincallería, debiendo contar con las siguientes características técnicas:</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lastRenderedPageBreak/>
        <w:t>Puerta metálica con malla olímpica incluyendo: contramarco, bisagras, chapas, etc.</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3D08F3" w:rsidRPr="00E04332" w:rsidRDefault="003D08F3" w:rsidP="0030533E">
      <w:pPr>
        <w:numPr>
          <w:ilvl w:val="0"/>
          <w:numId w:val="71"/>
        </w:numPr>
        <w:spacing w:after="160"/>
        <w:contextualSpacing/>
        <w:jc w:val="both"/>
        <w:rPr>
          <w:rFonts w:ascii="Calibri" w:eastAsia="Calibri" w:hAnsi="Calibri" w:cs="Calibri"/>
          <w:spacing w:val="-1"/>
        </w:rPr>
      </w:pPr>
      <w:r>
        <w:rPr>
          <w:noProof/>
          <w:lang w:val="es-BO" w:eastAsia="es-BO"/>
        </w:rPr>
        <w:drawing>
          <wp:anchor distT="0" distB="0" distL="114300" distR="114300" simplePos="0" relativeHeight="251729408"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La puerta debe contener el siguiente acabado:</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Marco de tubo metálico sección cuadrada de 40x40x2mm</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Malla Olímpica tesada en interior de los paños metálicos.</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aceptara acabado defectuoso, asegurando el proveedor el buen funcionamiento, siendo eficiente y silencioso.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3D08F3" w:rsidRPr="00E04332" w:rsidRDefault="003D08F3" w:rsidP="003D08F3">
      <w:pPr>
        <w:spacing w:after="160"/>
        <w:ind w:left="2148"/>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deberán ser instaladas de acuerdo a las indicaciones de cada fabricante; a nivel, a escuadra y a plomo.</w:t>
      </w:r>
    </w:p>
    <w:p w:rsidR="003D08F3"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3D08F3" w:rsidRPr="00522D49" w:rsidRDefault="003D08F3" w:rsidP="003D08F3">
      <w:pPr>
        <w:widowControl w:val="0"/>
        <w:shd w:val="clear" w:color="auto" w:fill="FFFFFF"/>
        <w:autoSpaceDE w:val="0"/>
        <w:autoSpaceDN w:val="0"/>
        <w:adjustRightInd w:val="0"/>
        <w:ind w:left="1428"/>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351: CAMBIO A PUERTA TIPO REJA METALICA INC. ACC</w:t>
      </w:r>
      <w:r>
        <w:rPr>
          <w:rFonts w:ascii="Calibri" w:hAnsi="Calibri" w:cs="Calibri"/>
          <w:b/>
          <w:u w:val="single"/>
        </w:rPr>
        <w:t>.</w:t>
      </w:r>
      <w:r w:rsidRPr="00E04332">
        <w:rPr>
          <w:rFonts w:ascii="Calibri" w:hAnsi="Calibri" w:cs="Calibri"/>
          <w:b/>
          <w:u w:val="single"/>
        </w:rPr>
        <w:t xml:space="preserve"> Y QUINC.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metálica tipo reja incluyendo marco y quincallería, debiendo contar con las siguientes características técnicas: </w:t>
      </w:r>
    </w:p>
    <w:p w:rsidR="003D08F3" w:rsidRPr="00E04332" w:rsidRDefault="003D08F3" w:rsidP="0030533E">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Puerta con sistema batiente o corredizo, que incluye marco perimetral y quincallería para cualquiera de los dos sistemas.</w:t>
      </w:r>
    </w:p>
    <w:p w:rsidR="003D08F3" w:rsidRPr="00E04332" w:rsidRDefault="003D08F3" w:rsidP="0030533E">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lastRenderedPageBreak/>
        <w:t xml:space="preserve">Un marco principal de 2x1”, </w:t>
      </w:r>
      <w:r>
        <w:rPr>
          <w:noProof/>
          <w:lang w:val="es-BO" w:eastAsia="es-BO"/>
        </w:rPr>
        <w:drawing>
          <wp:anchor distT="0" distB="0" distL="114300" distR="114300" simplePos="0" relativeHeight="25173043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soldados entre sí formando el cuadro y contener en el interior elementos horizontales o verticales que vayan soldados al  interior del marco, con una sección rectangular de 1x1”, colocados cada 10 cm.</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3D08F3" w:rsidRPr="00E04332" w:rsidRDefault="003D08F3" w:rsidP="0030533E">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3D08F3" w:rsidRPr="00E04332"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3D08F3" w:rsidRDefault="003D08F3" w:rsidP="0030533E">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3D08F3" w:rsidRPr="00E04332" w:rsidRDefault="003D08F3" w:rsidP="003D08F3">
      <w:pPr>
        <w:spacing w:after="160"/>
        <w:ind w:left="2148"/>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352: CAMBIO A PUERTA DE ALUMINIO CON DISEÑO TIPO CELOCIA INC. MARCO Y QUINCALLERIA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de carpintería de aluminio incluyendo marco y quincallería, debiendo contar con las siguientes características técnicas: </w:t>
      </w:r>
    </w:p>
    <w:p w:rsidR="003D08F3" w:rsidRPr="00E04332" w:rsidRDefault="003D08F3" w:rsidP="0030533E">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18144"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carpintería de aluminio incluyendo marco y quincallería, con diseño tipo celosía para ventilación de los ambientes.</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3D08F3" w:rsidRPr="00E04332" w:rsidRDefault="003D08F3" w:rsidP="0030533E">
      <w:pPr>
        <w:numPr>
          <w:ilvl w:val="0"/>
          <w:numId w:val="200"/>
        </w:numPr>
        <w:jc w:val="both"/>
        <w:rPr>
          <w:rFonts w:ascii="Calibri" w:eastAsia="Calibri" w:hAnsi="Calibri" w:cs="Calibri"/>
        </w:rPr>
      </w:pPr>
      <w:r w:rsidRPr="00E04332">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3D08F3" w:rsidRPr="00E04332" w:rsidRDefault="003D08F3" w:rsidP="0030533E">
      <w:pPr>
        <w:numPr>
          <w:ilvl w:val="0"/>
          <w:numId w:val="200"/>
        </w:numPr>
        <w:jc w:val="both"/>
        <w:rPr>
          <w:rFonts w:ascii="Calibri" w:eastAsia="Calibri" w:hAnsi="Calibri" w:cs="Calibri"/>
        </w:rPr>
      </w:pPr>
      <w:r w:rsidRPr="00E04332">
        <w:rPr>
          <w:rFonts w:ascii="Calibri" w:eastAsia="Calibri" w:hAnsi="Calibri" w:cs="Calibri"/>
        </w:rPr>
        <w:t>Marcos:</w:t>
      </w:r>
      <w:r w:rsidRPr="00E04332">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1.5 mm</w:t>
        </w:r>
      </w:smartTag>
      <w:r w:rsidRPr="00E04332">
        <w:rPr>
          <w:rFonts w:ascii="Calibri" w:eastAsia="Calibri" w:hAnsi="Calibri" w:cs="Calibri"/>
        </w:rPr>
        <w:t>.</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Los elementos componentes del marco deben ser rígidos y planos.</w:t>
      </w:r>
    </w:p>
    <w:p w:rsidR="003D08F3" w:rsidRDefault="003D08F3" w:rsidP="0030533E">
      <w:pPr>
        <w:numPr>
          <w:ilvl w:val="0"/>
          <w:numId w:val="71"/>
        </w:numPr>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3D08F3" w:rsidRPr="00E04332" w:rsidRDefault="003D08F3" w:rsidP="003D08F3">
      <w:pPr>
        <w:ind w:left="142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353: CAMBIO A PUERTA METALICA ANTIPANICO INC ACC. Y QUINC.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anti pánico incluyendo marco, accesorios y quincallería, debiendo contar con las siguientes características técnicas: </w:t>
      </w:r>
    </w:p>
    <w:p w:rsidR="003D08F3" w:rsidRPr="00E04332" w:rsidRDefault="003D08F3" w:rsidP="0030533E">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20192" behindDoc="1" locked="0" layoutInCell="1" allowOverlap="1">
            <wp:simplePos x="0" y="0"/>
            <wp:positionH relativeFrom="column">
              <wp:posOffset>4520565</wp:posOffset>
            </wp:positionH>
            <wp:positionV relativeFrom="paragraph">
              <wp:posOffset>31115</wp:posOffset>
            </wp:positionV>
            <wp:extent cx="1290320" cy="1745615"/>
            <wp:effectExtent l="0" t="0" r="5080" b="6985"/>
            <wp:wrapTight wrapText="bothSides">
              <wp:wrapPolygon edited="0">
                <wp:start x="0" y="0"/>
                <wp:lineTo x="0" y="21451"/>
                <wp:lineTo x="21366" y="21451"/>
                <wp:lineTo x="21366" y="0"/>
                <wp:lineTo x="0" y="0"/>
              </wp:wrapPolygon>
            </wp:wrapTight>
            <wp:docPr id="158" name="Imagen 158"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anti pánico de una o dos hojas con una altura de 2,1 m y un ancho promedio de 0.90 a 2 metros de ancho, según requerimiento del vano donde se colocará la puerta.</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Las puertas deberán garantizar una resistencia al fuego de por lo menos 1 hora.</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Marco empotrado de acero de alta resistencia e=3mm.</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 xml:space="preserve">Debe tener cobertura en ambos lados con bandeja y tapa de lámina de e=2mm, con preparación de superficie con decapado, desengrasado, pintado con </w:t>
      </w:r>
      <w:r>
        <w:rPr>
          <w:rFonts w:ascii="Calibri" w:eastAsia="Calibri" w:hAnsi="Calibri" w:cs="Calibri"/>
        </w:rPr>
        <w:t>pintura epoxica</w:t>
      </w:r>
      <w:r w:rsidRPr="00E04332">
        <w:rPr>
          <w:rFonts w:ascii="Calibri" w:eastAsia="Calibri" w:hAnsi="Calibri" w:cs="Calibri"/>
        </w:rPr>
        <w:t xml:space="preserve"> y acabado </w:t>
      </w:r>
      <w:r>
        <w:rPr>
          <w:rFonts w:ascii="Calibri" w:eastAsia="Calibri" w:hAnsi="Calibri" w:cs="Calibri"/>
        </w:rPr>
        <w:t xml:space="preserve">con </w:t>
      </w:r>
      <w:r w:rsidRPr="00E04332">
        <w:rPr>
          <w:rFonts w:ascii="Calibri" w:eastAsia="Calibri" w:hAnsi="Calibri" w:cs="Calibri"/>
        </w:rPr>
        <w:t>esmalte de poliuretano.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El espesor total de la puerta deber ser no menor a 4 cm.</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Chapas anti pánico instaladas a una altura no menor a 86 cm y no mayor a 122 cm por encima del piso terminado, cada hoja de la puerta debe contar con su propio dispositivo de destrabe.</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Debe estar diseñada e instalada de modo que sea capaz de oscilar desde cualquier posición hasta el ancho total de la abertura en la que está instalada y mantenerse abierta por si sola.</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Deberán abrirse hacia el exterior del Edificio.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La fuerza que se requiera para liberar el pestillo de la chapa no deberá ser mayor a 15 lbsf (67 N) y para poner en movimiento la puerta las 30 lbsf (133 N.</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Se debe incluir también para las puertas:</w:t>
      </w:r>
    </w:p>
    <w:p w:rsidR="003D08F3" w:rsidRPr="00E04332" w:rsidRDefault="003D08F3" w:rsidP="0030533E">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Entrega, montaje e instalación de todo el sistema </w:t>
      </w:r>
    </w:p>
    <w:p w:rsidR="003D08F3" w:rsidRPr="00E04332" w:rsidRDefault="003D08F3" w:rsidP="0030533E">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Picado de Muro en Punto de Empotramiento de Marcos de Acero </w:t>
      </w:r>
    </w:p>
    <w:p w:rsidR="003D08F3" w:rsidRPr="00E04332" w:rsidRDefault="003D08F3" w:rsidP="0030533E">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Colocación y Nivelación de Marcos de Acero, perfil c (100x50) e: 3 mm.</w:t>
      </w:r>
    </w:p>
    <w:p w:rsidR="003D08F3" w:rsidRPr="00E04332" w:rsidRDefault="003D08F3" w:rsidP="0030533E">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Revoque de muros en puntos de empotramiento de marco de acero con un acabado fino</w:t>
      </w:r>
    </w:p>
    <w:p w:rsidR="003D08F3" w:rsidRPr="00E04332" w:rsidRDefault="003D08F3" w:rsidP="0030533E">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Masillados y pintura de pared en el área a intervenir.</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354: CAMBIO A BARANDAS DE ACERO INOX. INC. VIDRIO TEMP. 8MM H=</w:t>
      </w:r>
      <w:r>
        <w:rPr>
          <w:rFonts w:ascii="Calibri" w:hAnsi="Calibri" w:cs="Calibri"/>
          <w:b/>
          <w:u w:val="single"/>
        </w:rPr>
        <w:t xml:space="preserve"> </w:t>
      </w:r>
      <w:r w:rsidRPr="00E04332">
        <w:rPr>
          <w:rFonts w:ascii="Calibri" w:hAnsi="Calibri" w:cs="Calibri"/>
          <w:b/>
          <w:u w:val="single"/>
        </w:rPr>
        <w:t>1</w:t>
      </w:r>
      <w:r>
        <w:rPr>
          <w:rFonts w:ascii="Calibri" w:hAnsi="Calibri" w:cs="Calibri"/>
          <w:b/>
          <w:u w:val="single"/>
        </w:rPr>
        <w:t xml:space="preserve"> </w:t>
      </w:r>
      <w:r w:rsidRPr="00E04332">
        <w:rPr>
          <w:rFonts w:ascii="Calibri" w:hAnsi="Calibri" w:cs="Calibri"/>
          <w:b/>
          <w:u w:val="single"/>
        </w:rPr>
        <w:t>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baranda de otro material, por un barandado de acero inoxidable (cromo-níquel) con vidrio templado, debiendo contar con las siguientes características técnicas: </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892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157" name="Imagen 157"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3D08F3"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3D08F3" w:rsidRPr="00E04332" w:rsidRDefault="003D08F3" w:rsidP="003D08F3">
      <w:pPr>
        <w:spacing w:after="160"/>
        <w:ind w:left="1428"/>
        <w:contextualSpacing/>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355: CAMBIO A PASAMANOS METALICOS TUBO F°G° 2¨</w:t>
      </w:r>
    </w:p>
    <w:p w:rsidR="003D08F3" w:rsidRDefault="003D08F3" w:rsidP="003D08F3">
      <w:pPr>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metálico de tubo F°G° 2¨, debiendo contar con las siguientes características técnicas: </w:t>
      </w:r>
    </w:p>
    <w:p w:rsidR="003D08F3" w:rsidRPr="00E04332" w:rsidRDefault="003D08F3" w:rsidP="003D08F3">
      <w:pPr>
        <w:ind w:left="708"/>
        <w:jc w:val="both"/>
        <w:rPr>
          <w:rFonts w:ascii="Calibri" w:eastAsia="Calibri" w:hAnsi="Calibri" w:cs="Calibri"/>
        </w:rPr>
      </w:pP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3D08F3" w:rsidRPr="00E04332" w:rsidRDefault="003D08F3" w:rsidP="0030533E">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de 2” de diámetro.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356: CAMBIO A   PASAMANOS DE ACERO INOX INC. ACC.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de acero inoxidable, debiendo contar con las siguientes características técnicas: </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3D08F3" w:rsidRPr="00E04332" w:rsidRDefault="003D08F3" w:rsidP="0030533E">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lastRenderedPageBreak/>
        <w:t>El pasamano deberá ir fijado a elementos estructurales que soporten el mismo, mediante accesorios de acero inoxidable que garanticen su fijación o apoyo.</w:t>
      </w:r>
    </w:p>
    <w:p w:rsidR="003D08F3" w:rsidRPr="00E04332" w:rsidRDefault="003D08F3" w:rsidP="0030533E">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3D08F3" w:rsidRPr="00E04332" w:rsidRDefault="003D08F3" w:rsidP="003D08F3">
      <w:pPr>
        <w:spacing w:after="160"/>
        <w:ind w:left="106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357: CAMBIO A REJA METALICA CON PERFILES Y TUBOS DE ACERO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metálica con perfiles y tubos de acero, debiendo contar con las siguientes características técnicas: </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La reja metálica está compuesta por: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3D08F3" w:rsidRPr="00E04332" w:rsidRDefault="003D08F3" w:rsidP="0030533E">
      <w:pPr>
        <w:numPr>
          <w:ilvl w:val="0"/>
          <w:numId w:val="71"/>
        </w:numPr>
        <w:spacing w:after="160"/>
        <w:contextualSpacing/>
        <w:jc w:val="both"/>
        <w:rPr>
          <w:rFonts w:ascii="Calibri" w:eastAsia="Calibri" w:hAnsi="Calibri" w:cs="Calibri"/>
        </w:rPr>
      </w:pPr>
      <w:r w:rsidRPr="00E04332">
        <w:rPr>
          <w:rFonts w:ascii="Calibri" w:eastAsia="Calibri" w:hAnsi="Calibri" w:cs="Calibri"/>
        </w:rPr>
        <w:t>Parantes verticales de perfiles de acero de 50x50x2mm, fijados a los parantes horizontales de tubo cuadrado de acero de 75x75x2mm.</w:t>
      </w:r>
    </w:p>
    <w:p w:rsidR="003D08F3" w:rsidRPr="00E04332" w:rsidRDefault="003D08F3" w:rsidP="0030533E">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6880" behindDoc="1" locked="0" layoutInCell="1" allowOverlap="1">
            <wp:simplePos x="0" y="0"/>
            <wp:positionH relativeFrom="column">
              <wp:posOffset>3542665</wp:posOffset>
            </wp:positionH>
            <wp:positionV relativeFrom="paragraph">
              <wp:posOffset>28575</wp:posOffset>
            </wp:positionV>
            <wp:extent cx="2311400" cy="1040765"/>
            <wp:effectExtent l="0" t="0" r="0" b="6985"/>
            <wp:wrapTight wrapText="bothSides">
              <wp:wrapPolygon edited="0">
                <wp:start x="0" y="0"/>
                <wp:lineTo x="0" y="21350"/>
                <wp:lineTo x="21363" y="21350"/>
                <wp:lineTo x="21363" y="0"/>
                <wp:lineTo x="0" y="0"/>
              </wp:wrapPolygon>
            </wp:wrapTight>
            <wp:docPr id="156" name="Imagen 156"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Pr>
          <w:noProof/>
          <w:lang w:val="es-BO" w:eastAsia="es-BO"/>
        </w:rPr>
        <w:drawing>
          <wp:anchor distT="0" distB="0" distL="114300" distR="114300" simplePos="0" relativeHeight="251707904" behindDoc="1" locked="0" layoutInCell="1" allowOverlap="1">
            <wp:simplePos x="0" y="0"/>
            <wp:positionH relativeFrom="column">
              <wp:posOffset>2431415</wp:posOffset>
            </wp:positionH>
            <wp:positionV relativeFrom="paragraph">
              <wp:posOffset>591185</wp:posOffset>
            </wp:positionV>
            <wp:extent cx="3422650" cy="1460500"/>
            <wp:effectExtent l="0" t="0" r="6350" b="6350"/>
            <wp:wrapTight wrapText="bothSides">
              <wp:wrapPolygon edited="0">
                <wp:start x="0" y="0"/>
                <wp:lineTo x="0" y="21412"/>
                <wp:lineTo x="21520" y="21412"/>
                <wp:lineTo x="21520" y="0"/>
                <wp:lineTo x="0" y="0"/>
              </wp:wrapPolygon>
            </wp:wrapTight>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94">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Para su instalación previamente se debe verificar las dimensiones donde se colocará la reja para su correcta distribución de sus columnas estructurales.</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se debe rectificar los niveles y plomos para asegurar que la reja quede perfectamente vertical.</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En caso de no soldar la reja a un marco se debe soldar a la reja una patas en barra metálica para que estas puedan ser incrustadas en la pared y así poder fijar la reja a los muros.</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Para el proceso de incrustar la reja a la pared se debe regatear el muro según las dimensiones que tienen las patas del marco de la reja.</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de incrustar las patas del marco de la reja a la pared se procede a resanar con mortero los orificios que queden en el muro después de la introducción de la patas del marco de la reja a este.</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Si los filos del vano se dañan se deben realizar de nuevo en las partes que se deterioraron.</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lastRenderedPageBreak/>
        <w:t>Luego de instalado la reja con su marco se debe dar una mano de pintura de anticorrosivo a estos.</w:t>
      </w:r>
    </w:p>
    <w:p w:rsidR="003D08F3" w:rsidRPr="00E04332" w:rsidRDefault="003D08F3" w:rsidP="0030533E">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Verificar que las rejas con su marco queden perfectamente instaladas para una posterior aplicación de pintura.</w:t>
      </w:r>
    </w:p>
    <w:p w:rsidR="003D08F3"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 xml:space="preserve">ITEM 358: CAMBIO A PORTON METALICO INC. </w:t>
      </w:r>
      <w:r>
        <w:rPr>
          <w:rFonts w:ascii="Calibri" w:hAnsi="Calibri" w:cs="Calibri"/>
          <w:b/>
          <w:u w:val="single"/>
        </w:rPr>
        <w:t xml:space="preserve">EST. METALICA, </w:t>
      </w:r>
      <w:r w:rsidRPr="00E04332">
        <w:rPr>
          <w:rFonts w:ascii="Calibri" w:hAnsi="Calibri" w:cs="Calibri"/>
          <w:b/>
          <w:u w:val="single"/>
        </w:rPr>
        <w:t>MOTOR ELECT. Y ACC.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sistema de apertura corredizo y motor eléctrico, debiendo contar con las siguientes características técnicas: </w:t>
      </w:r>
    </w:p>
    <w:p w:rsidR="003D08F3" w:rsidRPr="00E04332" w:rsidRDefault="003D08F3" w:rsidP="0030533E">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sistema corrediza comprende de:</w:t>
      </w:r>
    </w:p>
    <w:p w:rsidR="003D08F3" w:rsidRPr="00E04332" w:rsidRDefault="003D08F3" w:rsidP="0030533E">
      <w:pPr>
        <w:numPr>
          <w:ilvl w:val="0"/>
          <w:numId w:val="211"/>
        </w:numPr>
        <w:jc w:val="both"/>
        <w:rPr>
          <w:rFonts w:ascii="Calibri" w:eastAsia="Calibri" w:hAnsi="Calibri" w:cs="Calibri"/>
        </w:rPr>
      </w:pPr>
      <w:r w:rsidRPr="00E04332">
        <w:rPr>
          <w:rFonts w:ascii="Calibri" w:eastAsia="Calibri" w:hAnsi="Calibri" w:cs="Calibri"/>
        </w:rPr>
        <w:t>Un parante principal horizontal de 3x3” que debe ir en el parte superior empotrado a los muros, incluyendo un sistema corredizo para el portón en la parte superior (Rieles o perfiles)</w:t>
      </w:r>
    </w:p>
    <w:p w:rsidR="003D08F3" w:rsidRPr="00E04332" w:rsidRDefault="003D08F3" w:rsidP="0030533E">
      <w:pPr>
        <w:numPr>
          <w:ilvl w:val="0"/>
          <w:numId w:val="211"/>
        </w:numPr>
        <w:jc w:val="both"/>
        <w:rPr>
          <w:rFonts w:ascii="Calibri" w:eastAsia="Calibri" w:hAnsi="Calibri" w:cs="Calibri"/>
        </w:rPr>
      </w:pPr>
      <w:r w:rsidRPr="00E04332">
        <w:rPr>
          <w:rFonts w:ascii="Calibri" w:eastAsia="Calibri" w:hAnsi="Calibri" w:cs="Calibri"/>
        </w:rPr>
        <w:t>En la parte inferior igualmente un perfil metálico en “U”, empotrado en el piso, que albergue de la misma forma el sistema corredizo de las hojas metálicas a través de rodillos o ruedas metálicas que permitan el deslizamiento del portón.</w:t>
      </w:r>
    </w:p>
    <w:p w:rsidR="003D08F3" w:rsidRPr="00E04332" w:rsidRDefault="003D08F3" w:rsidP="0030533E">
      <w:pPr>
        <w:numPr>
          <w:ilvl w:val="0"/>
          <w:numId w:val="211"/>
        </w:numPr>
        <w:jc w:val="both"/>
        <w:rPr>
          <w:rFonts w:ascii="Calibri" w:eastAsia="Calibri" w:hAnsi="Calibri" w:cs="Calibri"/>
        </w:rPr>
      </w:pPr>
      <w:r w:rsidRPr="00E04332">
        <w:rPr>
          <w:rFonts w:ascii="Calibri" w:eastAsia="Calibri" w:hAnsi="Calibri" w:cs="Calibri"/>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3D08F3" w:rsidRPr="00E04332" w:rsidRDefault="003D08F3" w:rsidP="0030533E">
      <w:pPr>
        <w:numPr>
          <w:ilvl w:val="0"/>
          <w:numId w:val="211"/>
        </w:numPr>
        <w:jc w:val="both"/>
        <w:rPr>
          <w:rFonts w:ascii="Calibri" w:eastAsia="Calibri" w:hAnsi="Calibri" w:cs="Calibri"/>
        </w:rPr>
      </w:pPr>
      <w:r w:rsidRPr="00E04332">
        <w:rPr>
          <w:rFonts w:ascii="Calibri" w:eastAsia="Calibri" w:hAnsi="Calibri" w:cs="Calibri"/>
        </w:rPr>
        <w:t>El espesor de toda la estructura metálica debe ser mínimo de 2 mm.</w:t>
      </w:r>
    </w:p>
    <w:p w:rsidR="003D08F3" w:rsidRPr="00E04332" w:rsidRDefault="003D08F3" w:rsidP="0030533E">
      <w:pPr>
        <w:numPr>
          <w:ilvl w:val="0"/>
          <w:numId w:val="211"/>
        </w:numPr>
        <w:jc w:val="both"/>
        <w:rPr>
          <w:rFonts w:ascii="Calibri" w:eastAsia="Calibri" w:hAnsi="Calibri" w:cs="Calibri"/>
        </w:rPr>
      </w:pPr>
      <w:r w:rsidRPr="00E04332">
        <w:rPr>
          <w:rFonts w:ascii="Calibri" w:eastAsia="Calibri" w:hAnsi="Calibri" w:cs="Calibri"/>
        </w:rPr>
        <w:t>En la hoja corrediza del portón el proveedor debe fabricar los herrajes para el cierre del mismo, incluyendo una chapa para su apertura o cierre principal. La misma que debe ser de buena calidad y marca reconocida.</w:t>
      </w:r>
    </w:p>
    <w:p w:rsidR="003D08F3" w:rsidRDefault="003D08F3" w:rsidP="0030533E">
      <w:pPr>
        <w:numPr>
          <w:ilvl w:val="0"/>
          <w:numId w:val="211"/>
        </w:numPr>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D08F3" w:rsidRDefault="003D08F3" w:rsidP="003D08F3">
      <w:pPr>
        <w:ind w:left="2112"/>
        <w:jc w:val="both"/>
        <w:rPr>
          <w:rFonts w:ascii="Calibri" w:eastAsia="Calibri" w:hAnsi="Calibri" w:cs="Calibri"/>
        </w:rPr>
      </w:pPr>
    </w:p>
    <w:p w:rsidR="003D08F3" w:rsidRPr="00E04332" w:rsidRDefault="003D08F3" w:rsidP="003D08F3">
      <w:pPr>
        <w:ind w:left="1752"/>
        <w:jc w:val="both"/>
        <w:rPr>
          <w:rFonts w:ascii="Calibri" w:eastAsia="Calibri" w:hAnsi="Calibri" w:cs="Calibri"/>
        </w:rPr>
      </w:pPr>
      <w:r>
        <w:rPr>
          <w:noProof/>
          <w:lang w:val="es-BO" w:eastAsia="es-BO"/>
        </w:rPr>
        <mc:AlternateContent>
          <mc:Choice Requires="wpg">
            <w:drawing>
              <wp:anchor distT="0" distB="0" distL="114300" distR="114300" simplePos="0" relativeHeight="251716096" behindDoc="1" locked="0" layoutInCell="1" allowOverlap="1">
                <wp:simplePos x="0" y="0"/>
                <wp:positionH relativeFrom="column">
                  <wp:posOffset>1458595</wp:posOffset>
                </wp:positionH>
                <wp:positionV relativeFrom="paragraph">
                  <wp:posOffset>29845</wp:posOffset>
                </wp:positionV>
                <wp:extent cx="4408170" cy="1981200"/>
                <wp:effectExtent l="5080" t="0" r="0" b="3175"/>
                <wp:wrapNone/>
                <wp:docPr id="152" name="Grupo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153"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41996" id="Grupo 152" o:spid="_x0000_s1026" style="position:absolute;margin-left:114.85pt;margin-top:2.35pt;width:347.1pt;height:156pt;z-index:-251600384"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B64XCAAAA3AAAAA8AAABkcnMvZG93bnJldi54bWxET0trAjEQvgv9D2EK3mrWR4usRqmtgvVU&#10;Xb2Pm3F36WayJFFXf31TKHibj+8503lranEh5yvLCvq9BARxbnXFhYJ9tnoZg/ABWWNtmRTcyMN8&#10;9tSZYqrtlbd02YVCxBD2KSooQ2hSKX1ekkHfsw1x5E7WGQwRukJqh9cYbmo5SJI3abDi2FBiQx8l&#10;5T+7s1FgCOV5c/py94U8fH6Pl9mRR5lS3ef2fQIiUBse4n/3Wsf5r0P4eyZeIG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QeuFwgAAANwAAAAPAAAAAAAAAAAAAAAAAJ8C&#10;AABkcnMvZG93bnJldi54bWxQSwUGAAAAAAQABAD3AAAAjgMAAAAA&#10;">
                  <v:imagedata r:id="rId96"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JLsEA&#10;AADcAAAADwAAAGRycy9kb3ducmV2LnhtbERPTYvCMBC9C/sfwizsTRNdLVqNIoKwoB5WF7wOzdgW&#10;m0ltonb/vREEb/N4nzNbtLYSN2p86VhDv6dAEGfOlJxr+Dusu2MQPiAbrByThn/ysJh/dGaYGnfn&#10;X7rtQy5iCPsUNRQh1KmUPivIou+5mjhyJ9dYDBE2uTQN3mO4reRAqURaLDk2FFjTqqDsvL9aDZgM&#10;zWV3+t4eNtcEJ3mr1qOj0vrrs11OQQRqw1v8cv+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iS7BAAAA3AAAAA8AAAAAAAAAAAAAAAAAmAIAAGRycy9kb3du&#10;cmV2LnhtbFBLBQYAAAAABAAEAPUAAACGAwAAAAA=&#10;" stroked="f"/>
              </v:group>
            </w:pict>
          </mc:Fallback>
        </mc:AlternateContent>
      </w:r>
    </w:p>
    <w:p w:rsidR="003D08F3" w:rsidRPr="00E04332" w:rsidRDefault="003D08F3" w:rsidP="0030533E">
      <w:pPr>
        <w:numPr>
          <w:ilvl w:val="0"/>
          <w:numId w:val="203"/>
        </w:numPr>
        <w:tabs>
          <w:tab w:val="num" w:pos="1428"/>
        </w:tabs>
        <w:ind w:left="1428"/>
        <w:contextualSpacing/>
        <w:jc w:val="both"/>
        <w:rPr>
          <w:rFonts w:ascii="Calibri" w:eastAsia="Calibri" w:hAnsi="Calibri" w:cs="Calibri"/>
        </w:rPr>
      </w:pPr>
      <w:r w:rsidRPr="00E04332">
        <w:rPr>
          <w:rFonts w:ascii="Calibri" w:eastAsia="Calibri" w:hAnsi="Calibri" w:cs="Calibri"/>
        </w:rPr>
        <w:t>DISEÑO:</w:t>
      </w: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D08F3">
      <w:pPr>
        <w:ind w:left="1428"/>
        <w:jc w:val="both"/>
        <w:rPr>
          <w:rFonts w:ascii="Calibri" w:eastAsia="Calibri" w:hAnsi="Calibri" w:cs="Calibri"/>
          <w:b/>
          <w:highlight w:val="yellow"/>
          <w:u w:val="single"/>
        </w:rPr>
      </w:pP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El mismo debe ser instalado con personal especialista en instalación de motores para portones eléctricos.</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spacing w:val="-1"/>
        </w:rPr>
        <w:t>Deberá ser realizado por personal calificado y de acuerdo a las recomendaciones e instrucciones del proveedor o fabricante, debiendo considerar también el punto eléctrico para su funcionamiento o alimentación.</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359: CAMBIO A PORTON METALICO CON MALLA OLIMPICA Y TUBOS D</w:t>
      </w:r>
      <w:r>
        <w:rPr>
          <w:rFonts w:ascii="Calibri" w:hAnsi="Calibri" w:cs="Calibri"/>
          <w:b/>
          <w:u w:val="single"/>
        </w:rPr>
        <w:t>E</w:t>
      </w:r>
      <w:r w:rsidRPr="00E04332">
        <w:rPr>
          <w:rFonts w:ascii="Calibri" w:hAnsi="Calibri" w:cs="Calibri"/>
          <w:b/>
          <w:u w:val="single"/>
        </w:rPr>
        <w:t xml:space="preserve"> F°G° INC</w:t>
      </w:r>
      <w:r>
        <w:rPr>
          <w:rFonts w:ascii="Calibri" w:hAnsi="Calibri" w:cs="Calibri"/>
          <w:b/>
          <w:u w:val="single"/>
        </w:rPr>
        <w:t>.</w:t>
      </w:r>
      <w:r w:rsidRPr="00E04332">
        <w:rPr>
          <w:rFonts w:ascii="Calibri" w:hAnsi="Calibri" w:cs="Calibri"/>
          <w:b/>
          <w:u w:val="single"/>
        </w:rPr>
        <w:t xml:space="preserve"> ACC.</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malla olímpica y sistema de apertura batiente de doble hoja, debiendo contar con las siguientes características técnicas: </w:t>
      </w:r>
    </w:p>
    <w:p w:rsidR="003D08F3" w:rsidRPr="00E04332" w:rsidRDefault="003D08F3" w:rsidP="0030533E">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malla olímpica y sistema de apertura batiente de doble hoja.</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 xml:space="preserve">Su estructura principal comprende un marco </w:t>
      </w:r>
      <w:r w:rsidRPr="00E04332">
        <w:rPr>
          <w:rFonts w:ascii="Calibri" w:eastAsia="Calibri" w:hAnsi="Calibri" w:cs="Calibri"/>
          <w:spacing w:val="-1"/>
        </w:rPr>
        <w:t>de tubo metálico sección cuadrada de 40x40x2mm y perfil de angular de 20x20x2.5mm con malla olímpica tesada en interior de los paños metálicos.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Sistema de apertura batiente para cada hoja con Bisagras de 1 ¼” por 4” para sujeción de las mismas.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separación entre hoja y piso tendrá un máximo de 10 cm.</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360: CAMBIO A REJA METAL CON MALLA OLIMPICA Y POSTE F</w:t>
      </w:r>
      <w:r>
        <w:rPr>
          <w:rFonts w:ascii="Calibri" w:hAnsi="Calibri" w:cs="Calibri"/>
          <w:b/>
          <w:u w:val="single"/>
        </w:rPr>
        <w:t>°</w:t>
      </w:r>
      <w:r w:rsidRPr="00E04332">
        <w:rPr>
          <w:rFonts w:ascii="Calibri" w:hAnsi="Calibri" w:cs="Calibri"/>
          <w:b/>
          <w:u w:val="single"/>
        </w:rPr>
        <w:t>G</w:t>
      </w:r>
      <w:r>
        <w:rPr>
          <w:rFonts w:ascii="Calibri" w:hAnsi="Calibri" w:cs="Calibri"/>
          <w:b/>
          <w:u w:val="single"/>
        </w:rPr>
        <w:t>°</w:t>
      </w:r>
      <w:r w:rsidRPr="00E04332">
        <w:rPr>
          <w:rFonts w:ascii="Calibri" w:hAnsi="Calibri" w:cs="Calibri"/>
          <w:b/>
          <w:u w:val="single"/>
        </w:rPr>
        <w:t xml:space="preserve"> INC/CERRAJERIA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metal con malla olímpica y postes FG, debiendo contar con las siguientes características técnicas: </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utilizará tubería de fierro galvanizado de 2" y malla de alambre galvanizado.</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Los tubos deberán empotrarse en una profundidad no menor a 0.30 m.</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parte inferior embebida del tubo deberá presentar una abertura en forma de "Y" invertida para el respectivo anclaje.</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horizontal entre la malla y el suelo se hará a través de un bordillo de hormigón de dosificación 1:3:4 de 15 cm. de espesor y 25 cm. de profundidad.</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de la malla al tubo se hará mediante alambre de amarre galvanizado previamente aprobado por el fiscal del servicio.</w:t>
      </w:r>
    </w:p>
    <w:p w:rsidR="003D08F3" w:rsidRPr="00E04332" w:rsidRDefault="003D08F3" w:rsidP="003D08F3">
      <w:pPr>
        <w:spacing w:after="160"/>
        <w:ind w:left="708"/>
        <w:jc w:val="both"/>
        <w:rPr>
          <w:rFonts w:ascii="Calibri" w:eastAsia="Calibri" w:hAnsi="Calibri" w:cs="Calibri"/>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361: CAMBIO A CENEFA DE MADERA BAJO MESÓN</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cenefa o mobiliario empotrado bajo mesón que se encuentre en mal estado, por una </w:t>
      </w:r>
      <w:r w:rsidRPr="00E04332">
        <w:rPr>
          <w:rFonts w:ascii="Calibri" w:eastAsia="Calibri" w:hAnsi="Calibri" w:cs="Calibri"/>
          <w:spacing w:val="-1"/>
        </w:rPr>
        <w:t>cenefa de madera enchapada con espesor de 1”y altura de 45cm.</w:t>
      </w:r>
      <w:r w:rsidRPr="00E04332">
        <w:rPr>
          <w:rFonts w:ascii="Calibri" w:eastAsia="Calibri" w:hAnsi="Calibri" w:cs="Calibri"/>
        </w:rPr>
        <w:t>, debiendo contar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Para este ítem se utilizará:</w:t>
      </w:r>
    </w:p>
    <w:p w:rsidR="003D08F3" w:rsidRPr="00E04332" w:rsidRDefault="003D08F3" w:rsidP="0030533E">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Madera cedro de 12mm de espesor</w:t>
      </w:r>
    </w:p>
    <w:p w:rsidR="003D08F3" w:rsidRPr="00E04332" w:rsidRDefault="003D08F3" w:rsidP="0030533E">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Accesorios de fijación necesarios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cenefas deben llevar un marco interior de madera cedro el cual debe ir sujeto al mesón y muros.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Luego colocar la placa de 0.45 cm de alto, fijadas estos marcos. </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Según el diseño a realizar la placa base lleva otras placas de madera sobrepuestas de 1.5 cm. de espesor.</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Una vez colocadas las cenefas las mismas deben ser barnizadas en color kaoba, incluyendo también barniz plastificante por estar expuestas a la humedad.</w:t>
      </w:r>
    </w:p>
    <w:p w:rsidR="003D08F3" w:rsidRPr="00E04332" w:rsidRDefault="003D08F3" w:rsidP="003D08F3">
      <w:pPr>
        <w:widowControl w:val="0"/>
        <w:shd w:val="clear" w:color="auto" w:fill="FFFFFF"/>
        <w:autoSpaceDE w:val="0"/>
        <w:autoSpaceDN w:val="0"/>
        <w:adjustRightInd w:val="0"/>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jc w:val="both"/>
        <w:rPr>
          <w:rFonts w:ascii="Calibri" w:hAnsi="Calibri" w:cs="Calibri"/>
        </w:rPr>
      </w:pPr>
    </w:p>
    <w:p w:rsidR="003D08F3" w:rsidRPr="00437AE0" w:rsidRDefault="003D08F3" w:rsidP="003D08F3">
      <w:pPr>
        <w:jc w:val="both"/>
        <w:rPr>
          <w:rFonts w:ascii="Calibri" w:hAnsi="Calibri" w:cs="Calibri"/>
          <w:b/>
          <w:color w:val="0070C0"/>
        </w:rPr>
      </w:pPr>
      <w:r w:rsidRPr="00437AE0">
        <w:rPr>
          <w:rFonts w:ascii="Calibri" w:hAnsi="Calibri" w:cs="Calibri"/>
          <w:b/>
          <w:color w:val="0070C0"/>
        </w:rPr>
        <w:t>3.4. CAMBIOS SANITARIOS</w:t>
      </w:r>
    </w:p>
    <w:p w:rsidR="003D08F3" w:rsidRPr="00E04332" w:rsidRDefault="003D08F3" w:rsidP="003D08F3">
      <w:pPr>
        <w:jc w:val="both"/>
        <w:rPr>
          <w:rFonts w:ascii="Calibri" w:hAnsi="Calibri" w:cs="Calibri"/>
          <w:b/>
          <w:color w:val="00B050"/>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362: CAMBIO A INODORO CON FLUXOMETRO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885825" cy="885825"/>
            <wp:effectExtent l="0" t="0" r="9525" b="9525"/>
            <wp:docPr id="123" name="Imagen 123"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876300" cy="914400"/>
            <wp:effectExtent l="0" t="0" r="0" b="0"/>
            <wp:docPr id="122" name="Imagen 122"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522D49"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3D08F3" w:rsidRPr="00E04332" w:rsidRDefault="003D08F3" w:rsidP="0030533E">
      <w:pPr>
        <w:pStyle w:val="Prrafodelista"/>
        <w:numPr>
          <w:ilvl w:val="0"/>
          <w:numId w:val="147"/>
        </w:numPr>
        <w:ind w:left="1428"/>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3D08F3" w:rsidRPr="00E04332" w:rsidRDefault="003D08F3" w:rsidP="0030533E">
      <w:pPr>
        <w:pStyle w:val="Prrafodelista"/>
        <w:numPr>
          <w:ilvl w:val="0"/>
          <w:numId w:val="147"/>
        </w:numPr>
        <w:ind w:left="1428"/>
        <w:contextualSpacing/>
        <w:jc w:val="both"/>
        <w:rPr>
          <w:rFonts w:ascii="Calibri" w:hAnsi="Calibri" w:cs="Calibri"/>
        </w:rPr>
      </w:pPr>
      <w:r w:rsidRPr="00E04332">
        <w:rPr>
          <w:rFonts w:ascii="Calibri" w:hAnsi="Calibri" w:cs="Calibri"/>
        </w:rPr>
        <w:t>En todo inodoro la altura mínima de la taza, desde el nivel de piso hasta el asiento del mismo, será de 370 mm. Previa a la compra de los artefactos, la altura y el modelo deberán ser aprobados por el Fiscal del Servicio.</w:t>
      </w:r>
    </w:p>
    <w:p w:rsidR="003D08F3" w:rsidRPr="00E04332" w:rsidRDefault="003D08F3" w:rsidP="0030533E">
      <w:pPr>
        <w:pStyle w:val="Prrafodelista"/>
        <w:numPr>
          <w:ilvl w:val="0"/>
          <w:numId w:val="147"/>
        </w:numPr>
        <w:ind w:left="1428"/>
        <w:contextualSpacing/>
        <w:jc w:val="both"/>
        <w:rPr>
          <w:rFonts w:ascii="Calibri" w:hAnsi="Calibri" w:cs="Calibri"/>
        </w:rPr>
      </w:pPr>
      <w:r w:rsidRPr="00E04332">
        <w:rPr>
          <w:rFonts w:ascii="Calibri" w:hAnsi="Calibri" w:cs="Calibri"/>
        </w:rPr>
        <w:t>El sifón correspondiente al inodoro y que es parte constitutiva del mismo, deben tener un sello hidráulico no menor a 50 mm.</w:t>
      </w:r>
    </w:p>
    <w:p w:rsidR="003D08F3" w:rsidRPr="00E04332" w:rsidRDefault="003D08F3" w:rsidP="0030533E">
      <w:pPr>
        <w:pStyle w:val="Prrafodelista"/>
        <w:numPr>
          <w:ilvl w:val="0"/>
          <w:numId w:val="148"/>
        </w:numPr>
        <w:ind w:left="1068"/>
        <w:contextualSpacing/>
        <w:jc w:val="both"/>
        <w:rPr>
          <w:rFonts w:ascii="Calibri" w:hAnsi="Calibri" w:cs="Calibri"/>
        </w:rPr>
      </w:pPr>
      <w:r w:rsidRPr="00E04332">
        <w:rPr>
          <w:rFonts w:ascii="Calibri" w:hAnsi="Calibri" w:cs="Calibri"/>
        </w:rPr>
        <w:t>Fluxómetro</w:t>
      </w:r>
    </w:p>
    <w:p w:rsidR="003D08F3" w:rsidRPr="00E04332" w:rsidRDefault="003D08F3" w:rsidP="0030533E">
      <w:pPr>
        <w:pStyle w:val="Prrafodelista"/>
        <w:numPr>
          <w:ilvl w:val="0"/>
          <w:numId w:val="149"/>
        </w:numPr>
        <w:ind w:left="1428"/>
        <w:contextualSpacing/>
        <w:jc w:val="both"/>
        <w:rPr>
          <w:rFonts w:ascii="Calibri" w:hAnsi="Calibri" w:cs="Calibri"/>
        </w:rPr>
      </w:pPr>
      <w:r w:rsidRPr="00E04332">
        <w:rPr>
          <w:rFonts w:ascii="Calibri" w:hAnsi="Calibri" w:cs="Calibri"/>
        </w:rPr>
        <w:t>El fluxómetro debe ser cromado, de línea minimalista.</w:t>
      </w:r>
    </w:p>
    <w:p w:rsidR="003D08F3" w:rsidRPr="00E04332" w:rsidRDefault="003D08F3" w:rsidP="0030533E">
      <w:pPr>
        <w:pStyle w:val="Prrafodelista"/>
        <w:numPr>
          <w:ilvl w:val="0"/>
          <w:numId w:val="149"/>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49"/>
        </w:numPr>
        <w:ind w:left="1428"/>
        <w:contextualSpacing/>
        <w:jc w:val="both"/>
        <w:rPr>
          <w:rFonts w:ascii="Calibri" w:hAnsi="Calibri" w:cs="Calibri"/>
        </w:rPr>
      </w:pPr>
      <w:r w:rsidRPr="00E04332">
        <w:rPr>
          <w:rFonts w:ascii="Calibri" w:hAnsi="Calibri" w:cs="Calibri"/>
        </w:rPr>
        <w:t xml:space="preserve">La grifería debe ser de una marca que mantenga repuestos después de discontinuada la línea. </w:t>
      </w:r>
    </w:p>
    <w:p w:rsidR="003D08F3" w:rsidRPr="00E04332" w:rsidRDefault="003D08F3" w:rsidP="0030533E">
      <w:pPr>
        <w:pStyle w:val="Prrafodelista"/>
        <w:numPr>
          <w:ilvl w:val="0"/>
          <w:numId w:val="148"/>
        </w:numPr>
        <w:ind w:left="1068"/>
        <w:contextualSpacing/>
        <w:jc w:val="both"/>
        <w:rPr>
          <w:rFonts w:ascii="Calibri" w:hAnsi="Calibri" w:cs="Calibri"/>
        </w:rPr>
      </w:pPr>
      <w:r w:rsidRPr="00E04332">
        <w:rPr>
          <w:rFonts w:ascii="Calibri" w:hAnsi="Calibri" w:cs="Calibri"/>
        </w:rPr>
        <w:t>Sello antifugas</w:t>
      </w:r>
    </w:p>
    <w:p w:rsidR="003D08F3" w:rsidRPr="00E04332" w:rsidRDefault="003D08F3" w:rsidP="0030533E">
      <w:pPr>
        <w:pStyle w:val="Prrafodelista"/>
        <w:numPr>
          <w:ilvl w:val="0"/>
          <w:numId w:val="150"/>
        </w:numPr>
        <w:ind w:left="1428"/>
        <w:contextualSpacing/>
        <w:jc w:val="both"/>
        <w:rPr>
          <w:rFonts w:ascii="Calibri" w:hAnsi="Calibri" w:cs="Calibri"/>
        </w:rPr>
      </w:pPr>
      <w:r w:rsidRPr="00E04332">
        <w:rPr>
          <w:rFonts w:ascii="Calibri" w:hAnsi="Calibri" w:cs="Calibri"/>
        </w:rPr>
        <w:t>El sello antifugas tiene que ser un anillo de cera adaptable con protector de plástico</w:t>
      </w:r>
    </w:p>
    <w:p w:rsidR="003D08F3" w:rsidRPr="00E04332" w:rsidRDefault="003D08F3" w:rsidP="0030533E">
      <w:pPr>
        <w:pStyle w:val="Prrafodelista"/>
        <w:numPr>
          <w:ilvl w:val="0"/>
          <w:numId w:val="148"/>
        </w:numPr>
        <w:ind w:left="1068"/>
        <w:contextualSpacing/>
        <w:jc w:val="both"/>
        <w:rPr>
          <w:rFonts w:ascii="Calibri" w:hAnsi="Calibri" w:cs="Calibri"/>
        </w:rPr>
      </w:pPr>
      <w:r w:rsidRPr="00E04332">
        <w:rPr>
          <w:rFonts w:ascii="Calibri" w:hAnsi="Calibri" w:cs="Calibri"/>
        </w:rPr>
        <w:t>Silicona</w:t>
      </w:r>
    </w:p>
    <w:p w:rsidR="003D08F3" w:rsidRPr="00E04332" w:rsidRDefault="003D08F3" w:rsidP="0030533E">
      <w:pPr>
        <w:pStyle w:val="Prrafodelista"/>
        <w:numPr>
          <w:ilvl w:val="0"/>
          <w:numId w:val="150"/>
        </w:numPr>
        <w:contextualSpacing/>
        <w:jc w:val="both"/>
        <w:rPr>
          <w:rFonts w:ascii="Calibri" w:hAnsi="Calibri" w:cs="Calibri"/>
        </w:rPr>
      </w:pPr>
      <w:r w:rsidRPr="00E04332">
        <w:rPr>
          <w:rFonts w:ascii="Calibri" w:hAnsi="Calibri" w:cs="Calibri"/>
        </w:rPr>
        <w:t>La silicona debe ser transparente y debe tener fungicida.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363: CAMBIO A INODORO TANQUE BAJO DOBLE DESCARGA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4F4C76">
        <w:rPr>
          <w:rFonts w:ascii="Calibri" w:hAnsi="Calibri" w:cs="Calibri"/>
          <w:noProof/>
          <w:lang w:val="es-BO" w:eastAsia="es-BO"/>
        </w:rPr>
        <w:lastRenderedPageBreak/>
        <w:drawing>
          <wp:inline distT="0" distB="0" distL="0" distR="0">
            <wp:extent cx="885825" cy="885825"/>
            <wp:effectExtent l="0" t="0" r="9525" b="9525"/>
            <wp:docPr id="121" name="Imagen 121"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E04332">
        <w:rPr>
          <w:rFonts w:ascii="Calibri" w:hAnsi="Calibri" w:cs="Calibri"/>
        </w:rPr>
        <w:t xml:space="preserve">  </w:t>
      </w:r>
      <w:r w:rsidRPr="004F4C76">
        <w:rPr>
          <w:rFonts w:ascii="Calibri" w:hAnsi="Calibri" w:cs="Calibri"/>
          <w:noProof/>
          <w:lang w:val="es-BO" w:eastAsia="es-BO"/>
        </w:rPr>
        <w:drawing>
          <wp:inline distT="0" distB="0" distL="0" distR="0">
            <wp:extent cx="876300" cy="914400"/>
            <wp:effectExtent l="0" t="0" r="0" b="0"/>
            <wp:docPr id="120" name="Imagen 120"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3D08F3" w:rsidRPr="00E04332" w:rsidRDefault="003D08F3" w:rsidP="0030533E">
      <w:pPr>
        <w:pStyle w:val="Prrafodelista"/>
        <w:numPr>
          <w:ilvl w:val="0"/>
          <w:numId w:val="150"/>
        </w:numPr>
        <w:ind w:left="1776"/>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 por cada pulsación.</w:t>
      </w:r>
    </w:p>
    <w:p w:rsidR="003D08F3" w:rsidRPr="00E04332" w:rsidRDefault="003D08F3" w:rsidP="0030533E">
      <w:pPr>
        <w:pStyle w:val="Prrafodelista"/>
        <w:numPr>
          <w:ilvl w:val="0"/>
          <w:numId w:val="150"/>
        </w:numPr>
        <w:ind w:left="1776"/>
        <w:contextualSpacing/>
        <w:jc w:val="both"/>
        <w:rPr>
          <w:rFonts w:ascii="Calibri" w:hAnsi="Calibri" w:cs="Calibri"/>
        </w:rPr>
      </w:pPr>
      <w:r w:rsidRPr="00E04332">
        <w:rPr>
          <w:rFonts w:ascii="Calibri" w:hAnsi="Calibri" w:cs="Calibri"/>
        </w:rPr>
        <w:t>En todo inodoro la altura mínima de la taza, desde el nivel de piso hasta el asiento del mismo, será de 350 mm. Previa a la compra de los artefactos, la altura y el modelo deberán ser aprobados por el Fiscal del Servicio.</w:t>
      </w:r>
    </w:p>
    <w:p w:rsidR="003D08F3" w:rsidRPr="00E04332" w:rsidRDefault="003D08F3" w:rsidP="0030533E">
      <w:pPr>
        <w:pStyle w:val="Prrafodelista"/>
        <w:numPr>
          <w:ilvl w:val="0"/>
          <w:numId w:val="150"/>
        </w:numPr>
        <w:ind w:left="1776"/>
        <w:contextualSpacing/>
        <w:jc w:val="both"/>
        <w:rPr>
          <w:rFonts w:ascii="Calibri" w:hAnsi="Calibri" w:cs="Calibri"/>
        </w:rPr>
      </w:pPr>
      <w:r w:rsidRPr="00E04332">
        <w:rPr>
          <w:rFonts w:ascii="Calibri" w:hAnsi="Calibri" w:cs="Calibri"/>
        </w:rPr>
        <w:t>El sifón correspondiente al inodoro y que es parte constitutiva del mismo, deben tener un sello hidráulico no menor a 50 mm.</w:t>
      </w:r>
    </w:p>
    <w:p w:rsidR="003D08F3" w:rsidRPr="00E04332" w:rsidRDefault="003D08F3" w:rsidP="0030533E">
      <w:pPr>
        <w:pStyle w:val="Prrafodelista"/>
        <w:numPr>
          <w:ilvl w:val="0"/>
          <w:numId w:val="150"/>
        </w:numPr>
        <w:ind w:left="1776"/>
        <w:contextualSpacing/>
        <w:jc w:val="both"/>
        <w:rPr>
          <w:rFonts w:ascii="Calibri" w:hAnsi="Calibri" w:cs="Calibri"/>
        </w:rPr>
      </w:pPr>
      <w:r w:rsidRPr="00E04332">
        <w:rPr>
          <w:rFonts w:ascii="Calibri" w:hAnsi="Calibri" w:cs="Calibri"/>
        </w:rPr>
        <w:t>El Contratista deberá suministrar todos los materiales, herramientas y equipo necesarios para la ejecución  de los trabajos, debiendo el Contratista presentar muestras al Fiscal del Servicio para su aprobación respectiva, previa su instalación.</w:t>
      </w:r>
    </w:p>
    <w:p w:rsidR="003D08F3" w:rsidRPr="00E04332" w:rsidRDefault="003D08F3" w:rsidP="0030533E">
      <w:pPr>
        <w:pStyle w:val="Prrafodelista"/>
        <w:numPr>
          <w:ilvl w:val="0"/>
          <w:numId w:val="151"/>
        </w:numPr>
        <w:ind w:left="1068"/>
        <w:contextualSpacing/>
        <w:jc w:val="both"/>
        <w:rPr>
          <w:rFonts w:ascii="Calibri" w:hAnsi="Calibri" w:cs="Calibri"/>
          <w:u w:val="single"/>
        </w:rPr>
      </w:pPr>
      <w:r w:rsidRPr="00E04332">
        <w:rPr>
          <w:rFonts w:ascii="Calibri" w:hAnsi="Calibri" w:cs="Calibri"/>
        </w:rPr>
        <w:t>Sello antifugas</w:t>
      </w:r>
    </w:p>
    <w:p w:rsidR="003D08F3" w:rsidRPr="00E04332" w:rsidRDefault="003D08F3" w:rsidP="0030533E">
      <w:pPr>
        <w:pStyle w:val="Prrafodelista"/>
        <w:numPr>
          <w:ilvl w:val="0"/>
          <w:numId w:val="152"/>
        </w:numPr>
        <w:ind w:left="1776"/>
        <w:contextualSpacing/>
        <w:jc w:val="both"/>
        <w:rPr>
          <w:rFonts w:ascii="Calibri" w:hAnsi="Calibri" w:cs="Calibri"/>
        </w:rPr>
      </w:pPr>
      <w:r w:rsidRPr="00E04332">
        <w:rPr>
          <w:rFonts w:ascii="Calibri" w:hAnsi="Calibri" w:cs="Calibri"/>
        </w:rPr>
        <w:t>El sello antifugas tiene que ser un anillo de cera adaptable con protector de plástico.</w:t>
      </w:r>
    </w:p>
    <w:p w:rsidR="003D08F3" w:rsidRPr="00E04332" w:rsidRDefault="003D08F3" w:rsidP="0030533E">
      <w:pPr>
        <w:pStyle w:val="Prrafodelista"/>
        <w:numPr>
          <w:ilvl w:val="0"/>
          <w:numId w:val="151"/>
        </w:numPr>
        <w:ind w:left="1068"/>
        <w:contextualSpacing/>
        <w:jc w:val="both"/>
        <w:rPr>
          <w:rFonts w:ascii="Calibri" w:hAnsi="Calibri" w:cs="Calibri"/>
        </w:rPr>
      </w:pPr>
      <w:r w:rsidRPr="00E04332">
        <w:rPr>
          <w:rFonts w:ascii="Calibri" w:hAnsi="Calibri" w:cs="Calibri"/>
        </w:rPr>
        <w:t>Silicona</w:t>
      </w:r>
    </w:p>
    <w:p w:rsidR="003D08F3" w:rsidRPr="00E04332" w:rsidRDefault="003D08F3" w:rsidP="0030533E">
      <w:pPr>
        <w:pStyle w:val="Prrafodelista"/>
        <w:numPr>
          <w:ilvl w:val="0"/>
          <w:numId w:val="152"/>
        </w:numPr>
        <w:ind w:left="1428"/>
        <w:contextualSpacing/>
        <w:jc w:val="both"/>
        <w:rPr>
          <w:rFonts w:ascii="Calibri" w:hAnsi="Calibri" w:cs="Calibri"/>
        </w:rPr>
      </w:pPr>
      <w:r w:rsidRPr="00E04332">
        <w:rPr>
          <w:rFonts w:ascii="Calibri" w:hAnsi="Calibri" w:cs="Calibri"/>
        </w:rPr>
        <w:t>La silicona debe ser transparente y debe tener fungicida.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364: CAMBIO A URINARIO C/ GRIFERIA A PRESION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8B01B5">
        <w:rPr>
          <w:rFonts w:ascii="Calibri" w:hAnsi="Calibri" w:cs="Calibri"/>
        </w:rPr>
        <w:t>Esta actividad consiste en quitar un urinario de cualquier tipo y cambiarlo por un urinario con válvula automática,</w:t>
      </w:r>
      <w:r w:rsidRPr="00E04332">
        <w:rPr>
          <w:rFonts w:ascii="Calibri" w:hAnsi="Calibri" w:cs="Calibri"/>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52"/>
        </w:numPr>
        <w:ind w:left="1428"/>
        <w:contextualSpacing/>
        <w:jc w:val="both"/>
        <w:rPr>
          <w:rFonts w:ascii="Calibri" w:hAnsi="Calibri" w:cs="Calibri"/>
        </w:rPr>
      </w:pPr>
      <w:r w:rsidRPr="00E04332">
        <w:rPr>
          <w:rFonts w:ascii="Calibri" w:hAnsi="Calibri" w:cs="Calibri"/>
        </w:rPr>
        <w:t>La grifería para el urinario debe cumplir con las características de bajo consumo de agua, teniendo consumo promedio no mayor a los 2 litros por pulsación.</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lastRenderedPageBreak/>
        <w:drawing>
          <wp:inline distT="0" distB="0" distL="0" distR="0">
            <wp:extent cx="514350" cy="1238250"/>
            <wp:effectExtent l="0" t="0" r="0" b="0"/>
            <wp:docPr id="119" name="Imagen 119"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3D08F3" w:rsidRPr="00E04332" w:rsidRDefault="003D08F3" w:rsidP="0030533E">
      <w:pPr>
        <w:pStyle w:val="Prrafodelista"/>
        <w:numPr>
          <w:ilvl w:val="0"/>
          <w:numId w:val="153"/>
        </w:numPr>
        <w:ind w:left="1429"/>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3D08F3" w:rsidRPr="00E04332" w:rsidRDefault="003D08F3" w:rsidP="0030533E">
      <w:pPr>
        <w:pStyle w:val="Prrafodelista"/>
        <w:numPr>
          <w:ilvl w:val="0"/>
          <w:numId w:val="153"/>
        </w:numPr>
        <w:ind w:left="1429"/>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53"/>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0533E">
      <w:pPr>
        <w:pStyle w:val="Prrafodelista"/>
        <w:numPr>
          <w:ilvl w:val="0"/>
          <w:numId w:val="154"/>
        </w:numPr>
        <w:ind w:left="1068"/>
        <w:contextualSpacing/>
        <w:jc w:val="both"/>
        <w:rPr>
          <w:rFonts w:ascii="Calibri" w:hAnsi="Calibri" w:cs="Calibri"/>
        </w:rPr>
      </w:pPr>
      <w:r w:rsidRPr="00E04332">
        <w:rPr>
          <w:rFonts w:ascii="Calibri" w:hAnsi="Calibri" w:cs="Calibri"/>
        </w:rPr>
        <w:t>Urinario</w:t>
      </w:r>
    </w:p>
    <w:p w:rsidR="003D08F3" w:rsidRPr="00E04332" w:rsidRDefault="003D08F3" w:rsidP="0030533E">
      <w:pPr>
        <w:pStyle w:val="Prrafodelista"/>
        <w:numPr>
          <w:ilvl w:val="0"/>
          <w:numId w:val="155"/>
        </w:numPr>
        <w:ind w:left="1776"/>
        <w:contextualSpacing/>
        <w:jc w:val="both"/>
        <w:rPr>
          <w:rFonts w:ascii="Calibri" w:hAnsi="Calibri" w:cs="Calibri"/>
        </w:rPr>
      </w:pPr>
      <w:r w:rsidRPr="00E04332">
        <w:rPr>
          <w:rFonts w:ascii="Calibri" w:hAnsi="Calibri" w:cs="Calibri"/>
        </w:rPr>
        <w:t>El urinario tiene que ser de porcelana, de color blanco. Con las características de bajo consumo de agua. El receptáculo de la orina debe ser rectangular y mínimo de 50 cm de largo.</w:t>
      </w:r>
    </w:p>
    <w:p w:rsidR="003D08F3" w:rsidRPr="00E04332" w:rsidRDefault="003D08F3" w:rsidP="0030533E">
      <w:pPr>
        <w:pStyle w:val="Prrafodelista"/>
        <w:numPr>
          <w:ilvl w:val="0"/>
          <w:numId w:val="155"/>
        </w:numPr>
        <w:ind w:left="1776"/>
        <w:contextualSpacing/>
        <w:jc w:val="both"/>
        <w:rPr>
          <w:rFonts w:ascii="Calibri" w:hAnsi="Calibri" w:cs="Calibri"/>
        </w:rPr>
      </w:pPr>
      <w:r w:rsidRPr="00E04332">
        <w:rPr>
          <w:rFonts w:ascii="Calibri" w:hAnsi="Calibri" w:cs="Calibri"/>
        </w:rPr>
        <w:t>Los efluentes de urinarios, que no contemplen un sello hidráulico compacto (que no sea parte integral del artefacto), deben poseer un sifón externo o caja interceptora especial provista de una tapa hermética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u w:val="single"/>
        </w:rPr>
      </w:pPr>
      <w:r w:rsidRPr="00E04332">
        <w:rPr>
          <w:rFonts w:ascii="Calibri" w:hAnsi="Calibri" w:cs="Calibri"/>
          <w:b/>
          <w:u w:val="single"/>
        </w:rPr>
        <w:t>ITEM 365: CAMBIO A LAVAPLATOS DOS DEPOSITOS C/GRIFERIA MEZCLADORA INC. ACC.</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366: CAMBIO A LAVAPLATOS UN DEPOSITO C/GRIFERIA MEZCLADORA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Estas actividades consiste</w:t>
      </w:r>
      <w:r>
        <w:rPr>
          <w:rFonts w:ascii="Calibri" w:hAnsi="Calibri" w:cs="Calibri"/>
        </w:rPr>
        <w:t>n</w:t>
      </w:r>
      <w:r w:rsidRPr="00E04332">
        <w:rPr>
          <w:rFonts w:ascii="Calibri" w:hAnsi="Calibri" w:cs="Calibri"/>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Lavaplatos</w:t>
      </w:r>
    </w:p>
    <w:p w:rsidR="003D08F3" w:rsidRPr="00E04332" w:rsidRDefault="003D08F3" w:rsidP="0030533E">
      <w:pPr>
        <w:pStyle w:val="Prrafodelista"/>
        <w:numPr>
          <w:ilvl w:val="0"/>
          <w:numId w:val="156"/>
        </w:numPr>
        <w:ind w:left="1418"/>
        <w:contextualSpacing/>
        <w:jc w:val="both"/>
        <w:rPr>
          <w:rFonts w:ascii="Calibri" w:hAnsi="Calibri" w:cs="Calibri"/>
        </w:rPr>
      </w:pPr>
      <w:r w:rsidRPr="00E04332">
        <w:rPr>
          <w:rFonts w:ascii="Calibri" w:hAnsi="Calibri" w:cs="Calibri"/>
        </w:rPr>
        <w:t>El lavaplatos debe ser de acero inoxidable, con depósitos profundos (≥ 150 mm) y debe contar con un adhesivo anti-ruido.</w:t>
      </w:r>
    </w:p>
    <w:p w:rsidR="003D08F3" w:rsidRPr="00E04332" w:rsidRDefault="003D08F3" w:rsidP="0030533E">
      <w:pPr>
        <w:pStyle w:val="Prrafodelista"/>
        <w:numPr>
          <w:ilvl w:val="0"/>
          <w:numId w:val="156"/>
        </w:numPr>
        <w:ind w:left="1418"/>
        <w:contextualSpacing/>
        <w:jc w:val="both"/>
        <w:rPr>
          <w:rFonts w:ascii="Calibri" w:hAnsi="Calibri" w:cs="Calibri"/>
        </w:rPr>
      </w:pPr>
      <w:r w:rsidRPr="00E04332">
        <w:rPr>
          <w:rFonts w:ascii="Calibri" w:hAnsi="Calibri" w:cs="Calibri"/>
        </w:rPr>
        <w:t>Todo lavaplatos deberá contar con un mecanismo de rebalse cuando se produzca el llenado del mismo (rebosadero).</w:t>
      </w:r>
    </w:p>
    <w:p w:rsidR="003D08F3" w:rsidRPr="00E04332" w:rsidRDefault="003D08F3" w:rsidP="0030533E">
      <w:pPr>
        <w:pStyle w:val="Prrafodelista"/>
        <w:numPr>
          <w:ilvl w:val="0"/>
          <w:numId w:val="157"/>
        </w:numPr>
        <w:ind w:left="1068"/>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58"/>
        </w:numPr>
        <w:ind w:left="1428"/>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3D08F3" w:rsidRPr="00E04332" w:rsidRDefault="003D08F3" w:rsidP="0030533E">
      <w:pPr>
        <w:pStyle w:val="Prrafodelista"/>
        <w:numPr>
          <w:ilvl w:val="0"/>
          <w:numId w:val="158"/>
        </w:numPr>
        <w:ind w:left="1418"/>
        <w:contextualSpacing/>
        <w:jc w:val="both"/>
        <w:rPr>
          <w:rFonts w:ascii="Calibri" w:hAnsi="Calibri" w:cs="Calibri"/>
        </w:rPr>
      </w:pPr>
      <w:r w:rsidRPr="00E04332">
        <w:rPr>
          <w:rFonts w:ascii="Calibri" w:hAnsi="Calibri" w:cs="Calibri"/>
        </w:rPr>
        <w:lastRenderedPageBreak/>
        <w:t>Toda grifería de lavaplatos deberá estar provista de una rejilla o criba de retención de sólidos y contar con un tapón o accesorio de retención de líquidos.</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695325" cy="1000125"/>
            <wp:effectExtent l="0" t="0" r="9525" b="9525"/>
            <wp:docPr id="117" name="Imagen 117"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3D08F3" w:rsidRPr="00E04332" w:rsidRDefault="003D08F3" w:rsidP="0030533E">
      <w:pPr>
        <w:pStyle w:val="Prrafodelista"/>
        <w:numPr>
          <w:ilvl w:val="0"/>
          <w:numId w:val="159"/>
        </w:numPr>
        <w:ind w:left="1429"/>
        <w:contextualSpacing/>
        <w:jc w:val="both"/>
        <w:rPr>
          <w:rFonts w:ascii="Calibri" w:hAnsi="Calibri" w:cs="Calibri"/>
        </w:rPr>
      </w:pPr>
      <w:r w:rsidRPr="00E04332">
        <w:rPr>
          <w:rFonts w:ascii="Calibri" w:hAnsi="Calibri" w:cs="Calibri"/>
        </w:rPr>
        <w:t>La grifería será cromada de estilo minimalista (Imagen referencial).</w:t>
      </w:r>
    </w:p>
    <w:p w:rsidR="003D08F3" w:rsidRPr="00E04332" w:rsidRDefault="003D08F3" w:rsidP="0030533E">
      <w:pPr>
        <w:pStyle w:val="Prrafodelista"/>
        <w:numPr>
          <w:ilvl w:val="0"/>
          <w:numId w:val="159"/>
        </w:numPr>
        <w:ind w:left="1429"/>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59"/>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0533E">
      <w:pPr>
        <w:pStyle w:val="Prrafodelista"/>
        <w:numPr>
          <w:ilvl w:val="0"/>
          <w:numId w:val="157"/>
        </w:numPr>
        <w:ind w:left="1068"/>
        <w:contextualSpacing/>
        <w:jc w:val="both"/>
        <w:rPr>
          <w:rFonts w:ascii="Calibri" w:hAnsi="Calibri" w:cs="Calibri"/>
        </w:rPr>
      </w:pPr>
      <w:r w:rsidRPr="00E04332">
        <w:rPr>
          <w:rFonts w:ascii="Calibri" w:hAnsi="Calibri" w:cs="Calibri"/>
        </w:rPr>
        <w:t>Sifón</w:t>
      </w:r>
    </w:p>
    <w:p w:rsidR="003D08F3" w:rsidRPr="00E04332" w:rsidRDefault="003D08F3" w:rsidP="0030533E">
      <w:pPr>
        <w:pStyle w:val="Prrafodelista"/>
        <w:numPr>
          <w:ilvl w:val="0"/>
          <w:numId w:val="160"/>
        </w:numPr>
        <w:ind w:left="1418"/>
        <w:contextualSpacing/>
        <w:jc w:val="both"/>
        <w:rPr>
          <w:rFonts w:ascii="Calibri" w:hAnsi="Calibri" w:cs="Calibri"/>
        </w:rPr>
      </w:pPr>
      <w:r w:rsidRPr="00E04332">
        <w:rPr>
          <w:rFonts w:ascii="Calibri" w:hAnsi="Calibri" w:cs="Calibri"/>
        </w:rPr>
        <w:t>Los sifones individuales de artefactos sanitarios, tipo “S” o “P”, deberán tener un sello hidráulico no menor de 50 mm y estar provistos de un buje de inspección roscado u otro dispositivo que permita su fácil limpieza.</w:t>
      </w:r>
    </w:p>
    <w:p w:rsidR="003D08F3" w:rsidRPr="00E04332" w:rsidRDefault="003D08F3" w:rsidP="0030533E">
      <w:pPr>
        <w:pStyle w:val="Prrafodelista"/>
        <w:numPr>
          <w:ilvl w:val="0"/>
          <w:numId w:val="160"/>
        </w:numPr>
        <w:ind w:left="1428"/>
        <w:contextualSpacing/>
        <w:jc w:val="both"/>
        <w:rPr>
          <w:rFonts w:ascii="Calibri" w:hAnsi="Calibri" w:cs="Calibri"/>
        </w:rPr>
      </w:pPr>
      <w:r w:rsidRPr="00E04332">
        <w:rPr>
          <w:rFonts w:ascii="Calibri" w:hAnsi="Calibri" w:cs="Calibri"/>
        </w:rPr>
        <w:t>No deben emplearse sifones cuyo sello hidráulico esté constituido por partes o accesorios móviles que pudieran permitir el paso de gases emanados de las aguas residuales.</w:t>
      </w:r>
    </w:p>
    <w:p w:rsidR="003D08F3" w:rsidRPr="00E04332" w:rsidRDefault="003D08F3" w:rsidP="0030533E">
      <w:pPr>
        <w:pStyle w:val="Prrafodelista"/>
        <w:numPr>
          <w:ilvl w:val="0"/>
          <w:numId w:val="160"/>
        </w:numPr>
        <w:ind w:left="1428"/>
        <w:contextualSpacing/>
        <w:jc w:val="both"/>
        <w:rPr>
          <w:rFonts w:ascii="Calibri" w:hAnsi="Calibri" w:cs="Calibri"/>
        </w:rPr>
      </w:pPr>
      <w:r w:rsidRPr="00E04332">
        <w:rPr>
          <w:rFonts w:ascii="Calibri" w:hAnsi="Calibri" w:cs="Calibri"/>
        </w:rPr>
        <w:t>Todo sifón debe presentar un orificio de salida con un diámetro igual al del ramal de descarga conectado a él.</w:t>
      </w:r>
    </w:p>
    <w:p w:rsidR="003D08F3" w:rsidRPr="00E04332" w:rsidRDefault="003D08F3" w:rsidP="0030533E">
      <w:pPr>
        <w:pStyle w:val="Prrafodelista"/>
        <w:numPr>
          <w:ilvl w:val="0"/>
          <w:numId w:val="160"/>
        </w:numPr>
        <w:ind w:left="1428"/>
        <w:contextualSpacing/>
        <w:jc w:val="both"/>
        <w:rPr>
          <w:rFonts w:ascii="Calibri" w:hAnsi="Calibri" w:cs="Calibri"/>
        </w:rPr>
      </w:pPr>
      <w:r w:rsidRPr="00E04332">
        <w:rPr>
          <w:rFonts w:ascii="Calibri" w:hAnsi="Calibri" w:cs="Calibri"/>
        </w:rPr>
        <w:t>El diámetro del sifón será mínimamente 1 ½”.</w:t>
      </w:r>
    </w:p>
    <w:p w:rsidR="003D08F3" w:rsidRPr="00E04332" w:rsidRDefault="003D08F3" w:rsidP="0030533E">
      <w:pPr>
        <w:pStyle w:val="Prrafodelista"/>
        <w:numPr>
          <w:ilvl w:val="0"/>
          <w:numId w:val="157"/>
        </w:numPr>
        <w:ind w:left="1068"/>
        <w:contextualSpacing/>
        <w:jc w:val="both"/>
        <w:rPr>
          <w:rFonts w:ascii="Calibri" w:hAnsi="Calibri" w:cs="Calibri"/>
        </w:rPr>
      </w:pPr>
      <w:r w:rsidRPr="00E04332">
        <w:rPr>
          <w:rFonts w:ascii="Calibri" w:hAnsi="Calibri" w:cs="Calibri"/>
        </w:rPr>
        <w:t>Desgrasador</w:t>
      </w:r>
    </w:p>
    <w:p w:rsidR="003D08F3" w:rsidRPr="004F4C76" w:rsidRDefault="003D08F3" w:rsidP="0030533E">
      <w:pPr>
        <w:pStyle w:val="Prrafodelista"/>
        <w:numPr>
          <w:ilvl w:val="0"/>
          <w:numId w:val="161"/>
        </w:numPr>
        <w:ind w:left="1428"/>
        <w:contextualSpacing/>
        <w:jc w:val="both"/>
        <w:rPr>
          <w:rFonts w:ascii="Calibri" w:hAnsi="Calibri" w:cs="Calibri"/>
          <w:u w:val="single"/>
        </w:rPr>
      </w:pPr>
      <w:r w:rsidRPr="00E04332">
        <w:rPr>
          <w:rFonts w:ascii="Calibri" w:hAnsi="Calibri" w:cs="Calibri"/>
        </w:rPr>
        <w:t>Todos los lavaplatos deberán estar conectados a un desgrasador, pero este ítem no incluye su provisión, ni su instalación.</w:t>
      </w:r>
    </w:p>
    <w:p w:rsidR="003D08F3" w:rsidRPr="004F4C76" w:rsidRDefault="003D08F3" w:rsidP="003D08F3">
      <w:pPr>
        <w:pStyle w:val="Prrafodelista"/>
        <w:ind w:left="709"/>
        <w:jc w:val="both"/>
        <w:rPr>
          <w:rFonts w:ascii="Calibri" w:hAnsi="Calibri" w:cs="Calibri"/>
          <w:u w:val="single"/>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u w:val="single"/>
        </w:rPr>
      </w:pPr>
      <w:r w:rsidRPr="00E04332">
        <w:rPr>
          <w:rFonts w:ascii="Calibri" w:hAnsi="Calibri" w:cs="Calibri"/>
          <w:b/>
          <w:u w:val="single"/>
        </w:rPr>
        <w:t>ITEM 367: CAMBIO A LAVAMANOS SOBREPUESTO C/GRIFERIA TEMPORIZADA INC. ACC.</w:t>
      </w: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368: CAMBIO A LAVAMANOS PARA DISCAPACITADOS C/GRIFERIA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consisten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Lavamanos</w:t>
      </w:r>
    </w:p>
    <w:p w:rsidR="003D08F3" w:rsidRPr="00E04332" w:rsidRDefault="003D08F3" w:rsidP="0030533E">
      <w:pPr>
        <w:pStyle w:val="Prrafodelista"/>
        <w:numPr>
          <w:ilvl w:val="0"/>
          <w:numId w:val="161"/>
        </w:numPr>
        <w:ind w:left="1428"/>
        <w:contextualSpacing/>
        <w:jc w:val="both"/>
        <w:rPr>
          <w:rFonts w:ascii="Calibri" w:hAnsi="Calibri" w:cs="Calibri"/>
        </w:rPr>
      </w:pPr>
      <w:r w:rsidRPr="00E04332">
        <w:rPr>
          <w:rFonts w:ascii="Calibri" w:hAnsi="Calibri" w:cs="Calibri"/>
        </w:rPr>
        <w:t>El lavamanos será de porcelana vitrificada blanca, de estilo minimalista.</w:t>
      </w:r>
    </w:p>
    <w:p w:rsidR="003D08F3" w:rsidRPr="00E04332" w:rsidRDefault="003D08F3" w:rsidP="0030533E">
      <w:pPr>
        <w:pStyle w:val="Prrafodelista"/>
        <w:numPr>
          <w:ilvl w:val="0"/>
          <w:numId w:val="161"/>
        </w:numPr>
        <w:ind w:left="1428"/>
        <w:contextualSpacing/>
        <w:jc w:val="both"/>
        <w:rPr>
          <w:rFonts w:ascii="Calibri" w:hAnsi="Calibri" w:cs="Calibri"/>
        </w:rPr>
      </w:pPr>
      <w:r w:rsidRPr="00E04332">
        <w:rPr>
          <w:rFonts w:ascii="Calibri" w:hAnsi="Calibri" w:cs="Calibri"/>
        </w:rPr>
        <w:t>Todo lavamanos deberá contar con un mecanismo de protección contra el rebalse de las aguas (rebosadero) con un diámetro efectivo de 20 mm como mínimo.</w:t>
      </w:r>
    </w:p>
    <w:p w:rsidR="003D08F3" w:rsidRPr="00E04332" w:rsidRDefault="003D08F3" w:rsidP="0030533E">
      <w:pPr>
        <w:pStyle w:val="Prrafodelista"/>
        <w:numPr>
          <w:ilvl w:val="0"/>
          <w:numId w:val="162"/>
        </w:numPr>
        <w:ind w:left="1068"/>
        <w:contextualSpacing/>
        <w:jc w:val="both"/>
        <w:rPr>
          <w:rFonts w:ascii="Calibri" w:hAnsi="Calibri" w:cs="Calibri"/>
        </w:rPr>
      </w:pPr>
      <w:r w:rsidRPr="00E04332">
        <w:rPr>
          <w:rFonts w:ascii="Calibri" w:hAnsi="Calibri" w:cs="Calibri"/>
        </w:rPr>
        <w:t>Sifón</w:t>
      </w:r>
    </w:p>
    <w:p w:rsidR="003D08F3" w:rsidRPr="00E04332" w:rsidRDefault="003D08F3" w:rsidP="0030533E">
      <w:pPr>
        <w:pStyle w:val="Prrafodelista"/>
        <w:numPr>
          <w:ilvl w:val="0"/>
          <w:numId w:val="163"/>
        </w:numPr>
        <w:ind w:left="1428"/>
        <w:contextualSpacing/>
        <w:jc w:val="both"/>
        <w:rPr>
          <w:rFonts w:ascii="Calibri" w:hAnsi="Calibri" w:cs="Calibri"/>
        </w:rPr>
      </w:pPr>
      <w:r w:rsidRPr="00E04332">
        <w:rPr>
          <w:rFonts w:ascii="Calibri" w:hAnsi="Calibri" w:cs="Calibri"/>
        </w:rPr>
        <w:lastRenderedPageBreak/>
        <w:t>Los sifones individuales de artefactos sanitarios, tipo “S” o “P”, deberán tener un sello hidráulico no menor de 50 mm y estar provistos de un buje de inspección roscado u otro dispositivo que permita su fácil limpieza.</w:t>
      </w:r>
    </w:p>
    <w:p w:rsidR="003D08F3" w:rsidRPr="00E04332" w:rsidRDefault="003D08F3" w:rsidP="0030533E">
      <w:pPr>
        <w:pStyle w:val="Prrafodelista"/>
        <w:numPr>
          <w:ilvl w:val="0"/>
          <w:numId w:val="163"/>
        </w:numPr>
        <w:ind w:left="1428"/>
        <w:contextualSpacing/>
        <w:jc w:val="both"/>
        <w:rPr>
          <w:rFonts w:ascii="Calibri" w:hAnsi="Calibri" w:cs="Calibri"/>
        </w:rPr>
      </w:pPr>
      <w:r w:rsidRPr="00E04332">
        <w:rPr>
          <w:rFonts w:ascii="Calibri" w:hAnsi="Calibri" w:cs="Calibri"/>
        </w:rPr>
        <w:t>El sifón debe ser mínimamente de 1 ¼” de diámetro, pero de preferencia de 2” de diámetro.</w:t>
      </w:r>
    </w:p>
    <w:p w:rsidR="003D08F3" w:rsidRPr="00E04332" w:rsidRDefault="003D08F3" w:rsidP="0030533E">
      <w:pPr>
        <w:pStyle w:val="Prrafodelista"/>
        <w:numPr>
          <w:ilvl w:val="0"/>
          <w:numId w:val="162"/>
        </w:numPr>
        <w:ind w:left="1068"/>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64"/>
        </w:numPr>
        <w:ind w:left="1428"/>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3D08F3" w:rsidRPr="00E04332" w:rsidRDefault="003D08F3" w:rsidP="0030533E">
      <w:pPr>
        <w:pStyle w:val="Prrafodelista"/>
        <w:numPr>
          <w:ilvl w:val="0"/>
          <w:numId w:val="164"/>
        </w:numPr>
        <w:ind w:left="1428"/>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3D08F3" w:rsidRPr="00E04332" w:rsidRDefault="003D08F3" w:rsidP="0030533E">
      <w:pPr>
        <w:pStyle w:val="Prrafodelista"/>
        <w:numPr>
          <w:ilvl w:val="0"/>
          <w:numId w:val="164"/>
        </w:numPr>
        <w:ind w:left="1428"/>
        <w:contextualSpacing/>
        <w:jc w:val="both"/>
        <w:rPr>
          <w:rFonts w:ascii="Calibri" w:hAnsi="Calibri" w:cs="Calibri"/>
        </w:rPr>
      </w:pPr>
      <w:r w:rsidRPr="00E04332">
        <w:rPr>
          <w:rFonts w:ascii="Calibri" w:hAnsi="Calibri" w:cs="Calibri"/>
        </w:rPr>
        <w:t xml:space="preserve">La grifería será a presión, temporizada, monocomando, cromada, de estilo minimalista. </w:t>
      </w:r>
    </w:p>
    <w:p w:rsidR="003D08F3" w:rsidRPr="00E04332" w:rsidRDefault="003D08F3" w:rsidP="0030533E">
      <w:pPr>
        <w:pStyle w:val="Prrafodelista"/>
        <w:numPr>
          <w:ilvl w:val="0"/>
          <w:numId w:val="164"/>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64"/>
        </w:numPr>
        <w:ind w:left="1428"/>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0533E">
      <w:pPr>
        <w:pStyle w:val="Prrafodelista"/>
        <w:numPr>
          <w:ilvl w:val="0"/>
          <w:numId w:val="162"/>
        </w:numPr>
        <w:ind w:left="1068"/>
        <w:contextualSpacing/>
        <w:jc w:val="both"/>
        <w:rPr>
          <w:rFonts w:ascii="Calibri" w:hAnsi="Calibri" w:cs="Calibri"/>
        </w:rPr>
      </w:pPr>
      <w:r w:rsidRPr="00E04332">
        <w:rPr>
          <w:rFonts w:ascii="Calibri" w:hAnsi="Calibri" w:cs="Calibri"/>
        </w:rPr>
        <w:t>Chicotillos</w:t>
      </w:r>
    </w:p>
    <w:p w:rsidR="003D08F3" w:rsidRPr="00E04332" w:rsidRDefault="003D08F3" w:rsidP="0030533E">
      <w:pPr>
        <w:pStyle w:val="Prrafodelista"/>
        <w:numPr>
          <w:ilvl w:val="0"/>
          <w:numId w:val="165"/>
        </w:numPr>
        <w:ind w:left="1428"/>
        <w:contextualSpacing/>
        <w:jc w:val="both"/>
        <w:rPr>
          <w:rFonts w:ascii="Calibri" w:hAnsi="Calibri" w:cs="Calibri"/>
        </w:rPr>
      </w:pPr>
      <w:r w:rsidRPr="00E04332">
        <w:rPr>
          <w:rFonts w:ascii="Calibri" w:hAnsi="Calibri" w:cs="Calibri"/>
        </w:rPr>
        <w:t>Los chicotillos serán de ½”, de acero inoxidable y con “tuerca loca”.</w:t>
      </w:r>
    </w:p>
    <w:p w:rsidR="003D08F3" w:rsidRPr="00E04332" w:rsidRDefault="003D08F3" w:rsidP="0030533E">
      <w:pPr>
        <w:pStyle w:val="Prrafodelista"/>
        <w:numPr>
          <w:ilvl w:val="0"/>
          <w:numId w:val="165"/>
        </w:numPr>
        <w:ind w:left="1428"/>
        <w:contextualSpacing/>
        <w:jc w:val="both"/>
        <w:rPr>
          <w:rFonts w:ascii="Calibri" w:hAnsi="Calibri" w:cs="Calibri"/>
        </w:rPr>
      </w:pPr>
      <w:r w:rsidRPr="00E04332">
        <w:rPr>
          <w:rFonts w:ascii="Calibri" w:hAnsi="Calibri" w:cs="Calibri"/>
        </w:rPr>
        <w:t>La silicona debe ser transparente.</w:t>
      </w:r>
    </w:p>
    <w:p w:rsidR="003D08F3" w:rsidRPr="00E04332" w:rsidRDefault="003D08F3" w:rsidP="003D08F3">
      <w:pPr>
        <w:ind w:left="1428"/>
        <w:jc w:val="both"/>
        <w:rPr>
          <w:rFonts w:ascii="Calibri" w:hAnsi="Calibri" w:cs="Calibri"/>
        </w:rPr>
      </w:pPr>
      <w:r w:rsidRPr="00E04332">
        <w:rPr>
          <w:rFonts w:ascii="Calibri" w:hAnsi="Calibri" w:cs="Calibri"/>
        </w:rPr>
        <w:t>Para lavamanos de discapacitados, la altura del lavamanos deberá ser instalado considerando las siguientes dimensiones:</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2124075" cy="1628775"/>
            <wp:effectExtent l="0" t="0" r="9525" b="9525"/>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914400" cy="1295400"/>
            <wp:effectExtent l="0" t="0" r="0" b="0"/>
            <wp:docPr id="115" name="Imagen 115"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369: CAMBIO A DUCHA ELECTRICA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3D08F3" w:rsidRPr="00E04332" w:rsidRDefault="003D08F3" w:rsidP="0030533E">
      <w:pPr>
        <w:pStyle w:val="Prrafodelista"/>
        <w:numPr>
          <w:ilvl w:val="0"/>
          <w:numId w:val="166"/>
        </w:numPr>
        <w:ind w:left="1428"/>
        <w:contextualSpacing/>
        <w:jc w:val="both"/>
        <w:rPr>
          <w:rFonts w:ascii="Calibri" w:hAnsi="Calibri" w:cs="Calibri"/>
        </w:rPr>
      </w:pPr>
      <w:r w:rsidRPr="00E04332">
        <w:rPr>
          <w:rFonts w:ascii="Calibri" w:hAnsi="Calibri" w:cs="Calibri"/>
        </w:rPr>
        <w:t xml:space="preserve">La ducha eléctrica debe ser de 4 temperaturas de resistencia blindada e incluye un interruptor termo magnético. </w:t>
      </w:r>
    </w:p>
    <w:p w:rsidR="003D08F3" w:rsidRPr="00E04332" w:rsidRDefault="003D08F3" w:rsidP="0030533E">
      <w:pPr>
        <w:pStyle w:val="Prrafodelista"/>
        <w:numPr>
          <w:ilvl w:val="0"/>
          <w:numId w:val="166"/>
        </w:numPr>
        <w:ind w:left="1428"/>
        <w:contextualSpacing/>
        <w:jc w:val="both"/>
        <w:rPr>
          <w:rFonts w:ascii="Calibri" w:hAnsi="Calibri" w:cs="Calibri"/>
        </w:rPr>
      </w:pPr>
      <w:r w:rsidRPr="00E04332">
        <w:rPr>
          <w:rFonts w:ascii="Calibri" w:hAnsi="Calibri" w:cs="Calibri"/>
        </w:rPr>
        <w:lastRenderedPageBreak/>
        <w:t>La ducha debe ser instalada con una grifería y/o accesorios que no permitan un consumo mayor a los 0,15 L/s (9 L/min.).</w:t>
      </w:r>
    </w:p>
    <w:p w:rsidR="003D08F3" w:rsidRPr="00E04332" w:rsidRDefault="003D08F3" w:rsidP="0030533E">
      <w:pPr>
        <w:pStyle w:val="Prrafodelista"/>
        <w:numPr>
          <w:ilvl w:val="0"/>
          <w:numId w:val="166"/>
        </w:numPr>
        <w:ind w:left="1428"/>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3D08F3" w:rsidRDefault="003D08F3" w:rsidP="0030533E">
      <w:pPr>
        <w:pStyle w:val="Prrafodelista"/>
        <w:numPr>
          <w:ilvl w:val="0"/>
          <w:numId w:val="166"/>
        </w:numPr>
        <w:contextualSpacing/>
        <w:jc w:val="both"/>
        <w:rPr>
          <w:rFonts w:ascii="Calibri" w:hAnsi="Calibri" w:cs="Calibri"/>
        </w:rPr>
      </w:pPr>
      <w:r w:rsidRPr="00C56FF2">
        <w:rPr>
          <w:rFonts w:ascii="Calibri" w:hAnsi="Calibri" w:cs="Calibri"/>
        </w:rPr>
        <w:t xml:space="preserve">Grifería </w:t>
      </w:r>
    </w:p>
    <w:p w:rsidR="003D08F3" w:rsidRDefault="003D08F3" w:rsidP="0030533E">
      <w:pPr>
        <w:pStyle w:val="Prrafodelista"/>
        <w:numPr>
          <w:ilvl w:val="0"/>
          <w:numId w:val="326"/>
        </w:numPr>
        <w:contextualSpacing/>
        <w:jc w:val="both"/>
        <w:rPr>
          <w:rFonts w:ascii="Calibri" w:hAnsi="Calibri" w:cs="Calibri"/>
        </w:rPr>
      </w:pPr>
      <w:r w:rsidRPr="00C56FF2">
        <w:rPr>
          <w:rFonts w:ascii="Calibri" w:hAnsi="Calibri" w:cs="Calibri"/>
        </w:rPr>
        <w:t>La ducha debe ser instalada con una grifería y/o accesorios que no permitan un consumo mayor a los 0,15 L/s (9 L/min).</w:t>
      </w:r>
    </w:p>
    <w:p w:rsidR="003D08F3" w:rsidRDefault="003D08F3" w:rsidP="0030533E">
      <w:pPr>
        <w:pStyle w:val="Prrafodelista"/>
        <w:numPr>
          <w:ilvl w:val="0"/>
          <w:numId w:val="326"/>
        </w:numPr>
        <w:contextualSpacing/>
        <w:jc w:val="both"/>
        <w:rPr>
          <w:rFonts w:ascii="Calibri" w:hAnsi="Calibri" w:cs="Calibri"/>
        </w:rPr>
      </w:pPr>
      <w:r w:rsidRPr="00C56FF2">
        <w:rPr>
          <w:rFonts w:ascii="Calibri" w:hAnsi="Calibri" w:cs="Calibri"/>
        </w:rPr>
        <w:t xml:space="preserve">La grifería será temporizada, cromada de estilo minimalista. </w:t>
      </w:r>
    </w:p>
    <w:p w:rsidR="003D08F3" w:rsidRDefault="003D08F3" w:rsidP="0030533E">
      <w:pPr>
        <w:pStyle w:val="Prrafodelista"/>
        <w:numPr>
          <w:ilvl w:val="0"/>
          <w:numId w:val="326"/>
        </w:numPr>
        <w:contextualSpacing/>
        <w:jc w:val="both"/>
        <w:rPr>
          <w:rFonts w:ascii="Calibri" w:hAnsi="Calibri" w:cs="Calibri"/>
        </w:rPr>
      </w:pPr>
      <w:r w:rsidRPr="00C56FF2">
        <w:rPr>
          <w:rFonts w:ascii="Calibri" w:hAnsi="Calibri" w:cs="Calibri"/>
        </w:rPr>
        <w:t>La grifería debe contar con garantía de calidad de 4 años mínimamente.</w:t>
      </w:r>
    </w:p>
    <w:p w:rsidR="003D08F3" w:rsidRPr="00C56FF2" w:rsidRDefault="003D08F3" w:rsidP="0030533E">
      <w:pPr>
        <w:pStyle w:val="Prrafodelista"/>
        <w:numPr>
          <w:ilvl w:val="0"/>
          <w:numId w:val="326"/>
        </w:numPr>
        <w:contextualSpacing/>
        <w:jc w:val="both"/>
        <w:rPr>
          <w:rFonts w:ascii="Calibri" w:hAnsi="Calibri" w:cs="Calibri"/>
        </w:rPr>
      </w:pPr>
      <w:r w:rsidRPr="00C56FF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370: CAMBIO A DUCHA C/GRIFERIA MEZCLADORA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3D08F3" w:rsidRPr="00E04332" w:rsidRDefault="003D08F3" w:rsidP="0030533E">
      <w:pPr>
        <w:pStyle w:val="Prrafodelista"/>
        <w:numPr>
          <w:ilvl w:val="0"/>
          <w:numId w:val="167"/>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3D08F3" w:rsidRPr="00E04332" w:rsidRDefault="003D08F3" w:rsidP="0030533E">
      <w:pPr>
        <w:pStyle w:val="Prrafodelista"/>
        <w:numPr>
          <w:ilvl w:val="0"/>
          <w:numId w:val="167"/>
        </w:numPr>
        <w:ind w:left="1276"/>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3D08F3" w:rsidRPr="00E04332" w:rsidRDefault="003D08F3" w:rsidP="0030533E">
      <w:pPr>
        <w:pStyle w:val="Prrafodelista"/>
        <w:numPr>
          <w:ilvl w:val="0"/>
          <w:numId w:val="168"/>
        </w:numPr>
        <w:ind w:left="1068"/>
        <w:contextualSpacing/>
        <w:jc w:val="both"/>
        <w:rPr>
          <w:rFonts w:ascii="Calibri" w:hAnsi="Calibri" w:cs="Calibri"/>
        </w:rPr>
      </w:pPr>
      <w:r w:rsidRPr="00E04332">
        <w:rPr>
          <w:rFonts w:ascii="Calibri" w:hAnsi="Calibri" w:cs="Calibri"/>
        </w:rPr>
        <w:t xml:space="preserve">Grifería </w:t>
      </w:r>
    </w:p>
    <w:p w:rsidR="003D08F3" w:rsidRPr="00E04332" w:rsidRDefault="003D08F3" w:rsidP="0030533E">
      <w:pPr>
        <w:pStyle w:val="Prrafodelista"/>
        <w:numPr>
          <w:ilvl w:val="0"/>
          <w:numId w:val="169"/>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3D08F3" w:rsidRPr="00E04332" w:rsidRDefault="003D08F3" w:rsidP="0030533E">
      <w:pPr>
        <w:pStyle w:val="Prrafodelista"/>
        <w:numPr>
          <w:ilvl w:val="0"/>
          <w:numId w:val="169"/>
        </w:numPr>
        <w:ind w:left="1276"/>
        <w:contextualSpacing/>
        <w:jc w:val="both"/>
        <w:rPr>
          <w:rFonts w:ascii="Calibri" w:hAnsi="Calibri" w:cs="Calibri"/>
        </w:rPr>
      </w:pPr>
      <w:r w:rsidRPr="00E04332">
        <w:rPr>
          <w:rFonts w:ascii="Calibri" w:hAnsi="Calibri" w:cs="Calibri"/>
        </w:rPr>
        <w:t xml:space="preserve">La grifería será temporizada, cromada de estilo minimalista. </w:t>
      </w:r>
    </w:p>
    <w:p w:rsidR="003D08F3" w:rsidRPr="00E04332" w:rsidRDefault="003D08F3" w:rsidP="0030533E">
      <w:pPr>
        <w:pStyle w:val="Prrafodelista"/>
        <w:numPr>
          <w:ilvl w:val="0"/>
          <w:numId w:val="169"/>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69"/>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lastRenderedPageBreak/>
        <w:t>ITEM 371: CAMBIO A GRIFERÍA TEMPORIZADA PARA LAVAMANOS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70"/>
        </w:numPr>
        <w:ind w:left="1276"/>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3D08F3" w:rsidRPr="00E04332" w:rsidRDefault="003D08F3" w:rsidP="0030533E">
      <w:pPr>
        <w:pStyle w:val="Prrafodelista"/>
        <w:numPr>
          <w:ilvl w:val="0"/>
          <w:numId w:val="170"/>
        </w:numPr>
        <w:ind w:left="1276"/>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3D08F3" w:rsidRPr="00E04332" w:rsidRDefault="003D08F3" w:rsidP="0030533E">
      <w:pPr>
        <w:pStyle w:val="Prrafodelista"/>
        <w:numPr>
          <w:ilvl w:val="0"/>
          <w:numId w:val="170"/>
        </w:numPr>
        <w:ind w:left="1276"/>
        <w:contextualSpacing/>
        <w:jc w:val="both"/>
        <w:rPr>
          <w:rFonts w:ascii="Calibri" w:hAnsi="Calibri" w:cs="Calibri"/>
        </w:rPr>
      </w:pPr>
      <w:r w:rsidRPr="00E04332">
        <w:rPr>
          <w:rFonts w:ascii="Calibri" w:hAnsi="Calibri" w:cs="Calibri"/>
        </w:rPr>
        <w:t xml:space="preserve">La grifería será a presión, temporizada, monocomando, cromada, de estilo minimalista. </w:t>
      </w:r>
    </w:p>
    <w:p w:rsidR="003D08F3" w:rsidRPr="00E04332" w:rsidRDefault="003D08F3" w:rsidP="0030533E">
      <w:pPr>
        <w:pStyle w:val="Prrafodelista"/>
        <w:numPr>
          <w:ilvl w:val="0"/>
          <w:numId w:val="170"/>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70"/>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372: CAMBIO A GRIFERIA DE UNA LLAVE PARA LAVAMANOS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3D08F3" w:rsidRPr="00E04332" w:rsidRDefault="003D08F3" w:rsidP="0030533E">
      <w:pPr>
        <w:pStyle w:val="Prrafodelista"/>
        <w:numPr>
          <w:ilvl w:val="1"/>
          <w:numId w:val="327"/>
        </w:numPr>
        <w:ind w:left="1134"/>
        <w:contextualSpacing/>
        <w:jc w:val="both"/>
        <w:rPr>
          <w:rFonts w:ascii="Calibri" w:hAnsi="Calibri" w:cs="Calibri"/>
        </w:rPr>
      </w:pPr>
      <w:r w:rsidRPr="00E04332">
        <w:rPr>
          <w:rFonts w:ascii="Calibri" w:hAnsi="Calibri" w:cs="Calibri"/>
        </w:rPr>
        <w:t>La tubería de alimentación de agua empotrada y la tubería de desagüe empotrada no están incluidas en esta actividad.</w:t>
      </w:r>
    </w:p>
    <w:p w:rsidR="003D08F3" w:rsidRPr="00E04332" w:rsidRDefault="003D08F3" w:rsidP="0030533E">
      <w:pPr>
        <w:pStyle w:val="Prrafodelista"/>
        <w:numPr>
          <w:ilvl w:val="1"/>
          <w:numId w:val="327"/>
        </w:numPr>
        <w:ind w:left="1134"/>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71"/>
        </w:numPr>
        <w:ind w:left="1560"/>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3D08F3" w:rsidRPr="00E04332" w:rsidRDefault="003D08F3" w:rsidP="0030533E">
      <w:pPr>
        <w:pStyle w:val="Prrafodelista"/>
        <w:numPr>
          <w:ilvl w:val="0"/>
          <w:numId w:val="171"/>
        </w:numPr>
        <w:ind w:left="1560"/>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3D08F3" w:rsidRPr="00E04332" w:rsidRDefault="003D08F3" w:rsidP="0030533E">
      <w:pPr>
        <w:pStyle w:val="Prrafodelista"/>
        <w:numPr>
          <w:ilvl w:val="0"/>
          <w:numId w:val="171"/>
        </w:numPr>
        <w:ind w:left="1560"/>
        <w:contextualSpacing/>
        <w:jc w:val="both"/>
        <w:rPr>
          <w:rFonts w:ascii="Calibri" w:hAnsi="Calibri" w:cs="Calibri"/>
        </w:rPr>
      </w:pPr>
      <w:r w:rsidRPr="00E04332">
        <w:rPr>
          <w:rFonts w:ascii="Calibri" w:hAnsi="Calibri" w:cs="Calibri"/>
        </w:rPr>
        <w:t xml:space="preserve">La grifería será a presión, temporizada, monocomando, cromada, de estilo minimalista. </w:t>
      </w:r>
    </w:p>
    <w:p w:rsidR="003D08F3" w:rsidRPr="00E04332" w:rsidRDefault="003D08F3" w:rsidP="0030533E">
      <w:pPr>
        <w:pStyle w:val="Prrafodelista"/>
        <w:numPr>
          <w:ilvl w:val="0"/>
          <w:numId w:val="171"/>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0"/>
          <w:numId w:val="171"/>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373: CAMBIO A GRIFERIA DE UNA LLAVE PARA LAVAPLATOS INC. ACCESORIOS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 xml:space="preserve">La grifería será cromada de estilo minimalista </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0533E">
      <w:pPr>
        <w:pStyle w:val="Prrafodelista"/>
        <w:numPr>
          <w:ilvl w:val="1"/>
          <w:numId w:val="327"/>
        </w:numPr>
        <w:contextualSpacing/>
        <w:jc w:val="both"/>
        <w:rPr>
          <w:rFonts w:ascii="Calibri" w:hAnsi="Calibri" w:cs="Calibri"/>
        </w:rPr>
      </w:pPr>
      <w:r w:rsidRPr="00E04332">
        <w:rPr>
          <w:rFonts w:ascii="Calibri" w:hAnsi="Calibri" w:cs="Calibri"/>
        </w:rPr>
        <w:t xml:space="preserve">La reposición del chicotillo conectado a la grifería no está incluido en esta actividad. </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374: CAMBIO A GRIFERIA PARA DUCHA A GAS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328"/>
        </w:numPr>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328"/>
        </w:numPr>
        <w:contextualSpacing/>
        <w:jc w:val="both"/>
        <w:rPr>
          <w:rFonts w:ascii="Calibri" w:hAnsi="Calibri" w:cs="Calibri"/>
        </w:rPr>
      </w:pPr>
      <w:r w:rsidRPr="00E04332">
        <w:rPr>
          <w:rFonts w:ascii="Calibri" w:hAnsi="Calibri" w:cs="Calibri"/>
        </w:rPr>
        <w:t xml:space="preserve">Grifería </w:t>
      </w:r>
    </w:p>
    <w:p w:rsidR="003D08F3" w:rsidRPr="00E04332" w:rsidRDefault="003D08F3" w:rsidP="0030533E">
      <w:pPr>
        <w:pStyle w:val="Prrafodelista"/>
        <w:numPr>
          <w:ilvl w:val="0"/>
          <w:numId w:val="172"/>
        </w:numPr>
        <w:ind w:left="1418"/>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3D08F3" w:rsidRPr="00E04332" w:rsidRDefault="003D08F3" w:rsidP="0030533E">
      <w:pPr>
        <w:pStyle w:val="Prrafodelista"/>
        <w:numPr>
          <w:ilvl w:val="0"/>
          <w:numId w:val="172"/>
        </w:numPr>
        <w:ind w:left="1418"/>
        <w:contextualSpacing/>
        <w:jc w:val="both"/>
        <w:rPr>
          <w:rFonts w:ascii="Calibri" w:hAnsi="Calibri" w:cs="Calibri"/>
        </w:rPr>
      </w:pPr>
      <w:r w:rsidRPr="00E04332">
        <w:rPr>
          <w:rFonts w:ascii="Calibri" w:hAnsi="Calibri" w:cs="Calibri"/>
        </w:rPr>
        <w:t xml:space="preserve">La grifería será temporizada, cromada de estilo minimalista. </w:t>
      </w:r>
    </w:p>
    <w:p w:rsidR="003D08F3" w:rsidRPr="00E04332" w:rsidRDefault="003D08F3" w:rsidP="0030533E">
      <w:pPr>
        <w:pStyle w:val="Prrafodelista"/>
        <w:numPr>
          <w:ilvl w:val="0"/>
          <w:numId w:val="172"/>
        </w:numPr>
        <w:ind w:left="1418"/>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Default="003D08F3" w:rsidP="0030533E">
      <w:pPr>
        <w:pStyle w:val="Prrafodelista"/>
        <w:numPr>
          <w:ilvl w:val="0"/>
          <w:numId w:val="172"/>
        </w:numPr>
        <w:ind w:left="1418"/>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375: CAMBIO A GRIFERIA AUTOMATICA PARA URINARIO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Grifería</w:t>
      </w:r>
    </w:p>
    <w:p w:rsidR="003D08F3" w:rsidRPr="00E04332" w:rsidRDefault="003D08F3" w:rsidP="0030533E">
      <w:pPr>
        <w:pStyle w:val="Prrafodelista"/>
        <w:numPr>
          <w:ilvl w:val="0"/>
          <w:numId w:val="173"/>
        </w:numPr>
        <w:ind w:left="1560"/>
        <w:contextualSpacing/>
        <w:jc w:val="both"/>
        <w:rPr>
          <w:rFonts w:ascii="Calibri" w:hAnsi="Calibri" w:cs="Calibri"/>
        </w:rPr>
      </w:pPr>
      <w:r w:rsidRPr="00E04332">
        <w:rPr>
          <w:rFonts w:ascii="Calibri" w:hAnsi="Calibri" w:cs="Calibri"/>
        </w:rPr>
        <w:t>La grifería para el urinario debe cumplir con las características de bajo consumo de agua, teniendo consumo promedio no mayor a los 2 litros por pulsación.</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514350" cy="1238250"/>
            <wp:effectExtent l="0" t="0" r="0" b="0"/>
            <wp:docPr id="114" name="Imagen 114"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3D08F3" w:rsidRPr="00E04332" w:rsidRDefault="003D08F3" w:rsidP="0030533E">
      <w:pPr>
        <w:pStyle w:val="Prrafodelista"/>
        <w:numPr>
          <w:ilvl w:val="0"/>
          <w:numId w:val="173"/>
        </w:numPr>
        <w:ind w:left="1560"/>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3D08F3" w:rsidRPr="00E04332" w:rsidRDefault="003D08F3" w:rsidP="0030533E">
      <w:pPr>
        <w:pStyle w:val="Prrafodelista"/>
        <w:numPr>
          <w:ilvl w:val="0"/>
          <w:numId w:val="173"/>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3D08F3" w:rsidRDefault="003D08F3" w:rsidP="0030533E">
      <w:pPr>
        <w:pStyle w:val="Prrafodelista"/>
        <w:numPr>
          <w:ilvl w:val="0"/>
          <w:numId w:val="173"/>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376: CAMBIO A CANALETAS DE ACERO GALVANIZADO CORTE 50 - 70</w:t>
      </w:r>
      <w:r w:rsidRPr="00E04332">
        <w:rPr>
          <w:rFonts w:ascii="Calibri" w:hAnsi="Calibri" w:cs="Calibri"/>
          <w:b/>
        </w:rPr>
        <w:tab/>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tubería bajante no está incluida en esta actividad.</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Las canaletas serán de chapa galvanizada N° 28, serán corte 70 cuando haya parapeto, porque la canaleta revestirá 20 cm por encima del alto de la sección de la canaleta.</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El corte de la nueva canaleta será preferentemente de corte 70, a menos que el espacio disponible para la canaleta permita sólo corte 50</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b/>
          <w:u w:val="single"/>
        </w:rPr>
        <w:t>ITEM 377: CAMBIO A GEOCOMPUESTO PARA DRENAJE</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3D08F3" w:rsidRPr="00E04332" w:rsidRDefault="003D08F3" w:rsidP="003D08F3">
      <w:pPr>
        <w:ind w:left="709"/>
        <w:jc w:val="both"/>
        <w:rPr>
          <w:rFonts w:ascii="Calibri" w:hAnsi="Calibri" w:cs="Calibri"/>
        </w:rPr>
      </w:pPr>
      <w:r w:rsidRPr="00E04332">
        <w:rPr>
          <w:rFonts w:ascii="Calibri" w:hAnsi="Calibri" w:cs="Calibri"/>
        </w:rPr>
        <w:t>En Dren Vertical</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1466850" cy="1781175"/>
            <wp:effectExtent l="0" t="0" r="0" b="952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3D08F3" w:rsidRPr="00E04332" w:rsidRDefault="003D08F3" w:rsidP="003D08F3">
      <w:pPr>
        <w:ind w:left="709"/>
        <w:jc w:val="center"/>
        <w:rPr>
          <w:rFonts w:ascii="Calibri" w:hAnsi="Calibri" w:cs="Calibri"/>
        </w:rPr>
      </w:pPr>
      <w:r w:rsidRPr="00E04332">
        <w:rPr>
          <w:rFonts w:ascii="Calibri" w:hAnsi="Calibri" w:cs="Calibri"/>
        </w:rPr>
        <w:t>En Dren Horizontal (jardineras y campos deportivos)</w:t>
      </w:r>
    </w:p>
    <w:p w:rsidR="003D08F3" w:rsidRPr="00E04332" w:rsidRDefault="003D08F3" w:rsidP="003D08F3">
      <w:pPr>
        <w:ind w:left="709"/>
        <w:jc w:val="center"/>
        <w:rPr>
          <w:rFonts w:ascii="Calibri" w:hAnsi="Calibri" w:cs="Calibri"/>
        </w:rPr>
      </w:pPr>
      <w:r w:rsidRPr="004F4C76">
        <w:rPr>
          <w:rFonts w:ascii="Calibri" w:hAnsi="Calibri" w:cs="Calibri"/>
          <w:noProof/>
          <w:lang w:val="es-BO" w:eastAsia="es-BO"/>
        </w:rPr>
        <w:drawing>
          <wp:inline distT="0" distB="0" distL="0" distR="0">
            <wp:extent cx="2562225" cy="1590675"/>
            <wp:effectExtent l="0" t="0" r="9525" b="952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1343025" cy="1066800"/>
            <wp:effectExtent l="0" t="0" r="9525" b="0"/>
            <wp:docPr id="110" name="Imagen 1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378: CAMBIO A GRAVA SELECCIONADA PARA DRENAJE</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la grava de drenaje y cambiarlo por una grava limpia y seleccionada, incluyendo los ensayos al material y el tamizado accesorios.</w:t>
      </w:r>
    </w:p>
    <w:p w:rsidR="003D08F3" w:rsidRPr="00E04332" w:rsidRDefault="003D08F3" w:rsidP="003D08F3">
      <w:pPr>
        <w:ind w:left="709"/>
        <w:jc w:val="both"/>
        <w:rPr>
          <w:rFonts w:ascii="Calibri" w:hAnsi="Calibri" w:cs="Calibri"/>
        </w:rPr>
      </w:pPr>
      <w:r w:rsidRPr="00E04332">
        <w:rPr>
          <w:rFonts w:ascii="Calibri" w:hAnsi="Calibri" w:cs="Calibri"/>
        </w:rPr>
        <w:lastRenderedPageBreak/>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excavación y relleno no están incluidos en esta actividad.</w:t>
      </w:r>
    </w:p>
    <w:p w:rsidR="003D08F3"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El material debe ser clasificado proveniente de lecho de río u otro origen, que cumpla con un desgaste no mayor al 70% por el ensayo de Los Ángeles y con la siguiente gradación:</w:t>
      </w:r>
    </w:p>
    <w:p w:rsidR="003D08F3" w:rsidRPr="00E04332" w:rsidRDefault="003D08F3" w:rsidP="003D08F3">
      <w:pPr>
        <w:pStyle w:val="Prrafodelista"/>
        <w:ind w:left="709"/>
        <w:jc w:val="both"/>
        <w:rPr>
          <w:rFonts w:ascii="Calibri" w:hAnsi="Calibri" w:cs="Calibri"/>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3D08F3" w:rsidRPr="00E04332" w:rsidTr="008A4792">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3D08F3" w:rsidRPr="00E04332" w:rsidRDefault="003D08F3" w:rsidP="008A4792">
            <w:pPr>
              <w:ind w:left="209"/>
              <w:jc w:val="center"/>
              <w:rPr>
                <w:rFonts w:ascii="Calibri" w:hAnsi="Calibri" w:cs="Calibri"/>
                <w:b/>
              </w:rPr>
            </w:pPr>
            <w:r w:rsidRPr="00E04332">
              <w:rPr>
                <w:rFonts w:ascii="Calibri" w:hAnsi="Calibri" w:cs="Calibri"/>
                <w:b/>
              </w:rPr>
              <w:t>TAMICES</w:t>
            </w:r>
          </w:p>
          <w:p w:rsidR="003D08F3" w:rsidRPr="00E04332" w:rsidRDefault="003D08F3" w:rsidP="008A4792">
            <w:pPr>
              <w:ind w:left="209"/>
              <w:jc w:val="center"/>
              <w:rPr>
                <w:rFonts w:ascii="Calibri" w:hAnsi="Calibri" w:cs="Calibri"/>
                <w:b/>
              </w:rPr>
            </w:pPr>
            <w:r w:rsidRPr="00E04332">
              <w:rPr>
                <w:rFonts w:ascii="Calibri" w:hAnsi="Calibri" w:cs="Calibri"/>
                <w:b/>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3D08F3" w:rsidRPr="00E04332" w:rsidRDefault="003D08F3" w:rsidP="008A4792">
            <w:pPr>
              <w:ind w:left="113"/>
              <w:jc w:val="center"/>
              <w:rPr>
                <w:rFonts w:ascii="Calibri" w:hAnsi="Calibri" w:cs="Calibri"/>
                <w:b/>
              </w:rPr>
            </w:pPr>
            <w:r w:rsidRPr="00E04332">
              <w:rPr>
                <w:rFonts w:ascii="Calibri" w:hAnsi="Calibri" w:cs="Calibri"/>
                <w:b/>
              </w:rPr>
              <w:t>PORCENTAJE EN PESO</w:t>
            </w:r>
          </w:p>
          <w:p w:rsidR="003D08F3" w:rsidRPr="00E04332" w:rsidRDefault="003D08F3" w:rsidP="008A4792">
            <w:pPr>
              <w:ind w:left="113"/>
              <w:jc w:val="center"/>
              <w:rPr>
                <w:rFonts w:ascii="Calibri" w:hAnsi="Calibri" w:cs="Calibri"/>
                <w:b/>
              </w:rPr>
            </w:pPr>
            <w:r w:rsidRPr="00E04332">
              <w:rPr>
                <w:rFonts w:ascii="Calibri" w:hAnsi="Calibri" w:cs="Calibri"/>
                <w:b/>
              </w:rPr>
              <w:t>QUE PASA POR EL TAMIZ</w:t>
            </w:r>
          </w:p>
        </w:tc>
      </w:tr>
      <w:tr w:rsidR="003D08F3" w:rsidRPr="00E04332" w:rsidTr="008A4792">
        <w:trPr>
          <w:jc w:val="center"/>
        </w:trPr>
        <w:tc>
          <w:tcPr>
            <w:tcW w:w="0" w:type="auto"/>
            <w:tcBorders>
              <w:top w:val="single" w:sz="4" w:space="0" w:color="auto"/>
              <w:left w:val="single" w:sz="4" w:space="0" w:color="auto"/>
              <w:right w:val="single" w:sz="4" w:space="0" w:color="auto"/>
            </w:tcBorders>
            <w:vAlign w:val="center"/>
          </w:tcPr>
          <w:p w:rsidR="003D08F3" w:rsidRPr="00E04332" w:rsidRDefault="003D08F3" w:rsidP="008A4792">
            <w:pPr>
              <w:ind w:left="209"/>
              <w:jc w:val="center"/>
              <w:rPr>
                <w:rFonts w:ascii="Calibri" w:hAnsi="Calibri" w:cs="Calibri"/>
              </w:rPr>
            </w:pPr>
            <w:smartTag w:uri="urn:schemas-microsoft-com:office:smarttags" w:element="metricconverter">
              <w:smartTagPr>
                <w:attr w:name="ProductID" w:val="3”"/>
              </w:smartTagPr>
              <w:r w:rsidRPr="00E04332">
                <w:rPr>
                  <w:rFonts w:ascii="Calibri" w:hAnsi="Calibri" w:cs="Calibri"/>
                </w:rPr>
                <w:t>3”</w:t>
              </w:r>
            </w:smartTag>
          </w:p>
        </w:tc>
        <w:tc>
          <w:tcPr>
            <w:tcW w:w="0" w:type="auto"/>
            <w:tcBorders>
              <w:top w:val="single" w:sz="4" w:space="0" w:color="auto"/>
              <w:left w:val="single" w:sz="4" w:space="0" w:color="auto"/>
              <w:right w:val="single" w:sz="4" w:space="0" w:color="auto"/>
            </w:tcBorders>
            <w:vAlign w:val="center"/>
          </w:tcPr>
          <w:p w:rsidR="003D08F3" w:rsidRPr="00E04332" w:rsidRDefault="003D08F3" w:rsidP="008A4792">
            <w:pPr>
              <w:ind w:left="113"/>
              <w:jc w:val="center"/>
              <w:rPr>
                <w:rFonts w:ascii="Calibri" w:hAnsi="Calibri" w:cs="Calibri"/>
              </w:rPr>
            </w:pPr>
            <w:r w:rsidRPr="00E04332">
              <w:rPr>
                <w:rFonts w:ascii="Calibri" w:hAnsi="Calibri" w:cs="Calibri"/>
              </w:rPr>
              <w:t>100</w:t>
            </w:r>
          </w:p>
        </w:tc>
      </w:tr>
      <w:tr w:rsidR="003D08F3" w:rsidRPr="00E04332" w:rsidTr="008A4792">
        <w:trPr>
          <w:jc w:val="center"/>
        </w:trPr>
        <w:tc>
          <w:tcPr>
            <w:tcW w:w="0" w:type="auto"/>
            <w:tcBorders>
              <w:left w:val="single" w:sz="4" w:space="0" w:color="auto"/>
              <w:right w:val="single" w:sz="4" w:space="0" w:color="auto"/>
            </w:tcBorders>
            <w:vAlign w:val="center"/>
          </w:tcPr>
          <w:p w:rsidR="003D08F3" w:rsidRPr="00E04332" w:rsidRDefault="003D08F3" w:rsidP="008A4792">
            <w:pPr>
              <w:ind w:left="209"/>
              <w:jc w:val="center"/>
              <w:rPr>
                <w:rFonts w:ascii="Calibri" w:hAnsi="Calibri" w:cs="Calibri"/>
              </w:rPr>
            </w:pPr>
            <w:r w:rsidRPr="00E04332">
              <w:rPr>
                <w:rFonts w:ascii="Calibri" w:hAnsi="Calibri" w:cs="Calibri"/>
              </w:rPr>
              <w:t>N° 4</w:t>
            </w:r>
          </w:p>
        </w:tc>
        <w:tc>
          <w:tcPr>
            <w:tcW w:w="0" w:type="auto"/>
            <w:tcBorders>
              <w:left w:val="single" w:sz="4" w:space="0" w:color="auto"/>
              <w:right w:val="single" w:sz="4" w:space="0" w:color="auto"/>
            </w:tcBorders>
            <w:vAlign w:val="center"/>
          </w:tcPr>
          <w:p w:rsidR="003D08F3" w:rsidRPr="00E04332" w:rsidRDefault="003D08F3" w:rsidP="008A4792">
            <w:pPr>
              <w:ind w:left="113"/>
              <w:jc w:val="center"/>
              <w:rPr>
                <w:rFonts w:ascii="Calibri" w:hAnsi="Calibri" w:cs="Calibri"/>
              </w:rPr>
            </w:pPr>
            <w:r w:rsidRPr="00E04332">
              <w:rPr>
                <w:rFonts w:ascii="Calibri" w:hAnsi="Calibri" w:cs="Calibri"/>
              </w:rPr>
              <w:t>20  -  50</w:t>
            </w:r>
          </w:p>
        </w:tc>
      </w:tr>
      <w:tr w:rsidR="003D08F3" w:rsidRPr="00E04332" w:rsidTr="008A4792">
        <w:trPr>
          <w:jc w:val="center"/>
        </w:trPr>
        <w:tc>
          <w:tcPr>
            <w:tcW w:w="0" w:type="auto"/>
            <w:tcBorders>
              <w:left w:val="single" w:sz="4" w:space="0" w:color="auto"/>
              <w:bottom w:val="single" w:sz="4" w:space="0" w:color="auto"/>
              <w:right w:val="single" w:sz="4" w:space="0" w:color="auto"/>
            </w:tcBorders>
            <w:vAlign w:val="center"/>
          </w:tcPr>
          <w:p w:rsidR="003D08F3" w:rsidRPr="00E04332" w:rsidRDefault="003D08F3" w:rsidP="008A4792">
            <w:pPr>
              <w:ind w:left="209"/>
              <w:jc w:val="center"/>
              <w:rPr>
                <w:rFonts w:ascii="Calibri" w:hAnsi="Calibri" w:cs="Calibri"/>
              </w:rPr>
            </w:pPr>
            <w:r w:rsidRPr="00E04332">
              <w:rPr>
                <w:rFonts w:ascii="Calibri" w:hAnsi="Calibri" w:cs="Calibri"/>
              </w:rPr>
              <w:t>N° 200</w:t>
            </w:r>
          </w:p>
        </w:tc>
        <w:tc>
          <w:tcPr>
            <w:tcW w:w="0" w:type="auto"/>
            <w:tcBorders>
              <w:left w:val="single" w:sz="4" w:space="0" w:color="auto"/>
              <w:bottom w:val="single" w:sz="4" w:space="0" w:color="auto"/>
              <w:right w:val="single" w:sz="4" w:space="0" w:color="auto"/>
            </w:tcBorders>
            <w:vAlign w:val="center"/>
          </w:tcPr>
          <w:p w:rsidR="003D08F3" w:rsidRPr="00E04332" w:rsidRDefault="003D08F3" w:rsidP="008A4792">
            <w:pPr>
              <w:ind w:left="113"/>
              <w:jc w:val="center"/>
              <w:rPr>
                <w:rFonts w:ascii="Calibri" w:hAnsi="Calibri" w:cs="Calibri"/>
              </w:rPr>
            </w:pPr>
            <w:r w:rsidRPr="00E04332">
              <w:rPr>
                <w:rFonts w:ascii="Calibri" w:hAnsi="Calibri" w:cs="Calibri"/>
              </w:rPr>
              <w:t>0  -  10</w:t>
            </w:r>
          </w:p>
        </w:tc>
      </w:tr>
    </w:tbl>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379: CAMBIO A TUBERIA POLIETILENO A.D. PERFORADA DE 8" PARA DRENAJE</w:t>
      </w:r>
      <w:r w:rsidRPr="00E04332">
        <w:rPr>
          <w:rFonts w:ascii="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quitar la tubería de drenaje de cualquier tipo y cambiarlo por una tubería de drenaje de polietileno de alta densidad, incluyendo todos los materiales necesarios para que entre nuevamente en correcto funcionamiento.</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Esta actividad no incluye la base de Hormigón Pobre para la tubería, tampoco el geocompuesto que lo revestirá, ni la excavación, ni el relleno.</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Pr>
          <w:noProof/>
          <w:lang w:val="es-BO" w:eastAsia="es-BO"/>
        </w:rPr>
        <w:drawing>
          <wp:anchor distT="0" distB="0" distL="114300" distR="114300" simplePos="0" relativeHeight="251733504"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fabricante y se lo rodea con el geocompuesto, tal como lo indica el gráfico, posteriormente se rellenará el espacio generado con tierra compactada, pudiendo utilizarse también grava. </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tubería debe tener una pendiente mínima de 1,5%. Es importante controlar que la pendiente de la tubería permita descargar toda el agua recolectada a la cámara.</w:t>
      </w:r>
    </w:p>
    <w:p w:rsidR="003D08F3" w:rsidRDefault="003D08F3" w:rsidP="003D08F3">
      <w:pPr>
        <w:ind w:left="720"/>
        <w:jc w:val="both"/>
        <w:rPr>
          <w:rFonts w:ascii="Calibri" w:hAnsi="Calibri" w:cs="Calibri"/>
        </w:rPr>
      </w:pPr>
    </w:p>
    <w:p w:rsidR="003D08F3" w:rsidRPr="00E04332" w:rsidRDefault="003D08F3" w:rsidP="003D08F3">
      <w:pPr>
        <w:ind w:left="720"/>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1134" w:hanging="360"/>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b/>
        </w:rPr>
      </w:pPr>
    </w:p>
    <w:p w:rsidR="003D08F3"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380: CAMBIO A TUBERÍA ENTERRADA DE POLIPROPILENO, INCLUYE EXCAVACIÓN Y RELLENO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Esta actividad no incluye la reposición de piso, ni contrapiso.</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381: CAMBIO A TUBERÍA DE POLIPROPILENO SUSPENDIDA O SOBREPUESTA DN= 15 MM – 50 MM.</w:t>
      </w:r>
      <w:r w:rsidRPr="00E04332">
        <w:rPr>
          <w:rFonts w:ascii="Calibri" w:hAnsi="Calibri" w:cs="Calibri"/>
          <w:b/>
        </w:rPr>
        <w:t xml:space="preserve"> </w:t>
      </w:r>
    </w:p>
    <w:p w:rsidR="003D08F3" w:rsidRPr="00E04332" w:rsidRDefault="003D08F3" w:rsidP="003D08F3">
      <w:pPr>
        <w:ind w:left="709"/>
        <w:jc w:val="both"/>
        <w:rPr>
          <w:rFonts w:ascii="Calibri" w:hAnsi="Calibri" w:cs="Calibri"/>
          <w:b/>
        </w:rPr>
      </w:pPr>
      <w:r w:rsidRPr="00E04332">
        <w:rPr>
          <w:rFonts w:ascii="Calibri" w:hAnsi="Calibri" w:cs="Calibri"/>
          <w:b/>
          <w:u w:val="single"/>
        </w:rPr>
        <w:t>ITEM 382: CAMBIO A TUBERÍA DE POLIPROPILENO SUSPENDIDA O SOBREPUESTA DN= 50 MM -150 MM.</w:t>
      </w:r>
    </w:p>
    <w:p w:rsidR="003D08F3" w:rsidRPr="00E04332" w:rsidRDefault="003D08F3" w:rsidP="003D08F3">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calidad de la tubería debe ser aprobada por el Fiscal del Servicio antes de su colocación.</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Los accesorios de sujeción deberán ser resistentes a la corrosión y fácilmente desmontables.</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b/>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 383: CAMBIO A TUBERÍA DE POLIPROPILENO EMPOTRADA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La tubería debe ser aprobada por el Fiscal del Servicio antes de su colocación y los accesorios de tubería deben ser de fábrica.</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lastRenderedPageBreak/>
        <w:t>Está prohibido instalar tuberías empotradas directamente en estructuras portantes (losas, columnas, muros de contención, muros portantes, etc.) al interior o exterior de la edificación.</w:t>
      </w:r>
    </w:p>
    <w:p w:rsidR="003D08F3" w:rsidRPr="00E04332" w:rsidRDefault="003D08F3" w:rsidP="0030533E">
      <w:pPr>
        <w:pStyle w:val="Prrafodelista"/>
        <w:numPr>
          <w:ilvl w:val="0"/>
          <w:numId w:val="62"/>
        </w:numPr>
        <w:ind w:left="1134"/>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3D08F3" w:rsidRPr="00E04332" w:rsidRDefault="003D08F3" w:rsidP="0030533E">
      <w:pPr>
        <w:numPr>
          <w:ilvl w:val="0"/>
          <w:numId w:val="62"/>
        </w:numPr>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Default="003D08F3" w:rsidP="003D08F3">
      <w:pPr>
        <w:jc w:val="both"/>
        <w:rPr>
          <w:rFonts w:ascii="Calibri" w:hAnsi="Calibri" w:cs="Calibri"/>
          <w:b/>
          <w:u w:val="single"/>
        </w:rPr>
      </w:pPr>
    </w:p>
    <w:p w:rsidR="003D08F3" w:rsidRPr="00437AE0" w:rsidRDefault="003D08F3" w:rsidP="003D08F3">
      <w:pPr>
        <w:jc w:val="both"/>
        <w:rPr>
          <w:rFonts w:ascii="Calibri" w:hAnsi="Calibri" w:cs="Calibri"/>
          <w:b/>
          <w:color w:val="0070C0"/>
        </w:rPr>
      </w:pPr>
      <w:r w:rsidRPr="00437AE0">
        <w:rPr>
          <w:rFonts w:ascii="Calibri" w:hAnsi="Calibri" w:cs="Calibri"/>
          <w:b/>
          <w:color w:val="0070C0"/>
        </w:rPr>
        <w:t>3.5. CAMBIOS ELÉCTRICOS</w:t>
      </w:r>
    </w:p>
    <w:p w:rsidR="003D08F3" w:rsidRPr="00E04332" w:rsidRDefault="003D08F3" w:rsidP="003D08F3">
      <w:pPr>
        <w:jc w:val="both"/>
        <w:rPr>
          <w:rFonts w:ascii="Calibri" w:hAnsi="Calibri" w:cs="Calibri"/>
          <w:b/>
          <w:color w:val="00B050"/>
        </w:rPr>
      </w:pPr>
    </w:p>
    <w:p w:rsidR="003D08F3" w:rsidRPr="005B7037" w:rsidRDefault="003D08F3" w:rsidP="003D08F3">
      <w:pPr>
        <w:spacing w:after="160"/>
        <w:ind w:left="708"/>
        <w:jc w:val="both"/>
        <w:rPr>
          <w:rFonts w:ascii="Calibri" w:hAnsi="Calibri" w:cs="Calibri"/>
          <w:b/>
          <w:u w:val="single"/>
          <w:lang w:val="es-BO"/>
        </w:rPr>
      </w:pPr>
      <w:r w:rsidRPr="005B7037">
        <w:rPr>
          <w:rFonts w:ascii="Calibri" w:hAnsi="Calibri" w:cs="Calibri"/>
          <w:b/>
          <w:u w:val="single"/>
          <w:lang w:val="es-BO"/>
        </w:rPr>
        <w:t>ITEM 384: CAMBIO A PANEL LED DE 40 W 600 X 600 X 14 MM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Luminarias LED tipo panel de 600 x 60014 mm de 40 W, en los puntos y ambientes indicados por el fiscal del servicio, deben instalarse alineadas con distribución regular y equitativa en cada ambiente.</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En caso de que la luminaria necesite accesorios para su conexión a la tensión de operación, éstos dispositivos electrónicos deben contar con sello UL. Asimismo, tanto el panel como el dispositivo deben ser de la misma marca.</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procedencia de la luminaria debe ser europea ó americana.</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luminaria debe tener una garantía de dos años con el inmediato reemplazo en caso de defecto de alguna pieza a solo requerimiento del Fiscal del servicio.</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material deberá sujeto a pruebas y será aprobado por el fiscal del servicio antes de su instalación.</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0533E">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lang w:val="en-US"/>
        </w:rPr>
      </w:pPr>
      <w:r w:rsidRPr="00E04332">
        <w:rPr>
          <w:rFonts w:ascii="Calibri" w:hAnsi="Calibri" w:cs="Calibri"/>
          <w:b/>
          <w:u w:val="single"/>
          <w:lang w:val="en-US"/>
        </w:rPr>
        <w:t>ITEM 385: CAMBIO A LUMINARIA LED DOW</w:t>
      </w:r>
      <w:r>
        <w:rPr>
          <w:rFonts w:ascii="Calibri" w:hAnsi="Calibri" w:cs="Calibri"/>
          <w:b/>
          <w:u w:val="single"/>
          <w:lang w:val="en-US"/>
        </w:rPr>
        <w:t>N</w:t>
      </w:r>
      <w:r w:rsidRPr="00E04332">
        <w:rPr>
          <w:rFonts w:ascii="Calibri" w:hAnsi="Calibri" w:cs="Calibri"/>
          <w:b/>
          <w:u w:val="single"/>
          <w:lang w:val="en-US"/>
        </w:rPr>
        <w:t>LIGHT LED DE 11W Ø DE 100 MM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w:t>
      </w:r>
      <w:r>
        <w:rPr>
          <w:rFonts w:ascii="Calibri" w:eastAsia="Calibri" w:hAnsi="Calibri" w:cs="Calibri"/>
        </w:rPr>
        <w:t>N</w:t>
      </w:r>
      <w:r w:rsidRPr="00E04332">
        <w:rPr>
          <w:rFonts w:ascii="Calibri" w:eastAsia="Calibri" w:hAnsi="Calibri" w:cs="Calibri"/>
        </w:rPr>
        <w:t>LIGHT LED DE 11W Ø DE 100 MM, eficiente y de bajo consumo, debiendo contar con las siguientes características técnicas: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Luminaria LED tipo Down light circular de 100 mm LED de 11 W, en los puntos y ambientes indicados por el fiscal del servicio.</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El rendimiento lumínico de las lámparas LED debe ser de 80 a 100 lm/W. No se aceptarán lámparas con rendimientos por debajo de esta especificación.</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La procedencia de la luminaria debe ser europea ó americana.</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3D08F3" w:rsidRPr="00E04332" w:rsidRDefault="003D08F3" w:rsidP="0030533E">
      <w:pPr>
        <w:numPr>
          <w:ilvl w:val="0"/>
          <w:numId w:val="203"/>
        </w:numPr>
        <w:ind w:left="1428"/>
        <w:jc w:val="both"/>
        <w:rPr>
          <w:rFonts w:ascii="Calibri" w:eastAsia="Calibri" w:hAnsi="Calibri" w:cs="Calibri"/>
        </w:rPr>
      </w:pPr>
      <w:r w:rsidRPr="00E04332">
        <w:rPr>
          <w:rFonts w:ascii="Calibri" w:eastAsia="Calibri" w:hAnsi="Calibri" w:cs="Calibr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3D08F3" w:rsidRPr="00E04332" w:rsidRDefault="003D08F3" w:rsidP="0030533E">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lang w:val="en-US"/>
        </w:rPr>
      </w:pPr>
      <w:r w:rsidRPr="00E04332">
        <w:rPr>
          <w:rFonts w:ascii="Calibri" w:hAnsi="Calibri" w:cs="Calibri"/>
          <w:b/>
          <w:u w:val="single"/>
          <w:lang w:val="en-US"/>
        </w:rPr>
        <w:t>ITEM 386: CAMBIO A LUMINARIA LED DOW</w:t>
      </w:r>
      <w:r>
        <w:rPr>
          <w:rFonts w:ascii="Calibri" w:hAnsi="Calibri" w:cs="Calibri"/>
          <w:b/>
          <w:u w:val="single"/>
          <w:lang w:val="en-US"/>
        </w:rPr>
        <w:t>N</w:t>
      </w:r>
      <w:r w:rsidRPr="00E04332">
        <w:rPr>
          <w:rFonts w:ascii="Calibri" w:hAnsi="Calibri" w:cs="Calibri"/>
          <w:b/>
          <w:u w:val="single"/>
          <w:lang w:val="en-US"/>
        </w:rPr>
        <w:t>LIGHT LED DE 18W Ø DE 200 MM</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w:t>
      </w:r>
      <w:r>
        <w:rPr>
          <w:rFonts w:ascii="Calibri" w:eastAsia="Calibri" w:hAnsi="Calibri" w:cs="Calibri"/>
        </w:rPr>
        <w:t>N</w:t>
      </w:r>
      <w:r w:rsidRPr="00E04332">
        <w:rPr>
          <w:rFonts w:ascii="Calibri" w:eastAsia="Calibri" w:hAnsi="Calibri" w:cs="Calibri"/>
        </w:rPr>
        <w:t>LIGHT LED DE 18W Ø DE 200 MM, eficiente y de bajo consumo, debiendo contar con las siguientes características técnicas: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Luminaria LED tipo Down light circular de 200 mm LED de 18 W, en los puntos y ambientes indicados por el fiscal del servicio.</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lastRenderedPageBreak/>
        <w:t>El rendimiento lumínico de las lámparas LED debe ser de 80 a 100 lm/W. No se aceptarán lámparas con rendimientos por debajo de esta especificación.</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La procedencia de la luminaria debe ser europea ó americana.</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3D08F3" w:rsidRPr="00E04332" w:rsidRDefault="003D08F3" w:rsidP="0030533E">
      <w:pPr>
        <w:numPr>
          <w:ilvl w:val="0"/>
          <w:numId w:val="203"/>
        </w:numPr>
        <w:ind w:left="1428"/>
        <w:jc w:val="both"/>
        <w:rPr>
          <w:rFonts w:ascii="Calibri" w:eastAsia="Calibri" w:hAnsi="Calibri" w:cs="Calibri"/>
        </w:rPr>
      </w:pPr>
      <w:r w:rsidRPr="00E04332">
        <w:rPr>
          <w:rFonts w:ascii="Calibri" w:eastAsia="Calibri" w:hAnsi="Calibri" w:cs="Calibr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3D08F3" w:rsidRPr="00E04332" w:rsidRDefault="003D08F3" w:rsidP="0030533E">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Default="003D08F3" w:rsidP="003D08F3">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387: CAMBIO A TUBO LED OPACO O TRANSPARENTE 0,60 CM. 20 W.</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Los Tubos de leds presentan un formato equivalente a los tubos fluorescentes tradicionales con las ventajas de la iluminación LED.</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Son totalmente intercambiables por tubos fluorescentes siempre quitando la reactancia y el cebador del porta-fluorescentes para garantizar un funcionamiento y ahorro energético óptimo.</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3D08F3" w:rsidRPr="00E04332" w:rsidRDefault="003D08F3" w:rsidP="0030533E">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En cuanto a su montaje se debe retirar primeramente de las pantallas donde se hará el cambio los tubos fluorescentes, reactancia y el cebador del porta-fluorescentes, para luego colocar el nuevo tubo LED con las siguientes características:</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Tensión de alimentación: 220VAC 50Hz.</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Conectores protegidos con material plástico aislante eléctrico.</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Trasera de aluminio extruido de alta disipación térmica.</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Frontal en acrílico transparente (disponible en traslúcido y opaco).</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lastRenderedPageBreak/>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388: CAMBIO A FOCO LED DE 9W ROSCAS E27</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foco a rosca de una pantalla a o luminaria discontinuada o de alto consumo por un foco LED DE 9W ROSCAS E27, eficiente y de bajo consumo, debiendo contar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Bombilla o foco LED de 9W capaz de reemplazar las incandescentes/halógenas 80W a 100W, de alta luminosidad, y de muy bajo consumo. </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Su color de temperatura es de 3000K, Blanco Cálido.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La bombilla LED E27 de 9W de </w:t>
      </w:r>
      <w:r w:rsidRPr="00E04332">
        <w:rPr>
          <w:rFonts w:ascii="Calibri" w:eastAsia="Calibri" w:hAnsi="Calibri" w:cs="Calibri"/>
        </w:rPr>
        <w:t>30.000 horas 0,5 N/A 230VAC 50/60Hz.</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Medidas Eficiencia máx. Ángulo de luz Vida del LED Factor potencia Equivalencia Voltaje Bombilla LED 9W.</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Las </w:t>
      </w:r>
      <w:r w:rsidRPr="00E04332">
        <w:rPr>
          <w:rFonts w:ascii="Calibri" w:eastAsia="Calibri" w:hAnsi="Calibri" w:cs="Calibri"/>
          <w:bCs/>
        </w:rPr>
        <w:t>bombillas LED E27</w:t>
      </w:r>
      <w:r w:rsidRPr="00E04332">
        <w:rPr>
          <w:rFonts w:ascii="Calibri" w:eastAsia="Calibri" w:hAnsi="Calibri" w:cs="Calibri"/>
        </w:rPr>
        <w:t> son las más conocidas y de rosca grande, disponibles en forma de foco.</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Default="003D08F3" w:rsidP="003D08F3">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389: CAMBIO A FOCO LED TIPO TUBO DE 11W</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FOCO LED TIPO TUBO DE 11W</w:t>
      </w:r>
      <w:r w:rsidRPr="00E04332">
        <w:rPr>
          <w:rFonts w:ascii="Calibri" w:eastAsia="Calibri" w:hAnsi="Calibri" w:cs="Calibri"/>
          <w:spacing w:val="-1"/>
        </w:rPr>
        <w:t xml:space="preserve"> con:</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Tipo Tubo Led Listón Interconectable</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Difusor Policarbonato.</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Tensión nominal 220 - 240Vca Frecuencia 50/60Hz.</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Montaje Superficial (Incluye Accesorios de Montaje)</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Interconectable hasta 8 Listones Led.</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Color Luz Día - 6500ºK</w:t>
      </w:r>
    </w:p>
    <w:p w:rsidR="003D08F3" w:rsidRPr="00E04332" w:rsidRDefault="003D08F3" w:rsidP="0030533E">
      <w:pPr>
        <w:numPr>
          <w:ilvl w:val="2"/>
          <w:numId w:val="207"/>
        </w:numPr>
        <w:jc w:val="both"/>
        <w:rPr>
          <w:rFonts w:ascii="Calibri" w:eastAsia="Calibri" w:hAnsi="Calibri" w:cs="Calibri"/>
          <w:spacing w:val="-1"/>
        </w:rPr>
      </w:pPr>
      <w:r w:rsidRPr="00E04332">
        <w:rPr>
          <w:rFonts w:ascii="Calibri" w:eastAsia="Calibri" w:hAnsi="Calibri" w:cs="Calibri"/>
          <w:spacing w:val="-1"/>
        </w:rPr>
        <w:t>Watts 11</w:t>
      </w:r>
    </w:p>
    <w:p w:rsidR="003D08F3" w:rsidRPr="00E04332" w:rsidRDefault="003D08F3" w:rsidP="003D08F3">
      <w:pPr>
        <w:ind w:left="1428"/>
        <w:jc w:val="both"/>
        <w:rPr>
          <w:rFonts w:ascii="Calibri" w:eastAsia="Calibri" w:hAnsi="Calibri" w:cs="Calibri"/>
          <w:spacing w:val="-1"/>
        </w:rPr>
      </w:pP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lastRenderedPageBreak/>
        <w:t>Los Tubos de leds presentan un formato equivalente a los tubos fluorescentes tradicionales con las ventajas de la iluminación LED.</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En cuanto a su montaje se debe retirar primeramente de las pantallas donde se hará el cambio los focos fluorescentes, para luego colocar el nuevo foco LED con las siguientes características:</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3D08F3" w:rsidRPr="00E04332" w:rsidRDefault="003D08F3" w:rsidP="0030533E">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390: CAMBIO A LUMINARIA INC 75/100W TIPO TORTUGA CON FOCO LED DE 9W</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Luminarias tipo tortuga (aplique) a ser instaladas en los puntos y ambientes indicados por el fiscal del servicio.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Estas pantallas se adosarán a la pared, donde se dispondrá de una caja metálica con tapa, donde se realizarán las conexiones del artefacto de iluminación, de modo que no quede ningún conductor a la vista.</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artefactos se instalarán a 2.5 m como mínimo o de acuerdo a normas de la empresa distribuidora local.</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Las lámparas deben contener todos sus accesorios.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Todos los elementos de las luminarias deberán estar asegurados firmemente (reactancias, reactores, soquetes, zócalos, tubos).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deberá entregar al fiscal del servicio una muestra de las luminarias a utilizar, para que éste dé su conformidad.</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Luminarias, deberán contar con Socket de porcelana, Voltaje de 230VAc, 50 HZ. y los accesorios cumplir con especificaciones internacionales.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lastRenderedPageBreak/>
        <w:t>Todo el cableado de distribución se realizará en escalerillas porta cables instaladas en el interior del cielo falso.</w:t>
      </w:r>
    </w:p>
    <w:p w:rsidR="003D08F3" w:rsidRPr="00E04332" w:rsidRDefault="003D08F3" w:rsidP="003D08F3">
      <w:pPr>
        <w:ind w:left="1428"/>
        <w:jc w:val="both"/>
        <w:rPr>
          <w:rFonts w:ascii="Calibri" w:eastAsia="Calibri" w:hAnsi="Calibri" w:cs="Calibri"/>
          <w:spacing w:val="-1"/>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391: CAMBIO A REFLECTOR LED DE 75W</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 reflector LED 75W para exterior, el cual es eficiente y de bajo consumo, debiendo contar el mismos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Reflectores LED 75 W en los puntos y ambientes exteriores indicados por el fiscal del servicio.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reflectores LED deben cumplir con los siguientes requisitos:</w:t>
      </w:r>
    </w:p>
    <w:p w:rsidR="003D08F3" w:rsidRDefault="003D08F3" w:rsidP="0030533E">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Potencia</w:t>
      </w:r>
      <w:r w:rsidRPr="008F3455">
        <w:rPr>
          <w:rFonts w:ascii="Calibri" w:eastAsia="Calibri" w:hAnsi="Calibri" w:cs="Calibri"/>
          <w:spacing w:val="-1"/>
        </w:rPr>
        <w:tab/>
        <w:t>:</w:t>
      </w:r>
      <w:r w:rsidRPr="008F3455">
        <w:rPr>
          <w:rFonts w:ascii="Calibri" w:eastAsia="Calibri" w:hAnsi="Calibri" w:cs="Calibri"/>
          <w:spacing w:val="-1"/>
        </w:rPr>
        <w:tab/>
        <w:t>75 W</w:t>
      </w:r>
    </w:p>
    <w:p w:rsidR="003D08F3" w:rsidRDefault="003D08F3" w:rsidP="0030533E">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Voltaje</w:t>
      </w:r>
      <w:r w:rsidRPr="008F3455">
        <w:rPr>
          <w:rFonts w:ascii="Calibri" w:eastAsia="Calibri" w:hAnsi="Calibri" w:cs="Calibri"/>
          <w:spacing w:val="-1"/>
        </w:rPr>
        <w:tab/>
      </w:r>
      <w:r w:rsidRPr="008F3455">
        <w:rPr>
          <w:rFonts w:ascii="Calibri" w:eastAsia="Calibri" w:hAnsi="Calibri" w:cs="Calibri"/>
          <w:spacing w:val="-1"/>
        </w:rPr>
        <w:tab/>
        <w:t>:</w:t>
      </w:r>
      <w:r w:rsidRPr="008F3455">
        <w:rPr>
          <w:rFonts w:ascii="Calibri" w:eastAsia="Calibri" w:hAnsi="Calibri" w:cs="Calibri"/>
          <w:spacing w:val="-1"/>
        </w:rPr>
        <w:tab/>
        <w:t>100 – 260 V de AC (Tensión de trabajo)</w:t>
      </w:r>
    </w:p>
    <w:p w:rsidR="003D08F3" w:rsidRDefault="003D08F3" w:rsidP="0030533E">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Dimensiones</w:t>
      </w:r>
      <w:r w:rsidRPr="008F3455">
        <w:rPr>
          <w:rFonts w:ascii="Calibri" w:eastAsia="Calibri" w:hAnsi="Calibri" w:cs="Calibri"/>
          <w:spacing w:val="-1"/>
        </w:rPr>
        <w:tab/>
        <w:t>:</w:t>
      </w:r>
      <w:r w:rsidRPr="008F3455">
        <w:rPr>
          <w:rFonts w:ascii="Calibri" w:eastAsia="Calibri" w:hAnsi="Calibri" w:cs="Calibri"/>
          <w:spacing w:val="-1"/>
        </w:rPr>
        <w:tab/>
        <w:t>285x370x110 mm (mínimo)</w:t>
      </w:r>
    </w:p>
    <w:p w:rsidR="003D08F3" w:rsidRPr="008F3455" w:rsidRDefault="003D08F3" w:rsidP="0030533E">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Pot. Lum.</w:t>
      </w:r>
      <w:r w:rsidRPr="008F3455">
        <w:rPr>
          <w:rFonts w:ascii="Calibri" w:eastAsia="Calibri" w:hAnsi="Calibri" w:cs="Calibri"/>
          <w:spacing w:val="-1"/>
        </w:rPr>
        <w:tab/>
        <w:t>:</w:t>
      </w:r>
      <w:r w:rsidRPr="008F3455">
        <w:rPr>
          <w:rFonts w:ascii="Calibri" w:eastAsia="Calibri" w:hAnsi="Calibri" w:cs="Calibri"/>
          <w:spacing w:val="-1"/>
        </w:rPr>
        <w:tab/>
        <w:t>Entre 5600 y 6300 Lm</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Además, deberá contar con todos los accesorios de fijación. La luminaria debe tener una garantía de dos años con el inmediato reemplazo en caso de defecto de alguna pieza a solo requerimiento del fiscal del servicio.</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08"/>
        <w:jc w:val="both"/>
        <w:rPr>
          <w:rFonts w:ascii="Calibri" w:hAnsi="Calibri" w:cs="Calibri"/>
          <w:b/>
          <w:u w:val="single"/>
        </w:rPr>
      </w:pPr>
      <w:r w:rsidRPr="00E04332">
        <w:rPr>
          <w:rFonts w:ascii="Calibri" w:hAnsi="Calibri" w:cs="Calibri"/>
          <w:b/>
          <w:u w:val="single"/>
        </w:rPr>
        <w:t>ITEM 392: CAMBIO A LUMINARIA LED TIPO SPOT 7W EMPOTRABLE</w:t>
      </w:r>
    </w:p>
    <w:p w:rsidR="003D08F3" w:rsidRPr="00E04332" w:rsidRDefault="003D08F3" w:rsidP="003D08F3">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tipo spot deteriorada, discontinuada o de alto consumo por una luminaria LED TIPO SPOT 7W EMPOTRABLE, el cual es eficiente y de bajo consumo, debiendo contar el mismos con las siguientes características técnicas: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Spot empotrar Orientable 7 LEDs 7W Redondo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Potencia 7W</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Flujo Luminoso 450Lm</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lastRenderedPageBreak/>
        <w:t>Vida Utíl 30.000hs</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Tipo de Luz 2.700 K Blanco Cálido</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Diámetro – Dimensiones Ø110mm x 67mm</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Diámetro de calado Ø84mm</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Tensión 220V /</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Equivale a Incandescente de 80 W</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Incluye Fuente de alimentación y soporte</w:t>
      </w:r>
    </w:p>
    <w:p w:rsidR="003D08F3" w:rsidRPr="00E04332" w:rsidRDefault="003D08F3" w:rsidP="0030533E">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3D08F3" w:rsidRPr="00E04332" w:rsidRDefault="003D08F3" w:rsidP="0030533E">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3D08F3" w:rsidRPr="00E04332" w:rsidRDefault="003D08F3" w:rsidP="003D08F3">
      <w:pPr>
        <w:spacing w:after="160"/>
        <w:ind w:left="708"/>
        <w:jc w:val="both"/>
        <w:rPr>
          <w:rFonts w:ascii="Calibri" w:hAnsi="Calibri" w:cs="Calibri"/>
          <w:b/>
          <w:u w:val="single"/>
        </w:rPr>
      </w:pPr>
    </w:p>
    <w:p w:rsidR="003D08F3" w:rsidRPr="00E04332" w:rsidRDefault="003D08F3" w:rsidP="003D08F3">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spacing w:after="160"/>
        <w:ind w:left="720"/>
        <w:contextualSpacing/>
        <w:jc w:val="both"/>
        <w:rPr>
          <w:rFonts w:ascii="Calibri" w:eastAsia="Calibri" w:hAnsi="Calibri" w:cs="Calibri"/>
        </w:rPr>
      </w:pPr>
    </w:p>
    <w:p w:rsidR="003D08F3" w:rsidRPr="00E04332" w:rsidRDefault="003D08F3" w:rsidP="003D08F3">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jc w:val="both"/>
        <w:rPr>
          <w:rFonts w:ascii="Calibri" w:hAnsi="Calibri" w:cs="Calibri"/>
          <w:b/>
          <w:u w:val="single"/>
        </w:rPr>
      </w:pPr>
    </w:p>
    <w:p w:rsidR="003D08F3" w:rsidRDefault="003D08F3" w:rsidP="003D08F3">
      <w:pPr>
        <w:jc w:val="both"/>
        <w:rPr>
          <w:rFonts w:ascii="Calibri" w:hAnsi="Calibri" w:cs="Calibri"/>
          <w:b/>
          <w:u w:val="single"/>
        </w:rPr>
      </w:pPr>
    </w:p>
    <w:p w:rsidR="003D08F3" w:rsidRPr="0090596F" w:rsidRDefault="003D08F3" w:rsidP="003D08F3">
      <w:pPr>
        <w:rPr>
          <w:rFonts w:ascii="Calibri" w:hAnsi="Calibri" w:cs="Calibri"/>
          <w:b/>
          <w:color w:val="0070C0"/>
          <w:sz w:val="28"/>
          <w:szCs w:val="28"/>
        </w:rPr>
      </w:pPr>
      <w:r w:rsidRPr="0090596F">
        <w:rPr>
          <w:rFonts w:ascii="Calibri" w:hAnsi="Calibri" w:cs="Calibri"/>
          <w:b/>
          <w:color w:val="0070C0"/>
          <w:sz w:val="28"/>
          <w:szCs w:val="28"/>
        </w:rPr>
        <w:t>4. ESPECIFICACIONES TÉCNICAS REPARACIONES</w:t>
      </w:r>
    </w:p>
    <w:p w:rsidR="003D08F3" w:rsidRPr="00E04332" w:rsidRDefault="003D08F3" w:rsidP="003D08F3">
      <w:pPr>
        <w:rPr>
          <w:rFonts w:ascii="Calibri" w:hAnsi="Calibri" w:cs="Calibri"/>
          <w:b/>
          <w:color w:val="FF0000"/>
        </w:rPr>
      </w:pPr>
    </w:p>
    <w:p w:rsidR="003D08F3" w:rsidRDefault="003D08F3" w:rsidP="003D08F3">
      <w:pPr>
        <w:ind w:firstLine="360"/>
        <w:jc w:val="both"/>
        <w:rPr>
          <w:rFonts w:ascii="Calibri" w:hAnsi="Calibri" w:cs="Calibri"/>
          <w:b/>
          <w:i/>
          <w:u w:val="single"/>
        </w:rPr>
      </w:pPr>
      <w:r w:rsidRPr="00437AE0">
        <w:rPr>
          <w:rFonts w:ascii="Calibri" w:hAnsi="Calibri" w:cs="Calibri"/>
          <w:b/>
          <w:i/>
          <w:u w:val="single"/>
        </w:rPr>
        <w:t>CONDICIONES GENERALES DE LAS ACTIVIDADES DE REPARACIONES</w:t>
      </w:r>
    </w:p>
    <w:p w:rsidR="003D08F3" w:rsidRPr="00437AE0" w:rsidRDefault="003D08F3" w:rsidP="003D08F3">
      <w:pPr>
        <w:ind w:firstLine="360"/>
        <w:jc w:val="both"/>
        <w:rPr>
          <w:rFonts w:ascii="Calibri" w:hAnsi="Calibri" w:cs="Calibri"/>
          <w:b/>
          <w:i/>
          <w:u w:val="single"/>
        </w:rPr>
      </w:pPr>
    </w:p>
    <w:p w:rsidR="003D08F3" w:rsidRPr="008B01B5" w:rsidRDefault="003D08F3" w:rsidP="0030533E">
      <w:pPr>
        <w:pStyle w:val="Prrafodelista"/>
        <w:numPr>
          <w:ilvl w:val="0"/>
          <w:numId w:val="69"/>
        </w:numPr>
        <w:contextualSpacing/>
        <w:jc w:val="both"/>
        <w:rPr>
          <w:rFonts w:ascii="Calibri" w:hAnsi="Calibri" w:cs="Calibri"/>
        </w:rPr>
      </w:pPr>
      <w:r w:rsidRPr="00E04332">
        <w:rPr>
          <w:rFonts w:ascii="Calibri" w:hAnsi="Calibri" w:cs="Calibri"/>
        </w:rPr>
        <w:t xml:space="preserve">Son actividades referidas a refaccionar, arreglar y/o reparar algún elemento o parte de una </w:t>
      </w:r>
      <w:r w:rsidRPr="008B01B5">
        <w:rPr>
          <w:rFonts w:ascii="Calibri" w:hAnsi="Calibri" w:cs="Calibri"/>
        </w:rPr>
        <w:t>infraestructura, que presente condiciones de deterioro u otros defectos, debiendo cumplir las mismas con las especificaciones técnicas detalladas para cada ítem que se describe a continuación:</w:t>
      </w:r>
    </w:p>
    <w:p w:rsidR="003D08F3" w:rsidRPr="00E04332" w:rsidRDefault="003D08F3" w:rsidP="003D08F3">
      <w:pPr>
        <w:jc w:val="both"/>
        <w:rPr>
          <w:rFonts w:ascii="Calibri" w:hAnsi="Calibri" w:cs="Calibri"/>
          <w:b/>
          <w:u w:val="single"/>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39</w:t>
      </w:r>
      <w:r>
        <w:rPr>
          <w:rFonts w:ascii="Calibri" w:hAnsi="Calibri" w:cs="Calibri"/>
          <w:b/>
          <w:u w:val="single"/>
        </w:rPr>
        <w:t>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MANTENIMIENTO DE TIRAFONDOS EN CUBIERTA DE CALAMINA</w:t>
      </w:r>
    </w:p>
    <w:p w:rsidR="003D08F3" w:rsidRDefault="003D08F3" w:rsidP="003D08F3">
      <w:pPr>
        <w:ind w:left="709"/>
        <w:jc w:val="both"/>
        <w:rPr>
          <w:rFonts w:ascii="Calibri" w:hAnsi="Calibri" w:cs="Calibri"/>
        </w:rPr>
      </w:pPr>
    </w:p>
    <w:p w:rsidR="003D08F3" w:rsidRPr="008B67EC" w:rsidRDefault="003D08F3" w:rsidP="003D08F3">
      <w:pPr>
        <w:ind w:left="708"/>
        <w:jc w:val="both"/>
        <w:rPr>
          <w:rFonts w:ascii="Calibri" w:hAnsi="Calibri" w:cs="Calibri"/>
        </w:rPr>
      </w:pPr>
      <w:r w:rsidRPr="008B67EC">
        <w:rPr>
          <w:rFonts w:ascii="Calibri" w:hAnsi="Calibri" w:cs="Calibri"/>
        </w:rPr>
        <w:t>Este ítem se refierea la reparación y mantenimiento de tirafondos en cubierta de calamina (ondulada, trapezoidal, plástica y policarbonato), de acuerdo a las siguientes especificaciones técnicas:</w:t>
      </w:r>
    </w:p>
    <w:p w:rsidR="003D08F3" w:rsidRPr="008B67EC" w:rsidRDefault="003D08F3" w:rsidP="003D08F3">
      <w:pPr>
        <w:ind w:left="708"/>
        <w:jc w:val="both"/>
        <w:rPr>
          <w:rFonts w:ascii="Calibri" w:hAnsi="Calibri" w:cs="Calibri"/>
        </w:rPr>
      </w:pPr>
    </w:p>
    <w:p w:rsidR="003D08F3" w:rsidRPr="008B67EC" w:rsidRDefault="003D08F3" w:rsidP="0030533E">
      <w:pPr>
        <w:pStyle w:val="Prrafodelista"/>
        <w:numPr>
          <w:ilvl w:val="0"/>
          <w:numId w:val="339"/>
        </w:numPr>
        <w:ind w:left="1428"/>
        <w:contextualSpacing/>
        <w:jc w:val="both"/>
        <w:rPr>
          <w:rFonts w:ascii="Calibri" w:hAnsi="Calibri" w:cs="Calibri"/>
        </w:rPr>
      </w:pPr>
      <w:r w:rsidRPr="008B67EC">
        <w:rPr>
          <w:rFonts w:ascii="Calibri" w:hAnsi="Calibri" w:cs="Calibri"/>
        </w:rPr>
        <w:t>Primeramente, el proveedor deberá realizar el sellado de tirafondos para evitar posibles filtraciones en cubiertas, para lo cual debera retirar las calaminas de ser necesario y desdoblarla en caso de estar abollada o pandeada.</w:t>
      </w:r>
    </w:p>
    <w:p w:rsidR="003D08F3" w:rsidRPr="008B67EC" w:rsidRDefault="003D08F3" w:rsidP="0030533E">
      <w:pPr>
        <w:pStyle w:val="Prrafodelista"/>
        <w:numPr>
          <w:ilvl w:val="0"/>
          <w:numId w:val="339"/>
        </w:numPr>
        <w:ind w:left="1428"/>
        <w:contextualSpacing/>
        <w:jc w:val="both"/>
        <w:rPr>
          <w:rFonts w:ascii="Calibri" w:hAnsi="Calibri" w:cs="Calibri"/>
        </w:rPr>
      </w:pPr>
      <w:r w:rsidRPr="008B67EC">
        <w:rPr>
          <w:rFonts w:ascii="Calibri" w:hAnsi="Calibri" w:cs="Calibri"/>
        </w:rPr>
        <w:t>Posteriormente realizar el sellado de los tirafondos con con impermeabilizante acrílico diluible en agua y aplicar membrana sintética de velo de poliéster, para el sellado de los tirafondos.</w:t>
      </w:r>
    </w:p>
    <w:p w:rsidR="003D08F3" w:rsidRPr="008B67EC" w:rsidRDefault="003D08F3" w:rsidP="0030533E">
      <w:pPr>
        <w:pStyle w:val="Prrafodelista"/>
        <w:numPr>
          <w:ilvl w:val="0"/>
          <w:numId w:val="339"/>
        </w:numPr>
        <w:ind w:left="1428"/>
        <w:contextualSpacing/>
        <w:jc w:val="both"/>
        <w:rPr>
          <w:rFonts w:ascii="Calibri" w:hAnsi="Calibri" w:cs="Calibri"/>
        </w:rPr>
      </w:pPr>
      <w:r w:rsidRPr="008B67EC">
        <w:rPr>
          <w:rFonts w:ascii="Calibri" w:hAnsi="Calibri" w:cs="Calibri"/>
        </w:rPr>
        <w:t>También se pueden curar con el mismo producto las uniones entre clamainas y las uniones con los muros.</w:t>
      </w:r>
    </w:p>
    <w:p w:rsidR="003D08F3" w:rsidRPr="008B67EC" w:rsidRDefault="003D08F3" w:rsidP="0030533E">
      <w:pPr>
        <w:numPr>
          <w:ilvl w:val="0"/>
          <w:numId w:val="338"/>
        </w:numPr>
        <w:ind w:left="1428"/>
        <w:contextualSpacing/>
        <w:jc w:val="both"/>
        <w:rPr>
          <w:rFonts w:ascii="Calibri" w:hAnsi="Calibri" w:cs="Calibri"/>
        </w:rPr>
      </w:pPr>
      <w:r w:rsidRPr="008B67EC">
        <w:rPr>
          <w:rFonts w:ascii="Calibri" w:hAnsi="Calibri" w:cs="Calibri"/>
        </w:rPr>
        <w:t>Cualquier defecto producido al realizarce la reparación en las partes existentes deberá ser subsanado por el Proveedor a su entero costo.</w:t>
      </w:r>
    </w:p>
    <w:p w:rsidR="003D08F3" w:rsidRPr="008B67EC" w:rsidRDefault="003D08F3" w:rsidP="0030533E">
      <w:pPr>
        <w:numPr>
          <w:ilvl w:val="0"/>
          <w:numId w:val="338"/>
        </w:numPr>
        <w:ind w:left="1428"/>
        <w:contextualSpacing/>
        <w:jc w:val="both"/>
        <w:rPr>
          <w:rFonts w:ascii="Calibri" w:hAnsi="Calibri" w:cs="Calibri"/>
        </w:rPr>
      </w:pPr>
      <w:r w:rsidRPr="008B67EC">
        <w:rPr>
          <w:rFonts w:ascii="Calibri" w:hAnsi="Calibri" w:cs="Calibri"/>
        </w:rPr>
        <w:t>La limpieza de los lugares de trabajo deberá realizarce a diario y los desechos y escombros que se originen deberán ser trasladados a los botaderos municipales corre por cuenta del proveedor.</w:t>
      </w:r>
    </w:p>
    <w:p w:rsidR="003D08F3" w:rsidRPr="008B67EC" w:rsidRDefault="003D08F3" w:rsidP="003D08F3">
      <w:pPr>
        <w:widowControl w:val="0"/>
        <w:shd w:val="clear" w:color="auto" w:fill="FFFFFF"/>
        <w:autoSpaceDE w:val="0"/>
        <w:autoSpaceDN w:val="0"/>
        <w:adjustRightInd w:val="0"/>
        <w:ind w:left="708"/>
        <w:contextualSpacing/>
        <w:jc w:val="both"/>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8B67EC" w:rsidRDefault="003D08F3" w:rsidP="003D08F3">
      <w:pPr>
        <w:ind w:left="708"/>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MANTENIMIENTO DE CANALETAS (REFUERZO DE SOLDADURA, LIMPIEZA Y PINTURA)</w:t>
      </w:r>
    </w:p>
    <w:p w:rsidR="003D08F3" w:rsidRDefault="003D08F3" w:rsidP="003D08F3">
      <w:pPr>
        <w:ind w:left="709"/>
        <w:jc w:val="both"/>
        <w:rPr>
          <w:rFonts w:ascii="Calibri" w:hAnsi="Calibri" w:cs="Calibri"/>
        </w:rPr>
      </w:pPr>
    </w:p>
    <w:p w:rsidR="003D08F3" w:rsidRDefault="003D08F3" w:rsidP="003D08F3">
      <w:pPr>
        <w:ind w:left="708"/>
        <w:jc w:val="both"/>
        <w:rPr>
          <w:rFonts w:ascii="Calibri" w:hAnsi="Calibri" w:cs="Calibri"/>
        </w:rPr>
      </w:pPr>
      <w:r w:rsidRPr="008B67EC">
        <w:rPr>
          <w:rFonts w:ascii="Calibri" w:hAnsi="Calibri" w:cs="Calibri"/>
        </w:rPr>
        <w:t>Este ítem se refiere a la reparación y mantenimiento de canaletas (refuerzo de soldadura, limpieza y pintura), de acuerdo a las siguientes especificaciones técnicas:</w:t>
      </w:r>
    </w:p>
    <w:p w:rsidR="003D08F3" w:rsidRDefault="003D08F3" w:rsidP="003D08F3">
      <w:pPr>
        <w:ind w:left="708"/>
        <w:rPr>
          <w:rFonts w:ascii="Calibri" w:hAnsi="Calibri" w:cs="Calibri"/>
        </w:rPr>
      </w:pP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l proveedor deberá realizar el retiro de la</w:t>
      </w:r>
      <w:r>
        <w:rPr>
          <w:rFonts w:ascii="Calibri" w:hAnsi="Calibri" w:cs="Calibri"/>
        </w:rPr>
        <w:t>s</w:t>
      </w:r>
      <w:r w:rsidRPr="008B67EC">
        <w:rPr>
          <w:rFonts w:ascii="Calibri" w:hAnsi="Calibri" w:cs="Calibri"/>
        </w:rPr>
        <w:t xml:space="preserve"> canaleta</w:t>
      </w:r>
      <w:r>
        <w:rPr>
          <w:rFonts w:ascii="Calibri" w:hAnsi="Calibri" w:cs="Calibri"/>
        </w:rPr>
        <w:t>s</w:t>
      </w:r>
      <w:r w:rsidRPr="008B67EC">
        <w:rPr>
          <w:rFonts w:ascii="Calibri" w:hAnsi="Calibri" w:cs="Calibri"/>
        </w:rPr>
        <w:t xml:space="preserve"> en caso de que se requiera</w:t>
      </w:r>
      <w:r>
        <w:rPr>
          <w:rFonts w:ascii="Calibri" w:hAnsi="Calibri" w:cs="Calibri"/>
        </w:rPr>
        <w:t xml:space="preserve"> para su reparación.</w:t>
      </w: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T</w:t>
      </w:r>
      <w:r w:rsidRPr="008B67EC">
        <w:rPr>
          <w:rFonts w:ascii="Calibri" w:hAnsi="Calibri" w:cs="Calibri"/>
        </w:rPr>
        <w:t>ambién deberá realizar las soldaduras que sean necesarias y deberá colocar los refuerzos necesarios con ganchos de canal para que la canaleta cuente con la pendiente correspondiente</w:t>
      </w:r>
      <w:r>
        <w:rPr>
          <w:rFonts w:ascii="Calibri" w:hAnsi="Calibri" w:cs="Calibri"/>
        </w:rPr>
        <w:t>.</w:t>
      </w: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 xml:space="preserve">Como también incluir el </w:t>
      </w:r>
      <w:r w:rsidRPr="008B67EC">
        <w:rPr>
          <w:rFonts w:ascii="Calibri" w:hAnsi="Calibri" w:cs="Calibri"/>
        </w:rPr>
        <w:t>pintado de la</w:t>
      </w:r>
      <w:r>
        <w:rPr>
          <w:rFonts w:ascii="Calibri" w:hAnsi="Calibri" w:cs="Calibri"/>
        </w:rPr>
        <w:t xml:space="preserve">s canaletas </w:t>
      </w:r>
      <w:r w:rsidRPr="008B67EC">
        <w:rPr>
          <w:rFonts w:ascii="Calibri" w:hAnsi="Calibri" w:cs="Calibri"/>
        </w:rPr>
        <w:t>con pintura anticorrosiva</w:t>
      </w:r>
      <w:r>
        <w:rPr>
          <w:rFonts w:ascii="Calibri" w:hAnsi="Calibri" w:cs="Calibri"/>
        </w:rPr>
        <w:t>.</w:t>
      </w:r>
    </w:p>
    <w:p w:rsidR="003D08F3" w:rsidRDefault="003D08F3" w:rsidP="0030533E">
      <w:pPr>
        <w:pStyle w:val="Prrafodelista"/>
        <w:numPr>
          <w:ilvl w:val="0"/>
          <w:numId w:val="339"/>
        </w:numPr>
        <w:ind w:left="1428"/>
        <w:contextualSpacing/>
        <w:jc w:val="both"/>
        <w:rPr>
          <w:rFonts w:ascii="Calibri" w:hAnsi="Calibri" w:cs="Calibri"/>
        </w:rPr>
      </w:pPr>
      <w:r w:rsidRPr="008B67EC">
        <w:rPr>
          <w:rFonts w:ascii="Calibri" w:hAnsi="Calibri" w:cs="Calibri"/>
        </w:rPr>
        <w:t>Cualquier defecto producido al realizarse la reparación en las partes existentes deberá ser subsanado por el Proveedor a su entero costo.</w:t>
      </w:r>
    </w:p>
    <w:p w:rsidR="003D08F3" w:rsidRPr="008B67EC" w:rsidRDefault="003D08F3" w:rsidP="0030533E">
      <w:pPr>
        <w:pStyle w:val="Prrafodelista"/>
        <w:numPr>
          <w:ilvl w:val="0"/>
          <w:numId w:val="339"/>
        </w:numPr>
        <w:ind w:left="1428"/>
        <w:contextualSpacing/>
        <w:jc w:val="both"/>
        <w:rPr>
          <w:rFonts w:ascii="Calibri" w:hAnsi="Calibri" w:cs="Calibri"/>
        </w:rPr>
      </w:pPr>
      <w:r w:rsidRPr="008B67EC">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8B67EC" w:rsidRDefault="003D08F3" w:rsidP="003D08F3">
      <w:pPr>
        <w:ind w:left="708"/>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8B67EC" w:rsidRDefault="003D08F3" w:rsidP="003D08F3">
      <w:pPr>
        <w:ind w:left="708"/>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u w:val="single"/>
        </w:rPr>
      </w:pPr>
      <w:r w:rsidRPr="00E04332">
        <w:rPr>
          <w:rFonts w:ascii="Calibri" w:hAnsi="Calibri" w:cs="Calibri"/>
          <w:b/>
          <w:u w:val="single"/>
        </w:rPr>
        <w:t>ITEM</w:t>
      </w:r>
      <w:r>
        <w:rPr>
          <w:rFonts w:ascii="Calibri" w:hAnsi="Calibri" w:cs="Calibri"/>
          <w:b/>
          <w:u w:val="single"/>
        </w:rPr>
        <w:t xml:space="preserve"> 395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DE FISURAS O GRIETAS EN ESTRUCTURAS DE HORMIGON</w:t>
      </w:r>
    </w:p>
    <w:p w:rsidR="003D08F3" w:rsidRDefault="003D08F3" w:rsidP="003D08F3">
      <w:pPr>
        <w:ind w:left="709"/>
        <w:jc w:val="both"/>
        <w:rPr>
          <w:rFonts w:ascii="Calibri" w:hAnsi="Calibri" w:cs="Calibri"/>
        </w:rPr>
      </w:pPr>
    </w:p>
    <w:p w:rsidR="003D08F3" w:rsidRDefault="003D08F3" w:rsidP="003D08F3">
      <w:pPr>
        <w:ind w:left="708"/>
        <w:jc w:val="both"/>
        <w:rPr>
          <w:rFonts w:ascii="Calibri" w:hAnsi="Calibri" w:cs="Calibri"/>
        </w:rPr>
      </w:pPr>
      <w:r w:rsidRPr="008B67EC">
        <w:rPr>
          <w:rFonts w:ascii="Calibri" w:hAnsi="Calibri" w:cs="Calibri"/>
        </w:rPr>
        <w:t>Este ítem se refiere a la reparación de fisuras o grietas en estructuras de hormigón, de acuerdo a las siguientes especificaciones técnicas:</w:t>
      </w:r>
    </w:p>
    <w:p w:rsidR="003D08F3" w:rsidRDefault="003D08F3" w:rsidP="003D08F3">
      <w:pPr>
        <w:ind w:left="708"/>
        <w:rPr>
          <w:rFonts w:ascii="Calibri" w:hAnsi="Calibri" w:cs="Calibri"/>
        </w:rPr>
      </w:pP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El pr</w:t>
      </w:r>
      <w:r w:rsidRPr="008B67EC">
        <w:rPr>
          <w:rFonts w:ascii="Calibri" w:hAnsi="Calibri" w:cs="Calibri"/>
        </w:rPr>
        <w:t>oveedor deberá realizar el retiro o picado del hormigón dañado en el sec</w:t>
      </w:r>
      <w:r>
        <w:rPr>
          <w:rFonts w:ascii="Calibri" w:hAnsi="Calibri" w:cs="Calibri"/>
        </w:rPr>
        <w:t>tor donde se presenta la fisura, y aplicar productos especializados para el sellado de grietas en hormigones. Dejando posteriormente el área reparada.</w:t>
      </w: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st</w:t>
      </w:r>
      <w:r>
        <w:rPr>
          <w:rFonts w:ascii="Calibri" w:hAnsi="Calibri" w:cs="Calibri"/>
        </w:rPr>
        <w:t>a</w:t>
      </w:r>
      <w:r w:rsidRPr="008B67EC">
        <w:rPr>
          <w:rFonts w:ascii="Calibri" w:hAnsi="Calibri" w:cs="Calibri"/>
        </w:rPr>
        <w:t xml:space="preserve">s </w:t>
      </w:r>
      <w:r>
        <w:rPr>
          <w:rFonts w:ascii="Calibri" w:hAnsi="Calibri" w:cs="Calibri"/>
        </w:rPr>
        <w:t xml:space="preserve">fisuras </w:t>
      </w:r>
      <w:r w:rsidRPr="008B67EC">
        <w:rPr>
          <w:rFonts w:ascii="Calibri" w:hAnsi="Calibri" w:cs="Calibri"/>
        </w:rPr>
        <w:t xml:space="preserve">pueden </w:t>
      </w:r>
      <w:r>
        <w:rPr>
          <w:rFonts w:ascii="Calibri" w:hAnsi="Calibri" w:cs="Calibri"/>
        </w:rPr>
        <w:t xml:space="preserve">presentarse en </w:t>
      </w:r>
      <w:r w:rsidRPr="008B67EC">
        <w:rPr>
          <w:rFonts w:ascii="Calibri" w:hAnsi="Calibri" w:cs="Calibri"/>
        </w:rPr>
        <w:t>interiores o exteriores</w:t>
      </w:r>
      <w:r>
        <w:rPr>
          <w:rFonts w:ascii="Calibri" w:hAnsi="Calibri" w:cs="Calibri"/>
        </w:rPr>
        <w:t xml:space="preserve">, las mismas deben ser reparadas siguiendo las recomendaciones de los fabricantes de los productos de sellado de grietas a colocar. </w:t>
      </w:r>
    </w:p>
    <w:p w:rsidR="003D08F3" w:rsidRDefault="003D08F3" w:rsidP="0030533E">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3D08F3" w:rsidRPr="00FA6622" w:rsidRDefault="003D08F3" w:rsidP="0030533E">
      <w:pPr>
        <w:pStyle w:val="Prrafodelista"/>
        <w:numPr>
          <w:ilvl w:val="0"/>
          <w:numId w:val="339"/>
        </w:numPr>
        <w:ind w:left="1428"/>
        <w:contextualSpacing/>
        <w:jc w:val="both"/>
        <w:rPr>
          <w:rFonts w:ascii="Calibri" w:hAnsi="Calibri" w:cs="Calibri"/>
        </w:rPr>
      </w:pPr>
      <w:r w:rsidRPr="00FA662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Default="003D08F3" w:rsidP="003D08F3">
      <w:pPr>
        <w:ind w:left="708"/>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8B67EC" w:rsidRDefault="003D08F3" w:rsidP="003D08F3">
      <w:pPr>
        <w:ind w:left="708"/>
        <w:rPr>
          <w:rFonts w:ascii="Calibri" w:hAnsi="Calibri" w:cs="Calibri"/>
        </w:rPr>
      </w:pPr>
    </w:p>
    <w:p w:rsidR="003D08F3" w:rsidRPr="008B67EC" w:rsidRDefault="003D08F3" w:rsidP="003D08F3">
      <w:pPr>
        <w:ind w:left="708"/>
        <w:rPr>
          <w:rFonts w:ascii="Calibri" w:hAnsi="Calibri" w:cs="Calibri"/>
        </w:rPr>
      </w:pPr>
      <w:r w:rsidRPr="008B67EC">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ESTRUCTURA DE CIELO FALSO</w:t>
      </w:r>
    </w:p>
    <w:p w:rsidR="003D08F3" w:rsidRDefault="003D08F3" w:rsidP="003D08F3">
      <w:pPr>
        <w:ind w:left="709"/>
        <w:jc w:val="both"/>
        <w:rPr>
          <w:rFonts w:ascii="Calibri" w:hAnsi="Calibri" w:cs="Calibri"/>
        </w:rPr>
      </w:pPr>
    </w:p>
    <w:p w:rsidR="003D08F3" w:rsidRDefault="003D08F3" w:rsidP="003D08F3">
      <w:pPr>
        <w:ind w:left="708"/>
        <w:jc w:val="both"/>
        <w:rPr>
          <w:rFonts w:ascii="Calibri" w:hAnsi="Calibri" w:cs="Calibri"/>
        </w:rPr>
      </w:pPr>
      <w:r w:rsidRPr="00FA6622">
        <w:rPr>
          <w:rFonts w:ascii="Calibri" w:hAnsi="Calibri" w:cs="Calibri"/>
        </w:rPr>
        <w:t xml:space="preserve">Este ítem se refiere a la reparación de estructura de cielo falso, </w:t>
      </w:r>
      <w:r w:rsidRPr="008B67EC">
        <w:rPr>
          <w:rFonts w:ascii="Calibri" w:hAnsi="Calibri" w:cs="Calibri"/>
        </w:rPr>
        <w:t>de acuerdo a las siguientes especificaciones técnicas:</w:t>
      </w:r>
    </w:p>
    <w:p w:rsidR="003D08F3" w:rsidRDefault="003D08F3" w:rsidP="003D08F3">
      <w:pPr>
        <w:pStyle w:val="Prrafodelista"/>
        <w:ind w:left="1428"/>
        <w:contextualSpacing/>
        <w:jc w:val="both"/>
        <w:rPr>
          <w:rFonts w:ascii="Calibri" w:hAnsi="Calibri" w:cs="Calibri"/>
        </w:rPr>
      </w:pPr>
    </w:p>
    <w:p w:rsidR="003D08F3" w:rsidRPr="00FA6622"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E</w:t>
      </w:r>
      <w:r w:rsidRPr="00FA6622">
        <w:rPr>
          <w:rFonts w:ascii="Calibri" w:hAnsi="Calibri" w:cs="Calibri"/>
        </w:rPr>
        <w:t xml:space="preserve">l proveedor deberá reparar </w:t>
      </w:r>
      <w:r>
        <w:rPr>
          <w:rFonts w:ascii="Calibri" w:hAnsi="Calibri" w:cs="Calibri"/>
        </w:rPr>
        <w:t xml:space="preserve">los </w:t>
      </w:r>
      <w:r w:rsidRPr="00FA6622">
        <w:rPr>
          <w:rFonts w:ascii="Calibri" w:hAnsi="Calibri" w:cs="Calibri"/>
        </w:rPr>
        <w:t>daños que pres</w:t>
      </w:r>
      <w:r>
        <w:rPr>
          <w:rFonts w:ascii="Calibri" w:hAnsi="Calibri" w:cs="Calibri"/>
        </w:rPr>
        <w:t xml:space="preserve">enten las estructuras de soporte de los cielos falsos, fijando y nivelando los </w:t>
      </w:r>
      <w:r w:rsidRPr="00FA6622">
        <w:rPr>
          <w:rFonts w:ascii="Calibri" w:hAnsi="Calibri" w:cs="Calibri"/>
        </w:rPr>
        <w:t xml:space="preserve">puntos de sujeción </w:t>
      </w:r>
      <w:r>
        <w:rPr>
          <w:rFonts w:ascii="Calibri" w:hAnsi="Calibri" w:cs="Calibri"/>
        </w:rPr>
        <w:t>y reemplazando perfiles en caso de estar dañados</w:t>
      </w:r>
      <w:r w:rsidRPr="00FA6622">
        <w:rPr>
          <w:rFonts w:ascii="Calibri" w:hAnsi="Calibri" w:cs="Calibri"/>
        </w:rPr>
        <w:t xml:space="preserve">, </w:t>
      </w:r>
      <w:r>
        <w:rPr>
          <w:rFonts w:ascii="Calibri" w:hAnsi="Calibri" w:cs="Calibri"/>
        </w:rPr>
        <w:t xml:space="preserve">lo importante es dejar el cielo falso totalmente nivelado y en buenas condiciones, para soportar el aployo de las placas. </w:t>
      </w:r>
    </w:p>
    <w:p w:rsidR="003D08F3" w:rsidRPr="00FA6622" w:rsidRDefault="003D08F3" w:rsidP="0030533E">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3D08F3" w:rsidRPr="00FA6622" w:rsidRDefault="003D08F3" w:rsidP="0030533E">
      <w:pPr>
        <w:pStyle w:val="Prrafodelista"/>
        <w:numPr>
          <w:ilvl w:val="0"/>
          <w:numId w:val="339"/>
        </w:numPr>
        <w:ind w:left="1428"/>
        <w:contextualSpacing/>
        <w:jc w:val="both"/>
        <w:rPr>
          <w:rFonts w:ascii="Calibri" w:hAnsi="Calibri" w:cs="Calibri"/>
        </w:rPr>
      </w:pPr>
      <w:r w:rsidRPr="00FA662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FA6622" w:rsidRDefault="003D08F3" w:rsidP="003D08F3">
      <w:pPr>
        <w:ind w:left="708"/>
        <w:rPr>
          <w:rFonts w:ascii="Calibri" w:hAnsi="Calibri" w:cs="Calibri"/>
        </w:rPr>
      </w:pPr>
    </w:p>
    <w:p w:rsidR="003D08F3" w:rsidRPr="00FA6622" w:rsidRDefault="003D08F3" w:rsidP="003D08F3">
      <w:pPr>
        <w:ind w:left="708"/>
        <w:rPr>
          <w:rFonts w:ascii="Calibri" w:hAnsi="Calibri" w:cs="Calibri"/>
        </w:rPr>
      </w:pPr>
      <w:r w:rsidRPr="00FA662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FA6622" w:rsidRDefault="003D08F3" w:rsidP="003D08F3">
      <w:pPr>
        <w:ind w:left="708"/>
        <w:rPr>
          <w:rFonts w:ascii="Calibri" w:hAnsi="Calibri" w:cs="Calibri"/>
        </w:rPr>
      </w:pPr>
    </w:p>
    <w:p w:rsidR="003D08F3" w:rsidRPr="00FA6622" w:rsidRDefault="003D08F3" w:rsidP="003D08F3">
      <w:pPr>
        <w:ind w:left="708"/>
        <w:rPr>
          <w:rFonts w:ascii="Calibri" w:hAnsi="Calibri" w:cs="Calibri"/>
        </w:rPr>
      </w:pPr>
      <w:r w:rsidRPr="00FA662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CIELO RASO</w:t>
      </w:r>
    </w:p>
    <w:p w:rsidR="003D08F3" w:rsidRDefault="003D08F3" w:rsidP="003D08F3">
      <w:pPr>
        <w:ind w:left="709"/>
        <w:jc w:val="both"/>
        <w:rPr>
          <w:rFonts w:ascii="Calibri" w:hAnsi="Calibri" w:cs="Calibri"/>
        </w:rPr>
      </w:pPr>
    </w:p>
    <w:p w:rsidR="003D08F3" w:rsidRDefault="003D08F3" w:rsidP="003D08F3">
      <w:pPr>
        <w:ind w:left="708"/>
        <w:jc w:val="both"/>
        <w:rPr>
          <w:rFonts w:ascii="Calibri" w:hAnsi="Calibri" w:cs="Calibri"/>
        </w:rPr>
      </w:pPr>
      <w:r w:rsidRPr="003D7F1E">
        <w:rPr>
          <w:rFonts w:ascii="Calibri" w:hAnsi="Calibri" w:cs="Calibri"/>
        </w:rPr>
        <w:t>Este ítem se refiere a la reparación de cielo raso</w:t>
      </w:r>
      <w:r>
        <w:rPr>
          <w:rFonts w:ascii="Calibri" w:hAnsi="Calibri" w:cs="Calibri"/>
        </w:rPr>
        <w:t xml:space="preserve"> o estucado de yeso</w:t>
      </w:r>
      <w:r w:rsidRPr="003D7F1E">
        <w:rPr>
          <w:rFonts w:ascii="Calibri" w:hAnsi="Calibri" w:cs="Calibri"/>
        </w:rPr>
        <w:t xml:space="preserve">, </w:t>
      </w:r>
      <w:r w:rsidRPr="008B67EC">
        <w:rPr>
          <w:rFonts w:ascii="Calibri" w:hAnsi="Calibri" w:cs="Calibri"/>
        </w:rPr>
        <w:t>de acuerdo a las siguientes especificaciones técnicas:</w:t>
      </w:r>
    </w:p>
    <w:p w:rsidR="003D08F3" w:rsidRDefault="003D08F3" w:rsidP="003D08F3">
      <w:pPr>
        <w:ind w:left="708"/>
        <w:jc w:val="both"/>
        <w:rPr>
          <w:rFonts w:ascii="Calibri" w:hAnsi="Calibri" w:cs="Calibri"/>
        </w:rPr>
      </w:pPr>
    </w:p>
    <w:p w:rsidR="003D08F3" w:rsidRDefault="003D08F3" w:rsidP="0030533E">
      <w:pPr>
        <w:pStyle w:val="Prrafodelista"/>
        <w:numPr>
          <w:ilvl w:val="0"/>
          <w:numId w:val="339"/>
        </w:numPr>
        <w:ind w:left="1428"/>
        <w:contextualSpacing/>
        <w:jc w:val="both"/>
        <w:rPr>
          <w:rFonts w:ascii="Calibri" w:hAnsi="Calibri" w:cs="Calibri"/>
        </w:rPr>
      </w:pPr>
      <w:r>
        <w:rPr>
          <w:rFonts w:ascii="Calibri" w:hAnsi="Calibri" w:cs="Calibri"/>
        </w:rPr>
        <w:t>E</w:t>
      </w:r>
      <w:r w:rsidRPr="003D7F1E">
        <w:rPr>
          <w:rFonts w:ascii="Calibri" w:hAnsi="Calibri" w:cs="Calibri"/>
        </w:rPr>
        <w:t>l proveedor deberá retirar o picar el yeso dañado hasta encontrar el yeso bien adherido</w:t>
      </w:r>
      <w:r>
        <w:rPr>
          <w:rFonts w:ascii="Calibri" w:hAnsi="Calibri" w:cs="Calibri"/>
        </w:rPr>
        <w:t>,</w:t>
      </w:r>
      <w:r w:rsidRPr="003D7F1E">
        <w:rPr>
          <w:rFonts w:ascii="Calibri" w:hAnsi="Calibri" w:cs="Calibri"/>
        </w:rPr>
        <w:t xml:space="preserve"> en caso de encontrarse se deberá picar la totalidad del sector dañado, para posteriormente reponer el yeso dañado y la pintura del sector afectado</w:t>
      </w:r>
      <w:r>
        <w:rPr>
          <w:rFonts w:ascii="Calibri" w:hAnsi="Calibri" w:cs="Calibri"/>
        </w:rPr>
        <w:t>.</w:t>
      </w:r>
    </w:p>
    <w:p w:rsidR="003D08F3" w:rsidRDefault="003D08F3" w:rsidP="0030533E">
      <w:pPr>
        <w:pStyle w:val="Prrafodelista"/>
        <w:numPr>
          <w:ilvl w:val="0"/>
          <w:numId w:val="339"/>
        </w:numPr>
        <w:ind w:left="1428"/>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3D08F3" w:rsidRPr="003D7F1E" w:rsidRDefault="003D08F3" w:rsidP="0030533E">
      <w:pPr>
        <w:pStyle w:val="Prrafodelista"/>
        <w:numPr>
          <w:ilvl w:val="0"/>
          <w:numId w:val="339"/>
        </w:numPr>
        <w:ind w:left="1428"/>
        <w:contextualSpacing/>
        <w:jc w:val="both"/>
        <w:rPr>
          <w:rFonts w:ascii="Calibri" w:hAnsi="Calibri" w:cs="Calibri"/>
        </w:rPr>
      </w:pPr>
      <w:r w:rsidRPr="003D7F1E">
        <w:rPr>
          <w:rFonts w:ascii="Calibri" w:hAnsi="Calibri" w:cs="Calibri"/>
        </w:rPr>
        <w:t>La limpieza de los lugares de trabajo deberá realizarce a diario y los desechos y escombros que se originen deberán ser trasladados a los botaderos municipales corre por cuenta del proveedor.</w:t>
      </w:r>
    </w:p>
    <w:p w:rsidR="003D08F3" w:rsidRPr="003D7F1E" w:rsidRDefault="003D08F3" w:rsidP="003D08F3">
      <w:pPr>
        <w:ind w:left="708"/>
        <w:rPr>
          <w:rFonts w:ascii="Calibri" w:hAnsi="Calibri" w:cs="Calibri"/>
        </w:rPr>
      </w:pPr>
    </w:p>
    <w:p w:rsidR="003D08F3" w:rsidRPr="003D7F1E" w:rsidRDefault="003D08F3" w:rsidP="003D08F3">
      <w:pPr>
        <w:ind w:left="708"/>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3D7F1E" w:rsidRDefault="003D08F3" w:rsidP="003D08F3">
      <w:pPr>
        <w:ind w:left="708"/>
        <w:rPr>
          <w:rFonts w:ascii="Calibri" w:hAnsi="Calibri" w:cs="Calibri"/>
        </w:rPr>
      </w:pPr>
    </w:p>
    <w:p w:rsidR="003D08F3" w:rsidRPr="003D7F1E" w:rsidRDefault="003D08F3" w:rsidP="003D08F3">
      <w:pPr>
        <w:ind w:left="708"/>
        <w:rPr>
          <w:rFonts w:ascii="Calibri" w:hAnsi="Calibri" w:cs="Calibri"/>
        </w:rPr>
      </w:pPr>
      <w:r w:rsidRPr="003D7F1E">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398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ACTIVIDADES CIVILES</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obra gruesa (nivelaciones, rellenos, hormigones, muros, revoques, pisos, etc.), donde se requiera el </w:t>
      </w:r>
      <w:r>
        <w:rPr>
          <w:rFonts w:ascii="Calibri" w:hAnsi="Calibri" w:cs="Calibri"/>
        </w:rPr>
        <w:lastRenderedPageBreak/>
        <w:t>uso exclusivo del personal técnico especializada en albañilería</w:t>
      </w:r>
      <w:r w:rsidRPr="00E04332">
        <w:rPr>
          <w:rFonts w:ascii="Calibri" w:hAnsi="Calibri" w:cs="Calibri"/>
        </w:rPr>
        <w:t>, de acuerdo a las siguientes especificaciones técnicas.</w:t>
      </w:r>
    </w:p>
    <w:p w:rsidR="003D08F3" w:rsidRPr="00E04332" w:rsidRDefault="003D08F3" w:rsidP="003D08F3">
      <w:pPr>
        <w:ind w:left="709"/>
        <w:jc w:val="both"/>
        <w:rPr>
          <w:rFonts w:ascii="Calibri" w:hAnsi="Calibri" w:cs="Calibri"/>
        </w:rPr>
      </w:pPr>
    </w:p>
    <w:p w:rsidR="003D08F3"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de mantenimiento de obra gruesa (Albañilería), solicitadas a instrucción del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Personal Maestro calificados según la actividad a realizar.</w:t>
      </w:r>
    </w:p>
    <w:p w:rsidR="003D08F3" w:rsidRPr="00E04332"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ACABADO FINO</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acabado fino (Revestimientos, cielos, pinturas, impermeabilizaciones, etc.), donde se requiera el uso exclusivo del personal técnico especializada en albañilería de acabado fino</w:t>
      </w:r>
      <w:r w:rsidRPr="00E04332">
        <w:rPr>
          <w:rFonts w:ascii="Calibri" w:hAnsi="Calibri" w:cs="Calibri"/>
        </w:rPr>
        <w:t>, de acuerdo a las siguientes especificaciones técnicas.</w:t>
      </w:r>
    </w:p>
    <w:p w:rsidR="003D08F3" w:rsidRPr="00E04332" w:rsidRDefault="003D08F3" w:rsidP="003D08F3">
      <w:pPr>
        <w:ind w:left="709"/>
        <w:jc w:val="both"/>
        <w:rPr>
          <w:rFonts w:ascii="Calibri" w:hAnsi="Calibri" w:cs="Calibri"/>
        </w:rPr>
      </w:pPr>
    </w:p>
    <w:p w:rsidR="003D08F3"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(Albañilería de cavado fino), solicitadas a instrucción del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Personal Maestro calificados en cavado fino, según la actividad a realizar.</w:t>
      </w:r>
    </w:p>
    <w:p w:rsidR="003D08F3" w:rsidRPr="00E04332"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lastRenderedPageBreak/>
        <w:t xml:space="preserve">ITEM </w:t>
      </w:r>
      <w:r>
        <w:rPr>
          <w:rFonts w:ascii="Calibri" w:hAnsi="Calibri" w:cs="Calibri"/>
          <w:b/>
          <w:u w:val="single"/>
        </w:rPr>
        <w:t>400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RIGIDO</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Este ítem se refiere a la reparación de fisuras en pavimento rígido, de acuerdo a las siguientes especificaciones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7"/>
        </w:numPr>
        <w:ind w:left="1134"/>
        <w:contextualSpacing/>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la reparación de fisuras en pavimento rígido.</w:t>
      </w:r>
    </w:p>
    <w:p w:rsidR="003D08F3" w:rsidRPr="00E04332" w:rsidRDefault="003D08F3" w:rsidP="0030533E">
      <w:pPr>
        <w:pStyle w:val="Prrafodelista"/>
        <w:numPr>
          <w:ilvl w:val="0"/>
          <w:numId w:val="67"/>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7"/>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FLEXIBLE</w:t>
      </w:r>
    </w:p>
    <w:p w:rsidR="003D08F3" w:rsidRDefault="003D08F3" w:rsidP="003D08F3">
      <w:pPr>
        <w:ind w:left="709"/>
        <w:jc w:val="both"/>
        <w:rPr>
          <w:rFonts w:ascii="Calibri" w:hAnsi="Calibri" w:cs="Calibri"/>
        </w:rPr>
      </w:pPr>
    </w:p>
    <w:p w:rsidR="003D08F3" w:rsidRPr="001119BD" w:rsidRDefault="003D08F3" w:rsidP="003D08F3">
      <w:pPr>
        <w:pStyle w:val="Prrafodelista"/>
        <w:ind w:left="709"/>
        <w:jc w:val="both"/>
        <w:rPr>
          <w:rFonts w:ascii="Calibri" w:hAnsi="Calibri" w:cs="Calibri"/>
        </w:rPr>
      </w:pPr>
      <w:r w:rsidRPr="003D7F1E">
        <w:rPr>
          <w:rFonts w:ascii="Calibri" w:hAnsi="Calibri" w:cs="Calibri"/>
        </w:rPr>
        <w:t>Este ítem se refiere a la reparación</w:t>
      </w:r>
      <w:r>
        <w:rPr>
          <w:rFonts w:ascii="Calibri" w:hAnsi="Calibri" w:cs="Calibri"/>
        </w:rPr>
        <w:t xml:space="preserve"> </w:t>
      </w:r>
      <w:r w:rsidRPr="001119BD">
        <w:rPr>
          <w:rFonts w:ascii="Calibri" w:hAnsi="Calibri" w:cs="Calibri"/>
        </w:rPr>
        <w:t>y sellado de juntas o grietas en pavimento flexible, utilizando un sellador asfáltico elastomérico, vertido en caliente, de acuerdo a las siguientes especificaciones técnicas:</w:t>
      </w:r>
    </w:p>
    <w:p w:rsidR="003D08F3" w:rsidRDefault="003D08F3" w:rsidP="003D08F3">
      <w:pPr>
        <w:pStyle w:val="Prrafodelista"/>
        <w:ind w:left="709"/>
        <w:jc w:val="both"/>
        <w:rPr>
          <w:rFonts w:ascii="Arial" w:hAnsi="Arial" w:cs="Arial"/>
          <w:kern w:val="28"/>
          <w:sz w:val="18"/>
          <w:szCs w:val="18"/>
        </w:rPr>
      </w:pPr>
    </w:p>
    <w:p w:rsidR="003D08F3" w:rsidRPr="001119BD" w:rsidRDefault="003D08F3" w:rsidP="0030533E">
      <w:pPr>
        <w:pStyle w:val="Prrafodelista"/>
        <w:numPr>
          <w:ilvl w:val="0"/>
          <w:numId w:val="67"/>
        </w:numPr>
        <w:ind w:left="1134"/>
        <w:contextualSpacing/>
        <w:jc w:val="both"/>
        <w:rPr>
          <w:rFonts w:ascii="Calibri" w:hAnsi="Calibri" w:cs="Calibri"/>
        </w:rPr>
      </w:pPr>
      <w:r w:rsidRPr="001119BD">
        <w:rPr>
          <w:rFonts w:ascii="Calibri" w:hAnsi="Calibri" w:cs="Calibri"/>
        </w:rPr>
        <w:t>Es decir, para la reparación de fisuras y grietas en pavimento flexible se debe utilizar un sellador asfáltico elastomérico, elaborado a partir de la modificación de cementos asfálticos seleccionados con polímero SBS (Estreno – Butadieno – Estireno), el cual debe ser vertido en caliente.</w:t>
      </w:r>
    </w:p>
    <w:p w:rsidR="003D08F3" w:rsidRPr="001119BD" w:rsidRDefault="003D08F3" w:rsidP="0030533E">
      <w:pPr>
        <w:pStyle w:val="Prrafodelista"/>
        <w:numPr>
          <w:ilvl w:val="0"/>
          <w:numId w:val="67"/>
        </w:numPr>
        <w:ind w:left="1134"/>
        <w:contextualSpacing/>
        <w:jc w:val="both"/>
        <w:rPr>
          <w:rFonts w:ascii="Calibri" w:hAnsi="Calibri" w:cs="Calibri"/>
        </w:rPr>
      </w:pPr>
      <w:r w:rsidRPr="001119BD">
        <w:rPr>
          <w:rFonts w:ascii="Calibri" w:hAnsi="Calibri" w:cs="Calibri"/>
        </w:rPr>
        <w:t>Debe ser mono componente, debe tener gran elasticidad y resistencia a la compresión, flexión, abrasión e impacto.</w:t>
      </w:r>
    </w:p>
    <w:p w:rsidR="003D08F3" w:rsidRPr="001119BD" w:rsidRDefault="003D08F3" w:rsidP="0030533E">
      <w:pPr>
        <w:pStyle w:val="Prrafodelista"/>
        <w:numPr>
          <w:ilvl w:val="0"/>
          <w:numId w:val="67"/>
        </w:numPr>
        <w:ind w:left="1134"/>
        <w:contextualSpacing/>
        <w:jc w:val="both"/>
        <w:rPr>
          <w:rFonts w:ascii="Calibri" w:hAnsi="Calibri" w:cs="Calibri"/>
        </w:rPr>
      </w:pPr>
      <w:r w:rsidRPr="001119BD">
        <w:rPr>
          <w:rFonts w:ascii="Calibri" w:hAnsi="Calibri" w:cs="Calibri"/>
        </w:rPr>
        <w:t>Antes de su aplicación las superficies a reparar deben estar limpias de polvo, libres de pinturas, de aceites, manchas y residuos que puedan perjudicar la adherencia y la colocación del sellante.</w:t>
      </w:r>
    </w:p>
    <w:p w:rsidR="003D08F3" w:rsidRPr="001119BD" w:rsidRDefault="003D08F3" w:rsidP="0030533E">
      <w:pPr>
        <w:pStyle w:val="Prrafodelista"/>
        <w:numPr>
          <w:ilvl w:val="0"/>
          <w:numId w:val="67"/>
        </w:numPr>
        <w:ind w:left="1134"/>
        <w:contextualSpacing/>
        <w:jc w:val="both"/>
        <w:rPr>
          <w:rFonts w:ascii="Calibri" w:hAnsi="Calibri" w:cs="Calibri"/>
        </w:rPr>
      </w:pPr>
      <w:r w:rsidRPr="001119BD">
        <w:rPr>
          <w:rFonts w:ascii="Calibri" w:hAnsi="Calibri" w:cs="Calibri"/>
        </w:rPr>
        <w:t>Se debe tomar en cuenta las siguientes recomendaciones:</w:t>
      </w:r>
    </w:p>
    <w:p w:rsidR="003D08F3" w:rsidRPr="001119BD" w:rsidRDefault="003D08F3" w:rsidP="0030533E">
      <w:pPr>
        <w:pStyle w:val="Prrafodelista"/>
        <w:numPr>
          <w:ilvl w:val="1"/>
          <w:numId w:val="67"/>
        </w:numPr>
        <w:contextualSpacing/>
        <w:jc w:val="both"/>
        <w:rPr>
          <w:rFonts w:ascii="Calibri" w:hAnsi="Calibri" w:cs="Calibri"/>
        </w:rPr>
      </w:pPr>
      <w:r w:rsidRPr="001119BD">
        <w:rPr>
          <w:rFonts w:ascii="Calibri" w:hAnsi="Calibri" w:cs="Calibri"/>
        </w:rPr>
        <w:t>Se recomienda a no calentar a fuego directo.</w:t>
      </w:r>
    </w:p>
    <w:p w:rsidR="003D08F3" w:rsidRPr="001119BD" w:rsidRDefault="003D08F3" w:rsidP="0030533E">
      <w:pPr>
        <w:pStyle w:val="Prrafodelista"/>
        <w:numPr>
          <w:ilvl w:val="1"/>
          <w:numId w:val="67"/>
        </w:numPr>
        <w:contextualSpacing/>
        <w:jc w:val="both"/>
        <w:rPr>
          <w:rFonts w:ascii="Calibri" w:hAnsi="Calibri" w:cs="Calibri"/>
        </w:rPr>
      </w:pPr>
      <w:r w:rsidRPr="001119BD">
        <w:rPr>
          <w:rFonts w:ascii="Calibri" w:hAnsi="Calibri" w:cs="Calibri"/>
        </w:rPr>
        <w:t>No debe realizarse trabajos los días de lluvia y posteriores a la misma hasta que las superficies a tratar se encuentren libres de humedad.</w:t>
      </w:r>
    </w:p>
    <w:p w:rsidR="003D08F3" w:rsidRPr="001119BD" w:rsidRDefault="003D08F3" w:rsidP="0030533E">
      <w:pPr>
        <w:pStyle w:val="Prrafodelista"/>
        <w:numPr>
          <w:ilvl w:val="1"/>
          <w:numId w:val="67"/>
        </w:numPr>
        <w:contextualSpacing/>
        <w:jc w:val="both"/>
        <w:rPr>
          <w:rFonts w:ascii="Calibri" w:hAnsi="Calibri" w:cs="Calibri"/>
        </w:rPr>
      </w:pPr>
      <w:r w:rsidRPr="001119BD">
        <w:rPr>
          <w:rFonts w:ascii="Calibri" w:hAnsi="Calibri" w:cs="Calibri"/>
        </w:rPr>
        <w:t>Después del sellado de fisuras, es conveniente cubrir el material con arena fina, cal para evitar que se adhiere a los neumáticos.</w:t>
      </w:r>
    </w:p>
    <w:p w:rsidR="003D08F3" w:rsidRPr="003D7F1E" w:rsidRDefault="003D08F3" w:rsidP="0030533E">
      <w:pPr>
        <w:pStyle w:val="Prrafodelista"/>
        <w:numPr>
          <w:ilvl w:val="0"/>
          <w:numId w:val="67"/>
        </w:numPr>
        <w:ind w:left="1134"/>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3D08F3" w:rsidRPr="003D7F1E" w:rsidRDefault="003D08F3" w:rsidP="0030533E">
      <w:pPr>
        <w:pStyle w:val="Prrafodelista"/>
        <w:numPr>
          <w:ilvl w:val="0"/>
          <w:numId w:val="67"/>
        </w:numPr>
        <w:ind w:left="1134"/>
        <w:contextualSpacing/>
        <w:jc w:val="both"/>
        <w:rPr>
          <w:rFonts w:ascii="Calibri" w:hAnsi="Calibri" w:cs="Calibri"/>
        </w:rPr>
      </w:pPr>
      <w:r w:rsidRPr="003D7F1E">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Default="003D08F3" w:rsidP="003D08F3">
      <w:pPr>
        <w:pStyle w:val="Prrafodelista"/>
        <w:ind w:left="774"/>
        <w:contextualSpacing/>
        <w:jc w:val="both"/>
        <w:rPr>
          <w:rFonts w:ascii="Calibri" w:hAnsi="Calibri" w:cs="Calibri"/>
        </w:rPr>
      </w:pPr>
    </w:p>
    <w:p w:rsidR="003D08F3" w:rsidRPr="003D7F1E" w:rsidRDefault="003D08F3" w:rsidP="003D08F3">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hAnsi="Calibri" w:cs="Calibri"/>
        </w:rPr>
      </w:pPr>
    </w:p>
    <w:p w:rsidR="003D08F3" w:rsidRPr="00B76510" w:rsidRDefault="003D08F3" w:rsidP="003D08F3">
      <w:pPr>
        <w:jc w:val="both"/>
        <w:rPr>
          <w:rFonts w:ascii="Calibri" w:hAnsi="Calibri" w:cs="Calibri"/>
          <w:b/>
        </w:rPr>
      </w:pPr>
      <w:r>
        <w:rPr>
          <w:rFonts w:ascii="Calibri" w:hAnsi="Calibri" w:cs="Calibri"/>
        </w:rPr>
        <w:tab/>
      </w:r>
      <w:r w:rsidRPr="00B76510">
        <w:rPr>
          <w:rFonts w:ascii="Calibri" w:hAnsi="Calibri" w:cs="Calibri"/>
          <w:b/>
          <w:u w:val="single"/>
        </w:rPr>
        <w:t>ITEM 402: REPARACION DE ELEMENTOS ESTRUCTURALES CON FIBRA DE CARBONO</w:t>
      </w:r>
    </w:p>
    <w:p w:rsidR="003D08F3" w:rsidRPr="00B76510" w:rsidRDefault="003D08F3" w:rsidP="003D08F3">
      <w:pPr>
        <w:jc w:val="both"/>
        <w:rPr>
          <w:rFonts w:ascii="Calibri" w:hAnsi="Calibri" w:cs="Calibri"/>
        </w:rPr>
      </w:pPr>
    </w:p>
    <w:p w:rsidR="003D08F3" w:rsidRPr="00A102FF" w:rsidRDefault="003D08F3" w:rsidP="003D08F3">
      <w:pPr>
        <w:ind w:left="709"/>
        <w:jc w:val="both"/>
        <w:rPr>
          <w:rFonts w:ascii="Calibri" w:hAnsi="Calibri" w:cs="Calibri"/>
        </w:rPr>
      </w:pPr>
      <w:r w:rsidRPr="00B76510">
        <w:rPr>
          <w:rFonts w:ascii="Calibri" w:hAnsi="Calibri" w:cs="Calibri"/>
        </w:rPr>
        <w:lastRenderedPageBreak/>
        <w:t>Este ítem se refiere a la reparación de elementos estructurales con laminado preformado de fibra de carbono, de acuerdo a las siguientes especificaciones técnicas:</w:t>
      </w:r>
    </w:p>
    <w:p w:rsidR="003D08F3" w:rsidRPr="001119BD" w:rsidRDefault="003D08F3" w:rsidP="003D08F3">
      <w:pPr>
        <w:ind w:left="709"/>
        <w:jc w:val="both"/>
        <w:rPr>
          <w:rFonts w:ascii="Calibri" w:hAnsi="Calibri" w:cs="Calibri"/>
        </w:rPr>
      </w:pPr>
    </w:p>
    <w:p w:rsidR="003D08F3" w:rsidRDefault="003D08F3" w:rsidP="0030533E">
      <w:pPr>
        <w:numPr>
          <w:ilvl w:val="0"/>
          <w:numId w:val="67"/>
        </w:numPr>
        <w:ind w:left="1068"/>
        <w:jc w:val="both"/>
        <w:rPr>
          <w:rFonts w:ascii="Calibri" w:hAnsi="Calibri" w:cs="Calibri"/>
        </w:rPr>
      </w:pPr>
      <w:r>
        <w:rPr>
          <w:noProof/>
          <w:lang w:val="es-BO" w:eastAsia="es-BO"/>
        </w:rPr>
        <w:drawing>
          <wp:anchor distT="0" distB="0" distL="114300" distR="114300" simplePos="0" relativeHeight="251736576"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rPr>
        <w:t xml:space="preserve">Los </w:t>
      </w:r>
      <w:r w:rsidRPr="001119BD">
        <w:rPr>
          <w:rFonts w:ascii="Calibri" w:hAnsi="Calibri" w:cs="Calibri"/>
        </w:rPr>
        <w:t>refuerzos estructurales, consiste</w:t>
      </w:r>
      <w:r>
        <w:rPr>
          <w:rFonts w:ascii="Calibri" w:hAnsi="Calibri" w:cs="Calibri"/>
        </w:rPr>
        <w:t>n</w:t>
      </w:r>
      <w:r w:rsidRPr="001119BD">
        <w:rPr>
          <w:rFonts w:ascii="Calibri" w:hAnsi="Calibri" w:cs="Calibri"/>
        </w:rPr>
        <w:t xml:space="preserve"> en la adhesión superficial de compuestos preformados a base de fibra de carbono, de elevadas presta</w:t>
      </w:r>
      <w:r>
        <w:rPr>
          <w:rFonts w:ascii="Calibri" w:hAnsi="Calibri" w:cs="Calibri"/>
        </w:rPr>
        <w:t xml:space="preserve">ciones resistentes a tracción, consiguiendo con ello </w:t>
      </w:r>
      <w:r w:rsidRPr="001119BD">
        <w:rPr>
          <w:rFonts w:ascii="Calibri" w:hAnsi="Calibri" w:cs="Calibri"/>
        </w:rPr>
        <w:t xml:space="preserve">incrementar el comportamiento de elementos flexionados. </w:t>
      </w:r>
    </w:p>
    <w:p w:rsidR="003D08F3" w:rsidRDefault="003D08F3" w:rsidP="0030533E">
      <w:pPr>
        <w:numPr>
          <w:ilvl w:val="0"/>
          <w:numId w:val="67"/>
        </w:numPr>
        <w:ind w:left="1068"/>
        <w:jc w:val="both"/>
        <w:rPr>
          <w:rFonts w:ascii="Calibri" w:hAnsi="Calibri" w:cs="Calibri"/>
        </w:rPr>
      </w:pPr>
      <w:r w:rsidRPr="001119BD">
        <w:rPr>
          <w:rFonts w:ascii="Calibri" w:hAnsi="Calibri" w:cs="Calibri"/>
        </w:rPr>
        <w:t xml:space="preserve">Los laminados presentan una orientación de fibras unidireccional, en formato semirrígido y en rollos de 50 metros, precisando de un devanador para su desenrollado cómodo y seguro.  </w:t>
      </w:r>
    </w:p>
    <w:p w:rsidR="003D08F3" w:rsidRDefault="003D08F3" w:rsidP="0030533E">
      <w:pPr>
        <w:numPr>
          <w:ilvl w:val="0"/>
          <w:numId w:val="67"/>
        </w:numPr>
        <w:ind w:left="1068"/>
        <w:jc w:val="both"/>
        <w:rPr>
          <w:rFonts w:ascii="Calibri" w:hAnsi="Calibri" w:cs="Calibri"/>
        </w:rPr>
      </w:pPr>
      <w:r>
        <w:rPr>
          <w:rFonts w:ascii="Calibri" w:hAnsi="Calibri" w:cs="Calibri"/>
        </w:rPr>
        <w:t xml:space="preserve">La fibra de carbono a emplear debe </w:t>
      </w:r>
      <w:r w:rsidRPr="001119BD">
        <w:rPr>
          <w:rFonts w:ascii="Calibri" w:hAnsi="Calibri" w:cs="Calibri"/>
        </w:rPr>
        <w:t>presenta</w:t>
      </w:r>
      <w:r>
        <w:rPr>
          <w:rFonts w:ascii="Calibri" w:hAnsi="Calibri" w:cs="Calibri"/>
        </w:rPr>
        <w:t>r</w:t>
      </w:r>
      <w:r w:rsidRPr="001119BD">
        <w:rPr>
          <w:rFonts w:ascii="Calibri" w:hAnsi="Calibri" w:cs="Calibri"/>
        </w:rPr>
        <w:t xml:space="preserve"> una curva tensión-deformación completamente lineal hasta rotura, sin presentar problemas de rotura prematura bajo cargas mantenidas. </w:t>
      </w:r>
    </w:p>
    <w:p w:rsidR="003D08F3" w:rsidRDefault="003D08F3" w:rsidP="0030533E">
      <w:pPr>
        <w:numPr>
          <w:ilvl w:val="0"/>
          <w:numId w:val="67"/>
        </w:numPr>
        <w:ind w:left="1068"/>
        <w:jc w:val="both"/>
        <w:rPr>
          <w:rFonts w:ascii="Calibri" w:hAnsi="Calibri" w:cs="Calibri"/>
        </w:rPr>
      </w:pPr>
      <w:r>
        <w:rPr>
          <w:rFonts w:ascii="Calibri" w:hAnsi="Calibri" w:cs="Calibri"/>
        </w:rPr>
        <w:t xml:space="preserve">Los laminados preformados de fibra de carbono pueden aplicarse </w:t>
      </w:r>
      <w:r w:rsidRPr="001119BD">
        <w:rPr>
          <w:rFonts w:ascii="Calibri" w:hAnsi="Calibri" w:cs="Calibri"/>
        </w:rPr>
        <w:t xml:space="preserve">sobre </w:t>
      </w:r>
      <w:r w:rsidRPr="00711E17">
        <w:rPr>
          <w:rFonts w:ascii="Calibri" w:hAnsi="Calibri" w:cs="Calibri"/>
        </w:rPr>
        <w:t>vigas, puentes, losas, forjados en tableros de puentes, estructuras y superficies de aparcamientos, refuerzo de muros, depósitos, etc.</w:t>
      </w:r>
    </w:p>
    <w:p w:rsidR="003D08F3" w:rsidRDefault="003D08F3" w:rsidP="0030533E">
      <w:pPr>
        <w:numPr>
          <w:ilvl w:val="0"/>
          <w:numId w:val="67"/>
        </w:numPr>
        <w:ind w:left="1068"/>
        <w:jc w:val="both"/>
        <w:rPr>
          <w:rFonts w:ascii="Calibri" w:hAnsi="Calibri" w:cs="Calibri"/>
        </w:rPr>
      </w:pPr>
      <w:r>
        <w:rPr>
          <w:rFonts w:ascii="Calibri" w:hAnsi="Calibri" w:cs="Calibri"/>
        </w:rPr>
        <w:t>Características del material:</w:t>
      </w:r>
    </w:p>
    <w:p w:rsidR="003D08F3" w:rsidRDefault="003D08F3" w:rsidP="003D08F3">
      <w:pPr>
        <w:ind w:left="1056"/>
        <w:jc w:val="both"/>
        <w:rPr>
          <w:rFonts w:ascii="Calibri" w:hAnsi="Calibri" w:cs="Calibri"/>
        </w:rPr>
      </w:pPr>
      <w:r>
        <w:rPr>
          <w:noProof/>
          <w:lang w:val="es-BO" w:eastAsia="es-BO"/>
        </w:rPr>
        <w:drawing>
          <wp:anchor distT="0" distB="0" distL="114300" distR="114300" simplePos="0" relativeHeight="251735552"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Default="003D08F3" w:rsidP="003D08F3">
      <w:pPr>
        <w:ind w:left="1056"/>
        <w:jc w:val="both"/>
        <w:rPr>
          <w:rFonts w:ascii="Calibri" w:hAnsi="Calibri" w:cs="Calibri"/>
        </w:rPr>
      </w:pPr>
    </w:p>
    <w:p w:rsidR="003D08F3" w:rsidRPr="00B76510" w:rsidRDefault="003D08F3" w:rsidP="0030533E">
      <w:pPr>
        <w:numPr>
          <w:ilvl w:val="0"/>
          <w:numId w:val="67"/>
        </w:numPr>
        <w:ind w:left="1068"/>
        <w:jc w:val="both"/>
        <w:rPr>
          <w:rFonts w:ascii="Calibri" w:hAnsi="Calibri" w:cs="Calibri"/>
        </w:rPr>
      </w:pPr>
      <w:r w:rsidRPr="00B76510">
        <w:rPr>
          <w:rFonts w:ascii="Calibri" w:hAnsi="Calibri" w:cs="Calibri"/>
        </w:rPr>
        <w:t xml:space="preserve">En cuanto a su aplicación se deben seguirse las instrucciones del fabricante del producto de </w:t>
      </w:r>
      <w:r w:rsidRPr="00A102FF">
        <w:rPr>
          <w:rFonts w:ascii="Calibri" w:hAnsi="Calibri" w:cs="Calibri"/>
        </w:rPr>
        <w:t>laminado preformado de fibra de carbono</w:t>
      </w:r>
      <w:r>
        <w:rPr>
          <w:rFonts w:ascii="Calibri" w:hAnsi="Calibri" w:cs="Calibri"/>
        </w:rPr>
        <w:t xml:space="preserve">, garantizando una buena aplicación y reparación de los elementos estructurales a intervenir. Es decir, </w:t>
      </w:r>
      <w:r w:rsidRPr="00B76510">
        <w:rPr>
          <w:rFonts w:ascii="Calibri" w:hAnsi="Calibri" w:cs="Calibri"/>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3D08F3" w:rsidRDefault="003D08F3" w:rsidP="0030533E">
      <w:pPr>
        <w:numPr>
          <w:ilvl w:val="0"/>
          <w:numId w:val="67"/>
        </w:numPr>
        <w:ind w:left="1068"/>
        <w:jc w:val="both"/>
        <w:rPr>
          <w:rFonts w:ascii="Calibri" w:hAnsi="Calibri" w:cs="Calibri"/>
        </w:rPr>
      </w:pPr>
      <w:r>
        <w:rPr>
          <w:rFonts w:ascii="Calibri" w:hAnsi="Calibri" w:cs="Calibri"/>
        </w:rPr>
        <w:t xml:space="preserve">Se recomienda no </w:t>
      </w:r>
      <w:r w:rsidRPr="00B76510">
        <w:rPr>
          <w:rFonts w:ascii="Calibri" w:hAnsi="Calibri" w:cs="Calibri"/>
        </w:rPr>
        <w:t>aplicar sobre soportes húmedos o con temperaturas por debajo de +5ºC.</w:t>
      </w:r>
    </w:p>
    <w:p w:rsidR="003D08F3" w:rsidRDefault="003D08F3" w:rsidP="003D08F3">
      <w:pPr>
        <w:pStyle w:val="Prrafodelista"/>
        <w:contextualSpacing/>
        <w:jc w:val="both"/>
        <w:rPr>
          <w:rFonts w:ascii="Calibri" w:hAnsi="Calibri" w:cs="Calibri"/>
        </w:rPr>
      </w:pPr>
    </w:p>
    <w:p w:rsidR="003D08F3" w:rsidRPr="003D7F1E" w:rsidRDefault="003D08F3" w:rsidP="003D08F3">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A102FF" w:rsidRDefault="003D08F3" w:rsidP="003D08F3">
      <w:pPr>
        <w:ind w:firstLine="708"/>
        <w:jc w:val="both"/>
        <w:rPr>
          <w:rFonts w:ascii="Calibri" w:hAnsi="Calibri" w:cs="Calibri"/>
          <w:b/>
          <w:u w:val="single"/>
        </w:rPr>
      </w:pPr>
    </w:p>
    <w:p w:rsidR="003D08F3" w:rsidRPr="00E04332" w:rsidRDefault="003D08F3" w:rsidP="003D08F3">
      <w:pPr>
        <w:ind w:firstLine="708"/>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INSTALACIONES HIDROSANITARIAS</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lastRenderedPageBreak/>
        <w:t xml:space="preserve">Este ítem se refiere a la reparación y refacción de </w:t>
      </w:r>
      <w:r>
        <w:rPr>
          <w:rFonts w:ascii="Calibri" w:hAnsi="Calibri" w:cs="Calibri"/>
        </w:rPr>
        <w:t>cualquier tipo de instalaciones hidrosanitarias, donde se requiera el uso exclusivo del personal técnico especializada en plomería</w:t>
      </w:r>
      <w:r w:rsidRPr="00E04332">
        <w:rPr>
          <w:rFonts w:ascii="Calibri" w:hAnsi="Calibri" w:cs="Calibri"/>
        </w:rPr>
        <w:t>, de acuerdo a las siguientes especificaciones técnicas.</w:t>
      </w:r>
    </w:p>
    <w:p w:rsidR="003D08F3" w:rsidRPr="00E04332" w:rsidRDefault="003D08F3" w:rsidP="003D08F3">
      <w:pPr>
        <w:ind w:left="709"/>
        <w:jc w:val="both"/>
        <w:rPr>
          <w:rFonts w:ascii="Calibri" w:hAnsi="Calibri" w:cs="Calibri"/>
        </w:rPr>
      </w:pPr>
    </w:p>
    <w:p w:rsidR="003D08F3"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hidrosanitarias (Plomería), solicitadas a instrucción del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Personal Plomero especializado, según la actividad de reparación requerida.</w:t>
      </w:r>
    </w:p>
    <w:p w:rsidR="003D08F3" w:rsidRPr="00E04332"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hAnsi="Calibri" w:cs="Calibri"/>
          <w:b/>
          <w:u w:val="single"/>
        </w:rPr>
      </w:pPr>
    </w:p>
    <w:p w:rsidR="003D08F3" w:rsidRDefault="003D08F3" w:rsidP="003D08F3">
      <w:pPr>
        <w:ind w:left="709"/>
        <w:jc w:val="both"/>
        <w:rPr>
          <w:rFonts w:ascii="Calibri" w:hAnsi="Calibri" w:cs="Calibri"/>
          <w:b/>
          <w:u w:val="single"/>
        </w:rPr>
      </w:pPr>
    </w:p>
    <w:p w:rsidR="003D08F3" w:rsidRDefault="003D08F3" w:rsidP="003D08F3">
      <w:pPr>
        <w:ind w:left="709"/>
        <w:jc w:val="both"/>
        <w:rPr>
          <w:rFonts w:ascii="Calibri" w:hAnsi="Calibri" w:cs="Calibri"/>
          <w:b/>
          <w:u w:val="single"/>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REFACCION DE INSTALACIONES ELECTRICAS</w:t>
      </w:r>
      <w:r w:rsidRPr="00E04332">
        <w:rPr>
          <w:rFonts w:ascii="Calibri" w:hAnsi="Calibri" w:cs="Calibri"/>
          <w:kern w:val="28"/>
        </w:rPr>
        <w:tab/>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cualquier tipo de instalaciones eléctricas, donde se requiera el uso exclusivo del personal técnico especializada en electricidad</w:t>
      </w:r>
      <w:r w:rsidRPr="00E04332">
        <w:rPr>
          <w:rFonts w:ascii="Calibri" w:hAnsi="Calibri" w:cs="Calibri"/>
        </w:rPr>
        <w:t>, de acuerdo a las siguientes especificaciones técnicas.</w:t>
      </w:r>
    </w:p>
    <w:p w:rsidR="003D08F3" w:rsidRPr="00E04332" w:rsidRDefault="003D08F3" w:rsidP="003D08F3">
      <w:pPr>
        <w:ind w:left="709"/>
        <w:jc w:val="both"/>
        <w:rPr>
          <w:rFonts w:ascii="Calibri" w:hAnsi="Calibri" w:cs="Calibri"/>
        </w:rPr>
      </w:pPr>
    </w:p>
    <w:p w:rsidR="003D08F3"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instalaciones eléctricas (Electricista), solicitadas a instrucción del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Personal Electricista especializado, según la actividad de reparación requerida.</w:t>
      </w:r>
    </w:p>
    <w:p w:rsidR="003D08F3" w:rsidRPr="00E04332"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jc w:val="both"/>
        <w:rPr>
          <w:rFonts w:ascii="Calibri" w:eastAsia="Calibri" w:hAnsi="Calibri" w:cs="Calibri"/>
        </w:rPr>
      </w:pPr>
    </w:p>
    <w:p w:rsidR="003D08F3" w:rsidRPr="00E04332" w:rsidRDefault="003D08F3" w:rsidP="003D08F3">
      <w:pPr>
        <w:ind w:firstLine="708"/>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w:t>
      </w:r>
      <w:r>
        <w:rPr>
          <w:rFonts w:ascii="Calibri" w:hAnsi="Calibri" w:cs="Calibri"/>
          <w:b/>
          <w:u w:val="single"/>
        </w:rPr>
        <w:t xml:space="preserve">ION DE CARPINTERIAS </w:t>
      </w:r>
    </w:p>
    <w:p w:rsidR="003D08F3" w:rsidRDefault="003D08F3" w:rsidP="003D08F3">
      <w:pPr>
        <w:ind w:left="851"/>
        <w:jc w:val="both"/>
        <w:rPr>
          <w:rFonts w:ascii="Calibri" w:hAnsi="Calibri" w:cs="Calibri"/>
        </w:rPr>
      </w:pPr>
    </w:p>
    <w:p w:rsidR="003D08F3" w:rsidRDefault="003D08F3" w:rsidP="003D08F3">
      <w:pPr>
        <w:ind w:left="709"/>
        <w:jc w:val="both"/>
        <w:rPr>
          <w:rFonts w:ascii="Calibri" w:hAnsi="Calibri" w:cs="Calibri"/>
        </w:rPr>
      </w:pPr>
      <w:r>
        <w:rPr>
          <w:rFonts w:ascii="Calibri" w:hAnsi="Calibri" w:cs="Calibri"/>
        </w:rPr>
        <w:t>E</w:t>
      </w:r>
      <w:r w:rsidRPr="00E04332">
        <w:rPr>
          <w:rFonts w:ascii="Calibri" w:hAnsi="Calibri" w:cs="Calibri"/>
        </w:rPr>
        <w:t xml:space="preserve">ste ítem se refiere a la reparación y refacción de </w:t>
      </w:r>
      <w:r>
        <w:rPr>
          <w:rFonts w:ascii="Calibri" w:hAnsi="Calibri" w:cs="Calibri"/>
        </w:rPr>
        <w:t>cualquier tipo de carpintería ya sea madera, metal, aluminio o vidrios, donde se requiera el uso exclusivo del personal técnico especializada en carpinterías</w:t>
      </w:r>
      <w:r w:rsidRPr="00E04332">
        <w:rPr>
          <w:rFonts w:ascii="Calibri" w:hAnsi="Calibri" w:cs="Calibri"/>
        </w:rPr>
        <w:t>, de acuerdo a las siguientes especificaciones técnicas.</w:t>
      </w:r>
    </w:p>
    <w:p w:rsidR="003D08F3" w:rsidRPr="00E04332" w:rsidRDefault="003D08F3" w:rsidP="003D08F3">
      <w:pPr>
        <w:ind w:left="709"/>
        <w:jc w:val="both"/>
        <w:rPr>
          <w:rFonts w:ascii="Calibri" w:hAnsi="Calibri" w:cs="Calibri"/>
        </w:rPr>
      </w:pPr>
    </w:p>
    <w:p w:rsidR="003D08F3"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carpintería (Carpintero, Vidriero o herrero especialista según el material a reparar), solicitadas a instrucción del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3D08F3"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Personal Carpintero, Vidriero o herrero especializado, según la actividad de reparación requerida.</w:t>
      </w:r>
    </w:p>
    <w:p w:rsidR="003D08F3" w:rsidRPr="00E04332" w:rsidRDefault="003D08F3" w:rsidP="0030533E">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Default="003D08F3" w:rsidP="003D08F3">
      <w:pPr>
        <w:ind w:left="851"/>
        <w:jc w:val="both"/>
        <w:rPr>
          <w:rFonts w:ascii="Calibri" w:hAnsi="Calibri" w:cs="Calibri"/>
        </w:rPr>
      </w:pPr>
    </w:p>
    <w:p w:rsidR="003D08F3" w:rsidRPr="00E04332" w:rsidRDefault="003D08F3" w:rsidP="003D08F3">
      <w:pPr>
        <w:ind w:left="851"/>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Default="003D08F3" w:rsidP="003D08F3">
      <w:pPr>
        <w:jc w:val="both"/>
        <w:rPr>
          <w:rFonts w:ascii="Calibri" w:hAnsi="Calibri" w:cs="Calibri"/>
        </w:rPr>
      </w:pPr>
    </w:p>
    <w:p w:rsidR="003D08F3" w:rsidRPr="00E04332" w:rsidRDefault="003D08F3" w:rsidP="003D08F3">
      <w:pPr>
        <w:jc w:val="both"/>
        <w:rPr>
          <w:rFonts w:ascii="Calibri" w:hAnsi="Calibri" w:cs="Calibri"/>
        </w:rPr>
      </w:pPr>
    </w:p>
    <w:p w:rsidR="003D08F3" w:rsidRPr="0090596F" w:rsidRDefault="003D08F3" w:rsidP="003D08F3">
      <w:pPr>
        <w:rPr>
          <w:rFonts w:ascii="Calibri" w:eastAsia="Calibri" w:hAnsi="Calibri" w:cs="Calibri"/>
          <w:b/>
          <w:color w:val="0070C0"/>
          <w:sz w:val="28"/>
          <w:szCs w:val="28"/>
        </w:rPr>
      </w:pPr>
      <w:r w:rsidRPr="0090596F">
        <w:rPr>
          <w:rFonts w:ascii="Calibri" w:eastAsia="Calibri" w:hAnsi="Calibri" w:cs="Calibri"/>
          <w:b/>
          <w:color w:val="0070C0"/>
          <w:sz w:val="28"/>
          <w:szCs w:val="28"/>
        </w:rPr>
        <w:t>5. ESPECIFICACIONES TECNICAS CONSERVACIONES</w:t>
      </w:r>
    </w:p>
    <w:p w:rsidR="003D08F3" w:rsidRPr="00E04332" w:rsidRDefault="003D08F3" w:rsidP="003D08F3">
      <w:pPr>
        <w:rPr>
          <w:rFonts w:ascii="Calibri" w:eastAsia="Calibri" w:hAnsi="Calibri" w:cs="Calibri"/>
          <w:color w:val="FF0000"/>
        </w:rPr>
      </w:pPr>
    </w:p>
    <w:p w:rsidR="003D08F3" w:rsidRDefault="003D08F3" w:rsidP="003D08F3">
      <w:pPr>
        <w:ind w:firstLine="360"/>
        <w:jc w:val="both"/>
        <w:rPr>
          <w:rFonts w:ascii="Calibri" w:eastAsia="Calibri" w:hAnsi="Calibri" w:cs="Calibri"/>
          <w:b/>
          <w:i/>
          <w:u w:val="single"/>
        </w:rPr>
      </w:pPr>
      <w:r w:rsidRPr="00B5331E">
        <w:rPr>
          <w:rFonts w:ascii="Calibri" w:eastAsia="Calibri" w:hAnsi="Calibri" w:cs="Calibri"/>
          <w:b/>
          <w:i/>
          <w:u w:val="single"/>
        </w:rPr>
        <w:t>CONDICIONES GENERALES DE LAS ACTIVIDADES DE CONSERVACIÓN</w:t>
      </w:r>
    </w:p>
    <w:p w:rsidR="003D08F3" w:rsidRPr="00B5331E" w:rsidRDefault="003D08F3" w:rsidP="003D08F3">
      <w:pPr>
        <w:ind w:firstLine="360"/>
        <w:jc w:val="both"/>
        <w:rPr>
          <w:rFonts w:ascii="Calibri" w:eastAsia="Calibri" w:hAnsi="Calibri" w:cs="Calibri"/>
          <w:b/>
          <w:i/>
          <w:u w:val="single"/>
        </w:rPr>
      </w:pPr>
    </w:p>
    <w:p w:rsidR="003D08F3" w:rsidRPr="00E04332" w:rsidRDefault="003D08F3" w:rsidP="0030533E">
      <w:pPr>
        <w:pStyle w:val="Prrafodelista"/>
        <w:numPr>
          <w:ilvl w:val="0"/>
          <w:numId w:val="74"/>
        </w:numPr>
        <w:contextualSpacing/>
        <w:jc w:val="both"/>
        <w:rPr>
          <w:rFonts w:ascii="Calibri" w:eastAsia="Calibri" w:hAnsi="Calibri" w:cs="Calibri"/>
        </w:rPr>
      </w:pPr>
      <w:r w:rsidRPr="00E04332">
        <w:rPr>
          <w:rFonts w:ascii="Calibri" w:eastAsia="Calibri" w:hAnsi="Calibri" w:cs="Calibri"/>
        </w:rPr>
        <w:t>Son actividades referidas a conservar, mantener o proteger algún elemento o parte de una infraestructura, que presente condiciones de deterioro u otros defectos.</w:t>
      </w:r>
    </w:p>
    <w:p w:rsidR="003D08F3" w:rsidRPr="00E04332" w:rsidRDefault="003D08F3" w:rsidP="0030533E">
      <w:pPr>
        <w:pStyle w:val="Prrafodelista"/>
        <w:numPr>
          <w:ilvl w:val="0"/>
          <w:numId w:val="74"/>
        </w:numPr>
        <w:contextualSpacing/>
        <w:jc w:val="both"/>
        <w:rPr>
          <w:rFonts w:ascii="Calibri" w:eastAsia="Calibri" w:hAnsi="Calibri" w:cs="Calibri"/>
        </w:rPr>
      </w:pPr>
      <w:r w:rsidRPr="00E04332">
        <w:rPr>
          <w:rFonts w:ascii="Calibri" w:eastAsia="Calibri" w:hAnsi="Calibri" w:cs="Calibri"/>
        </w:rPr>
        <w:t>Mediante la conservación nos anticipamos al deterioro de la infraestructura, reduciendo costos de mantenimiento y sobre todo, mejorando el nivel de calidad de las infraestructuras existentes.</w:t>
      </w:r>
    </w:p>
    <w:p w:rsidR="003D08F3" w:rsidRPr="00E04332" w:rsidRDefault="003D08F3" w:rsidP="0030533E">
      <w:pPr>
        <w:pStyle w:val="Prrafodelista"/>
        <w:numPr>
          <w:ilvl w:val="0"/>
          <w:numId w:val="74"/>
        </w:numPr>
        <w:contextualSpacing/>
        <w:jc w:val="both"/>
        <w:rPr>
          <w:rFonts w:ascii="Calibri" w:eastAsia="Calibri" w:hAnsi="Calibri" w:cs="Calibri"/>
        </w:rPr>
      </w:pPr>
      <w:r w:rsidRPr="00E04332">
        <w:rPr>
          <w:rFonts w:ascii="Calibri" w:eastAsia="Calibri" w:hAnsi="Calibri" w:cs="Calibri"/>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3D08F3" w:rsidRPr="00E04332" w:rsidRDefault="003D08F3" w:rsidP="003D08F3">
      <w:pPr>
        <w:jc w:val="both"/>
        <w:rPr>
          <w:rFonts w:ascii="Calibri" w:eastAsia="Calibri" w:hAnsi="Calibri" w:cs="Calibri"/>
        </w:rPr>
      </w:pPr>
    </w:p>
    <w:p w:rsidR="003D08F3" w:rsidRDefault="003D08F3" w:rsidP="003D08F3">
      <w:pPr>
        <w:ind w:firstLine="360"/>
        <w:jc w:val="both"/>
        <w:rPr>
          <w:rFonts w:ascii="Calibri" w:eastAsia="Calibri" w:hAnsi="Calibri" w:cs="Calibri"/>
          <w:b/>
          <w:color w:val="0070C0"/>
        </w:rPr>
      </w:pPr>
      <w:r w:rsidRPr="00B5331E">
        <w:rPr>
          <w:rFonts w:ascii="Calibri" w:eastAsia="Calibri" w:hAnsi="Calibri" w:cs="Calibri"/>
          <w:b/>
          <w:color w:val="0070C0"/>
        </w:rPr>
        <w:t>5.1. CONSERVACIONES CIVILES E IMPERMEABILIZACIONES</w:t>
      </w:r>
    </w:p>
    <w:p w:rsidR="003D08F3" w:rsidRPr="00B5331E" w:rsidRDefault="003D08F3" w:rsidP="003D08F3">
      <w:pPr>
        <w:ind w:firstLine="360"/>
        <w:jc w:val="both"/>
        <w:rPr>
          <w:rFonts w:ascii="Calibri" w:eastAsia="Calibri" w:hAnsi="Calibri" w:cs="Calibri"/>
          <w:b/>
          <w:color w:val="0070C0"/>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406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CUBIERTAS DE CALAMINA Y REVESTIMIENTO DE ALUMINIO CON IMPERMEABILIZACIÓN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calidad y el color de la membrana deberán ser aprobados por el Fiscal del Servicio.</w:t>
      </w:r>
    </w:p>
    <w:p w:rsidR="003D08F3" w:rsidRPr="00E04332" w:rsidRDefault="003D08F3" w:rsidP="003D08F3">
      <w:pPr>
        <w:pStyle w:val="Prrafodelista"/>
        <w:ind w:left="1134"/>
        <w:jc w:val="both"/>
        <w:rPr>
          <w:rFonts w:ascii="Calibri" w:eastAsia="Calibri" w:hAnsi="Calibri" w:cs="Calibri"/>
        </w:rPr>
      </w:pPr>
    </w:p>
    <w:p w:rsidR="003D08F3"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aplicación de los productos será:</w:t>
      </w:r>
    </w:p>
    <w:p w:rsidR="003D08F3" w:rsidRPr="00E04332" w:rsidRDefault="003D08F3" w:rsidP="003D08F3">
      <w:pPr>
        <w:pStyle w:val="Prrafodelista"/>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u w:val="single"/>
        </w:rPr>
      </w:pPr>
      <w:r w:rsidRPr="00E04332">
        <w:rPr>
          <w:rFonts w:ascii="Calibri" w:eastAsia="Calibri" w:hAnsi="Calibri" w:cs="Calibri"/>
          <w:u w:val="single"/>
        </w:rPr>
        <w:t>Para temperaturas entre +5°C a +35°C</w:t>
      </w:r>
    </w:p>
    <w:p w:rsidR="003D08F3" w:rsidRPr="00E04332" w:rsidRDefault="003D08F3" w:rsidP="0030533E">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(Imprimador epoxídico transparente, bicomponente en dispersión acuosa):</w:t>
      </w:r>
      <w:r w:rsidRPr="00E04332">
        <w:rPr>
          <w:rFonts w:ascii="Calibri" w:eastAsia="Calibri" w:hAnsi="Calibri" w:cs="Calibri"/>
        </w:rPr>
        <w:t xml:space="preserve"> Aplicar 2 capas o más, diluirla en proporción 1:1 con agua. Densidad de la mezcla (1.100 kg/m3).Endurecimiento de piel a 23°C de 3 a 4 horas la primera capa y la segunda capa de 6 a 8 horas.</w:t>
      </w:r>
    </w:p>
    <w:p w:rsidR="003D08F3" w:rsidRPr="00E04332" w:rsidRDefault="003D08F3" w:rsidP="003D08F3">
      <w:pPr>
        <w:pStyle w:val="Prrafodelista"/>
        <w:ind w:left="1134"/>
        <w:jc w:val="both"/>
        <w:rPr>
          <w:rFonts w:ascii="Calibri" w:eastAsia="Calibri" w:hAnsi="Calibri" w:cs="Calibri"/>
        </w:rPr>
      </w:pPr>
      <w:r w:rsidRPr="00E04332">
        <w:rPr>
          <w:rFonts w:ascii="Calibri" w:eastAsia="Calibri" w:hAnsi="Calibri" w:cs="Calibri"/>
        </w:rPr>
        <w:t>En su exposición a los agentes atmosféricos no debe presentar abultamiento, fisuración o escamación.</w:t>
      </w:r>
    </w:p>
    <w:p w:rsidR="003D08F3" w:rsidRDefault="003D08F3" w:rsidP="0030533E">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3D08F3" w:rsidRPr="00E04332" w:rsidRDefault="003D08F3" w:rsidP="003D08F3">
      <w:pPr>
        <w:pStyle w:val="Prrafodelista"/>
        <w:ind w:left="1134"/>
        <w:contextualSpacing/>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3D08F3" w:rsidRPr="00F03FA5" w:rsidTr="008A4792">
        <w:trPr>
          <w:jc w:val="center"/>
        </w:trPr>
        <w:tc>
          <w:tcPr>
            <w:tcW w:w="1559" w:type="dxa"/>
            <w:vMerge w:val="restart"/>
            <w:shd w:val="clear" w:color="auto" w:fill="auto"/>
          </w:tcPr>
          <w:p w:rsidR="003D08F3" w:rsidRPr="00F03FA5" w:rsidRDefault="003D08F3" w:rsidP="008A4792">
            <w:pPr>
              <w:ind w:left="29"/>
              <w:jc w:val="center"/>
              <w:rPr>
                <w:rFonts w:ascii="Calibri" w:hAnsi="Calibri" w:cs="Calibri"/>
              </w:rPr>
            </w:pPr>
            <w:r w:rsidRPr="00F03FA5">
              <w:rPr>
                <w:rFonts w:ascii="Calibri" w:hAnsi="Calibri" w:cs="Calibri"/>
              </w:rPr>
              <w:t>Tiempos de espera a +23°C</w:t>
            </w: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3 a 4 horas</w:t>
            </w:r>
          </w:p>
        </w:tc>
      </w:tr>
      <w:tr w:rsidR="003D08F3" w:rsidRPr="00F03FA5" w:rsidTr="008A4792">
        <w:trPr>
          <w:jc w:val="center"/>
        </w:trPr>
        <w:tc>
          <w:tcPr>
            <w:tcW w:w="1559" w:type="dxa"/>
            <w:vMerge/>
            <w:shd w:val="clear" w:color="auto" w:fill="auto"/>
          </w:tcPr>
          <w:p w:rsidR="003D08F3" w:rsidRPr="00F03FA5" w:rsidRDefault="003D08F3" w:rsidP="008A4792">
            <w:pPr>
              <w:ind w:left="29"/>
              <w:jc w:val="center"/>
              <w:rPr>
                <w:rFonts w:ascii="Calibri" w:hAnsi="Calibri" w:cs="Calibri"/>
              </w:rPr>
            </w:pP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2 horas</w:t>
            </w:r>
          </w:p>
        </w:tc>
      </w:tr>
      <w:tr w:rsidR="003D08F3" w:rsidRPr="00F03FA5" w:rsidTr="008A4792">
        <w:trPr>
          <w:jc w:val="center"/>
        </w:trPr>
        <w:tc>
          <w:tcPr>
            <w:tcW w:w="1559" w:type="dxa"/>
            <w:vMerge w:val="restart"/>
            <w:shd w:val="clear" w:color="auto" w:fill="auto"/>
          </w:tcPr>
          <w:p w:rsidR="003D08F3" w:rsidRPr="00F03FA5" w:rsidRDefault="003D08F3" w:rsidP="008A4792">
            <w:pPr>
              <w:ind w:left="29"/>
              <w:jc w:val="center"/>
              <w:rPr>
                <w:rFonts w:ascii="Calibri" w:hAnsi="Calibri" w:cs="Calibri"/>
              </w:rPr>
            </w:pPr>
            <w:r w:rsidRPr="00F03FA5">
              <w:rPr>
                <w:rFonts w:ascii="Calibri" w:hAnsi="Calibri" w:cs="Calibri"/>
              </w:rPr>
              <w:t>Tiempos de espera a +5°C</w:t>
            </w: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24 horas</w:t>
            </w:r>
          </w:p>
        </w:tc>
      </w:tr>
      <w:tr w:rsidR="003D08F3" w:rsidRPr="00F03FA5" w:rsidTr="008A4792">
        <w:trPr>
          <w:jc w:val="center"/>
        </w:trPr>
        <w:tc>
          <w:tcPr>
            <w:tcW w:w="1559" w:type="dxa"/>
            <w:vMerge/>
            <w:shd w:val="clear" w:color="auto" w:fill="auto"/>
          </w:tcPr>
          <w:p w:rsidR="003D08F3" w:rsidRPr="00F03FA5" w:rsidRDefault="003D08F3" w:rsidP="008A4792">
            <w:pPr>
              <w:ind w:left="29"/>
              <w:jc w:val="center"/>
              <w:rPr>
                <w:rFonts w:ascii="Calibri" w:hAnsi="Calibri" w:cs="Calibri"/>
              </w:rPr>
            </w:pP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2 a 4 horas</w:t>
            </w:r>
          </w:p>
        </w:tc>
      </w:tr>
      <w:tr w:rsidR="003D08F3" w:rsidRPr="00F03FA5" w:rsidTr="008A4792">
        <w:trPr>
          <w:jc w:val="center"/>
        </w:trPr>
        <w:tc>
          <w:tcPr>
            <w:tcW w:w="1559" w:type="dxa"/>
            <w:vMerge w:val="restart"/>
            <w:shd w:val="clear" w:color="auto" w:fill="auto"/>
          </w:tcPr>
          <w:p w:rsidR="003D08F3" w:rsidRPr="00F03FA5" w:rsidRDefault="003D08F3" w:rsidP="008A4792">
            <w:pPr>
              <w:ind w:left="29"/>
              <w:jc w:val="center"/>
              <w:rPr>
                <w:rFonts w:ascii="Calibri" w:hAnsi="Calibri" w:cs="Calibri"/>
              </w:rPr>
            </w:pPr>
            <w:r w:rsidRPr="00F03FA5">
              <w:rPr>
                <w:rFonts w:ascii="Calibri" w:hAnsi="Calibri" w:cs="Calibri"/>
              </w:rPr>
              <w:t>Tiempos de espera a +35°C</w:t>
            </w: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el imprimador epoxídico y la 1ra capa de la membrana impermeabilizante</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1 a 2 horas</w:t>
            </w:r>
          </w:p>
        </w:tc>
      </w:tr>
      <w:tr w:rsidR="003D08F3" w:rsidRPr="00F03FA5" w:rsidTr="008A4792">
        <w:trPr>
          <w:jc w:val="center"/>
        </w:trPr>
        <w:tc>
          <w:tcPr>
            <w:tcW w:w="1559" w:type="dxa"/>
            <w:vMerge/>
            <w:shd w:val="clear" w:color="auto" w:fill="auto"/>
          </w:tcPr>
          <w:p w:rsidR="003D08F3" w:rsidRPr="00F03FA5" w:rsidRDefault="003D08F3" w:rsidP="008A4792">
            <w:pPr>
              <w:ind w:left="709"/>
              <w:jc w:val="center"/>
              <w:rPr>
                <w:rFonts w:ascii="Calibri" w:hAnsi="Calibri" w:cs="Calibri"/>
              </w:rPr>
            </w:pPr>
          </w:p>
        </w:tc>
        <w:tc>
          <w:tcPr>
            <w:tcW w:w="3969" w:type="dxa"/>
            <w:shd w:val="clear" w:color="auto" w:fill="auto"/>
          </w:tcPr>
          <w:p w:rsidR="003D08F3" w:rsidRPr="00F03FA5" w:rsidRDefault="003D08F3" w:rsidP="008A4792">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3D08F3" w:rsidRPr="00F03FA5" w:rsidRDefault="003D08F3" w:rsidP="008A4792">
            <w:pPr>
              <w:ind w:left="176"/>
              <w:jc w:val="center"/>
              <w:rPr>
                <w:rFonts w:ascii="Calibri" w:hAnsi="Calibri" w:cs="Calibri"/>
              </w:rPr>
            </w:pPr>
            <w:r w:rsidRPr="00F03FA5">
              <w:rPr>
                <w:rFonts w:ascii="Calibri" w:hAnsi="Calibri" w:cs="Calibri"/>
              </w:rPr>
              <w:t>Cerca de 1 hora</w:t>
            </w:r>
          </w:p>
        </w:tc>
      </w:tr>
    </w:tbl>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u w:val="single"/>
        </w:rPr>
      </w:pPr>
      <w:r w:rsidRPr="00E04332">
        <w:rPr>
          <w:rFonts w:ascii="Calibri" w:eastAsia="Calibri" w:hAnsi="Calibri" w:cs="Calibri"/>
          <w:u w:val="single"/>
        </w:rPr>
        <w:t>Para temperaturas inferiores a +5°C o superiores +35°C sólo se incluye una capa más:</w:t>
      </w:r>
    </w:p>
    <w:p w:rsidR="003D08F3" w:rsidRPr="00E04332" w:rsidRDefault="003D08F3" w:rsidP="0030533E">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(Imprimador epoxídico transparente, bicomponente en dispersión acuosa):</w:t>
      </w:r>
      <w:r w:rsidRPr="00E04332">
        <w:rPr>
          <w:rFonts w:ascii="Calibri" w:eastAsia="Calibri" w:hAnsi="Calibri" w:cs="Calibri"/>
        </w:rPr>
        <w:t xml:space="preserve"> Aplicar 2 capas o más. En su exposición a los agentes atmosféricos no debe presentar abultamiento, fisuración o escamación.</w:t>
      </w:r>
    </w:p>
    <w:p w:rsidR="003D08F3" w:rsidRPr="00E04332" w:rsidRDefault="003D08F3" w:rsidP="0030533E">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w:t>
      </w:r>
    </w:p>
    <w:p w:rsidR="003D08F3" w:rsidRPr="00E04332" w:rsidRDefault="003D08F3" w:rsidP="0030533E">
      <w:pPr>
        <w:pStyle w:val="Prrafodelista"/>
        <w:numPr>
          <w:ilvl w:val="0"/>
          <w:numId w:val="177"/>
        </w:numPr>
        <w:ind w:left="1134"/>
        <w:contextualSpacing/>
        <w:jc w:val="both"/>
        <w:rPr>
          <w:rFonts w:ascii="Calibri" w:eastAsia="Calibri" w:hAnsi="Calibri" w:cs="Calibri"/>
          <w:b/>
        </w:rPr>
      </w:pPr>
      <w:r w:rsidRPr="00E04332">
        <w:rPr>
          <w:rFonts w:ascii="Calibri" w:eastAsia="Calibri" w:hAnsi="Calibri" w:cs="Calibri"/>
          <w:b/>
        </w:rPr>
        <w:t>(malla no tejida de poliéster para refuerzo de membranas líquidas)</w:t>
      </w:r>
    </w:p>
    <w:p w:rsidR="003D08F3" w:rsidRPr="00E04332" w:rsidRDefault="003D08F3" w:rsidP="003D08F3">
      <w:pPr>
        <w:pStyle w:val="Prrafodelista"/>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ITEM 40</w:t>
      </w:r>
      <w:r>
        <w:rPr>
          <w:rFonts w:ascii="Calibri" w:eastAsia="Calibri" w:hAnsi="Calibri" w:cs="Calibri"/>
          <w:b/>
          <w:u w:val="single"/>
        </w:rPr>
        <w:t>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LOSAS CON IMPERMEABILIZACIÓN SISTEMA MORTERO Y MALLA</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D08F3">
      <w:pPr>
        <w:ind w:left="709"/>
        <w:jc w:val="both"/>
        <w:rPr>
          <w:rFonts w:ascii="Calibri" w:eastAsia="Calibri" w:hAnsi="Calibri" w:cs="Calibri"/>
        </w:rPr>
      </w:pPr>
    </w:p>
    <w:p w:rsidR="003D08F3"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3D08F3"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Si las estructuras a impermeabilizar y proteger están deterioradas, primero reparar las superficies con los productos adecuados. </w:t>
      </w:r>
    </w:p>
    <w:p w:rsidR="003D08F3" w:rsidRPr="00E04332" w:rsidRDefault="003D08F3" w:rsidP="003D08F3">
      <w:pPr>
        <w:pStyle w:val="Prrafodelista"/>
        <w:ind w:left="1134"/>
        <w:jc w:val="both"/>
        <w:rPr>
          <w:rFonts w:ascii="Calibri" w:eastAsia="Calibri" w:hAnsi="Calibri" w:cs="Calibri"/>
        </w:rPr>
      </w:pPr>
    </w:p>
    <w:p w:rsidR="003D08F3" w:rsidRPr="00E04332" w:rsidRDefault="003D08F3" w:rsidP="0030533E">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+5°Ca +35°C</w:t>
      </w:r>
    </w:p>
    <w:p w:rsidR="003D08F3" w:rsidRPr="00E04332" w:rsidRDefault="003D08F3" w:rsidP="0030533E">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w:t>
      </w:r>
    </w:p>
    <w:p w:rsidR="003D08F3" w:rsidRPr="00E04332" w:rsidRDefault="003D08F3" w:rsidP="0030533E">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3D08F3" w:rsidRPr="00E04332" w:rsidRDefault="003D08F3" w:rsidP="003D08F3">
      <w:pPr>
        <w:pStyle w:val="Prrafodelista"/>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REVOQUES DE CEMENTO CON IMPERMEABILIZACIÓN DE MORTERO</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D08F3">
      <w:pPr>
        <w:ind w:left="709"/>
        <w:jc w:val="both"/>
        <w:rPr>
          <w:rFonts w:ascii="Calibri" w:eastAsia="Calibri" w:hAnsi="Calibri" w:cs="Calibri"/>
        </w:rPr>
      </w:pPr>
    </w:p>
    <w:p w:rsidR="003D08F3" w:rsidRPr="00E04332" w:rsidRDefault="003D08F3" w:rsidP="0030533E">
      <w:pPr>
        <w:pStyle w:val="Prrafodelista"/>
        <w:numPr>
          <w:ilvl w:val="0"/>
          <w:numId w:val="178"/>
        </w:numPr>
        <w:ind w:left="1134"/>
        <w:contextualSpacing/>
        <w:jc w:val="both"/>
        <w:rPr>
          <w:rFonts w:ascii="Calibri" w:eastAsia="Calibri" w:hAnsi="Calibri" w:cs="Calibri"/>
        </w:rPr>
      </w:pPr>
      <w:r w:rsidRPr="00E04332">
        <w:rPr>
          <w:rFonts w:ascii="Calibri" w:eastAsia="Calibri" w:hAnsi="Calibri" w:cs="Calibri"/>
          <w:b/>
        </w:rPr>
        <w:t>(mortero cementoso bicomponente de elevada elasticidad para impermeabilización de superficies de hormigón)</w:t>
      </w:r>
      <w:r w:rsidRPr="00E04332">
        <w:rPr>
          <w:rFonts w:ascii="Calibri" w:eastAsia="Calibri" w:hAnsi="Calibri" w:cs="Calibri"/>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EXTERIORES CON IMPERMEABILIZACIÓN DE MORTERO, MALLA, ADHESIVO, LECHADA Y SELLADOR</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3D08F3" w:rsidRPr="00E04332" w:rsidRDefault="003D08F3" w:rsidP="003D08F3">
      <w:pPr>
        <w:ind w:left="709"/>
        <w:jc w:val="both"/>
        <w:rPr>
          <w:rFonts w:ascii="Calibri" w:eastAsia="Calibri" w:hAnsi="Calibri" w:cs="Calibri"/>
        </w:rPr>
      </w:pP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kg/m3 y temperatura de aplicación de +5°Ca +35°C</w:t>
      </w: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w:t>
      </w:r>
      <w:r w:rsidRPr="00E04332">
        <w:rPr>
          <w:rFonts w:ascii="Calibri" w:eastAsia="Calibri" w:hAnsi="Calibri" w:cs="Calibri"/>
        </w:rPr>
        <w:lastRenderedPageBreak/>
        <w:t>fresca, aplicar la segunda capa uniforme de 1 a 1,5 mm de espesor al fin de cubrir completamente la tela. Las siguientes láminas de la tela deben solaparse por lo menos 5 cm en los puntos de unión.</w:t>
      </w: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de capa delgada modificado con polímeros).</w:t>
      </w:r>
      <w:r w:rsidRPr="00E04332">
        <w:rPr>
          <w:rFonts w:ascii="Calibri" w:eastAsia="Calibri" w:hAnsi="Calibri" w:cs="Calibri"/>
        </w:rPr>
        <w:t xml:space="preserve"> Instalar únicamente entre 4° y 35°C, colocar sobre hormigón curado 28 días. Proteja de tránsito durante 24 horas. Proteja de tránsito pesado durante 7 días.</w:t>
      </w: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de altas prestaciones modificado con polímeros anti-eflorescente, de fraguado y secado rápido, hidrorepelente y anti-moho)</w:t>
      </w:r>
      <w:r w:rsidRPr="00E04332">
        <w:rPr>
          <w:rFonts w:ascii="Calibri" w:eastAsia="Calibri" w:hAnsi="Calibri" w:cs="Calibri"/>
        </w:rPr>
        <w:t xml:space="preserve"> Aplicar en las juntas entre cerámicas.</w:t>
      </w:r>
    </w:p>
    <w:p w:rsidR="003D08F3" w:rsidRPr="00E04332" w:rsidRDefault="003D08F3" w:rsidP="0030533E">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(Sellador de junta de recubrimiento de 100% silicona para tráfico pesado y juntas en movimiento)</w:t>
      </w:r>
      <w:r w:rsidRPr="00E04332">
        <w:rPr>
          <w:rFonts w:ascii="Calibri" w:eastAsia="Calibri" w:hAnsi="Calibri" w:cs="Calibri"/>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ITEM 4</w:t>
      </w:r>
      <w:r>
        <w:rPr>
          <w:rFonts w:ascii="Calibri" w:eastAsia="Calibri" w:hAnsi="Calibri" w:cs="Calibri"/>
          <w:b/>
          <w:u w:val="single"/>
        </w:rPr>
        <w:t>10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CON JUNTAS DE DILATACIÓN Y POLÍMERO FLEXIBLE</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3D08F3" w:rsidRPr="00E04332" w:rsidRDefault="003D08F3" w:rsidP="003D08F3">
      <w:pPr>
        <w:ind w:left="709"/>
        <w:jc w:val="both"/>
        <w:rPr>
          <w:rFonts w:ascii="Calibri" w:eastAsia="Calibri" w:hAnsi="Calibri" w:cs="Calibri"/>
        </w:rPr>
      </w:pP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Primeramente, se debe realizar los cortes con amoladora con un espesor de 5 a 7 mm sobre el piso en los ejes próximos a las columnas, ya que de acuerdo a normativa cada 5 metros de piso colocado se deben ejecutar juntas de dilatación.</w:t>
      </w: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Cabe señalar que previo a la ejecución de los cortes para hacer las juntas de dilatación el proveedor debe considerar cubrir con plástico el mobiliario o equipos que se encuentren en el lugar de ejecución.</w:t>
      </w: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Luego de realizado los cortes sobre las juntas se debe colocar un material impermeabilizante flexible (polímero flexible) para sellar e impermeabilizar las juntas con un material que sea es elástico y deformable incluso a bajas temperaturas.</w:t>
      </w: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Este material es un sellador elástico a base de poliuretano, con componentes especiales para juntas y fisuras horizontales y verticales, interiores y exteriores.</w:t>
      </w: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El proveedor debe considerar que el material a colocar debe cumplir mínimamente con dos normativas de calidad especiales para este tipo de actividad a realizarse sobre juntas de dilatación.</w:t>
      </w:r>
    </w:p>
    <w:p w:rsidR="003D08F3" w:rsidRPr="00E04332" w:rsidRDefault="003D08F3" w:rsidP="0030533E">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En cuanto a su colocación debe ser realizado bajo las normativas del fabricante del producto y con personal especializado para garantizar el buen colocado del mismo.</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ITEM</w:t>
      </w:r>
      <w:r>
        <w:rPr>
          <w:rFonts w:ascii="Calibri" w:eastAsia="Calibri" w:hAnsi="Calibri" w:cs="Calibri"/>
          <w:b/>
          <w:u w:val="single"/>
        </w:rPr>
        <w:t xml:space="preserve"> 411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POTABLE CON IMPERMEABILIZACIÓN CON MORTERO Y MALLA</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3D08F3" w:rsidRPr="00E04332" w:rsidRDefault="003D08F3" w:rsidP="003D08F3">
      <w:pPr>
        <w:ind w:left="709"/>
        <w:jc w:val="both"/>
        <w:rPr>
          <w:rFonts w:ascii="Calibri" w:eastAsia="Calibri" w:hAnsi="Calibri" w:cs="Calibri"/>
        </w:rPr>
      </w:pPr>
    </w:p>
    <w:p w:rsidR="003D08F3" w:rsidRPr="00E04332" w:rsidRDefault="003D08F3" w:rsidP="0030533E">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vertAlign w:val="superscript"/>
        </w:rPr>
        <w:t>3</w:t>
      </w:r>
      <w:r w:rsidRPr="00E04332">
        <w:rPr>
          <w:rFonts w:ascii="Calibri" w:eastAsia="Calibri" w:hAnsi="Calibri" w:cs="Calibri"/>
        </w:rPr>
        <w:t xml:space="preserve"> y temperatura de aplicación de +5°C a +35°C.</w:t>
      </w:r>
    </w:p>
    <w:p w:rsidR="003D08F3" w:rsidRPr="00E04332" w:rsidRDefault="003D08F3" w:rsidP="0030533E">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3D08F3" w:rsidRPr="00E04332" w:rsidRDefault="003D08F3" w:rsidP="0030533E">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(mortero cementoso bicomponente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412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NO POTABLE CON IMPERMEABILIZACIÓN CON REVESTIMIENTO</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3D08F3" w:rsidRPr="00E04332" w:rsidRDefault="003D08F3" w:rsidP="003D08F3">
      <w:pPr>
        <w:ind w:left="709"/>
        <w:jc w:val="both"/>
        <w:rPr>
          <w:rFonts w:ascii="Calibri" w:eastAsia="Calibri" w:hAnsi="Calibri" w:cs="Calibri"/>
        </w:rPr>
      </w:pPr>
    </w:p>
    <w:p w:rsidR="003D08F3" w:rsidRPr="00E04332" w:rsidRDefault="003D08F3" w:rsidP="0030533E">
      <w:pPr>
        <w:pStyle w:val="Prrafodelista"/>
        <w:numPr>
          <w:ilvl w:val="0"/>
          <w:numId w:val="181"/>
        </w:numPr>
        <w:ind w:left="1134"/>
        <w:contextualSpacing/>
        <w:jc w:val="both"/>
        <w:rPr>
          <w:rFonts w:ascii="Calibri" w:eastAsia="Calibri" w:hAnsi="Calibri" w:cs="Calibri"/>
        </w:rPr>
      </w:pPr>
      <w:r w:rsidRPr="00E04332">
        <w:rPr>
          <w:rFonts w:ascii="Calibri" w:eastAsia="Calibri" w:hAnsi="Calibri" w:cs="Calibri"/>
          <w:b/>
        </w:rPr>
        <w:t>(Revestimiento epoxídico de 2 componentes para la protección química del hormigón)</w:t>
      </w:r>
      <w:r w:rsidRPr="00E04332">
        <w:rPr>
          <w:rFonts w:ascii="Calibri" w:eastAsia="Calibri" w:hAnsi="Calibri" w:cs="Calibri"/>
        </w:rPr>
        <w:t xml:space="preserve"> Aplicar en 2 capas. -Entre ambas capas dejar transcurrir entre 6 y 24 horas, proteger de la lluvia directa por lo menos durante 12 horas. Evitar que transiten 24 horas.</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u w:val="single"/>
        </w:rPr>
      </w:pPr>
      <w:r w:rsidRPr="00E04332">
        <w:rPr>
          <w:rFonts w:ascii="Calibri" w:eastAsia="Calibri" w:hAnsi="Calibri" w:cs="Calibri"/>
          <w:b/>
          <w:u w:val="single"/>
        </w:rPr>
        <w:t xml:space="preserve">ITEM </w:t>
      </w:r>
      <w:r>
        <w:rPr>
          <w:rFonts w:ascii="Calibri" w:eastAsia="Calibri" w:hAnsi="Calibri" w:cs="Calibri"/>
          <w:b/>
          <w:u w:val="single"/>
        </w:rPr>
        <w:t>413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LAMINA ASFALTICA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una cubierta de losa a través de su impermeabilización con membrana de lámina asfáltica, la cual debe cumplir las siguientes características técnicas:</w:t>
      </w:r>
    </w:p>
    <w:p w:rsidR="003D08F3" w:rsidRPr="00E04332" w:rsidRDefault="003D08F3" w:rsidP="0030533E">
      <w:pPr>
        <w:pStyle w:val="Prrafodelista"/>
        <w:numPr>
          <w:ilvl w:val="0"/>
          <w:numId w:val="76"/>
        </w:numPr>
        <w:ind w:left="1134"/>
        <w:contextualSpacing/>
        <w:jc w:val="both"/>
        <w:rPr>
          <w:rFonts w:ascii="Calibri" w:hAnsi="Calibri" w:cs="Calibri"/>
        </w:rPr>
      </w:pPr>
      <w:r>
        <w:rPr>
          <w:noProof/>
          <w:lang w:val="es-BO" w:eastAsia="es-BO"/>
        </w:rPr>
        <w:drawing>
          <wp:anchor distT="0" distB="0" distL="114300" distR="114300" simplePos="0" relativeHeight="251663872"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148" name="Imagen 14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Membrana de lámina de aluminio de 4 mm de asfalto plástico con refuerzo central de polietileno con protección reflectora de foil de aluminio y terminación inferior con film de polietileno.</w:t>
      </w:r>
    </w:p>
    <w:p w:rsidR="003D08F3" w:rsidRPr="00E04332" w:rsidRDefault="003D08F3" w:rsidP="0030533E">
      <w:pPr>
        <w:pStyle w:val="Prrafodelista"/>
        <w:numPr>
          <w:ilvl w:val="0"/>
          <w:numId w:val="76"/>
        </w:numPr>
        <w:ind w:left="1134"/>
        <w:contextualSpacing/>
        <w:jc w:val="both"/>
        <w:rPr>
          <w:rFonts w:ascii="Calibri" w:hAnsi="Calibri" w:cs="Calibri"/>
        </w:rPr>
      </w:pPr>
      <w:r w:rsidRPr="00E04332">
        <w:rPr>
          <w:rFonts w:ascii="Calibri" w:hAnsi="Calibri" w:cs="Calibri"/>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3D08F3" w:rsidRPr="00E04332" w:rsidRDefault="003D08F3" w:rsidP="0030533E">
      <w:pPr>
        <w:pStyle w:val="Prrafodelista"/>
        <w:numPr>
          <w:ilvl w:val="0"/>
          <w:numId w:val="76"/>
        </w:numPr>
        <w:ind w:left="1134"/>
        <w:contextualSpacing/>
        <w:jc w:val="both"/>
        <w:rPr>
          <w:rFonts w:ascii="Calibri" w:hAnsi="Calibri" w:cs="Calibri"/>
        </w:rPr>
      </w:pPr>
      <w:r w:rsidRPr="00E04332">
        <w:rPr>
          <w:rFonts w:ascii="Calibri" w:hAnsi="Calibri" w:cs="Calibri"/>
        </w:rPr>
        <w:t>Esta impermeabilización se aplicará de acuerdo a lo establecido en los procedimientos de colocación del proveedor del producto, para garantizar su durabilidad y calidad.</w:t>
      </w:r>
    </w:p>
    <w:p w:rsidR="003D08F3" w:rsidRPr="00E04332" w:rsidRDefault="003D08F3" w:rsidP="0030533E">
      <w:pPr>
        <w:pStyle w:val="Prrafodelista"/>
        <w:numPr>
          <w:ilvl w:val="0"/>
          <w:numId w:val="76"/>
        </w:numPr>
        <w:ind w:left="1134"/>
        <w:contextualSpacing/>
        <w:jc w:val="both"/>
        <w:rPr>
          <w:rFonts w:ascii="Calibri" w:hAnsi="Calibri" w:cs="Calibri"/>
        </w:rPr>
      </w:pPr>
      <w:r w:rsidRPr="00E04332">
        <w:rPr>
          <w:rFonts w:ascii="Calibri" w:hAnsi="Calibri" w:cs="Calibri"/>
        </w:rPr>
        <w:t>En cuanto a su procedimiento de ejecución se debe considerar los siguiente:</w:t>
      </w:r>
    </w:p>
    <w:p w:rsidR="003D08F3" w:rsidRPr="00E04332"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3D08F3" w:rsidRPr="00E04332"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3D08F3" w:rsidRPr="00E04332"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La superficie a impermeabilizar deberá en losas de hormigón, terrazas, etc., tener todos los cantos o aristas redondeados con media caña de aproximadamente 8 cm.</w:t>
      </w:r>
    </w:p>
    <w:p w:rsidR="003D08F3" w:rsidRPr="00E04332"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3D08F3" w:rsidRPr="00E04332"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3D08F3" w:rsidRPr="002E2BDD" w:rsidRDefault="003D08F3" w:rsidP="0030533E">
      <w:pPr>
        <w:pStyle w:val="Prrafodelista"/>
        <w:numPr>
          <w:ilvl w:val="0"/>
          <w:numId w:val="77"/>
        </w:numPr>
        <w:ind w:left="1560"/>
        <w:contextualSpacing/>
        <w:jc w:val="both"/>
        <w:rPr>
          <w:rFonts w:ascii="Calibri" w:hAnsi="Calibri" w:cs="Calibri"/>
        </w:rPr>
      </w:pPr>
      <w:r w:rsidRPr="00E04332">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MORTERO POLIMÉRICO SEMIFLEXIBLE TERMOPLÁSTICO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hAnsi="Calibri" w:cs="Calibri"/>
        </w:rPr>
        <w:t>Esta actividad consiste en conservar una cubierta de losa a través de su impermeabilización con un mortero polimérico semiflexible y termoplástico, el cual debe cumplir las siguientes características técnicas:</w:t>
      </w:r>
    </w:p>
    <w:p w:rsidR="003D08F3" w:rsidRPr="00E04332" w:rsidRDefault="003D08F3" w:rsidP="0030533E">
      <w:pPr>
        <w:pStyle w:val="Prrafodelista"/>
        <w:numPr>
          <w:ilvl w:val="0"/>
          <w:numId w:val="78"/>
        </w:numPr>
        <w:ind w:left="1134"/>
        <w:contextualSpacing/>
        <w:jc w:val="both"/>
        <w:rPr>
          <w:rFonts w:ascii="Calibri" w:eastAsia="Calibri" w:hAnsi="Calibri" w:cs="Calibri"/>
          <w:b/>
        </w:rPr>
      </w:pPr>
      <w:r>
        <w:rPr>
          <w:noProof/>
          <w:lang w:val="es-BO" w:eastAsia="es-BO"/>
        </w:rPr>
        <w:drawing>
          <wp:anchor distT="0" distB="0" distL="114300" distR="114300" simplePos="0" relativeHeight="25166489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Impermeabilización de losas de hormigón con mortero polimérica semiflexible, termoplástico en todas las superficies que indique el fiscal del servicio.</w:t>
      </w:r>
    </w:p>
    <w:p w:rsidR="003D08F3" w:rsidRPr="00E04332" w:rsidRDefault="003D08F3" w:rsidP="0030533E">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3D08F3" w:rsidRPr="00E04332" w:rsidRDefault="003D08F3" w:rsidP="0030533E">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El proveedor deberá seguir las instrucciones del fabricante, tanto en lo que se refiere a la textura del material como a su instalación.</w:t>
      </w:r>
    </w:p>
    <w:p w:rsidR="003D08F3" w:rsidRPr="00E04332" w:rsidRDefault="003D08F3" w:rsidP="0030533E">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3D08F3" w:rsidRPr="00E04332" w:rsidRDefault="003D08F3" w:rsidP="003D08F3">
      <w:pPr>
        <w:pStyle w:val="Prrafodelista"/>
        <w:ind w:left="709"/>
        <w:jc w:val="both"/>
        <w:rPr>
          <w:rFonts w:ascii="Calibri" w:eastAsia="Calibri" w:hAnsi="Calibri" w:cs="Calibri"/>
          <w:b/>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MANTA ELASTOMETRICA PARA SELLADO DE UNIONES</w:t>
      </w:r>
      <w:r w:rsidRPr="00E04332">
        <w:rPr>
          <w:rFonts w:ascii="Calibri" w:eastAsia="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3D08F3" w:rsidRPr="00E04332" w:rsidRDefault="003D08F3" w:rsidP="0030533E">
      <w:pPr>
        <w:pStyle w:val="Prrafodelista"/>
        <w:numPr>
          <w:ilvl w:val="0"/>
          <w:numId w:val="79"/>
        </w:numPr>
        <w:ind w:left="1134"/>
        <w:contextualSpacing/>
        <w:jc w:val="both"/>
        <w:rPr>
          <w:rFonts w:ascii="Calibri" w:hAnsi="Calibri" w:cs="Calibri"/>
        </w:rPr>
      </w:pPr>
      <w:r w:rsidRPr="00E04332">
        <w:rPr>
          <w:rFonts w:ascii="Calibri" w:hAnsi="Calibri" w:cs="Calibri"/>
        </w:rPr>
        <w:t>Manta tipo Elastometrica,</w:t>
      </w:r>
      <w:r w:rsidRPr="004F4C76">
        <w:rPr>
          <w:rFonts w:ascii="Calibri" w:hAnsi="Calibri" w:cs="Calibri"/>
          <w:b/>
          <w:bCs/>
          <w:color w:val="000000"/>
          <w:kern w:val="24"/>
        </w:rPr>
        <w:t xml:space="preserve"> </w:t>
      </w:r>
      <w:r w:rsidRPr="00E04332">
        <w:rPr>
          <w:rFonts w:ascii="Calibri" w:hAnsi="Calibri" w:cs="Calibri"/>
        </w:rPr>
        <w:t>impermeabilizante flexible colocado en frío y de resistencia mecánica.</w:t>
      </w:r>
    </w:p>
    <w:p w:rsidR="003D08F3" w:rsidRPr="00E04332" w:rsidRDefault="003D08F3" w:rsidP="0030533E">
      <w:pPr>
        <w:pStyle w:val="Prrafodelista"/>
        <w:numPr>
          <w:ilvl w:val="0"/>
          <w:numId w:val="79"/>
        </w:numPr>
        <w:ind w:left="1134"/>
        <w:contextualSpacing/>
        <w:jc w:val="both"/>
        <w:rPr>
          <w:rFonts w:ascii="Calibri" w:hAnsi="Calibri" w:cs="Calibri"/>
        </w:rPr>
      </w:pPr>
      <w:r w:rsidRPr="00E04332">
        <w:rPr>
          <w:rFonts w:ascii="Calibri" w:hAnsi="Calibri" w:cs="Calibri"/>
        </w:rPr>
        <w:t xml:space="preserve">La cual debe ser colocada sobre un ancho mínimo de 10 centímetros cubriendo la unión entre la carpintería y la losa. </w:t>
      </w:r>
    </w:p>
    <w:p w:rsidR="003D08F3" w:rsidRPr="00E04332" w:rsidRDefault="003D08F3" w:rsidP="0030533E">
      <w:pPr>
        <w:pStyle w:val="Prrafodelista"/>
        <w:numPr>
          <w:ilvl w:val="0"/>
          <w:numId w:val="79"/>
        </w:numPr>
        <w:ind w:left="1134"/>
        <w:contextualSpacing/>
        <w:jc w:val="both"/>
        <w:rPr>
          <w:rFonts w:ascii="Calibri" w:hAnsi="Calibri" w:cs="Calibri"/>
        </w:rPr>
      </w:pPr>
      <w:r w:rsidRPr="00E04332">
        <w:rPr>
          <w:rFonts w:ascii="Calibri" w:hAnsi="Calibri" w:cs="Calibri"/>
        </w:rPr>
        <w:t>El proveedor deberá seguir las instrucciones del fabricante, tanto en lo que se refiere a la textura del material como a su instalación, garantizando dejar las uniones totalmente selladas y herméticas.</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IMPERMEABILIZANTE ACRÍLICO DILUIBLE EN AGUA Y MEMBRANA SINTÉTICA DE VELO DE POLIÉSTER</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3D08F3" w:rsidRPr="00E04332" w:rsidRDefault="003D08F3" w:rsidP="0030533E">
      <w:pPr>
        <w:pStyle w:val="Prrafodelista"/>
        <w:numPr>
          <w:ilvl w:val="0"/>
          <w:numId w:val="80"/>
        </w:numPr>
        <w:ind w:left="709"/>
        <w:contextualSpacing/>
        <w:jc w:val="both"/>
        <w:rPr>
          <w:rFonts w:ascii="Calibri" w:hAnsi="Calibri" w:cs="Calibri"/>
        </w:rPr>
      </w:pPr>
      <w:r w:rsidRPr="00E04332">
        <w:rPr>
          <w:rFonts w:ascii="Calibri" w:hAnsi="Calibri" w:cs="Calibri"/>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3D08F3" w:rsidRPr="00E04332" w:rsidRDefault="003D08F3" w:rsidP="0030533E">
      <w:pPr>
        <w:pStyle w:val="Prrafodelista"/>
        <w:numPr>
          <w:ilvl w:val="0"/>
          <w:numId w:val="80"/>
        </w:numPr>
        <w:ind w:left="709"/>
        <w:contextualSpacing/>
        <w:jc w:val="both"/>
        <w:rPr>
          <w:rFonts w:ascii="Calibri" w:hAnsi="Calibri" w:cs="Calibri"/>
        </w:rPr>
      </w:pPr>
      <w:r>
        <w:rPr>
          <w:noProof/>
          <w:lang w:val="es-BO" w:eastAsia="es-BO"/>
        </w:rPr>
        <w:drawing>
          <wp:anchor distT="0" distB="0" distL="114300" distR="114300" simplePos="0" relativeHeight="251665920" behindDoc="1" locked="0" layoutInCell="1" allowOverlap="1">
            <wp:simplePos x="0" y="0"/>
            <wp:positionH relativeFrom="margin">
              <wp:posOffset>3699510</wp:posOffset>
            </wp:positionH>
            <wp:positionV relativeFrom="paragraph">
              <wp:posOffset>57150</wp:posOffset>
            </wp:positionV>
            <wp:extent cx="2085975" cy="1141095"/>
            <wp:effectExtent l="0" t="0" r="9525" b="1905"/>
            <wp:wrapTight wrapText="bothSides">
              <wp:wrapPolygon edited="0">
                <wp:start x="0" y="0"/>
                <wp:lineTo x="0" y="21275"/>
                <wp:lineTo x="21501" y="21275"/>
                <wp:lineTo x="21501" y="0"/>
                <wp:lineTo x="0" y="0"/>
              </wp:wrapPolygon>
            </wp:wrapTight>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USOS: Producto formulado para proteger cubiertas planas o inclinadas (techos, terrazas) de mampostería, fibrocemento, etc. En caso de querer moderar los efectos de la radiación solar en los interiores, es conveniente utilizar el color blanco.</w:t>
      </w:r>
    </w:p>
    <w:p w:rsidR="003D08F3" w:rsidRPr="00E04332" w:rsidRDefault="003D08F3" w:rsidP="0030533E">
      <w:pPr>
        <w:pStyle w:val="Prrafodelista"/>
        <w:numPr>
          <w:ilvl w:val="0"/>
          <w:numId w:val="80"/>
        </w:numPr>
        <w:ind w:left="709"/>
        <w:contextualSpacing/>
        <w:jc w:val="both"/>
        <w:rPr>
          <w:rFonts w:ascii="Calibri" w:hAnsi="Calibri" w:cs="Calibri"/>
        </w:rPr>
      </w:pPr>
      <w:r w:rsidRPr="00E04332">
        <w:rPr>
          <w:rFonts w:ascii="Calibri" w:hAnsi="Calibri" w:cs="Calibri"/>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3D08F3" w:rsidRPr="00E04332" w:rsidRDefault="003D08F3" w:rsidP="0030533E">
      <w:pPr>
        <w:pStyle w:val="Prrafodelista"/>
        <w:numPr>
          <w:ilvl w:val="0"/>
          <w:numId w:val="80"/>
        </w:numPr>
        <w:ind w:left="709"/>
        <w:contextualSpacing/>
        <w:jc w:val="both"/>
        <w:rPr>
          <w:rFonts w:ascii="Calibri" w:hAnsi="Calibri" w:cs="Calibri"/>
        </w:rPr>
      </w:pPr>
      <w:r w:rsidRPr="00E04332">
        <w:rPr>
          <w:rFonts w:ascii="Calibri" w:hAnsi="Calibri" w:cs="Calibri"/>
        </w:rPr>
        <w:t xml:space="preserve">Si hay ampollas o desprendimientos parciales de materiales aplicados con anterioridad, eliminar las zonas afectadas de modo de dejar sólo lo que esté firmemente adherido. No aplicar sobre cerámica esmaltada. Aplicar una mano del producto diluido con 20-30 % de agua, preferentemente con pincel, para producir una buena penetración del mismo en el sustrato. </w:t>
      </w:r>
    </w:p>
    <w:p w:rsidR="003D08F3" w:rsidRPr="00E04332" w:rsidRDefault="003D08F3" w:rsidP="0030533E">
      <w:pPr>
        <w:pStyle w:val="Prrafodelista"/>
        <w:numPr>
          <w:ilvl w:val="0"/>
          <w:numId w:val="80"/>
        </w:numPr>
        <w:ind w:left="709"/>
        <w:contextualSpacing/>
        <w:jc w:val="both"/>
        <w:rPr>
          <w:rFonts w:ascii="Calibri" w:hAnsi="Calibri" w:cs="Calibri"/>
        </w:rPr>
      </w:pPr>
      <w:r w:rsidRPr="00E04332">
        <w:rPr>
          <w:rFonts w:ascii="Calibri" w:hAnsi="Calibri" w:cs="Calibri"/>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3D08F3" w:rsidRPr="00E04332" w:rsidRDefault="003D08F3" w:rsidP="0030533E">
      <w:pPr>
        <w:pStyle w:val="Prrafodelista"/>
        <w:numPr>
          <w:ilvl w:val="0"/>
          <w:numId w:val="80"/>
        </w:numPr>
        <w:ind w:left="709"/>
        <w:contextualSpacing/>
        <w:jc w:val="both"/>
        <w:rPr>
          <w:rFonts w:ascii="Calibri" w:hAnsi="Calibri" w:cs="Calibri"/>
        </w:rPr>
      </w:pPr>
      <w:r w:rsidRPr="00E04332">
        <w:rPr>
          <w:rFonts w:ascii="Calibri" w:hAnsi="Calibri" w:cs="Calibri"/>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MEMBRANA HIDRÓFUGA</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una cubierta con una membrana hidrófuga, de acuerdo a las siguientes características técnicas:</w:t>
      </w:r>
    </w:p>
    <w:p w:rsidR="003D08F3" w:rsidRPr="00E04332" w:rsidRDefault="003D08F3" w:rsidP="0030533E">
      <w:pPr>
        <w:pStyle w:val="Prrafodelista"/>
        <w:numPr>
          <w:ilvl w:val="0"/>
          <w:numId w:val="81"/>
        </w:numPr>
        <w:spacing w:after="160"/>
        <w:ind w:left="1134"/>
        <w:contextualSpacing/>
        <w:jc w:val="both"/>
        <w:rPr>
          <w:rFonts w:ascii="Calibri" w:hAnsi="Calibri" w:cs="Calibri"/>
        </w:rPr>
      </w:pPr>
      <w:r>
        <w:rPr>
          <w:noProof/>
          <w:lang w:val="es-BO" w:eastAsia="es-BO"/>
        </w:rPr>
        <mc:AlternateContent>
          <mc:Choice Requires="wpg">
            <w:drawing>
              <wp:anchor distT="0" distB="0" distL="114300" distR="114300" simplePos="0" relativeHeight="251734528" behindDoc="1" locked="0" layoutInCell="1" allowOverlap="1">
                <wp:simplePos x="0" y="0"/>
                <wp:positionH relativeFrom="column">
                  <wp:posOffset>3941445</wp:posOffset>
                </wp:positionH>
                <wp:positionV relativeFrom="paragraph">
                  <wp:posOffset>8255</wp:posOffset>
                </wp:positionV>
                <wp:extent cx="1841500" cy="2500630"/>
                <wp:effectExtent l="1905" t="11430" r="4445" b="2540"/>
                <wp:wrapTight wrapText="bothSides">
                  <wp:wrapPolygon edited="0">
                    <wp:start x="-112" y="-82"/>
                    <wp:lineTo x="-112" y="21518"/>
                    <wp:lineTo x="21600" y="21518"/>
                    <wp:lineTo x="21600" y="-82"/>
                    <wp:lineTo x="-112" y="-82"/>
                  </wp:wrapPolygon>
                </wp:wrapTight>
                <wp:docPr id="143" name="Grupo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144" name="Imagen 452"/>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Imagen 453" descr="Resultado de imagen para membrana hidrofuga para techos"/>
                          <pic:cNvPicPr>
                            <a:picLocks noChangeAspect="1"/>
                          </pic:cNvPicPr>
                        </pic:nvPicPr>
                        <pic:blipFill>
                          <a:blip r:embed="rId113">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A6032C" id="Grupo 143" o:spid="_x0000_s1026" style="position:absolute;margin-left:310.35pt;margin-top:.65pt;width:145pt;height:196.9pt;z-index:-251581952"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MyzG/AAAA3AAAAA8AAABkcnMvZG93bnJldi54bWxET02LwjAQvQv7H8IIe9O0IiJdYxGh4NWu&#10;F2+zzdgUm0lp0tr115uFBW/zeJ+zyyfbipF63zhWkC4TEMSV0w3XCi7fxWILwgdkja1jUvBLHvL9&#10;x2yHmXYPPtNYhlrEEPYZKjAhdJmUvjJk0S9dRxy5m+sthgj7WuoeHzHctnKVJBtpseHYYLCjo6Hq&#10;Xg5WQVMOqMfTanuVZ188zbEYfjBV6nM+Hb5ABJrCW/zvPuk4f72Gv2fiBX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jMsxvwAAANwAAAAPAAAAAAAAAAAAAAAAAJ8CAABk&#10;cnMvZG93bnJldi54bWxQSwUGAAAAAAQABAD3AAAAiwMAAAAA&#10;" stroked="t" strokeweight=".25pt">
                  <v:imagedata r:id="rId114"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ZaCDDAAAA3AAAAA8AAABkcnMvZG93bnJldi54bWxET0uLwjAQvi/4H8IIXkTTylakGkUEQReX&#10;XR8Xb0MztsVmUpqo9d+bBWFv8/E9Z7ZoTSXu1LjSsoJ4GIEgzqwuOVdwOq4HExDOI2usLJOCJzlY&#10;zDsfM0y1ffCe7gefixDCLkUFhfd1KqXLCjLohrYmDtzFNgZ9gE0udYOPEG4qOYqisTRYcmgosKZV&#10;Qdn1cDMKtpd8/9Xf1c/k5/t3bZKzi1dxplSv2y6nIDy1/l/8dm90mP+ZwN8z4QI5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xloIMMAAADcAAAADwAAAAAAAAAAAAAAAACf&#10;AgAAZHJzL2Rvd25yZXYueG1sUEsFBgAAAAAEAAQA9wAAAI8DAAAAAA==&#10;">
                  <v:imagedata r:id="rId115" o:title="Resultado de imagen para membrana hidrofuga para techos" cropbottom="8997f" cropleft="10186f" cropright="3810f"/>
                  <v:path arrowok="t"/>
                </v:shape>
                <w10:wrap type="tight"/>
              </v:group>
            </w:pict>
          </mc:Fallback>
        </mc:AlternateContent>
      </w:r>
      <w:r w:rsidRPr="00E04332">
        <w:rPr>
          <w:rFonts w:ascii="Calibri" w:hAnsi="Calibri" w:cs="Calibri"/>
        </w:rPr>
        <w:t>Membrana hidrófuga bajo cubierta que protege de la humedad a los techos inclinados o con diferentes caídas.</w:t>
      </w:r>
    </w:p>
    <w:p w:rsidR="003D08F3" w:rsidRPr="00E04332" w:rsidRDefault="003D08F3" w:rsidP="0030533E">
      <w:pPr>
        <w:pStyle w:val="Prrafodelista"/>
        <w:numPr>
          <w:ilvl w:val="0"/>
          <w:numId w:val="81"/>
        </w:numPr>
        <w:spacing w:after="160"/>
        <w:ind w:left="1134"/>
        <w:contextualSpacing/>
        <w:jc w:val="both"/>
        <w:rPr>
          <w:rFonts w:ascii="Calibri" w:hAnsi="Calibri" w:cs="Calibri"/>
        </w:rPr>
      </w:pPr>
      <w:r w:rsidRPr="00E04332">
        <w:rPr>
          <w:rFonts w:ascii="Calibri" w:hAnsi="Calibri" w:cs="Calibri"/>
        </w:rPr>
        <w:t>Membrana de 4 mm de espesor con aluminio (rollo de 10 m).</w:t>
      </w:r>
    </w:p>
    <w:p w:rsidR="003D08F3" w:rsidRPr="00E04332" w:rsidRDefault="003D08F3" w:rsidP="0030533E">
      <w:pPr>
        <w:pStyle w:val="Prrafodelista"/>
        <w:numPr>
          <w:ilvl w:val="0"/>
          <w:numId w:val="81"/>
        </w:numPr>
        <w:spacing w:after="160"/>
        <w:ind w:left="1134"/>
        <w:contextualSpacing/>
        <w:jc w:val="both"/>
        <w:rPr>
          <w:rFonts w:ascii="Calibri" w:hAnsi="Calibri" w:cs="Calibri"/>
        </w:rPr>
      </w:pPr>
      <w:r w:rsidRPr="00E04332">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w:t>
      </w:r>
      <w:r>
        <w:rPr>
          <w:rFonts w:ascii="Calibri" w:eastAsia="Calibri" w:hAnsi="Calibri" w:cs="Calibri"/>
          <w:b/>
          <w:u w:val="single"/>
        </w:rPr>
        <w:t>18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DE CLIMATIZACION CON MEMBRANA TERMICA CON FOIL DE ALUMINIO</w:t>
      </w:r>
      <w:r w:rsidRPr="00E04332">
        <w:rPr>
          <w:rFonts w:ascii="Calibri" w:eastAsia="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3D08F3" w:rsidRPr="00E04332" w:rsidRDefault="003D08F3" w:rsidP="0030533E">
      <w:pPr>
        <w:pStyle w:val="Prrafodelista"/>
        <w:numPr>
          <w:ilvl w:val="0"/>
          <w:numId w:val="82"/>
        </w:numPr>
        <w:spacing w:after="160"/>
        <w:ind w:left="1134"/>
        <w:contextualSpacing/>
        <w:jc w:val="both"/>
        <w:rPr>
          <w:rFonts w:ascii="Calibri" w:hAnsi="Calibri" w:cs="Calibri"/>
        </w:rPr>
      </w:pPr>
      <w:r>
        <w:rPr>
          <w:noProof/>
          <w:lang w:val="es-BO" w:eastAsia="es-BO"/>
        </w:rPr>
        <w:drawing>
          <wp:anchor distT="0" distB="0" distL="114300" distR="114300" simplePos="0" relativeHeight="25166694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42" name="Imagen 142"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16">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3D08F3" w:rsidRPr="00E04332" w:rsidRDefault="003D08F3" w:rsidP="0030533E">
      <w:pPr>
        <w:pStyle w:val="Prrafodelista"/>
        <w:numPr>
          <w:ilvl w:val="0"/>
          <w:numId w:val="82"/>
        </w:numPr>
        <w:spacing w:after="160"/>
        <w:ind w:left="1134"/>
        <w:contextualSpacing/>
        <w:jc w:val="both"/>
        <w:rPr>
          <w:rFonts w:ascii="Calibri" w:hAnsi="Calibri" w:cs="Calibri"/>
        </w:rPr>
      </w:pPr>
      <w:r w:rsidRPr="00E04332">
        <w:rPr>
          <w:rFonts w:ascii="Calibri" w:hAnsi="Calibri" w:cs="Calibri"/>
        </w:rPr>
        <w:t>Se caracterizan por su fácil instalación y manipuleo, tratándose de un material liviano que no desprende partículas de ningún tipo, ventajas que aseguran una rápida colocación y efectiva aislación térmica.</w:t>
      </w:r>
    </w:p>
    <w:p w:rsidR="003D08F3" w:rsidRPr="00E04332" w:rsidRDefault="003D08F3" w:rsidP="0030533E">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3D08F3" w:rsidRPr="00E04332" w:rsidRDefault="003D08F3" w:rsidP="0030533E">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Este método es mucho más efectivo que cualquier adhesivo y/o cinta. La temperatura aproximada de calentamiento es de 140°C, usándose una pistola de calor de una potencia no menor a 800 Watts.</w:t>
      </w:r>
    </w:p>
    <w:p w:rsidR="003D08F3" w:rsidRPr="00E04332" w:rsidRDefault="003D08F3" w:rsidP="0030533E">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 importante utilizar la pistola de calor aplicando el aire a 45° (nunca vertical).</w:t>
      </w:r>
    </w:p>
    <w:p w:rsidR="003D08F3"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CON PINTURA REFLECTIVA PARA </w:t>
      </w:r>
      <w:r>
        <w:rPr>
          <w:rFonts w:ascii="Calibri" w:eastAsia="Calibri" w:hAnsi="Calibri" w:cs="Calibri"/>
          <w:b/>
          <w:u w:val="single"/>
        </w:rPr>
        <w:t>TRA</w:t>
      </w:r>
      <w:r w:rsidRPr="00E04332">
        <w:rPr>
          <w:rFonts w:ascii="Calibri" w:eastAsia="Calibri" w:hAnsi="Calibri" w:cs="Calibri"/>
          <w:b/>
          <w:u w:val="single"/>
        </w:rPr>
        <w:t>FICO Y DEMARCACION</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Esta actividad consiste en conservar una superficie de calzada, cordones, pavimentos, pisos, etc. con pintura reflectiva para tráfico y demarcación, de acuerdo a las siguientes características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Pr>
          <w:noProof/>
          <w:lang w:val="es-BO" w:eastAsia="es-BO"/>
        </w:rPr>
        <w:drawing>
          <wp:anchor distT="0" distB="0" distL="114300" distR="114300" simplePos="0" relativeHeight="251667968"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141" name="Imagen 14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17"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Contempla un mezclado con micro esferas que le confieren alto poder reflectivo a la luz especialmente en las noches con las luces de los vehículos.</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La pintura será de calidad con beneficios y ventajas de ser una pintura libre de plomo y mercurio, de secado rápido, resistencia a la intemperie y humedad, de alta resistencia a abrasión de llantas de autos y puede ser usado en carreteras de hormigón.</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Para su aplicación la superficie debe estar limpia y seca. La limpieza se debe hacer con: agua a presión dejando secar muy bien la superficie, con escobas manuales o mecánicas, cepillos o aire a presión. </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Donde se requiera un acabado reflectivo, puede agregársele de 1.81 – 2.81 kg de micro esferas por galón de pintura; en este caso deberá utilizarse equipo especial para la aplicación de la micro esfera sobre la capa de pintura.</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aplicación de la pintura en capas gruesa, retarda el secado. Se homogeniza bien la pintura con una espátula limpia, se diluye con diluyente sólo si el equipo de aplicación o las condiciones ambientales lo requieren. </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durabilidad depende del tipo y estado del pavimento, además influye el volumen y velocidad del tránsito, del espesor aplicado, y de la preparación de superficie y de la aplicación. </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En cruces y áreas peatonales, se recomiendan dos manos para lograr un espesor alto espesor seco, porque el alto grado de abrasión provoca un desgaste más rápido de la pintura. </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En zonas con iluminación deficiente se recomienda agregar a la pintura las micro esferas de vidrio por cada metro de señalización; así aumenta la visibilidad de las señales.</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F50D49" w:rsidRDefault="003D08F3" w:rsidP="003D08F3">
      <w:pPr>
        <w:ind w:left="709"/>
        <w:jc w:val="both"/>
        <w:rPr>
          <w:rFonts w:ascii="Calibri" w:eastAsia="Calibri" w:hAnsi="Calibri" w:cs="Calibri"/>
          <w:b/>
        </w:rPr>
      </w:pPr>
      <w:r w:rsidRPr="00F50D49">
        <w:rPr>
          <w:rFonts w:ascii="Calibri" w:eastAsia="Calibri" w:hAnsi="Calibri" w:cs="Calibri"/>
          <w:b/>
          <w:u w:val="single"/>
        </w:rPr>
        <w:t>ITEM 420: CONSERVACION CON PINTURA EPOXICA</w:t>
      </w:r>
    </w:p>
    <w:p w:rsidR="003D08F3" w:rsidRPr="00F50D49" w:rsidRDefault="003D08F3" w:rsidP="003D08F3">
      <w:pPr>
        <w:ind w:left="709"/>
        <w:jc w:val="both"/>
        <w:rPr>
          <w:rFonts w:ascii="Calibri" w:eastAsia="Calibri" w:hAnsi="Calibri" w:cs="Calibri"/>
        </w:rPr>
      </w:pPr>
    </w:p>
    <w:p w:rsidR="003D08F3" w:rsidRDefault="003D08F3" w:rsidP="003D08F3">
      <w:pPr>
        <w:ind w:left="709"/>
        <w:jc w:val="both"/>
        <w:rPr>
          <w:rFonts w:ascii="Calibri" w:hAnsi="Calibri" w:cs="Calibri"/>
        </w:rPr>
      </w:pPr>
      <w:r w:rsidRPr="00F50D49">
        <w:rPr>
          <w:rFonts w:ascii="Calibri" w:hAnsi="Calibri" w:cs="Calibri"/>
        </w:rPr>
        <w:t>Esta actividad consiste en conservar muros</w:t>
      </w:r>
      <w:r>
        <w:rPr>
          <w:rFonts w:ascii="Calibri" w:hAnsi="Calibri" w:cs="Calibri"/>
        </w:rPr>
        <w:t>,</w:t>
      </w:r>
      <w:r w:rsidRPr="00F50D49">
        <w:rPr>
          <w:rFonts w:ascii="Calibri" w:hAnsi="Calibri" w:cs="Calibri"/>
        </w:rPr>
        <w:t xml:space="preserve"> pisos</w:t>
      </w:r>
      <w:r>
        <w:rPr>
          <w:rFonts w:ascii="Calibri" w:hAnsi="Calibri" w:cs="Calibri"/>
        </w:rPr>
        <w:t>, cielos</w:t>
      </w:r>
      <w:r w:rsidRPr="00F50D49">
        <w:rPr>
          <w:rFonts w:ascii="Calibri" w:hAnsi="Calibri" w:cs="Calibri"/>
        </w:rPr>
        <w:t xml:space="preserve"> u otro tipo de superficie con pintura epóxica, de acuerdo a las siguientes características técnicas:</w:t>
      </w:r>
    </w:p>
    <w:p w:rsidR="003D08F3" w:rsidRDefault="003D08F3" w:rsidP="003D08F3">
      <w:pPr>
        <w:ind w:left="709"/>
        <w:jc w:val="both"/>
        <w:rPr>
          <w:rFonts w:ascii="Calibri" w:eastAsia="Calibri" w:hAnsi="Calibri" w:cs="Calibri"/>
        </w:rPr>
      </w:pPr>
    </w:p>
    <w:p w:rsidR="003D08F3" w:rsidRDefault="003D08F3" w:rsidP="0030533E">
      <w:pPr>
        <w:pStyle w:val="Prrafodelista"/>
        <w:numPr>
          <w:ilvl w:val="0"/>
          <w:numId w:val="83"/>
        </w:numPr>
        <w:spacing w:after="160"/>
        <w:ind w:left="1134"/>
        <w:contextualSpacing/>
        <w:jc w:val="both"/>
        <w:rPr>
          <w:rFonts w:ascii="Calibri" w:hAnsi="Calibri" w:cs="Calibri"/>
        </w:rPr>
      </w:pPr>
      <w:r>
        <w:rPr>
          <w:rFonts w:ascii="Calibri" w:hAnsi="Calibri" w:cs="Calibri"/>
        </w:rPr>
        <w:t xml:space="preserve">Pintura epoxica </w:t>
      </w:r>
      <w:r w:rsidRPr="00E04332">
        <w:rPr>
          <w:rFonts w:ascii="Calibri" w:hAnsi="Calibri" w:cs="Calibri"/>
        </w:rPr>
        <w:t>es una pintura</w:t>
      </w:r>
      <w:r>
        <w:rPr>
          <w:rFonts w:ascii="Calibri" w:hAnsi="Calibri" w:cs="Calibri"/>
        </w:rPr>
        <w:t xml:space="preserve"> </w:t>
      </w:r>
      <w:r w:rsidRPr="00F50D49">
        <w:rPr>
          <w:rFonts w:ascii="Calibri" w:hAnsi="Calibri" w:cs="Calibri"/>
        </w:rPr>
        <w:t xml:space="preserve">de una resina de alta calidad, muy versátil, que se utiliza para cubrir y proteger algunas superficies que requieren un extra de protección. </w:t>
      </w:r>
    </w:p>
    <w:p w:rsidR="003D08F3" w:rsidRDefault="003D08F3" w:rsidP="0030533E">
      <w:pPr>
        <w:pStyle w:val="Prrafodelista"/>
        <w:numPr>
          <w:ilvl w:val="0"/>
          <w:numId w:val="83"/>
        </w:numPr>
        <w:spacing w:after="160"/>
        <w:ind w:left="1134"/>
        <w:contextualSpacing/>
        <w:jc w:val="both"/>
        <w:rPr>
          <w:rFonts w:ascii="Calibri" w:hAnsi="Calibri" w:cs="Calibri"/>
        </w:rPr>
      </w:pPr>
      <w:r w:rsidRPr="004B312E">
        <w:rPr>
          <w:rFonts w:ascii="Calibri" w:hAnsi="Calibri" w:cs="Calibri"/>
        </w:rPr>
        <w:t xml:space="preserve">Se usa para proteger y decorar paredes, muros, cielos rasos con requerimientos de lavado frecuente. </w:t>
      </w:r>
    </w:p>
    <w:p w:rsidR="003D08F3" w:rsidRPr="00F50D49" w:rsidRDefault="003D08F3" w:rsidP="0030533E">
      <w:pPr>
        <w:pStyle w:val="Prrafodelista"/>
        <w:numPr>
          <w:ilvl w:val="0"/>
          <w:numId w:val="83"/>
        </w:numPr>
        <w:spacing w:after="160"/>
        <w:ind w:left="1134"/>
        <w:contextualSpacing/>
        <w:jc w:val="both"/>
        <w:rPr>
          <w:rFonts w:ascii="Calibri" w:hAnsi="Calibri" w:cs="Calibri"/>
        </w:rPr>
      </w:pPr>
      <w:r w:rsidRPr="004B312E">
        <w:rPr>
          <w:rFonts w:ascii="Calibri" w:hAnsi="Calibri" w:cs="Calibri"/>
        </w:rPr>
        <w:t>En mantenimiento</w:t>
      </w:r>
      <w:r>
        <w:rPr>
          <w:rFonts w:ascii="Calibri" w:hAnsi="Calibri" w:cs="Calibri"/>
        </w:rPr>
        <w:t xml:space="preserve"> se utiliza</w:t>
      </w:r>
      <w:r w:rsidRPr="004B312E">
        <w:rPr>
          <w:rFonts w:ascii="Calibri" w:hAnsi="Calibri" w:cs="Calibri"/>
        </w:rPr>
        <w:t xml:space="preserve"> como recubrimiento o capa de sello de pisos que no tienen altas exigencias mecánicas y químicas, en cocinas, vestuarios, bodegas, áreas de</w:t>
      </w:r>
      <w:r>
        <w:rPr>
          <w:rFonts w:ascii="Calibri" w:hAnsi="Calibri" w:cs="Calibri"/>
        </w:rPr>
        <w:t xml:space="preserve"> producción, parqueaderos, etc., o c</w:t>
      </w:r>
      <w:r w:rsidRPr="004B312E">
        <w:rPr>
          <w:rFonts w:ascii="Calibri" w:hAnsi="Calibri" w:cs="Calibri"/>
        </w:rPr>
        <w:t xml:space="preserve">omo recubrimiento decorativo y de protección en estructuras metálicas como puentes, escaleras, barandas, rampas y plataformas; en interiores y/o exteriores. </w:t>
      </w:r>
    </w:p>
    <w:p w:rsidR="003D08F3"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pintura será de calidad </w:t>
      </w:r>
      <w:r>
        <w:rPr>
          <w:rFonts w:ascii="Calibri" w:hAnsi="Calibri" w:cs="Calibri"/>
        </w:rPr>
        <w:t xml:space="preserve">y marca reconocida </w:t>
      </w:r>
      <w:r w:rsidRPr="00E04332">
        <w:rPr>
          <w:rFonts w:ascii="Calibri" w:hAnsi="Calibri" w:cs="Calibri"/>
        </w:rPr>
        <w:t>con beneficios y ventajas de ser una pintura libre de plomo y mercurio, de secado rápido, resistencia a la intemperie y humedad</w:t>
      </w:r>
      <w:r>
        <w:rPr>
          <w:rFonts w:ascii="Calibri" w:hAnsi="Calibri" w:cs="Calibri"/>
        </w:rPr>
        <w:t>.</w:t>
      </w:r>
    </w:p>
    <w:p w:rsidR="003D08F3" w:rsidRPr="00E04332" w:rsidRDefault="003D08F3" w:rsidP="0030533E">
      <w:pPr>
        <w:pStyle w:val="Prrafodelista"/>
        <w:numPr>
          <w:ilvl w:val="0"/>
          <w:numId w:val="83"/>
        </w:numPr>
        <w:spacing w:after="160"/>
        <w:ind w:left="1134"/>
        <w:contextualSpacing/>
        <w:jc w:val="both"/>
        <w:rPr>
          <w:rFonts w:ascii="Calibri" w:hAnsi="Calibri" w:cs="Calibri"/>
        </w:rPr>
      </w:pPr>
      <w:r w:rsidRPr="004B312E">
        <w:rPr>
          <w:rFonts w:ascii="Calibri" w:hAnsi="Calibri" w:cs="Calibri"/>
        </w:rPr>
        <w:t>Pintura de buena adherencia, resistencia a la abrasión, de rápido secado y de resistencia al agua.</w:t>
      </w:r>
    </w:p>
    <w:p w:rsidR="003D08F3" w:rsidRDefault="003D08F3" w:rsidP="0030533E">
      <w:pPr>
        <w:pStyle w:val="Prrafodelista"/>
        <w:numPr>
          <w:ilvl w:val="0"/>
          <w:numId w:val="83"/>
        </w:numPr>
        <w:spacing w:after="160"/>
        <w:ind w:left="1134"/>
        <w:contextualSpacing/>
        <w:jc w:val="both"/>
        <w:rPr>
          <w:rFonts w:ascii="Calibri" w:hAnsi="Calibri" w:cs="Calibri"/>
        </w:rPr>
      </w:pPr>
      <w:r w:rsidRPr="00E04332">
        <w:rPr>
          <w:rFonts w:ascii="Calibri" w:hAnsi="Calibri" w:cs="Calibri"/>
        </w:rPr>
        <w:t>Para su aplicación la superficie debe estar limpia y seca.</w:t>
      </w:r>
      <w:r>
        <w:rPr>
          <w:rFonts w:ascii="Calibri" w:hAnsi="Calibri" w:cs="Calibri"/>
        </w:rPr>
        <w:t xml:space="preserve"> La limpieza se debe hacer con </w:t>
      </w:r>
      <w:r w:rsidRPr="00E04332">
        <w:rPr>
          <w:rFonts w:ascii="Calibri" w:hAnsi="Calibri" w:cs="Calibri"/>
        </w:rPr>
        <w:t xml:space="preserve">agua a presión dejando secar muy bien la superficie, con escobas manuales o mecánicas, cepillos o aire a presión. </w:t>
      </w:r>
    </w:p>
    <w:p w:rsidR="003D08F3" w:rsidRPr="00F50D49" w:rsidRDefault="003D08F3" w:rsidP="0030533E">
      <w:pPr>
        <w:pStyle w:val="Prrafodelista"/>
        <w:numPr>
          <w:ilvl w:val="0"/>
          <w:numId w:val="83"/>
        </w:numPr>
        <w:spacing w:after="160"/>
        <w:ind w:left="1134"/>
        <w:contextualSpacing/>
        <w:jc w:val="both"/>
        <w:rPr>
          <w:rFonts w:ascii="Calibri" w:hAnsi="Calibri" w:cs="Calibri"/>
        </w:rPr>
      </w:pPr>
      <w:r w:rsidRPr="00F50D49">
        <w:rPr>
          <w:rFonts w:ascii="Calibri" w:hAnsi="Calibri" w:cs="Calibri"/>
        </w:rPr>
        <w:t>Una vez que la superficie esté limpia, preparada e imprimada, aplique la pintura epóxica, con una brocha que delimite el perímetro de la superficie.</w:t>
      </w:r>
    </w:p>
    <w:p w:rsidR="003D08F3" w:rsidRPr="00F50D49" w:rsidRDefault="003D08F3" w:rsidP="0030533E">
      <w:pPr>
        <w:pStyle w:val="Prrafodelista"/>
        <w:numPr>
          <w:ilvl w:val="0"/>
          <w:numId w:val="83"/>
        </w:numPr>
        <w:spacing w:after="160"/>
        <w:ind w:left="1134"/>
        <w:contextualSpacing/>
        <w:jc w:val="both"/>
        <w:rPr>
          <w:rFonts w:ascii="Calibri" w:hAnsi="Calibri" w:cs="Calibri"/>
        </w:rPr>
      </w:pPr>
      <w:r w:rsidRPr="00F50D49">
        <w:rPr>
          <w:rFonts w:ascii="Calibri" w:hAnsi="Calibri" w:cs="Calibri"/>
        </w:rPr>
        <w:t>Luego se aplica la p</w:t>
      </w:r>
      <w:r>
        <w:rPr>
          <w:rFonts w:ascii="Calibri" w:hAnsi="Calibri" w:cs="Calibri"/>
        </w:rPr>
        <w:t xml:space="preserve">intura </w:t>
      </w:r>
      <w:r w:rsidRPr="00F50D49">
        <w:rPr>
          <w:rFonts w:ascii="Calibri" w:hAnsi="Calibri" w:cs="Calibri"/>
        </w:rPr>
        <w:t>dando pinceladas largas y uniformes.</w:t>
      </w:r>
    </w:p>
    <w:p w:rsidR="003D08F3" w:rsidRPr="00E04332" w:rsidRDefault="003D08F3" w:rsidP="003D08F3">
      <w:pPr>
        <w:pStyle w:val="Prrafodelista"/>
        <w:spacing w:after="160"/>
        <w:ind w:left="1134"/>
        <w:contextualSpacing/>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ESTRUCTURAS METÁLICAS</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Esta actividad consiste en conservar una estructura metálica con pintura anticorrosiva, de acuerdo a las siguientes características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84"/>
        </w:numPr>
        <w:spacing w:after="160"/>
        <w:ind w:left="1134"/>
        <w:contextualSpacing/>
        <w:jc w:val="both"/>
        <w:rPr>
          <w:rFonts w:ascii="Calibri" w:hAnsi="Calibri" w:cs="Calibri"/>
        </w:rPr>
      </w:pPr>
      <w:r w:rsidRPr="00E04332">
        <w:rPr>
          <w:rFonts w:ascii="Calibri" w:hAnsi="Calibri" w:cs="Calibri"/>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3D08F3" w:rsidRPr="00E04332" w:rsidRDefault="003D08F3" w:rsidP="0030533E">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3D08F3" w:rsidRPr="00E04332" w:rsidRDefault="003D08F3" w:rsidP="0030533E">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3D08F3" w:rsidRPr="00E04332" w:rsidRDefault="003D08F3" w:rsidP="0030533E">
      <w:pPr>
        <w:pStyle w:val="Prrafodelista"/>
        <w:numPr>
          <w:ilvl w:val="0"/>
          <w:numId w:val="85"/>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3D08F3" w:rsidRPr="00E04332" w:rsidRDefault="003D08F3" w:rsidP="0030533E">
      <w:pPr>
        <w:pStyle w:val="Prrafodelista"/>
        <w:numPr>
          <w:ilvl w:val="0"/>
          <w:numId w:val="85"/>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3D08F3" w:rsidRPr="00E04332" w:rsidRDefault="003D08F3" w:rsidP="0030533E">
      <w:pPr>
        <w:pStyle w:val="Prrafodelista"/>
        <w:numPr>
          <w:ilvl w:val="0"/>
          <w:numId w:val="86"/>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3D08F3" w:rsidRPr="00E04332" w:rsidRDefault="003D08F3" w:rsidP="0030533E">
      <w:pPr>
        <w:pStyle w:val="Prrafodelista"/>
        <w:numPr>
          <w:ilvl w:val="0"/>
          <w:numId w:val="86"/>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3D08F3" w:rsidRPr="00E04332" w:rsidRDefault="003D08F3" w:rsidP="0030533E">
      <w:pPr>
        <w:pStyle w:val="Prrafodelista"/>
        <w:numPr>
          <w:ilvl w:val="0"/>
          <w:numId w:val="86"/>
        </w:numPr>
        <w:spacing w:after="160"/>
        <w:ind w:left="1134"/>
        <w:contextualSpacing/>
        <w:jc w:val="both"/>
        <w:rPr>
          <w:rFonts w:ascii="Calibri" w:hAnsi="Calibri" w:cs="Calibri"/>
        </w:rPr>
      </w:pPr>
      <w:r w:rsidRPr="00E04332">
        <w:rPr>
          <w:rFonts w:ascii="Calibri" w:hAnsi="Calibri" w:cs="Calibri"/>
        </w:rPr>
        <w:lastRenderedPageBreak/>
        <w:t>El producto y el diluyente son inflamables por lo que deben mantenerse alejados de fuentes de calor o chispas. Pintar en ambientes ventilados y evitar el contacto con la piel.</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CANALETAS Y BAJANTES PLUVIALES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canaletas y bajantes pluviales con pintura anticorrosiva, de acuerdo a las siguientes características técnicas:</w:t>
      </w:r>
    </w:p>
    <w:p w:rsidR="003D08F3" w:rsidRPr="00E04332" w:rsidRDefault="003D08F3" w:rsidP="0030533E">
      <w:pPr>
        <w:pStyle w:val="Prrafodelista"/>
        <w:numPr>
          <w:ilvl w:val="0"/>
          <w:numId w:val="87"/>
        </w:numPr>
        <w:spacing w:after="160"/>
        <w:ind w:left="1134"/>
        <w:contextualSpacing/>
        <w:jc w:val="both"/>
        <w:rPr>
          <w:rFonts w:ascii="Calibri" w:hAnsi="Calibri" w:cs="Calibri"/>
        </w:rPr>
      </w:pPr>
      <w:r w:rsidRPr="00E04332">
        <w:rPr>
          <w:rFonts w:ascii="Calibri" w:hAnsi="Calibri" w:cs="Calibri"/>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3D08F3" w:rsidRPr="00E04332" w:rsidRDefault="003D08F3" w:rsidP="0030533E">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3D08F3" w:rsidRPr="00E04332" w:rsidRDefault="003D08F3" w:rsidP="0030533E">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3D08F3" w:rsidRPr="00E04332" w:rsidRDefault="003D08F3" w:rsidP="0030533E">
      <w:pPr>
        <w:pStyle w:val="Prrafodelista"/>
        <w:numPr>
          <w:ilvl w:val="0"/>
          <w:numId w:val="88"/>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3D08F3" w:rsidRPr="00E04332" w:rsidRDefault="003D08F3" w:rsidP="0030533E">
      <w:pPr>
        <w:pStyle w:val="Prrafodelista"/>
        <w:numPr>
          <w:ilvl w:val="0"/>
          <w:numId w:val="88"/>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3D08F3" w:rsidRPr="00E04332" w:rsidRDefault="003D08F3" w:rsidP="0030533E">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3D08F3" w:rsidRPr="00E04332" w:rsidRDefault="003D08F3" w:rsidP="0030533E">
      <w:pPr>
        <w:pStyle w:val="Prrafodelista"/>
        <w:numPr>
          <w:ilvl w:val="0"/>
          <w:numId w:val="89"/>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3D08F3" w:rsidRPr="00E04332" w:rsidRDefault="003D08F3" w:rsidP="0030533E">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El producto y el diluyente son inflamables por lo que deben mantenerse alejados de fuentes de calor o chispas. Pintar en ambientes ventilados y evitar el contacto con la piel.</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r w:rsidRPr="00E04332">
        <w:rPr>
          <w:rFonts w:ascii="Calibri" w:hAnsi="Calibri" w:cs="Calibri"/>
          <w:kern w:val="28"/>
        </w:rPr>
        <w:tab/>
      </w: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INTERIORES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los muros o paredes interiores con pintura látex lavable para muros interiores, de acuerdo a las siguientes características técnicas:</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interiores, de calidad aprobada por el Fiscal del servicio y certificada por el fabricante, la misma que será suministrada en el envase original de fábrica.</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se admitirá el empleo de pinturas espesas para tapar poros, grietas u otros defectos.</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y/o ondulaciones en su superficie.</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lastRenderedPageBreak/>
        <w:t>Luego se masillarán las irregularidades y a continuación se aplicará una mano de imprimante o de sellador, la misma que se dejará secar completamente.</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3D08F3" w:rsidRPr="00E04332" w:rsidRDefault="003D08F3" w:rsidP="0030533E">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Pr="00E04332" w:rsidRDefault="003D08F3" w:rsidP="003D08F3">
      <w:pPr>
        <w:pStyle w:val="Prrafodelista"/>
        <w:shd w:val="clear" w:color="auto" w:fill="FFFFFF"/>
        <w:ind w:left="709"/>
        <w:jc w:val="both"/>
        <w:rPr>
          <w:rFonts w:ascii="Calibri" w:hAnsi="Calibri" w:cs="Calibri"/>
          <w:kern w:val="28"/>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EXTERIORES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los muros o paredes exteriores con pintura látex lavable para exterior, de acuerdo a las siguientes características técnicas:</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exterior, de calidad aprobada por el Fiscal del servicio y certificada por el fabricante, la misma que será suministrada en el envase original de fábrica.</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no se admitirá el empleo de pinturas espesas para tapar poros, grietas u otros defectos.</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y/o ondulaciones en su superficie.</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Luego se masillarán las irregularidades y a continuación se aplicará una mano de imprimante o de sellador, la misma que se dejará secar completamente.</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3D08F3" w:rsidRPr="00E04332" w:rsidRDefault="003D08F3" w:rsidP="0030533E">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Pr="00E04332" w:rsidRDefault="003D08F3" w:rsidP="003D08F3">
      <w:pPr>
        <w:pStyle w:val="Prrafodelista"/>
        <w:shd w:val="clear" w:color="auto" w:fill="FFFFFF"/>
        <w:ind w:left="709"/>
        <w:jc w:val="both"/>
        <w:rPr>
          <w:rFonts w:ascii="Calibri" w:hAnsi="Calibri" w:cs="Calibri"/>
          <w:kern w:val="28"/>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425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HIDROREPELENTE PARA MUROS EXTERIORES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los muros o paredes exteriores con pintura hidrorepelente, de acuerdo a las siguientes características técnicas: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Pr>
          <w:noProof/>
          <w:lang w:val="es-BO" w:eastAsia="es-BO"/>
        </w:rPr>
        <w:lastRenderedPageBreak/>
        <w:drawing>
          <wp:anchor distT="0" distB="0" distL="114300" distR="114300" simplePos="0" relativeHeight="251668992"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140" name="Imagen 14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18">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Recubrimiento de paredes o muros exteriores con pintura acrílica hidrorepelente texturizada especial para áreas exteriores, sobre muros previamente revocados.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rPr>
        <w:t>.</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No se aceptará emplear pinturas preparadas en el lugar del mantenimiento que no contemplen las características técnicas señaladas.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someterá una muestra de todos los materiales que se propone emplear a la aprobación del fiscal del servicio, con anterioridad a la iniciación de cualquier trabajo de pintura.</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No se admitirá el empleo de pinturas que no sean hidrorepelentes.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elección de colores o matices será atribución del fiscal del servicio, con la debida anticipación. </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En todos los casos el proveedor presentará al fiscal del servicio el catálogo y muestras de las pinturas especificadas, para que éste decida el tono a emplear.</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Todas las superficies que deban pintarse se prepararán corrigiendo los defectos, manchas o asperezas que pudiera haber en revoques de muros y cielos.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superficie debe estar seca y libre de polvo, mugre, grasa y pintura deteriorada. </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Antes de pintar, se debe resanar con cemento y arena las grietas y otras imperfecciones que puedan afectar el acabado. Los acabados deteriorados, cales, carburos y humedades, se deben eliminar completamente. </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Sobre superficies muy alcalinas (pH superior a 9), se debe aplicar de una (1) a dos (2) manos de SELLADOR DE SUPERFICIES ALCALINAS y dejar secar por 2 horas.</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Numero de manos recomendada: 2 a 3 manos, según el color.</w:t>
      </w:r>
    </w:p>
    <w:p w:rsidR="003D08F3" w:rsidRPr="00E04332" w:rsidRDefault="003D08F3" w:rsidP="0030533E">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PARA CIELO FALSO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los cielos falsos con pintura látex, de acuerdo a las siguientes características técnicas:</w:t>
      </w:r>
    </w:p>
    <w:p w:rsidR="003D08F3" w:rsidRPr="00E04332" w:rsidRDefault="003D08F3" w:rsidP="0030533E">
      <w:pPr>
        <w:pStyle w:val="Prrafodelista"/>
        <w:numPr>
          <w:ilvl w:val="0"/>
          <w:numId w:val="93"/>
        </w:numPr>
        <w:ind w:left="1134"/>
        <w:contextualSpacing/>
        <w:jc w:val="both"/>
        <w:rPr>
          <w:rFonts w:ascii="Calibri" w:hAnsi="Calibri" w:cs="Calibri"/>
        </w:rPr>
      </w:pPr>
      <w:r>
        <w:rPr>
          <w:rFonts w:ascii="Calibri" w:hAnsi="Calibri" w:cs="Calibri"/>
          <w:spacing w:val="-1"/>
        </w:rPr>
        <w:t>P</w:t>
      </w:r>
      <w:r w:rsidRPr="00E04332">
        <w:rPr>
          <w:rFonts w:ascii="Calibri" w:hAnsi="Calibri" w:cs="Calibri"/>
          <w:spacing w:val="-1"/>
        </w:rPr>
        <w:t>intura especial para cielos</w:t>
      </w:r>
      <w:r>
        <w:rPr>
          <w:rFonts w:ascii="Calibri" w:hAnsi="Calibri" w:cs="Calibri"/>
          <w:spacing w:val="-1"/>
        </w:rPr>
        <w:t xml:space="preserve"> falso, previamente revocados con yeso o de algún material prefabricado.</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Debe ser suministrada en el envase original de fábrica. No se aceptándose emplear pinturas preparadas en el lugar del mantenimiento.</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lastRenderedPageBreak/>
        <w:t>Así mismo se emplearán masilla, para corregir aquellos sectores que presenten irregularidades y/o ondulaciones en su superficie.</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Con anterioridad a la aplicación de la pintura en cielos se corregirán todas las irregularidades que pudiera presentar el mortero de cemento, mediante un lijado minucioso.</w:t>
      </w:r>
    </w:p>
    <w:p w:rsidR="003D08F3" w:rsidRPr="00E04332"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todas las precauciones indispensables a fin de preservar el acabado de la pintura libre del polvo.</w:t>
      </w:r>
    </w:p>
    <w:p w:rsidR="003D08F3" w:rsidRPr="002E2BDD" w:rsidRDefault="003D08F3" w:rsidP="0030533E">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Pr="00E04332" w:rsidRDefault="003D08F3" w:rsidP="003D08F3">
      <w:pPr>
        <w:pStyle w:val="Prrafodelista"/>
        <w:ind w:left="1134"/>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SOBRE MOLDURAS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las molduras de los entretechos con pintura látex, de acuerdo a las siguientes características técnicas:</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 xml:space="preserve">Referido al recubrimiento de las </w:t>
      </w:r>
      <w:r w:rsidRPr="00E04332">
        <w:rPr>
          <w:rFonts w:ascii="Calibri" w:hAnsi="Calibri" w:cs="Calibri"/>
        </w:rPr>
        <w:t>molduras de los entretechos</w:t>
      </w:r>
      <w:r w:rsidRPr="00E04332">
        <w:rPr>
          <w:rFonts w:ascii="Calibri" w:hAnsi="Calibri" w:cs="Calibri"/>
          <w:spacing w:val="-1"/>
        </w:rPr>
        <w:t xml:space="preserve"> con una película de pintura especial para este tipo de acabados.</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Debe ser suministrada en el envase original de fábrica. No se aceptará emplear pinturas preparadas en el lugar del mantenimiento.</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3D08F3" w:rsidRPr="00E04332" w:rsidRDefault="003D08F3" w:rsidP="0030533E">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SELLADOR A BASE DE RESINA ACRÍLICA TRANSPARENTE</w:t>
      </w:r>
      <w:r w:rsidRPr="00E04332">
        <w:rPr>
          <w:rFonts w:ascii="Calibri" w:eastAsia="Calibri" w:hAnsi="Calibri" w:cs="Calibri"/>
          <w:b/>
        </w:rPr>
        <w:t xml:space="preserve"> </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los muros con barniz sellador a base de resina acrílica transparente de acuerdo a las siguientes características técnicas:</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Es un barniz plastificante</w:t>
      </w:r>
      <w:r w:rsidRPr="00E04332">
        <w:rPr>
          <w:rFonts w:ascii="Calibri" w:hAnsi="Calibri" w:cs="Calibri"/>
        </w:rPr>
        <w:t>, especialmente diseñado para la protección, decoración e impermeabilización de muros, está compuesto por resina acrílica transparente.</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Este barniz forma una película plástica sedosa y aterciopelada que no se ampolla ni cuartea. </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 ideal para barnizar y proteger edificios por su alta resistencia al lavado y para evitar el manchado de las paredes. </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El barniz debe ser de calidad aprobada por el Fiscal del servicio y certificada por el fabricante, la misma que será suministrada en el envase original de fábrica.</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lastRenderedPageBreak/>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3D08F3" w:rsidRPr="00E04332" w:rsidRDefault="003D08F3" w:rsidP="0030533E">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3D08F3" w:rsidRPr="00E04332" w:rsidRDefault="003D08F3" w:rsidP="003D08F3">
      <w:pPr>
        <w:pStyle w:val="Prrafodelista"/>
        <w:shd w:val="clear" w:color="auto" w:fill="FFFFFF"/>
        <w:ind w:left="709"/>
        <w:jc w:val="both"/>
        <w:rPr>
          <w:rFonts w:ascii="Calibri" w:hAnsi="Calibri" w:cs="Calibri"/>
          <w:kern w:val="28"/>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PARA CARPINTERIA DE MADERA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las superficies de cualquier tipo de carpintería de madera con barniz sellador, de acuerdo a las siguientes características técnicas:</w:t>
      </w:r>
    </w:p>
    <w:p w:rsidR="003D08F3" w:rsidRPr="00E04332" w:rsidRDefault="003D08F3" w:rsidP="0030533E">
      <w:pPr>
        <w:pStyle w:val="Prrafodelista"/>
        <w:numPr>
          <w:ilvl w:val="0"/>
          <w:numId w:val="96"/>
        </w:numPr>
        <w:spacing w:after="160"/>
        <w:ind w:left="1276"/>
        <w:contextualSpacing/>
        <w:jc w:val="both"/>
        <w:rPr>
          <w:rFonts w:ascii="Calibri" w:hAnsi="Calibri" w:cs="Calibri"/>
        </w:rPr>
      </w:pPr>
      <w:r w:rsidRPr="00E04332">
        <w:rPr>
          <w:rFonts w:ascii="Calibri" w:hAnsi="Calibri" w:cs="Calibri"/>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3D08F3" w:rsidRPr="00E04332" w:rsidRDefault="003D08F3" w:rsidP="0030533E">
      <w:pPr>
        <w:pStyle w:val="Prrafodelista"/>
        <w:numPr>
          <w:ilvl w:val="0"/>
          <w:numId w:val="96"/>
        </w:numPr>
        <w:spacing w:after="160"/>
        <w:ind w:left="1276"/>
        <w:contextualSpacing/>
        <w:jc w:val="both"/>
        <w:rPr>
          <w:rFonts w:ascii="Calibri" w:hAnsi="Calibri" w:cs="Calibri"/>
        </w:rPr>
      </w:pPr>
      <w:r w:rsidRPr="00E04332">
        <w:rPr>
          <w:rFonts w:ascii="Calibri" w:hAnsi="Calibri" w:cs="Calibri"/>
        </w:rPr>
        <w:t>La aplicación del barniz sobre la madera puede tener un acabado brillante, mates o semi-mate según el requerimiento del fiscal del servicio.</w:t>
      </w:r>
    </w:p>
    <w:p w:rsidR="003D08F3" w:rsidRPr="00E04332" w:rsidRDefault="003D08F3" w:rsidP="0030533E">
      <w:pPr>
        <w:pStyle w:val="Prrafodelista"/>
        <w:numPr>
          <w:ilvl w:val="0"/>
          <w:numId w:val="96"/>
        </w:numPr>
        <w:spacing w:after="160"/>
        <w:ind w:left="1276"/>
        <w:contextualSpacing/>
        <w:jc w:val="both"/>
        <w:rPr>
          <w:rFonts w:ascii="Calibri" w:hAnsi="Calibri" w:cs="Calibri"/>
        </w:rPr>
      </w:pPr>
      <w:r w:rsidRPr="00E04332">
        <w:rPr>
          <w:rFonts w:ascii="Calibri" w:hAnsi="Calibri" w:cs="Calibri"/>
        </w:rPr>
        <w:t>Para la ejecución de este ítem se aplicará el siguiente procedimiento:</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Primeramente, verificar que la madera esté seca, libre de polvo, grasa y de cualquier agente contaminante.</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Lijar hasta que quede totalmente lisa, luego limpiar y eliminar residuos del lijado. </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Si hubiera pintura antigua, eliminarla mediante espátulas y productos especiales para el retiro de barnices o pinturas, dejando la superficie en su color natural para aplicar el nuevo barniz. </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Como también si es necesario aplicar masillas para madera para cubrir las imperfecciones de la madera.</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3D08F3" w:rsidRPr="00E04332" w:rsidRDefault="003D08F3" w:rsidP="0030533E">
      <w:pPr>
        <w:pStyle w:val="Prrafodelista"/>
        <w:numPr>
          <w:ilvl w:val="0"/>
          <w:numId w:val="97"/>
        </w:numPr>
        <w:spacing w:after="160"/>
        <w:ind w:left="1701"/>
        <w:contextualSpacing/>
        <w:jc w:val="both"/>
        <w:rPr>
          <w:rFonts w:ascii="Calibri" w:hAnsi="Calibri" w:cs="Calibri"/>
        </w:rPr>
      </w:pPr>
      <w:r w:rsidRPr="00E04332">
        <w:rPr>
          <w:rFonts w:ascii="Calibri" w:hAnsi="Calibri" w:cs="Calibri"/>
        </w:rPr>
        <w:t>Dejar secar y aplicar un mínimo de 3 capaz de barniz, con intervalos de 24 horas entre cada mano.</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REJAS METALICAS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Esta actividad consiste en conservar áreas externas y linderos con rejas metálicas incluyendo accesorios, de acuerdo a las siguientes características técnicas:</w:t>
      </w:r>
    </w:p>
    <w:p w:rsidR="003D08F3" w:rsidRPr="00E04332" w:rsidRDefault="003D08F3" w:rsidP="003D08F3">
      <w:pPr>
        <w:ind w:left="709"/>
        <w:jc w:val="both"/>
        <w:rPr>
          <w:rFonts w:ascii="Calibri" w:hAnsi="Calibri" w:cs="Calibri"/>
        </w:rPr>
      </w:pPr>
      <w:r w:rsidRPr="00E04332">
        <w:rPr>
          <w:rFonts w:ascii="Calibri" w:hAnsi="Calibri" w:cs="Calibri"/>
        </w:rPr>
        <w:t>La reja metálica está compuesta por:</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0016" behindDoc="1" locked="0" layoutInCell="1" allowOverlap="1">
            <wp:simplePos x="0" y="0"/>
            <wp:positionH relativeFrom="column">
              <wp:posOffset>3314065</wp:posOffset>
            </wp:positionH>
            <wp:positionV relativeFrom="paragraph">
              <wp:posOffset>53340</wp:posOffset>
            </wp:positionV>
            <wp:extent cx="2311400" cy="1040765"/>
            <wp:effectExtent l="0" t="0" r="0" b="6985"/>
            <wp:wrapTight wrapText="bothSides">
              <wp:wrapPolygon edited="0">
                <wp:start x="0" y="0"/>
                <wp:lineTo x="0" y="21350"/>
                <wp:lineTo x="21363" y="21350"/>
                <wp:lineTo x="21363" y="0"/>
                <wp:lineTo x="0" y="0"/>
              </wp:wrapPolygon>
            </wp:wrapTight>
            <wp:docPr id="139" name="Imagen 139"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Columnas de tubos de acero galvanizado estructurales para soporte de reja, incluyendo su dado de hormigón de fijación inferior.</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Parantes verticales de perfiles de acero de 50 x 50 x 2 mm, fijados a los parantes horizontales de tubo cuadrado de acero de 75 x 75 x 2 mm.</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Los horizontales van unidos y soldados a las columnas estructurales para su correcta fijación y soporte. Estos perfiles van colocados con una separación de 10 cm. entre cada perfil.</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su instalación previamente se debe verificar las dimensiones donde se colocará la reja para su correcta distribución de sus columnas estructurales.</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1040" behindDoc="1" locked="0" layoutInCell="1" allowOverlap="1">
            <wp:simplePos x="0" y="0"/>
            <wp:positionH relativeFrom="column">
              <wp:posOffset>2202815</wp:posOffset>
            </wp:positionH>
            <wp:positionV relativeFrom="paragraph">
              <wp:posOffset>5715</wp:posOffset>
            </wp:positionV>
            <wp:extent cx="3422650" cy="1460500"/>
            <wp:effectExtent l="0" t="0" r="6350" b="6350"/>
            <wp:wrapTight wrapText="bothSides">
              <wp:wrapPolygon edited="0">
                <wp:start x="0" y="0"/>
                <wp:lineTo x="0" y="21412"/>
                <wp:lineTo x="21520" y="21412"/>
                <wp:lineTo x="21520" y="0"/>
                <wp:lineTo x="0" y="0"/>
              </wp:wrapPolygon>
            </wp:wrapTight>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94">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lang w:eastAsia="es-BO"/>
        </w:rPr>
        <w:t>Luego se debe rectificar los niveles y plomos para asegurar que la reja quede perfectamente vertical.</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En caso de no soldar la reja a un marco se debe soldar a la reja una patas en barra metálica para que estas puedan ser incrustadas en la pared y así poder fijar la reja a los muros.</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el proceso de incrustar la reja a la pared se debe regatear el muro según las dimensiones que tienen las patas del marco de la reja.</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de incrustar las patas del marco de la reja a la pared se procede a resanar con mortero los orificios que queden en el muro después de la introducción de la patas del marco de la reja a este.</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Si los filos del vano se dañan se deben realizar de nuevo en las partes que se deterioraron.</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de instalado la reja con su marco se debe dar una mano de pintura de anticorrosivo a estos.</w:t>
      </w:r>
    </w:p>
    <w:p w:rsidR="003D08F3" w:rsidRPr="00E04332" w:rsidRDefault="003D08F3" w:rsidP="0030533E">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Verificar que la reja con su marco quede perfectamente instalada para una posterior aplicación de pintura.</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REJA METALICAS INC. ACC.</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áreas externas y linderos con puertas de reja metálicas incluyendo accesorios, de acuerdo a las siguientes características técnicas:</w:t>
      </w:r>
    </w:p>
    <w:p w:rsidR="003D08F3" w:rsidRPr="00E04332" w:rsidRDefault="003D08F3" w:rsidP="0030533E">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Puerta con sistema batiente o corredizo, que incluye marco perimetral y quincallería para cualquiera de los dos sistemas.</w:t>
      </w:r>
    </w:p>
    <w:p w:rsidR="003D08F3" w:rsidRPr="00E04332" w:rsidRDefault="003D08F3" w:rsidP="0030533E">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La puerta debe contener el siguiente acabado:</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Pr>
          <w:noProof/>
          <w:lang w:val="es-BO" w:eastAsia="es-BO"/>
        </w:rPr>
        <w:lastRenderedPageBreak/>
        <w:drawing>
          <wp:anchor distT="0" distB="0" distL="114300" distR="114300" simplePos="0" relativeHeight="25167206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pacing w:val="-1"/>
        </w:rPr>
        <w:t>Un marco principal de 2 x 1”, soldados entre sí formando el cuadro y contener en el interior elementos horizontales o verticales que vayan soldados al  interior del marco, con una sección rectangular de 1 x 1”, colocados cada 10 cm.</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Si es sistema batiente utilizar Bisagras de 1 ¼” por 4” o perfiles con sistema de ruedas en caso de ser corrediza.</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Incluye chapa metálica para exterior y jalador si se requiere, siendo de buena calidad para su apertura o cierre principal.</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Terminación según dimensionamiento requerido y verificado en el lugar donde se instalará la puerta.</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No se aceptará acabado defectuoso, asegurando el proveedor el buen funcionamiento, siendo eficiente y silencioso.</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El terminado será total no debiendo ser necesario trabajos complementarios de acabado.</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separación entre hoja y piso tendrá un máximo de 5 cm.</w:t>
      </w:r>
    </w:p>
    <w:p w:rsidR="003D08F3" w:rsidRPr="00E04332" w:rsidRDefault="003D08F3" w:rsidP="0030533E">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puerta podrá tener sistema batiente o corredizo, y ser de una hoja o doble hoja según se requiera en el lugar de intervención.</w:t>
      </w:r>
    </w:p>
    <w:p w:rsidR="003D08F3" w:rsidRPr="00E04332" w:rsidRDefault="003D08F3" w:rsidP="003D08F3">
      <w:pPr>
        <w:pStyle w:val="Prrafodelista"/>
        <w:widowControl w:val="0"/>
        <w:shd w:val="clear" w:color="auto" w:fill="FFFFFF"/>
        <w:autoSpaceDE w:val="0"/>
        <w:autoSpaceDN w:val="0"/>
        <w:adjustRightInd w:val="0"/>
        <w:ind w:left="709"/>
        <w:jc w:val="both"/>
        <w:rPr>
          <w:rFonts w:ascii="Calibri" w:hAnsi="Calibri" w:cs="Calibri"/>
          <w:spacing w:val="-1"/>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r w:rsidRPr="00E04332">
        <w:rPr>
          <w:rFonts w:ascii="Calibri" w:hAnsi="Calibri" w:cs="Calibri"/>
          <w:kern w:val="28"/>
        </w:rPr>
        <w:tab/>
      </w: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MALLA OLIMPICA Y TUBOS METALICOS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áreas externas y linderos con malla olímpica y tubos metálicos, conformando un cerco perimetral con las siguientes características técnicas:</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Cerramiento de malla olímpica de alambre galvanizado, tubos o postes metálicos de fierro galvanizado de 2" y tres corridas de alambre de púas.</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308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36" name="Imagen 136"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19">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postes de fierro galvanizado, permitirán la sujeción del cerco perimetral, los cuales deben ir mínimamente a una distancia de 2,5 metros o de acuerdo al diseño de detalle que proponga el proveedor y sea aprobado por el fiscal del servicio.</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Los postes de fierro galvanizado deberán ser plantados, a través de elementos de sujeción de Ho Co con una sección de 0.40 x 0.26 x 0.60 m a 50 </w:t>
      </w:r>
      <w:r w:rsidRPr="00E04332">
        <w:rPr>
          <w:rFonts w:ascii="Calibri" w:hAnsi="Calibri" w:cs="Calibri"/>
        </w:rPr>
        <w:lastRenderedPageBreak/>
        <w:t>[cm.] de profundidad, debiendo empotrarse firmemente mediante un compactado perfecto en todo su contorno.</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En lo que respecta a la parte superior del tubo deberá llevar una tapa para evitar el ingreso de agua al interior de la tubería.</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La malla olímpica N° 8 será de alambre galvanizado N° 10 y con aberturas de forma rómbica de 2 ½ x 2 ½ pulgadas. </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La malla olímpica irá sujeta a la tubería mediante amarres con alambre galvanizado o soldadura y tener cinco puntos de sujeción como mínimo por poste.</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Asimismo, en su instalación se deberá tener cuidado de que esté debidamente tesado. </w:t>
      </w:r>
    </w:p>
    <w:p w:rsidR="003D08F3" w:rsidRPr="00E04332" w:rsidRDefault="003D08F3" w:rsidP="0030533E">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La sujeción horizontal entre la malla y el suelo se hará a través de un bordillo de hormigón de dosificación 1:3:4 de 15 cm. de espesor y 25 cm. de profundidad.</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MALLA OLIMPICA Y TUBOS METALICOS</w:t>
      </w:r>
    </w:p>
    <w:p w:rsidR="003D08F3" w:rsidRDefault="003D08F3" w:rsidP="003D08F3">
      <w:pPr>
        <w:ind w:left="709"/>
        <w:jc w:val="both"/>
        <w:rPr>
          <w:rFonts w:ascii="Calibri" w:hAnsi="Calibri" w:cs="Calibri"/>
        </w:rPr>
      </w:pPr>
      <w:r>
        <w:rPr>
          <w:noProof/>
          <w:lang w:val="es-BO" w:eastAsia="es-BO"/>
        </w:rPr>
        <w:drawing>
          <wp:anchor distT="0" distB="0" distL="114300" distR="114300" simplePos="0" relativeHeight="251674112" behindDoc="1" locked="0" layoutInCell="1" allowOverlap="1">
            <wp:simplePos x="0" y="0"/>
            <wp:positionH relativeFrom="column">
              <wp:posOffset>4389755</wp:posOffset>
            </wp:positionH>
            <wp:positionV relativeFrom="paragraph">
              <wp:posOffset>105410</wp:posOffset>
            </wp:positionV>
            <wp:extent cx="1383030" cy="2495550"/>
            <wp:effectExtent l="0" t="0" r="7620" b="0"/>
            <wp:wrapTight wrapText="bothSides">
              <wp:wrapPolygon edited="0">
                <wp:start x="0" y="0"/>
                <wp:lineTo x="0" y="21435"/>
                <wp:lineTo x="21421" y="21435"/>
                <wp:lineTo x="21421" y="0"/>
                <wp:lineTo x="0" y="0"/>
              </wp:wrapPolygon>
            </wp:wrapTight>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áreas externas y linderos con puertas de malla olímpica y tubos metálicos, de acuerdo a las siguientes características técnicas:</w:t>
      </w:r>
    </w:p>
    <w:p w:rsidR="003D08F3" w:rsidRPr="00E04332" w:rsidRDefault="003D08F3" w:rsidP="0030533E">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Puerta metálica con malla olímpica incluyendo: contramarco, bisagras, chapas, etc.</w:t>
      </w:r>
    </w:p>
    <w:p w:rsidR="003D08F3" w:rsidRPr="00E04332" w:rsidRDefault="003D08F3" w:rsidP="0030533E">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El proveedor deberá, previamente a su colocado, verificar las dimensiones de los vanos para una correcta instalación de la puerta.</w:t>
      </w:r>
    </w:p>
    <w:p w:rsidR="003D08F3" w:rsidRPr="00E04332" w:rsidRDefault="003D08F3" w:rsidP="0030533E">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La puerta debe contener el siguiente acabado:</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Marco de tubo metálico sección cuadrada de 40 x 40 x 2 mm</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Perfil de angular de 20 x 20 x 2.5 mm</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Malla Olímpica tesada en interior de los paños metálicos.</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Si es sistema batiente utilizar Bisagras de 1 ¼” por 4” o perfiles con sistema de ruedas en caso de ser corrediza.</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Incluye chapa metálica para exterior y jalador si se requiere, siendo de buena calidad para su apertura o cierre principal.</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Terminación según dimensionamiento requerido y verificado en el lugar donde se instalará la puerta.</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No se aceptará acabado defectuoso, asegurando el proveedor el buen funcionamiento, siendo eficiente y silencioso.</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El terminado será total no debiendo ser necesario trabajos complementarios de acabado.</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separación entre hoja y piso tendrá un máximo de 5 cm.</w:t>
      </w:r>
    </w:p>
    <w:p w:rsidR="003D08F3" w:rsidRPr="00E04332" w:rsidRDefault="003D08F3" w:rsidP="0030533E">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puerta podrá tener sistema batiente o corredizo, y ser de una hoja o doble hoja según se requiera en el lugar de intervención.</w:t>
      </w:r>
    </w:p>
    <w:p w:rsidR="003D08F3" w:rsidRPr="00E04332" w:rsidRDefault="003D08F3" w:rsidP="0030533E">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Para el pintado de la puerta se empleará pintura anticorrosiva, especial para metales, de marca y calidad reconocidas.</w:t>
      </w:r>
    </w:p>
    <w:p w:rsidR="003D08F3" w:rsidRPr="00E04332" w:rsidRDefault="003D08F3" w:rsidP="0030533E">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El acabado deberá ser fino sin ondulaciones u otros de efectos</w:t>
      </w:r>
    </w:p>
    <w:p w:rsidR="003D08F3" w:rsidRPr="00E04332" w:rsidRDefault="003D08F3" w:rsidP="0030533E">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Todas las puertas serán instaladas por el proveedor, empleando para ello personal capacitado.</w:t>
      </w:r>
    </w:p>
    <w:p w:rsidR="003D08F3" w:rsidRPr="00E04332" w:rsidRDefault="003D08F3" w:rsidP="0030533E">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lastRenderedPageBreak/>
        <w:t>Todas las puertas deberán ser instaladas de acuerdo a las indicaciones de cada fabricante; a nivel, a escuadra y a plomo.</w:t>
      </w:r>
    </w:p>
    <w:p w:rsidR="003D08F3" w:rsidRPr="00E04332" w:rsidRDefault="003D08F3" w:rsidP="0030533E">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CUBIERTAS Y LOSAS CON CUBIERTA DE CALAMINA INC. ESTRUCTURA METALICA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cubiertas de losas colocando sobre ella una cubierta de calamina, incluye estructura metálica, de acuerdo a las siguientes características técnicas:</w:t>
      </w:r>
    </w:p>
    <w:p w:rsidR="003D08F3" w:rsidRPr="00E04332" w:rsidRDefault="003D08F3" w:rsidP="0030533E">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3D08F3" w:rsidRPr="00E04332" w:rsidRDefault="003D08F3" w:rsidP="0030533E">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Incluye las cumbreras, limatesas, limahoyas y cubertinas, de calamina plana y galvanizada N° 28, debidamente moldeada para cumplir esta función.</w:t>
      </w:r>
    </w:p>
    <w:p w:rsidR="003D08F3" w:rsidRPr="00E04332" w:rsidRDefault="003D08F3" w:rsidP="0030533E">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3D08F3" w:rsidRPr="00E04332" w:rsidRDefault="003D08F3" w:rsidP="0030533E">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No se permitirá el uso de hojas deformadas por golpes o por haber sido mal almacenadas o utilizadas anteriormente. </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JARDINERAS Y/O ACERAS CON CORDONES DE H°A°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jardineras y/o aceras con cordones de H°A°, de acuerdo a las siguientes características técnicas:</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El hormigón a utilizarse en los cordones será de dosificación 1:2:4, debiendo tener una resistencia cilíndrica mínima a la rotura de 210 kg/cm</w:t>
      </w:r>
      <w:r w:rsidRPr="00E04332">
        <w:rPr>
          <w:rFonts w:ascii="Calibri" w:hAnsi="Calibri" w:cs="Calibri"/>
          <w:vertAlign w:val="superscript"/>
        </w:rPr>
        <w:t>2</w:t>
      </w:r>
      <w:r w:rsidRPr="00E04332">
        <w:rPr>
          <w:rFonts w:ascii="Calibri" w:hAnsi="Calibri" w:cs="Calibri"/>
        </w:rPr>
        <w:t>, con un contenido de 350 Kg/m</w:t>
      </w:r>
      <w:r w:rsidRPr="00E04332">
        <w:rPr>
          <w:rFonts w:ascii="Calibri" w:hAnsi="Calibri" w:cs="Calibri"/>
          <w:vertAlign w:val="superscript"/>
        </w:rPr>
        <w:t>3</w:t>
      </w:r>
      <w:r w:rsidRPr="00E04332">
        <w:rPr>
          <w:rFonts w:ascii="Calibri" w:hAnsi="Calibri" w:cs="Calibri"/>
        </w:rPr>
        <w:t xml:space="preserve"> de cemento.</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El mortero de cemento - arena para el enlucido tendrá una dosificación de 1:3.</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El proveedor deberá disponer de encofrados rígidos y flexibles en calidad y cantidad aprobadas por el fiscal del servicio.</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Se incluye efectuar la excavación necesaria, para el vaciado de los cordones.</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lastRenderedPageBreak/>
        <w:t>Antes de proceder al vaciado de la mezcla, el proveedor, deberá verificar cuidadosamente la verticalidad de los encofrados y su perfecto ensamble.</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Los encofrados deberán sujetarse con estacas al terreno debiendo cubrir el paramento interior con una capa de aceite.</w:t>
      </w:r>
    </w:p>
    <w:p w:rsidR="003D08F3" w:rsidRPr="00E04332" w:rsidRDefault="003D08F3" w:rsidP="0030533E">
      <w:pPr>
        <w:pStyle w:val="Prrafodelista"/>
        <w:numPr>
          <w:ilvl w:val="0"/>
          <w:numId w:val="106"/>
        </w:numPr>
        <w:ind w:left="1134"/>
        <w:contextualSpacing/>
        <w:jc w:val="both"/>
        <w:rPr>
          <w:rFonts w:ascii="Calibri" w:hAnsi="Calibri" w:cs="Calibri"/>
        </w:rPr>
      </w:pPr>
      <w:r w:rsidRPr="00E04332">
        <w:rPr>
          <w:rFonts w:ascii="Calibri" w:hAnsi="Calibri" w:cs="Calibri"/>
        </w:rPr>
        <w:t>Los cordones de hormigón llevarán juntas de dilatación cada 3 m siendo las mismas realizadas en plasto formo.</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CON RIESGO ELECTRICO CON PUERTAS CORTAFUEGO</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áreas con riesgo eléctrico con puertas cortafuego de acuerdo a las siguientes características técnicas:</w:t>
      </w:r>
    </w:p>
    <w:p w:rsidR="003D08F3" w:rsidRPr="00E04332" w:rsidRDefault="003D08F3" w:rsidP="0030533E">
      <w:pPr>
        <w:pStyle w:val="Sinespaciado"/>
        <w:numPr>
          <w:ilvl w:val="0"/>
          <w:numId w:val="107"/>
        </w:numPr>
        <w:ind w:left="1134"/>
        <w:jc w:val="both"/>
        <w:rPr>
          <w:rFonts w:cs="Calibri"/>
        </w:rPr>
      </w:pPr>
      <w:r>
        <w:rPr>
          <w:noProof/>
          <w:lang w:val="es-BO" w:eastAsia="es-BO"/>
        </w:rPr>
        <w:drawing>
          <wp:anchor distT="0" distB="0" distL="114300" distR="114300" simplePos="0" relativeHeight="251675136" behindDoc="1" locked="0" layoutInCell="1" allowOverlap="1">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134" name="Imagen 134"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cs="Calibri"/>
        </w:rPr>
        <w:t>Puerta anti pánica de una o dos hojas con una altura de 2,1 m y un ancho promedio de 0.90 a 2 metros de ancho, según requerimiento del vano donde se colocará la puerta.</w:t>
      </w:r>
    </w:p>
    <w:p w:rsidR="003D08F3" w:rsidRPr="00E04332" w:rsidRDefault="003D08F3" w:rsidP="0030533E">
      <w:pPr>
        <w:pStyle w:val="Sinespaciado"/>
        <w:numPr>
          <w:ilvl w:val="0"/>
          <w:numId w:val="107"/>
        </w:numPr>
        <w:ind w:left="1134"/>
        <w:jc w:val="both"/>
        <w:rPr>
          <w:rFonts w:cs="Calibri"/>
        </w:rPr>
      </w:pPr>
      <w:r w:rsidRPr="00E04332">
        <w:rPr>
          <w:rFonts w:cs="Calibri"/>
        </w:rPr>
        <w:t>Las puertas deberán garantizar una resistencia al fuego de por lo menos 1 hora.</w:t>
      </w:r>
    </w:p>
    <w:p w:rsidR="003D08F3" w:rsidRPr="00E04332" w:rsidRDefault="003D08F3" w:rsidP="0030533E">
      <w:pPr>
        <w:pStyle w:val="Sinespaciado"/>
        <w:numPr>
          <w:ilvl w:val="0"/>
          <w:numId w:val="107"/>
        </w:numPr>
        <w:ind w:left="1134"/>
        <w:jc w:val="both"/>
        <w:rPr>
          <w:rFonts w:cs="Calibri"/>
        </w:rPr>
      </w:pPr>
      <w:r w:rsidRPr="00E04332">
        <w:rPr>
          <w:rFonts w:cs="Calibri"/>
        </w:rPr>
        <w:t>Marco empotrado de acero de alta resistencia e= 3 mm.</w:t>
      </w:r>
    </w:p>
    <w:p w:rsidR="003D08F3" w:rsidRPr="00E04332" w:rsidRDefault="003D08F3" w:rsidP="0030533E">
      <w:pPr>
        <w:pStyle w:val="Sinespaciado"/>
        <w:numPr>
          <w:ilvl w:val="0"/>
          <w:numId w:val="107"/>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3D08F3" w:rsidRPr="00E04332" w:rsidRDefault="003D08F3" w:rsidP="0030533E">
      <w:pPr>
        <w:pStyle w:val="Sinespaciado"/>
        <w:numPr>
          <w:ilvl w:val="0"/>
          <w:numId w:val="107"/>
        </w:numPr>
        <w:ind w:left="1134"/>
        <w:jc w:val="both"/>
        <w:rPr>
          <w:rFonts w:cs="Calibri"/>
        </w:rPr>
      </w:pPr>
      <w:r w:rsidRPr="00E04332">
        <w:rPr>
          <w:rFonts w:cs="Calibri"/>
        </w:rPr>
        <w:t>El espesor total de la puerta deber ser no menor a 4 cm.</w:t>
      </w:r>
    </w:p>
    <w:p w:rsidR="003D08F3" w:rsidRPr="00E04332" w:rsidRDefault="003D08F3" w:rsidP="0030533E">
      <w:pPr>
        <w:pStyle w:val="Sinespaciado"/>
        <w:numPr>
          <w:ilvl w:val="0"/>
          <w:numId w:val="107"/>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3D08F3" w:rsidRPr="00E04332" w:rsidRDefault="003D08F3" w:rsidP="0030533E">
      <w:pPr>
        <w:pStyle w:val="Sinespaciado"/>
        <w:numPr>
          <w:ilvl w:val="0"/>
          <w:numId w:val="107"/>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3D08F3" w:rsidRPr="00E04332" w:rsidRDefault="003D08F3" w:rsidP="0030533E">
      <w:pPr>
        <w:pStyle w:val="Sinespaciado"/>
        <w:numPr>
          <w:ilvl w:val="0"/>
          <w:numId w:val="107"/>
        </w:numPr>
        <w:ind w:left="1134"/>
        <w:jc w:val="both"/>
        <w:rPr>
          <w:rFonts w:cs="Calibri"/>
        </w:rPr>
      </w:pPr>
      <w:r w:rsidRPr="00E04332">
        <w:rPr>
          <w:rFonts w:cs="Calibri"/>
          <w:lang w:eastAsia="es-BO"/>
        </w:rPr>
        <w:t>Deberán abrirse hacia el exterior del Edificio.</w:t>
      </w:r>
    </w:p>
    <w:p w:rsidR="003D08F3" w:rsidRPr="00E04332" w:rsidRDefault="003D08F3" w:rsidP="0030533E">
      <w:pPr>
        <w:pStyle w:val="Sinespaciado"/>
        <w:numPr>
          <w:ilvl w:val="0"/>
          <w:numId w:val="107"/>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3D08F3" w:rsidRPr="00E04332" w:rsidRDefault="003D08F3" w:rsidP="0030533E">
      <w:pPr>
        <w:pStyle w:val="Sinespaciado"/>
        <w:numPr>
          <w:ilvl w:val="0"/>
          <w:numId w:val="107"/>
        </w:numPr>
        <w:ind w:left="1134"/>
        <w:jc w:val="both"/>
        <w:rPr>
          <w:rFonts w:cs="Calibri"/>
        </w:rPr>
      </w:pPr>
      <w:r w:rsidRPr="00E04332">
        <w:rPr>
          <w:rFonts w:cs="Calibri"/>
          <w:lang w:eastAsia="es-BO"/>
        </w:rPr>
        <w:t>Se debe incluir  también para las  puertas:</w:t>
      </w:r>
    </w:p>
    <w:p w:rsidR="003D08F3" w:rsidRPr="00E04332" w:rsidRDefault="003D08F3" w:rsidP="0030533E">
      <w:pPr>
        <w:pStyle w:val="Sinespaciado"/>
        <w:numPr>
          <w:ilvl w:val="0"/>
          <w:numId w:val="108"/>
        </w:numPr>
        <w:ind w:left="1418"/>
        <w:jc w:val="both"/>
        <w:rPr>
          <w:rFonts w:cs="Calibri"/>
        </w:rPr>
      </w:pPr>
      <w:r w:rsidRPr="00E04332">
        <w:rPr>
          <w:rFonts w:cs="Calibri"/>
          <w:lang w:eastAsia="es-BO"/>
        </w:rPr>
        <w:t xml:space="preserve">Entrega, montaje e instalación de todo el sistema </w:t>
      </w:r>
    </w:p>
    <w:p w:rsidR="003D08F3" w:rsidRPr="00E04332" w:rsidRDefault="003D08F3" w:rsidP="0030533E">
      <w:pPr>
        <w:pStyle w:val="Sinespaciado"/>
        <w:numPr>
          <w:ilvl w:val="0"/>
          <w:numId w:val="108"/>
        </w:numPr>
        <w:ind w:left="1418"/>
        <w:jc w:val="both"/>
        <w:rPr>
          <w:rFonts w:cs="Calibri"/>
        </w:rPr>
      </w:pPr>
      <w:r w:rsidRPr="00E04332">
        <w:rPr>
          <w:rFonts w:cs="Calibri"/>
          <w:lang w:eastAsia="es-BO"/>
        </w:rPr>
        <w:t xml:space="preserve">Picado de Muro en Punto de Empotramiento de Marcos de Acero </w:t>
      </w:r>
    </w:p>
    <w:p w:rsidR="003D08F3" w:rsidRPr="00E04332" w:rsidRDefault="003D08F3" w:rsidP="0030533E">
      <w:pPr>
        <w:pStyle w:val="Sinespaciado"/>
        <w:numPr>
          <w:ilvl w:val="0"/>
          <w:numId w:val="108"/>
        </w:numPr>
        <w:ind w:left="1418"/>
        <w:jc w:val="both"/>
        <w:rPr>
          <w:rFonts w:cs="Calibri"/>
        </w:rPr>
      </w:pPr>
      <w:r w:rsidRPr="00E04332">
        <w:rPr>
          <w:rFonts w:cs="Calibri"/>
          <w:lang w:eastAsia="es-BO"/>
        </w:rPr>
        <w:t>Colocación y Nivelación de Marcos de Acero, perfil c (100 x 50) e= 3 mm.</w:t>
      </w:r>
    </w:p>
    <w:p w:rsidR="003D08F3" w:rsidRPr="00E04332" w:rsidRDefault="003D08F3" w:rsidP="0030533E">
      <w:pPr>
        <w:pStyle w:val="Sinespaciado"/>
        <w:numPr>
          <w:ilvl w:val="0"/>
          <w:numId w:val="108"/>
        </w:numPr>
        <w:ind w:left="1418"/>
        <w:jc w:val="both"/>
        <w:rPr>
          <w:rFonts w:cs="Calibri"/>
        </w:rPr>
      </w:pPr>
      <w:r w:rsidRPr="00E04332">
        <w:rPr>
          <w:rFonts w:cs="Calibri"/>
          <w:lang w:eastAsia="es-BO"/>
        </w:rPr>
        <w:t>Revoque de muros en puntos de empotramiento de marco de acero con un acabado fino</w:t>
      </w:r>
    </w:p>
    <w:p w:rsidR="003D08F3" w:rsidRPr="00E04332" w:rsidRDefault="003D08F3" w:rsidP="0030533E">
      <w:pPr>
        <w:pStyle w:val="Sinespaciado"/>
        <w:numPr>
          <w:ilvl w:val="0"/>
          <w:numId w:val="108"/>
        </w:numPr>
        <w:ind w:left="1418"/>
        <w:jc w:val="both"/>
        <w:rPr>
          <w:rFonts w:cs="Calibri"/>
        </w:rPr>
      </w:pPr>
      <w:r w:rsidRPr="00E04332">
        <w:rPr>
          <w:rFonts w:cs="Calibri"/>
          <w:lang w:eastAsia="es-BO"/>
        </w:rPr>
        <w:t>Masillados y pintura de pared en el área a intervenir.</w:t>
      </w:r>
    </w:p>
    <w:p w:rsidR="003D08F3" w:rsidRPr="00E04332" w:rsidRDefault="003D08F3" w:rsidP="003D08F3">
      <w:pPr>
        <w:pStyle w:val="Sinespaciado"/>
        <w:ind w:left="709"/>
        <w:jc w:val="both"/>
        <w:rPr>
          <w:rFonts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LINDEROS Y LIMITES CON ACERAS DE H°A°</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linderos y límites con aceras de H°A°, de acuerdo a las siguientes características técnicas:</w:t>
      </w:r>
    </w:p>
    <w:p w:rsidR="003D08F3" w:rsidRPr="004F4C76" w:rsidRDefault="003D08F3" w:rsidP="0030533E">
      <w:pPr>
        <w:pStyle w:val="Prrafodelista"/>
        <w:numPr>
          <w:ilvl w:val="0"/>
          <w:numId w:val="109"/>
        </w:numPr>
        <w:ind w:left="1134"/>
        <w:contextualSpacing/>
        <w:jc w:val="both"/>
        <w:rPr>
          <w:rFonts w:ascii="Calibri" w:hAnsi="Calibri" w:cs="Calibri"/>
          <w:lang w:eastAsia="es-BO"/>
        </w:rPr>
      </w:pPr>
      <w:r w:rsidRPr="00E04332">
        <w:rPr>
          <w:rFonts w:ascii="Calibri" w:hAnsi="Calibri" w:cs="Calibri"/>
          <w:color w:val="000000"/>
        </w:rPr>
        <w:t xml:space="preserve">Se contempla </w:t>
      </w:r>
      <w:r w:rsidRPr="00E04332">
        <w:rPr>
          <w:rFonts w:ascii="Calibri" w:hAnsi="Calibri" w:cs="Calibri"/>
        </w:rPr>
        <w:t>la construcción de acera H°A°, incluyendo su respectiva excavación previa y empedrado con la aprobación del fiscal de servicio.</w:t>
      </w:r>
    </w:p>
    <w:p w:rsidR="003D08F3" w:rsidRPr="004F4C76" w:rsidRDefault="003D08F3" w:rsidP="0030533E">
      <w:pPr>
        <w:pStyle w:val="Prrafodelista"/>
        <w:numPr>
          <w:ilvl w:val="0"/>
          <w:numId w:val="109"/>
        </w:numPr>
        <w:ind w:left="1134"/>
        <w:contextualSpacing/>
        <w:jc w:val="both"/>
        <w:rPr>
          <w:rFonts w:ascii="Calibri" w:hAnsi="Calibri" w:cs="Calibri"/>
          <w:lang w:eastAsia="es-BO"/>
        </w:rPr>
      </w:pPr>
      <w:r w:rsidRPr="00E04332">
        <w:rPr>
          <w:rFonts w:ascii="Calibri" w:hAnsi="Calibri" w:cs="Calibri"/>
        </w:rPr>
        <w:t>Los materiales a utilizar son:</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Alambre de amarre </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Arena fina </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Arena común</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Cemento portland IP-30</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Clavos</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Grava común </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Madera de construcción encofrados </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Piedra manzana </w:t>
      </w:r>
    </w:p>
    <w:p w:rsidR="003D08F3" w:rsidRPr="004F4C76" w:rsidRDefault="003D08F3" w:rsidP="0030533E">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Poli estireno espesor 1 cm </w:t>
      </w:r>
    </w:p>
    <w:p w:rsidR="003D08F3" w:rsidRPr="00E04332" w:rsidRDefault="003D08F3" w:rsidP="0030533E">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3D08F3" w:rsidRPr="00E04332" w:rsidRDefault="003D08F3" w:rsidP="0030533E">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 xml:space="preserve">Para su ejecución, una vez realizado el replanteo y excavación, se procederá al empiedre con piedra manzana, para luego realizar el encajonado con los encofrados de acuerdo a la sección que indique el fiscal del servicio. </w:t>
      </w:r>
    </w:p>
    <w:p w:rsidR="003D08F3" w:rsidRPr="00E04332" w:rsidRDefault="003D08F3" w:rsidP="0030533E">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Antes del vaciado, se colocará la parrilla electro soldada para luego proceder al vaciado del hormigón. La dosificación del hormigón será 1:2:3 cuyo contenido mínimo de cemento es de 350 kg/m</w:t>
      </w:r>
      <w:r w:rsidRPr="00E04332">
        <w:rPr>
          <w:rFonts w:ascii="Calibri" w:hAnsi="Calibri" w:cs="Calibri"/>
          <w:vertAlign w:val="superscript"/>
        </w:rPr>
        <w:t>3</w:t>
      </w:r>
      <w:r w:rsidRPr="00E04332">
        <w:rPr>
          <w:rFonts w:ascii="Calibri" w:hAnsi="Calibri" w:cs="Calibri"/>
        </w:rPr>
        <w:t xml:space="preserve">. </w:t>
      </w:r>
    </w:p>
    <w:p w:rsidR="003D08F3" w:rsidRPr="00E04332" w:rsidRDefault="003D08F3" w:rsidP="0030533E">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Prever ejecutar juntas de dilatación cada 1.50 metros y un diseño tipo barrido para evitar quiebres y dilataciones del hormigón.</w:t>
      </w:r>
    </w:p>
    <w:p w:rsidR="003D08F3" w:rsidRPr="00E04332" w:rsidRDefault="003D08F3" w:rsidP="0030533E">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En las juntas de dilatación se podrá colocar cartón asfáltico o plastoformo.</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MICROPERFORADOS TIPO ARCO INC. ACC. Y EST. MET.</w:t>
      </w: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fachadas de vidrios con quiebravistas micro-perforados tipo arco, incluye accesorios y estructura metálica, de acuerdo a las siguientes características técnicas:</w:t>
      </w:r>
    </w:p>
    <w:p w:rsidR="003D08F3" w:rsidRPr="00E04332" w:rsidRDefault="003D08F3" w:rsidP="0030533E">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rPr>
        <w:t>Quiebra vistas metálicos micro perforados</w:t>
      </w:r>
      <w:r w:rsidRPr="00E04332">
        <w:rPr>
          <w:rFonts w:ascii="Calibri" w:hAnsi="Calibri" w:cs="Calibri"/>
          <w:spacing w:val="-1"/>
          <w:lang w:val="es-ES_tradnl"/>
        </w:rPr>
        <w:t xml:space="preserve"> de aluzinc tipo arco en aluzinc pre pintado compuestos por perfiles porta paneles que permiten adecuar este producto con distintas separaciones según los </w:t>
      </w:r>
      <w:r w:rsidRPr="00E04332">
        <w:rPr>
          <w:rFonts w:ascii="Calibri" w:hAnsi="Calibri" w:cs="Calibri"/>
          <w:spacing w:val="-1"/>
          <w:lang w:val="es-ES_tradnl"/>
        </w:rPr>
        <w:lastRenderedPageBreak/>
        <w:t>requerimientos técnicos, incluyen todos los accesorios necesarios y estructura metálica para su fijación.</w:t>
      </w:r>
    </w:p>
    <w:p w:rsidR="003D08F3" w:rsidRPr="00E04332" w:rsidRDefault="003D08F3" w:rsidP="0030533E">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 xml:space="preserve">Se debe utilizar perfiles laminados de aluminio anodizado aluzinc o en color natural, mate u otro color instruido por el fiscal del servicio. </w:t>
      </w:r>
    </w:p>
    <w:p w:rsidR="003D08F3" w:rsidRPr="00E04332" w:rsidRDefault="003D08F3" w:rsidP="0030533E">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Estos quiebra vistas o parasoles deben ser micro perforados en forma de arco y deben tener una distancia entre laminas colocada de 200 mm. Los materiales a utilizar para la correcta ejecución del ítem son:</w:t>
      </w:r>
    </w:p>
    <w:p w:rsidR="003D08F3" w:rsidRPr="00E04332" w:rsidRDefault="003D08F3" w:rsidP="0030533E">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Peso de aprox 3.15 kg/m</w:t>
      </w:r>
      <w:r w:rsidRPr="00E04332">
        <w:rPr>
          <w:rFonts w:ascii="Calibri" w:hAnsi="Calibri" w:cs="Calibri"/>
          <w:spacing w:val="-1"/>
          <w:vertAlign w:val="superscript"/>
          <w:lang w:val="es-ES_tradnl"/>
        </w:rPr>
        <w:t>2</w:t>
      </w:r>
    </w:p>
    <w:p w:rsidR="003D08F3" w:rsidRPr="00E04332" w:rsidRDefault="003D08F3" w:rsidP="0030533E">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Láminas de aluzinc micro perforado</w:t>
      </w:r>
    </w:p>
    <w:p w:rsidR="003D08F3" w:rsidRPr="00E04332" w:rsidRDefault="003D08F3" w:rsidP="0030533E">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Portapaneles </w:t>
      </w:r>
    </w:p>
    <w:p w:rsidR="003D08F3" w:rsidRPr="00E04332" w:rsidRDefault="003D08F3" w:rsidP="0030533E">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Paso 200 (distancia entre eje a eje del panel= 0.20 m)</w:t>
      </w:r>
    </w:p>
    <w:p w:rsidR="003D08F3" w:rsidRPr="00E04332" w:rsidRDefault="003D08F3" w:rsidP="0030533E">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Espesor 0.5 mm</w:t>
      </w:r>
    </w:p>
    <w:p w:rsidR="003D08F3" w:rsidRPr="00E04332" w:rsidRDefault="003D08F3" w:rsidP="0030533E">
      <w:pPr>
        <w:pStyle w:val="Prrafodelista"/>
        <w:numPr>
          <w:ilvl w:val="0"/>
          <w:numId w:val="114"/>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Los parasoles deben tener las siguientes características técnicas</w:t>
      </w:r>
    </w:p>
    <w:p w:rsidR="003D08F3" w:rsidRPr="00E04332" w:rsidRDefault="003D08F3" w:rsidP="0030533E">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Largo máximo 6 m</w:t>
      </w:r>
    </w:p>
    <w:p w:rsidR="003D08F3" w:rsidRPr="00E04332" w:rsidRDefault="003D08F3" w:rsidP="0030533E">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Perforaciones con Diámetro 2 mm</w:t>
      </w:r>
    </w:p>
    <w:p w:rsidR="003D08F3" w:rsidRPr="00E04332" w:rsidRDefault="003D08F3" w:rsidP="0030533E">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15% ABIERTO</w:t>
      </w:r>
    </w:p>
    <w:p w:rsidR="003D08F3" w:rsidRPr="00E04332" w:rsidRDefault="003D08F3" w:rsidP="0030533E">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8,6 mm x 5 mm</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D08F3" w:rsidRPr="00E04332" w:rsidRDefault="003D08F3" w:rsidP="0030533E">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Estructura metálica de soporte de las laminas</w:t>
      </w:r>
    </w:p>
    <w:p w:rsidR="003D08F3" w:rsidRPr="00E04332" w:rsidRDefault="003D08F3" w:rsidP="0030533E">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3D08F3" w:rsidRPr="00E04332" w:rsidRDefault="003D08F3" w:rsidP="0030533E">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3D08F3" w:rsidRPr="00E04332" w:rsidRDefault="003D08F3" w:rsidP="0030533E">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3D08F3" w:rsidRPr="00E04332" w:rsidRDefault="003D08F3" w:rsidP="0030533E">
      <w:pPr>
        <w:pStyle w:val="Prrafodelista"/>
        <w:numPr>
          <w:ilvl w:val="0"/>
          <w:numId w:val="114"/>
        </w:numPr>
        <w:spacing w:after="160"/>
        <w:ind w:left="709"/>
        <w:contextualSpacing/>
        <w:jc w:val="both"/>
        <w:rPr>
          <w:rFonts w:ascii="Calibri" w:hAnsi="Calibri" w:cs="Calibri"/>
          <w:spacing w:val="-1"/>
          <w:lang w:val="es-ES_tradnl"/>
        </w:rPr>
      </w:pPr>
      <w:r w:rsidRPr="00E04332">
        <w:rPr>
          <w:rFonts w:ascii="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La instalación de las de los parasoles debe estar de acuerdo a recomendación del fabricante con el respectivo personal calificado.</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de la rotura o dobles de los perfiles que se produzcan antes de la entrega final.</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D08F3" w:rsidRPr="00E04332" w:rsidRDefault="003D08F3" w:rsidP="0030533E">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La forma de instalación debe realizarse por medio de un sistema de presión de perfiles portapaneles.</w:t>
      </w:r>
    </w:p>
    <w:p w:rsidR="003D08F3" w:rsidRDefault="003D08F3" w:rsidP="003D08F3">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w:t>
      </w:r>
      <w:r>
        <w:rPr>
          <w:rFonts w:ascii="Calibri" w:eastAsia="Calibri" w:hAnsi="Calibri" w:cs="Calibri"/>
          <w:b/>
          <w:u w:val="single"/>
        </w:rPr>
        <w:t xml:space="preserve"> 439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METALICOS FIJOS MICROPERFORADOS TIPO RECTANGULO INC. ACC. Y EST. MET.</w:t>
      </w:r>
    </w:p>
    <w:p w:rsidR="003D08F3" w:rsidRPr="00E04332" w:rsidRDefault="003D08F3" w:rsidP="003D08F3">
      <w:pPr>
        <w:ind w:left="709"/>
        <w:jc w:val="both"/>
        <w:rPr>
          <w:rFonts w:ascii="Calibri" w:eastAsia="Calibri" w:hAnsi="Calibri" w:cs="Calibri"/>
          <w:b/>
          <w:u w:val="single"/>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fachadas de vidrios con quiebra vistas metálicos fijos micro perforados tipo rectángulo incluye accesorios y estructura metálica, de acuerdo a las siguientes características técnicas:</w:t>
      </w:r>
    </w:p>
    <w:p w:rsidR="003D08F3" w:rsidRPr="00E04332" w:rsidRDefault="003D08F3" w:rsidP="0030533E">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t>Quiebra vistas metálicos micro perforados de aluzinc tipo</w:t>
      </w:r>
      <w:r w:rsidRPr="00E04332">
        <w:rPr>
          <w:rFonts w:ascii="Calibri" w:hAnsi="Calibri" w:cs="Calibri"/>
        </w:rPr>
        <w:t xml:space="preserve"> rectángulo (perfil c), </w:t>
      </w:r>
      <w:r w:rsidRPr="00E04332">
        <w:rPr>
          <w:rFonts w:ascii="Calibri" w:hAnsi="Calibri" w:cs="Calibri"/>
          <w:spacing w:val="-1"/>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3D08F3" w:rsidRPr="00E04332" w:rsidRDefault="003D08F3" w:rsidP="0030533E">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t>Se debe utilizar perfiles laminados de aluminio anodizado aluzinc en color natural plata. Estos quiebra vistas o parasoles deben ser micro perforados en forma de rectangular. Sus características técnicas son:</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Espesor 0.5 mm</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Largo máximo 6 m</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Color plata</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Terminación lisa</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Peso de aprox 0.56 - 0.68 kg/ml</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Separación entre láminas de 65 - 230mm</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Micropeforada</w:t>
      </w:r>
    </w:p>
    <w:p w:rsidR="003D08F3" w:rsidRPr="00E04332" w:rsidRDefault="003D08F3" w:rsidP="0030533E">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Aluzintermoesmaltado.</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Perfiles metálicos </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Remaches de fijación</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Escuadra de fijación</w:t>
      </w:r>
    </w:p>
    <w:p w:rsidR="003D08F3" w:rsidRPr="00E04332" w:rsidRDefault="003D08F3" w:rsidP="0030533E">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Traba metálica</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lastRenderedPageBreak/>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D08F3" w:rsidRPr="00E04332" w:rsidRDefault="003D08F3" w:rsidP="0030533E">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 4</w:t>
      </w:r>
      <w:r>
        <w:rPr>
          <w:rFonts w:ascii="Calibri" w:eastAsia="Calibri" w:hAnsi="Calibri" w:cs="Calibri"/>
          <w:b/>
          <w:u w:val="single"/>
        </w:rPr>
        <w:t>40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INGRESOS CON CUBIERTAS DE VIDRIO TEMPLADO DE E= 10 MM</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ingresos con cubiertas de vidrio templado de e= 10 mm, de acuerdo a las siguientes características técnicas:</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Vidrio templado incoloro de 10 mm de espesor, para cubierta de sectores de ingreso a una infraestructura.</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vidrio templado se debe pedir a fábrica en las dimensiones exactas y con todos los huecos necesarios para instalar la quincallería, según su necesidad.</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demás características y calidad de estos vidrios, están determinadas por las del vidrio originalmente empleado.</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deben usar los soportes adecuados para asegurar un buen apoyo al vidrio. </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Los bloques de apoyo deben ser suficientemente anchos para que el vidrio no resbale cuando haya vibración o viento y su longitud debe ser como mínimo de 7,5 cm.</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proveedor debe recurrir a las normas y recomendaciones de los fabricantes, antes de encargar los vidrios y la fabricación de los marcos y tomar en cuenta todos los aspectos particulares señalados para la instalación.</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utilizarán sellantes apropiados que mantengan sus características a lo largo del tiempo. </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3D08F3" w:rsidRPr="00E04332" w:rsidRDefault="003D08F3" w:rsidP="0030533E">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Una vez terminada la instalación de un vidrio, se debe remover el exceso de sellante y las manchas antes de que éstas hayan endurecido.</w:t>
      </w:r>
    </w:p>
    <w:p w:rsidR="003D08F3" w:rsidRPr="00E04332" w:rsidRDefault="003D08F3" w:rsidP="003D08F3">
      <w:pPr>
        <w:pStyle w:val="Prrafodelista"/>
        <w:ind w:left="709"/>
        <w:jc w:val="both"/>
        <w:rPr>
          <w:rFonts w:ascii="Calibri" w:hAnsi="Calibri" w:cs="Calibri"/>
          <w:spacing w:val="-1"/>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PAREDES EXTERIORES CON ZOCALO EXTERIOR DE CERÁMICA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paredes exteriores con zócalo exterior de cerámica, de acuerdo a las siguientes características técnicas:</w:t>
      </w:r>
    </w:p>
    <w:p w:rsidR="003D08F3" w:rsidRPr="00E04332" w:rsidRDefault="003D08F3" w:rsidP="0030533E">
      <w:pPr>
        <w:pStyle w:val="Prrafodelista"/>
        <w:numPr>
          <w:ilvl w:val="0"/>
          <w:numId w:val="122"/>
        </w:numPr>
        <w:ind w:left="1134"/>
        <w:contextualSpacing/>
        <w:jc w:val="both"/>
        <w:rPr>
          <w:rFonts w:ascii="Calibri" w:hAnsi="Calibri" w:cs="Calibri"/>
        </w:rPr>
      </w:pPr>
      <w:r w:rsidRPr="00E04332">
        <w:rPr>
          <w:rFonts w:ascii="Calibri" w:hAnsi="Calibri" w:cs="Calibri"/>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3D08F3" w:rsidRPr="00E04332" w:rsidRDefault="003D08F3" w:rsidP="0030533E">
      <w:pPr>
        <w:pStyle w:val="Prrafodelista"/>
        <w:numPr>
          <w:ilvl w:val="0"/>
          <w:numId w:val="122"/>
        </w:numPr>
        <w:ind w:left="1134"/>
        <w:contextualSpacing/>
        <w:jc w:val="both"/>
        <w:rPr>
          <w:rFonts w:ascii="Calibri" w:hAnsi="Calibri" w:cs="Calibri"/>
        </w:rPr>
      </w:pPr>
      <w:r w:rsidRPr="00E04332">
        <w:rPr>
          <w:rFonts w:ascii="Calibri" w:hAnsi="Calibri" w:cs="Calibri"/>
        </w:rPr>
        <w:t>La cerámica para los zócalos deberá ser:</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Tipo PI V.</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Proceso de fabricación monocción.</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Espesor de la pieza 8.6 mm +/-0,2</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Tolerancia a las dimensiones +/-0.5%</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Desviación ortogonal +/- 0,3%</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Desviación de curvatura +/- 0.3%</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Absorción de agua 6%</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Modelo de resistencia a la flexión min 220 kg/cm</w:t>
      </w:r>
      <w:r w:rsidRPr="00E04332">
        <w:rPr>
          <w:rFonts w:ascii="Calibri" w:hAnsi="Calibri" w:cs="Calibri"/>
          <w:vertAlign w:val="superscript"/>
        </w:rPr>
        <w:t>2</w:t>
      </w:r>
    </w:p>
    <w:p w:rsidR="003D08F3" w:rsidRPr="00E04332" w:rsidRDefault="003D08F3" w:rsidP="0030533E">
      <w:pPr>
        <w:pStyle w:val="Prrafodelista"/>
        <w:numPr>
          <w:ilvl w:val="0"/>
          <w:numId w:val="123"/>
        </w:numPr>
        <w:ind w:left="1418"/>
        <w:contextualSpacing/>
        <w:jc w:val="both"/>
        <w:rPr>
          <w:rFonts w:ascii="Calibri" w:hAnsi="Calibri" w:cs="Calibri"/>
        </w:rPr>
      </w:pPr>
      <w:r w:rsidRPr="00E04332">
        <w:rPr>
          <w:rFonts w:ascii="Calibri" w:hAnsi="Calibri" w:cs="Calibri"/>
        </w:rPr>
        <w:t>De buena calidad y de color de acuerdo a la solicitud del Fiscal de Servicio, y en concordancia con el piso colocado.</w:t>
      </w:r>
    </w:p>
    <w:p w:rsidR="003D08F3" w:rsidRPr="00E04332" w:rsidRDefault="003D08F3" w:rsidP="0030533E">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3D08F3" w:rsidRPr="00E04332" w:rsidRDefault="003D08F3" w:rsidP="0030533E">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El espesor máximo, incluyendo el mortero y la pieza cerámica, no será mayor a 3 cm.</w:t>
      </w:r>
    </w:p>
    <w:p w:rsidR="003D08F3" w:rsidRPr="00E04332" w:rsidRDefault="003D08F3" w:rsidP="0030533E">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podrán ser cortadas empleando para esto una amoladora de disco o una máquina de corte con diamante.</w:t>
      </w:r>
    </w:p>
    <w:p w:rsidR="003D08F3" w:rsidRPr="00E04332" w:rsidRDefault="003D08F3" w:rsidP="0030533E">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hAnsi="Calibri" w:cs="Calibri"/>
          <w:kern w:val="28"/>
        </w:rPr>
      </w:pPr>
    </w:p>
    <w:p w:rsidR="003D08F3" w:rsidRPr="00E04332" w:rsidRDefault="003D08F3" w:rsidP="003D08F3">
      <w:pPr>
        <w:ind w:left="709"/>
        <w:jc w:val="both"/>
        <w:rPr>
          <w:rFonts w:ascii="Calibri" w:hAnsi="Calibri" w:cs="Calibri"/>
          <w:kern w:val="28"/>
        </w:rPr>
      </w:pPr>
      <w:r w:rsidRPr="00E04332">
        <w:rPr>
          <w:rFonts w:ascii="Calibri" w:eastAsia="Calibri" w:hAnsi="Calibri" w:cs="Calibri"/>
          <w:b/>
          <w:u w:val="single"/>
        </w:rPr>
        <w:t xml:space="preserve">ITEM </w:t>
      </w:r>
      <w:r>
        <w:rPr>
          <w:rFonts w:ascii="Calibri" w:eastAsia="Calibri" w:hAnsi="Calibri" w:cs="Calibri"/>
          <w:b/>
          <w:u w:val="single"/>
        </w:rPr>
        <w:t>442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PAREDES EXTERIORES CON BOTAGUAS DE H°A°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conservar paredes exteriores con botaguas de H°A°, de acuerdo a las siguientes características técnicas:</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t>Estos pueden ser construidos con H°A° con una dosificación 1:2:3 (Cemento, arena grava).</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t>La armadura consistirá en 2 barras longitudinales superiores de diámetro Φ 8 mm, 1 barra longitudinal inferior de diámetro Φ 8 mm y barras transversales de Φ 6 mm cada 25 cm.</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t>Con la ayuda de un frotacho se deberá dar la pendiente necesaria al botagua.</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lastRenderedPageBreak/>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3D08F3" w:rsidRPr="00E04332" w:rsidRDefault="003D08F3" w:rsidP="0030533E">
      <w:pPr>
        <w:pStyle w:val="Prrafodelista"/>
        <w:numPr>
          <w:ilvl w:val="0"/>
          <w:numId w:val="125"/>
        </w:numPr>
        <w:ind w:left="1134"/>
        <w:contextualSpacing/>
        <w:jc w:val="both"/>
        <w:rPr>
          <w:rFonts w:ascii="Calibri" w:hAnsi="Calibri" w:cs="Calibri"/>
        </w:rPr>
      </w:pPr>
      <w:r w:rsidRPr="00E04332">
        <w:rPr>
          <w:rFonts w:ascii="Calibri" w:hAnsi="Calibri" w:cs="Calibri"/>
        </w:rPr>
        <w:t>Una vez construido los botaguas, se procederá al revocado del mismo. La parte interior del bota aguas debe ser revocada con yeso y la parte exterior será revocada con cemento.</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jc w:val="both"/>
        <w:rPr>
          <w:rFonts w:ascii="Calibri" w:hAnsi="Calibri" w:cs="Calibri"/>
          <w:kern w:val="28"/>
        </w:rPr>
      </w:pPr>
    </w:p>
    <w:p w:rsidR="003D08F3" w:rsidRDefault="003D08F3" w:rsidP="003D08F3">
      <w:pPr>
        <w:jc w:val="both"/>
        <w:rPr>
          <w:rFonts w:ascii="Calibri" w:hAnsi="Calibri" w:cs="Calibri"/>
          <w:kern w:val="28"/>
        </w:rPr>
      </w:pPr>
    </w:p>
    <w:p w:rsidR="003D08F3" w:rsidRDefault="003D08F3" w:rsidP="003D08F3">
      <w:pPr>
        <w:jc w:val="both"/>
        <w:rPr>
          <w:rFonts w:ascii="Calibri" w:hAnsi="Calibri" w:cs="Calibri"/>
          <w:kern w:val="28"/>
        </w:rPr>
      </w:pPr>
    </w:p>
    <w:p w:rsidR="003D08F3" w:rsidRPr="00E04332" w:rsidRDefault="003D08F3" w:rsidP="003D08F3">
      <w:pPr>
        <w:jc w:val="both"/>
        <w:rPr>
          <w:rFonts w:ascii="Calibri" w:hAnsi="Calibri" w:cs="Calibri"/>
          <w:kern w:val="28"/>
        </w:rPr>
      </w:pPr>
    </w:p>
    <w:p w:rsidR="003D08F3" w:rsidRDefault="003D08F3" w:rsidP="003D08F3">
      <w:pPr>
        <w:jc w:val="both"/>
        <w:rPr>
          <w:rFonts w:ascii="Calibri" w:eastAsia="Calibri" w:hAnsi="Calibri" w:cs="Calibri"/>
          <w:b/>
          <w:color w:val="0070C0"/>
        </w:rPr>
      </w:pPr>
      <w:r w:rsidRPr="004F792A">
        <w:rPr>
          <w:rFonts w:ascii="Calibri" w:eastAsia="Calibri" w:hAnsi="Calibri" w:cs="Calibri"/>
          <w:b/>
          <w:color w:val="0070C0"/>
        </w:rPr>
        <w:t>5.2. CONSERVACIONES PARA INSTALACIONES SANITARIAS</w:t>
      </w:r>
    </w:p>
    <w:p w:rsidR="003D08F3" w:rsidRPr="004F792A" w:rsidRDefault="003D08F3" w:rsidP="003D08F3">
      <w:pPr>
        <w:jc w:val="both"/>
        <w:rPr>
          <w:rFonts w:ascii="Calibri" w:eastAsia="Calibri" w:hAnsi="Calibri" w:cs="Calibri"/>
          <w:b/>
          <w:color w:val="0070C0"/>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DESAGUES PLUVIALES CON LA IMPLEMENTACIÓN DE PENDIENTES</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rPr>
      </w:pPr>
      <w:r w:rsidRPr="00E04332">
        <w:rPr>
          <w:rFonts w:ascii="Calibri" w:eastAsia="Calibri" w:hAnsi="Calibri" w:cs="Calibri"/>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rPr>
        <w:t>De acuerdo a las siguientes especificaciones técnicas:</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Para el contrapiso, el mortero será de cemento con Sika-1 con la siguiente dosificación de Sika-1, 250 a 350 g/m2 por 1 cm de espesor según dilución.</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Si es una losa inaccesible se utilizará una pendiente mínima de 1.5%. En una losa accesible la pendiente será de 1%. </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El punto más alejado del área a drenar por un sumidero deberá estar sobre una viga de la losa, por tanto, el punto más alto de la pendiente deberá estar sobre una viga, tal como se pude observar en las siguientes plantas de formación de pendientes.</w:t>
      </w:r>
    </w:p>
    <w:p w:rsidR="003D08F3" w:rsidRPr="00E04332" w:rsidRDefault="003D08F3" w:rsidP="003D08F3">
      <w:pPr>
        <w:ind w:left="709"/>
        <w:jc w:val="both"/>
        <w:rPr>
          <w:rFonts w:ascii="Calibri" w:eastAsia="Calibri" w:hAnsi="Calibri" w:cs="Calibri"/>
        </w:rPr>
      </w:pPr>
      <w:r>
        <w:rPr>
          <w:noProof/>
          <w:lang w:val="es-BO" w:eastAsia="es-BO"/>
        </w:rPr>
        <w:drawing>
          <wp:anchor distT="0" distB="0" distL="114300" distR="114300" simplePos="0" relativeHeight="251737600" behindDoc="1" locked="0" layoutInCell="1" allowOverlap="1">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Default="003D08F3" w:rsidP="003D08F3">
      <w:pPr>
        <w:ind w:left="709"/>
        <w:jc w:val="both"/>
        <w:rPr>
          <w:rFonts w:ascii="Calibri" w:hAnsi="Calibri" w:cs="Calibri"/>
        </w:rPr>
      </w:pPr>
      <w:r>
        <w:rPr>
          <w:noProof/>
          <w:lang w:val="es-BO" w:eastAsia="es-BO"/>
        </w:rPr>
        <w:drawing>
          <wp:anchor distT="0" distB="0" distL="114300" distR="114300" simplePos="0" relativeHeight="25173862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Esta actividad incluye el retiro de lámina asfáltica y/o cerámica y el picado de la losa para favorecer la adherencia. No incluye la reposición del piso o lámina asfáltica sobre el mortero.</w:t>
      </w:r>
    </w:p>
    <w:p w:rsidR="003D08F3" w:rsidRDefault="003D08F3" w:rsidP="003D08F3">
      <w:pPr>
        <w:ind w:left="708"/>
        <w:jc w:val="both"/>
        <w:rPr>
          <w:rFonts w:ascii="Calibri" w:eastAsia="Calibri" w:hAnsi="Calibri" w:cs="Calibri"/>
        </w:rPr>
      </w:pPr>
    </w:p>
    <w:p w:rsidR="003D08F3" w:rsidRPr="00E04332" w:rsidRDefault="003D08F3" w:rsidP="003D08F3">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SANITARIAS CON BANDEJAS ANTIDERRAME DE CALAMINA</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bandeja deberá descargar a una cámara sanitaria para realizar la evacuación del agua colectada.</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Las bandejas antiderrame de líquidos deben colocarse paralelas a las tuberías pluviales y sanitarias.</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Son de calamina N° 28 con pintura anticorrosiva.</w:t>
      </w:r>
    </w:p>
    <w:p w:rsidR="003D08F3" w:rsidRPr="00E04332" w:rsidRDefault="003D08F3" w:rsidP="0030533E">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El contratista deberá ejecutar los trabajos, tomando en cuenta las siguientes condiciones mínimas: </w:t>
      </w:r>
    </w:p>
    <w:p w:rsidR="003D08F3" w:rsidRPr="00E04332" w:rsidRDefault="003D08F3" w:rsidP="0030533E">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 pendiente de las bandejas será la misma que la tubería a la cual está protegiendo.</w:t>
      </w:r>
    </w:p>
    <w:p w:rsidR="003D08F3" w:rsidRPr="00E04332" w:rsidRDefault="003D08F3" w:rsidP="0030533E">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Las bandejas deben sujetarse de losas mediante ganchos desmontables.</w:t>
      </w:r>
    </w:p>
    <w:p w:rsidR="003D08F3" w:rsidRPr="00E04332" w:rsidRDefault="003D08F3" w:rsidP="0030533E">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Antes de ser colocadas, se debe verificar la hermeticidad de sus juntas.</w:t>
      </w:r>
    </w:p>
    <w:p w:rsidR="003D08F3" w:rsidRPr="00E04332" w:rsidRDefault="003D08F3" w:rsidP="0030533E">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 xml:space="preserve">Se debe garantizar la instalación mediante pletinas de 1” x 1/8” separadas cada 2.00 m. </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rPr>
        <w:t xml:space="preserve">  </w:t>
      </w:r>
    </w:p>
    <w:p w:rsidR="003D08F3" w:rsidRDefault="003D08F3" w:rsidP="003D08F3">
      <w:pPr>
        <w:ind w:left="709"/>
        <w:jc w:val="both"/>
        <w:rPr>
          <w:rFonts w:ascii="Calibri" w:eastAsia="Calibri" w:hAnsi="Calibri" w:cs="Calibri"/>
          <w:b/>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TUBERÍA ENTERRADA DE POLIPROPILENO, INCLUYE EXCAVACIÓN Y RELLENO</w:t>
      </w:r>
    </w:p>
    <w:p w:rsidR="003D08F3"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Esta actividad consiste en colocar donde se requiera la tubería de polipropileno que se encuentra enterrada incluyendo accesorios de tubería, la excavación y relleno con cama de tierra seleccionada en </w:t>
      </w:r>
      <w:r w:rsidRPr="00E04332">
        <w:rPr>
          <w:rFonts w:ascii="Calibri" w:eastAsia="Calibri" w:hAnsi="Calibri" w:cs="Calibri"/>
        </w:rPr>
        <w:lastRenderedPageBreak/>
        <w:t xml:space="preserve">un espesor de 5 a 10 cm dependiendo del diámetro de la tubería; así como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Esta actividad no incluye la reposición de piso, ni contrapiso.</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Deben garantizar su calidad mediante un Certificado, emitido por un laboratorio verificador que la tubería es apta para ser enterrada.</w:t>
      </w:r>
    </w:p>
    <w:p w:rsidR="003D08F3" w:rsidRPr="00E04332" w:rsidRDefault="003D08F3" w:rsidP="003D08F3">
      <w:pPr>
        <w:pStyle w:val="Prrafodelista"/>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15 MM - 50 MM</w:t>
      </w:r>
      <w:r w:rsidRPr="00E04332">
        <w:rPr>
          <w:rFonts w:ascii="Calibri" w:eastAsia="Calibri" w:hAnsi="Calibri" w:cs="Calibri"/>
          <w:b/>
        </w:rPr>
        <w:tab/>
      </w: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50 MM - 150 MM</w:t>
      </w:r>
      <w:r w:rsidRPr="00E04332">
        <w:rPr>
          <w:rFonts w:ascii="Calibri" w:hAnsi="Calibri" w:cs="Calibri"/>
          <w:kern w:val="28"/>
        </w:rPr>
        <w:tab/>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calidad de la tubería debe ser aprobada por el Fiscal del Servicio antes de su colocación.</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Los accesorios de sujeción deberán ser resistentes a la corrosión y fácilmente desmontables.</w:t>
      </w:r>
    </w:p>
    <w:p w:rsidR="003D08F3" w:rsidRPr="00E04332" w:rsidRDefault="003D08F3" w:rsidP="003D08F3">
      <w:pPr>
        <w:pStyle w:val="Prrafodelista"/>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TUBERÍA EMPOTRADA INC. ACC.</w:t>
      </w:r>
    </w:p>
    <w:p w:rsidR="003D08F3" w:rsidRPr="00E04332" w:rsidRDefault="003D08F3" w:rsidP="003D08F3">
      <w:pPr>
        <w:ind w:left="709"/>
        <w:jc w:val="both"/>
        <w:rPr>
          <w:rFonts w:ascii="Calibri" w:eastAsia="Calibri" w:hAnsi="Calibri" w:cs="Calibri"/>
        </w:rPr>
      </w:pPr>
      <w:r w:rsidRPr="00E04332">
        <w:rPr>
          <w:rFonts w:ascii="Calibri" w:eastAsia="Calibri" w:hAnsi="Calibri" w:cs="Calibri"/>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3D08F3" w:rsidRPr="00E04332" w:rsidRDefault="003D08F3" w:rsidP="003D08F3">
      <w:pPr>
        <w:ind w:left="709"/>
        <w:jc w:val="both"/>
        <w:rPr>
          <w:rFonts w:ascii="Calibri" w:hAnsi="Calibri" w:cs="Calibri"/>
        </w:rPr>
      </w:pPr>
      <w:r w:rsidRPr="00E04332">
        <w:rPr>
          <w:rFonts w:ascii="Calibri" w:hAnsi="Calibri" w:cs="Calibri"/>
        </w:rPr>
        <w:t>De acuerdo a las siguientes especificaciones técnicas:</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tubería debe ser aprobada por el Fiscal del Servicio antes de su colocación y los accesorios de tubería deben ser de fábrica.</w:t>
      </w:r>
    </w:p>
    <w:p w:rsidR="003D08F3" w:rsidRPr="00E04332"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Está prohibido instalar tuberías empotradas directamente en estructuras portantes (losas, columnas, muros de contención, muros portantes, etc.) al interior o exterior de la edificación.</w:t>
      </w:r>
    </w:p>
    <w:p w:rsidR="003D08F3" w:rsidRDefault="003D08F3" w:rsidP="0030533E">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Está permitido empotrar tuberías en paredes (tabique o muros no portantes) y embebidas en el contra piso de losas y pisos de cemento, mosaico, entre otros.</w:t>
      </w:r>
    </w:p>
    <w:p w:rsidR="003D08F3" w:rsidRPr="00E04332" w:rsidRDefault="003D08F3" w:rsidP="003D08F3">
      <w:pPr>
        <w:pStyle w:val="Prrafodelista"/>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rPr>
      </w:pPr>
      <w:r w:rsidRPr="00E04332">
        <w:rPr>
          <w:rFonts w:ascii="Calibri" w:eastAsia="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eastAsia="Calibri" w:hAnsi="Calibri" w:cs="Calibri"/>
        </w:rPr>
      </w:pPr>
    </w:p>
    <w:p w:rsidR="003D08F3" w:rsidRPr="00E04332" w:rsidRDefault="003D08F3" w:rsidP="003D08F3">
      <w:pPr>
        <w:jc w:val="both"/>
        <w:rPr>
          <w:rFonts w:ascii="Calibri" w:eastAsia="Calibri" w:hAnsi="Calibri" w:cs="Calibri"/>
          <w:b/>
        </w:rPr>
      </w:pPr>
    </w:p>
    <w:p w:rsidR="003D08F3" w:rsidRDefault="003D08F3" w:rsidP="003D08F3">
      <w:pPr>
        <w:jc w:val="both"/>
        <w:rPr>
          <w:rFonts w:ascii="Calibri" w:eastAsia="Calibri" w:hAnsi="Calibri" w:cs="Calibri"/>
          <w:b/>
          <w:color w:val="0070C0"/>
        </w:rPr>
      </w:pPr>
      <w:r w:rsidRPr="002D5404">
        <w:rPr>
          <w:rFonts w:ascii="Calibri" w:eastAsia="Calibri" w:hAnsi="Calibri" w:cs="Calibri"/>
          <w:b/>
          <w:color w:val="0070C0"/>
        </w:rPr>
        <w:t xml:space="preserve">5.3. CONSERVACIONES PARA INSTALACIONES ELÉCTRICAS </w:t>
      </w:r>
    </w:p>
    <w:p w:rsidR="003D08F3" w:rsidRPr="002D5404" w:rsidRDefault="003D08F3" w:rsidP="003D08F3">
      <w:pPr>
        <w:jc w:val="both"/>
        <w:rPr>
          <w:rFonts w:ascii="Calibri" w:hAnsi="Calibri" w:cs="Calibri"/>
          <w:color w:val="0070C0"/>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BALANCEADO DE CIRCUITOS EN TABLERO GENERAL</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3D08F3" w:rsidRPr="00E04332" w:rsidRDefault="003D08F3" w:rsidP="0030533E">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 este ítem son:</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Disyuntores Termo magnéticos (térmicos) de Amperajes 10 Amp hasta 50 Amp.</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Barras de Cobre de 100 Amp.</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Terminales Tipo Ojal de 6 mm² hasta 16 mm².</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Cinta Vulcanizante, Cables Flexibles de 16 mm², 10 mm² hasta 25 mm²</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Espuma que se usaran como aislante eléctrico</w:t>
      </w:r>
    </w:p>
    <w:p w:rsidR="003D08F3" w:rsidRPr="00E04332" w:rsidRDefault="003D08F3" w:rsidP="0030533E">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Herramientas menores (Alicates, desarmadores, tester, etc.)</w:t>
      </w:r>
    </w:p>
    <w:p w:rsidR="003D08F3" w:rsidRPr="00E04332" w:rsidRDefault="003D08F3" w:rsidP="0030533E">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ATERRAMIENTO CON JABALINAS DE COBRE</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3D08F3" w:rsidRPr="00E04332" w:rsidRDefault="003D08F3" w:rsidP="0030533E">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del presente ítem son:</w:t>
      </w:r>
    </w:p>
    <w:p w:rsidR="003D08F3" w:rsidRPr="00E04332" w:rsidRDefault="003D08F3" w:rsidP="0030533E">
      <w:pPr>
        <w:pStyle w:val="Prrafodelista"/>
        <w:numPr>
          <w:ilvl w:val="0"/>
          <w:numId w:val="129"/>
        </w:numPr>
        <w:spacing w:after="160"/>
        <w:ind w:left="1418"/>
        <w:contextualSpacing/>
        <w:jc w:val="both"/>
        <w:rPr>
          <w:rFonts w:ascii="Calibri" w:hAnsi="Calibri" w:cs="Calibri"/>
        </w:rPr>
      </w:pPr>
      <w:r w:rsidRPr="00E04332">
        <w:rPr>
          <w:rFonts w:ascii="Calibri" w:hAnsi="Calibri" w:cs="Calibri"/>
        </w:rPr>
        <w:t>Jabalines Copperweld de ¾” de diámetro y 1.60 m de longitud.</w:t>
      </w:r>
    </w:p>
    <w:p w:rsidR="003D08F3" w:rsidRPr="00E04332" w:rsidRDefault="003D08F3" w:rsidP="0030533E">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Cables de cobre de 25 mm²</w:t>
      </w:r>
    </w:p>
    <w:p w:rsidR="003D08F3" w:rsidRPr="00E04332" w:rsidRDefault="003D08F3" w:rsidP="0030533E">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Herramientas Menores (Combos, Martillos, etc.)</w:t>
      </w:r>
    </w:p>
    <w:p w:rsidR="003D08F3" w:rsidRPr="00E04332" w:rsidRDefault="003D08F3" w:rsidP="0030533E">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Telurometro o Megger.</w:t>
      </w:r>
    </w:p>
    <w:p w:rsidR="003D08F3" w:rsidRPr="00E04332" w:rsidRDefault="003D08F3" w:rsidP="0030533E">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colocan varillas de Copperweld (Jabalinas de Cobre) de ¾” de 1.60 metros de longitud en forma de triángulo unidos con cable de cobre sin aislante de 25 mm².</w:t>
      </w: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ITEM</w:t>
      </w:r>
      <w:r>
        <w:rPr>
          <w:rFonts w:ascii="Calibri" w:eastAsia="Calibri" w:hAnsi="Calibri" w:cs="Calibri"/>
          <w:b/>
          <w:u w:val="single"/>
        </w:rPr>
        <w:t xml:space="preserve"> 451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TABLEROS DE CIRCUITOS EN TABLEROS SECUNDARIOS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armar los tableros de los circuitos con térmicos nuevos y barras de cobre de 100 Amp nuevos, con nuevos terminales y cambio de 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r w:rsidRPr="00E04332">
        <w:rPr>
          <w:rFonts w:ascii="Calibri" w:hAnsi="Calibri" w:cs="Calibri"/>
        </w:rPr>
        <w:t>, como también el balanceo de las cargas de los circuitos a efectos de estabilizar los Amperajes que circulan en los circuitos, debiendo contemplar las siguientes características técnicas:</w:t>
      </w:r>
    </w:p>
    <w:p w:rsidR="003D08F3" w:rsidRPr="00E04332" w:rsidRDefault="003D08F3" w:rsidP="0030533E">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Los materiales y herramientas a emplear para la ejecución del presente ítem son:</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Nuevos térmicos y barras de cobre de 100 Amp</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Herramientas Menores</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 xml:space="preserve">Equipos de Multi Tester </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Amperímetros</w:t>
      </w:r>
    </w:p>
    <w:p w:rsidR="003D08F3" w:rsidRPr="00E04332" w:rsidRDefault="003D08F3" w:rsidP="0030533E">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Juegos de Desarmadores</w:t>
      </w:r>
    </w:p>
    <w:p w:rsidR="003D08F3" w:rsidRPr="00E04332" w:rsidRDefault="003D08F3" w:rsidP="0030533E">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Se desarma el Tablero y se cambia todo componente que se encuentre obsoleto, en mal estado y fuera de servicio, para colocar nuevamente componentes nuevos.</w:t>
      </w: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Default="003D08F3" w:rsidP="003D08F3">
      <w:pPr>
        <w:ind w:left="709"/>
        <w:jc w:val="both"/>
        <w:rPr>
          <w:rFonts w:ascii="Calibri" w:eastAsia="Calibri" w:hAnsi="Calibri" w:cs="Calibri"/>
          <w:b/>
          <w:u w:val="single"/>
        </w:rPr>
      </w:pPr>
      <w:r w:rsidRPr="00E04332">
        <w:rPr>
          <w:rFonts w:ascii="Calibri" w:eastAsia="Calibri" w:hAnsi="Calibri" w:cs="Calibri"/>
          <w:b/>
          <w:u w:val="single"/>
        </w:rPr>
        <w:t>ITEM</w:t>
      </w:r>
      <w:r>
        <w:rPr>
          <w:rFonts w:ascii="Calibri" w:eastAsia="Calibri" w:hAnsi="Calibri" w:cs="Calibri"/>
          <w:b/>
          <w:u w:val="single"/>
        </w:rPr>
        <w:t xml:space="preserve"> 452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BANDEJAS ELECTRICAS DE 0,30 M PARA CAMARAS Y OTROS</w:t>
      </w:r>
    </w:p>
    <w:p w:rsidR="003D08F3" w:rsidRPr="00E04332" w:rsidRDefault="003D08F3" w:rsidP="003D08F3">
      <w:pPr>
        <w:ind w:left="709"/>
        <w:jc w:val="both"/>
        <w:rPr>
          <w:rFonts w:ascii="Calibri" w:eastAsia="Calibri" w:hAnsi="Calibri" w:cs="Calibri"/>
          <w:b/>
        </w:rPr>
      </w:pPr>
    </w:p>
    <w:p w:rsidR="003D08F3" w:rsidRPr="00E04332" w:rsidRDefault="003D08F3" w:rsidP="003D08F3">
      <w:pPr>
        <w:tabs>
          <w:tab w:val="left" w:pos="-1440"/>
        </w:tabs>
        <w:ind w:left="709"/>
        <w:contextualSpacing/>
        <w:jc w:val="both"/>
        <w:rPr>
          <w:rFonts w:ascii="Calibri" w:hAnsi="Calibri" w:cs="Calibri"/>
        </w:rPr>
      </w:pPr>
      <w:r w:rsidRPr="00E04332">
        <w:rPr>
          <w:rFonts w:ascii="Calibri" w:hAnsi="Calibri" w:cs="Calibri"/>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3D08F3" w:rsidRPr="00E04332" w:rsidRDefault="003D08F3" w:rsidP="0030533E">
      <w:pPr>
        <w:pStyle w:val="Prrafodelista"/>
        <w:numPr>
          <w:ilvl w:val="0"/>
          <w:numId w:val="130"/>
        </w:numPr>
        <w:ind w:left="1134"/>
        <w:contextualSpacing/>
        <w:jc w:val="both"/>
        <w:rPr>
          <w:rFonts w:ascii="Calibri" w:hAnsi="Calibri" w:cs="Calibri"/>
        </w:rPr>
      </w:pPr>
      <w:r w:rsidRPr="00E04332">
        <w:rPr>
          <w:rFonts w:ascii="Calibri" w:hAnsi="Calibri" w:cs="Calibri"/>
        </w:rPr>
        <w:t>Los materiales a emplear para la ejecución de este ítem consisten en:</w:t>
      </w:r>
    </w:p>
    <w:p w:rsidR="003D08F3" w:rsidRPr="00E04332" w:rsidRDefault="003D08F3" w:rsidP="0030533E">
      <w:pPr>
        <w:pStyle w:val="Prrafodelista"/>
        <w:numPr>
          <w:ilvl w:val="0"/>
          <w:numId w:val="133"/>
        </w:numPr>
        <w:ind w:left="1560"/>
        <w:contextualSpacing/>
        <w:jc w:val="both"/>
        <w:rPr>
          <w:rFonts w:ascii="Calibri" w:hAnsi="Calibri" w:cs="Calibri"/>
        </w:rPr>
      </w:pPr>
      <w:r w:rsidRPr="00E04332">
        <w:rPr>
          <w:rFonts w:ascii="Calibri" w:hAnsi="Calibri" w:cs="Calibri"/>
        </w:rPr>
        <w:t>Bandejas de 0.30 m</w:t>
      </w:r>
    </w:p>
    <w:p w:rsidR="003D08F3" w:rsidRPr="00E04332" w:rsidRDefault="003D08F3" w:rsidP="0030533E">
      <w:pPr>
        <w:pStyle w:val="Prrafodelista"/>
        <w:numPr>
          <w:ilvl w:val="0"/>
          <w:numId w:val="132"/>
        </w:numPr>
        <w:ind w:left="1560"/>
        <w:contextualSpacing/>
        <w:jc w:val="both"/>
        <w:rPr>
          <w:rFonts w:ascii="Calibri" w:hAnsi="Calibri" w:cs="Calibri"/>
        </w:rPr>
      </w:pPr>
      <w:r w:rsidRPr="00E04332">
        <w:rPr>
          <w:rFonts w:ascii="Calibri" w:hAnsi="Calibri" w:cs="Calibri"/>
        </w:rPr>
        <w:t>Tornillos autoperforantes</w:t>
      </w:r>
    </w:p>
    <w:p w:rsidR="003D08F3" w:rsidRPr="00E04332" w:rsidRDefault="003D08F3" w:rsidP="0030533E">
      <w:pPr>
        <w:pStyle w:val="Prrafodelista"/>
        <w:numPr>
          <w:ilvl w:val="0"/>
          <w:numId w:val="132"/>
        </w:numPr>
        <w:ind w:left="1560"/>
        <w:contextualSpacing/>
        <w:jc w:val="both"/>
        <w:rPr>
          <w:rFonts w:ascii="Calibri" w:hAnsi="Calibri" w:cs="Calibri"/>
        </w:rPr>
      </w:pPr>
      <w:r w:rsidRPr="00E04332">
        <w:rPr>
          <w:rFonts w:ascii="Calibri" w:hAnsi="Calibri" w:cs="Calibri"/>
        </w:rPr>
        <w:t>Cinta Vulcanizante</w:t>
      </w:r>
    </w:p>
    <w:p w:rsidR="003D08F3" w:rsidRPr="00E04332" w:rsidRDefault="003D08F3" w:rsidP="0030533E">
      <w:pPr>
        <w:pStyle w:val="Prrafodelista"/>
        <w:numPr>
          <w:ilvl w:val="0"/>
          <w:numId w:val="132"/>
        </w:numPr>
        <w:ind w:left="1560"/>
        <w:contextualSpacing/>
        <w:jc w:val="both"/>
        <w:rPr>
          <w:rFonts w:ascii="Calibri" w:hAnsi="Calibri" w:cs="Calibri"/>
        </w:rPr>
      </w:pPr>
      <w:r w:rsidRPr="00E04332">
        <w:rPr>
          <w:rFonts w:ascii="Calibri" w:hAnsi="Calibri" w:cs="Calibri"/>
        </w:rPr>
        <w:t>Cinta aislante 3M</w:t>
      </w:r>
    </w:p>
    <w:p w:rsidR="003D08F3" w:rsidRPr="00E04332" w:rsidRDefault="003D08F3" w:rsidP="0030533E">
      <w:pPr>
        <w:pStyle w:val="Prrafodelista"/>
        <w:numPr>
          <w:ilvl w:val="0"/>
          <w:numId w:val="132"/>
        </w:numPr>
        <w:ind w:left="1560"/>
        <w:contextualSpacing/>
        <w:jc w:val="both"/>
        <w:rPr>
          <w:rFonts w:ascii="Calibri" w:hAnsi="Calibri" w:cs="Calibri"/>
        </w:rPr>
      </w:pPr>
      <w:r w:rsidRPr="00E04332">
        <w:rPr>
          <w:rFonts w:ascii="Calibri" w:hAnsi="Calibri" w:cs="Calibri"/>
        </w:rPr>
        <w:t>Espaguetis de 15 cm (Para asegurar y peinar los cables)</w:t>
      </w:r>
    </w:p>
    <w:p w:rsidR="003D08F3" w:rsidRPr="00E04332" w:rsidRDefault="003D08F3" w:rsidP="0030533E">
      <w:pPr>
        <w:pStyle w:val="Prrafodelista"/>
        <w:numPr>
          <w:ilvl w:val="0"/>
          <w:numId w:val="130"/>
        </w:numPr>
        <w:ind w:left="1134"/>
        <w:contextualSpacing/>
        <w:jc w:val="both"/>
        <w:rPr>
          <w:rFonts w:ascii="Calibri" w:hAnsi="Calibri" w:cs="Calibri"/>
        </w:rPr>
      </w:pPr>
      <w:r w:rsidRPr="00E04332">
        <w:rPr>
          <w:rFonts w:ascii="Calibri" w:hAnsi="Calibri" w:cs="Calibri"/>
        </w:rPr>
        <w:t>En cuanto a su ejecución, primeramente, se destapa la cámara se desagota el agua existen dentro de ella, se cambian los cables afectados y se colocan las bandejas y dentro de ellas los cables nuevos.</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Default="003D08F3" w:rsidP="003D08F3">
      <w:pPr>
        <w:jc w:val="both"/>
        <w:rPr>
          <w:rFonts w:ascii="Calibri" w:eastAsia="Calibri" w:hAnsi="Calibri" w:cs="Calibri"/>
          <w:color w:val="0070C0"/>
        </w:rPr>
      </w:pPr>
    </w:p>
    <w:p w:rsidR="003D08F3" w:rsidRDefault="003D08F3" w:rsidP="003D08F3">
      <w:pPr>
        <w:jc w:val="both"/>
        <w:rPr>
          <w:rFonts w:ascii="Calibri" w:eastAsia="Calibri" w:hAnsi="Calibri" w:cs="Calibri"/>
          <w:color w:val="0070C0"/>
        </w:rPr>
      </w:pPr>
    </w:p>
    <w:p w:rsidR="003D08F3" w:rsidRDefault="003D08F3" w:rsidP="003D08F3">
      <w:pPr>
        <w:jc w:val="both"/>
        <w:rPr>
          <w:rFonts w:ascii="Calibri" w:eastAsia="Calibri" w:hAnsi="Calibri" w:cs="Calibri"/>
          <w:color w:val="0070C0"/>
        </w:rPr>
      </w:pPr>
    </w:p>
    <w:p w:rsidR="003D08F3" w:rsidRDefault="003D08F3" w:rsidP="003D08F3">
      <w:pPr>
        <w:jc w:val="both"/>
        <w:rPr>
          <w:rFonts w:ascii="Calibri" w:eastAsia="Calibri" w:hAnsi="Calibri" w:cs="Calibri"/>
          <w:color w:val="0070C0"/>
        </w:rPr>
      </w:pPr>
    </w:p>
    <w:p w:rsidR="003D08F3" w:rsidRDefault="003D08F3" w:rsidP="003D08F3">
      <w:pPr>
        <w:jc w:val="both"/>
        <w:rPr>
          <w:rFonts w:ascii="Calibri" w:eastAsia="Calibri" w:hAnsi="Calibri" w:cs="Calibri"/>
          <w:color w:val="0070C0"/>
        </w:rPr>
      </w:pPr>
    </w:p>
    <w:p w:rsidR="003D08F3" w:rsidRPr="002D5404" w:rsidRDefault="003D08F3" w:rsidP="003D08F3">
      <w:pPr>
        <w:jc w:val="both"/>
        <w:rPr>
          <w:rFonts w:ascii="Calibri" w:eastAsia="Calibri" w:hAnsi="Calibri" w:cs="Calibri"/>
          <w:color w:val="0070C0"/>
        </w:rPr>
      </w:pPr>
    </w:p>
    <w:p w:rsidR="003D08F3" w:rsidRDefault="003D08F3" w:rsidP="003D08F3">
      <w:pPr>
        <w:jc w:val="both"/>
        <w:rPr>
          <w:rFonts w:ascii="Calibri" w:eastAsia="Calibri" w:hAnsi="Calibri" w:cs="Calibri"/>
          <w:b/>
          <w:color w:val="0070C0"/>
        </w:rPr>
      </w:pPr>
      <w:r w:rsidRPr="002D5404">
        <w:rPr>
          <w:rFonts w:ascii="Calibri" w:eastAsia="Calibri" w:hAnsi="Calibri" w:cs="Calibri"/>
          <w:b/>
          <w:color w:val="0070C0"/>
        </w:rPr>
        <w:lastRenderedPageBreak/>
        <w:t>5.4. CONSERVACIONES PARA MANTENIMIENTO</w:t>
      </w:r>
    </w:p>
    <w:p w:rsidR="003D08F3" w:rsidRPr="002D5404" w:rsidRDefault="003D08F3" w:rsidP="003D08F3">
      <w:pPr>
        <w:jc w:val="both"/>
        <w:rPr>
          <w:rFonts w:ascii="Calibri" w:hAnsi="Calibri" w:cs="Calibri"/>
          <w:color w:val="0070C0"/>
          <w:kern w:val="28"/>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ANCLAJES METALICOS ESTRUCTURALES DE SUJECION A LOSA PARA MANTENIMIENTO</w:t>
      </w:r>
    </w:p>
    <w:p w:rsidR="003D08F3" w:rsidRDefault="003D08F3" w:rsidP="003D08F3">
      <w:pPr>
        <w:ind w:left="709"/>
        <w:jc w:val="both"/>
        <w:rPr>
          <w:rFonts w:ascii="Calibri" w:hAnsi="Calibri" w:cs="Calibri"/>
        </w:rPr>
      </w:pPr>
      <w:r w:rsidRPr="00E04332">
        <w:rPr>
          <w:rFonts w:ascii="Calibri" w:hAnsi="Calibri" w:cs="Calibri"/>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El proveedor debe suministrar anclajes estructurales debidamente certificados desde su sistema de fijación hasta el dispositivo de anclaje, que conectará al equipo de protección personal contra caídas.</w:t>
      </w:r>
    </w:p>
    <w:p w:rsidR="003D08F3" w:rsidRPr="00E04332" w:rsidRDefault="003D08F3" w:rsidP="0030533E">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Estos deben ser puntos de anclajes certificados, para su uso, cumpliendo toda normativa de seguridad.</w:t>
      </w:r>
    </w:p>
    <w:p w:rsidR="003D08F3" w:rsidRPr="00E04332" w:rsidRDefault="003D08F3" w:rsidP="003D08F3">
      <w:pPr>
        <w:ind w:left="709"/>
        <w:jc w:val="both"/>
        <w:rPr>
          <w:rFonts w:ascii="Calibri" w:hAnsi="Calibri" w:cs="Calibri"/>
        </w:rPr>
      </w:pPr>
      <w:r>
        <w:rPr>
          <w:noProof/>
          <w:lang w:val="es-BO" w:eastAsia="es-BO"/>
        </w:rPr>
        <w:drawing>
          <wp:anchor distT="0" distB="0" distL="114300" distR="114300" simplePos="0" relativeHeight="251677184" behindDoc="1" locked="0" layoutInCell="1" allowOverlap="1">
            <wp:simplePos x="0" y="0"/>
            <wp:positionH relativeFrom="page">
              <wp:posOffset>3648710</wp:posOffset>
            </wp:positionH>
            <wp:positionV relativeFrom="paragraph">
              <wp:posOffset>80010</wp:posOffset>
            </wp:positionV>
            <wp:extent cx="3021965" cy="1525270"/>
            <wp:effectExtent l="0" t="0" r="6985" b="0"/>
            <wp:wrapTight wrapText="bothSides">
              <wp:wrapPolygon edited="0">
                <wp:start x="0" y="0"/>
                <wp:lineTo x="0" y="21312"/>
                <wp:lineTo x="21514" y="21312"/>
                <wp:lineTo x="21514" y="0"/>
                <wp:lineTo x="0" y="0"/>
              </wp:wrapPolygon>
            </wp:wrapTight>
            <wp:docPr id="131" name="Imagen 131" descr="http://www.lineaprevencion.com/ProjectMiniSites/IS42/html/cap-8/images-cap-8/8.3/8.3.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noChangeAspect="1" noChangeArrowheads="1"/>
                    </pic:cNvPicPr>
                  </pic:nvPicPr>
                  <pic:blipFill>
                    <a:blip r:embed="rId122"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6160" behindDoc="1" locked="0" layoutInCell="1" allowOverlap="1">
            <wp:simplePos x="0" y="0"/>
            <wp:positionH relativeFrom="margin">
              <wp:posOffset>1356995</wp:posOffset>
            </wp:positionH>
            <wp:positionV relativeFrom="paragraph">
              <wp:posOffset>80010</wp:posOffset>
            </wp:positionV>
            <wp:extent cx="852170" cy="1515745"/>
            <wp:effectExtent l="0" t="0" r="5080" b="8255"/>
            <wp:wrapTight wrapText="bothSides">
              <wp:wrapPolygon edited="0">
                <wp:start x="0" y="0"/>
                <wp:lineTo x="0" y="21446"/>
                <wp:lineTo x="21246" y="21446"/>
                <wp:lineTo x="21246" y="0"/>
                <wp:lineTo x="0" y="0"/>
              </wp:wrapPolygon>
            </wp:wrapTight>
            <wp:docPr id="130" name="Imagen 130" descr="http://www.lineaprevencion.com/ProjectMiniSites/IS42/html/cap-8/images-cap-8/8.3/8.3.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rPr>
          <w:rFonts w:ascii="Calibri" w:hAnsi="Calibri" w:cs="Calibri"/>
          <w:b/>
          <w:u w:val="single"/>
        </w:rPr>
      </w:pPr>
    </w:p>
    <w:p w:rsidR="003D08F3" w:rsidRPr="00E04332" w:rsidRDefault="003D08F3" w:rsidP="003D08F3">
      <w:pPr>
        <w:ind w:left="709"/>
        <w:rPr>
          <w:rFonts w:ascii="Calibri" w:hAnsi="Calibri" w:cs="Calibri"/>
          <w:b/>
          <w:u w:val="single"/>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Pr>
          <w:noProof/>
          <w:lang w:val="es-BO" w:eastAsia="es-BO"/>
        </w:rPr>
        <w:drawing>
          <wp:anchor distT="0" distB="0" distL="114300" distR="114300" simplePos="0" relativeHeight="251678208" behindDoc="1" locked="0" layoutInCell="1" allowOverlap="1">
            <wp:simplePos x="0" y="0"/>
            <wp:positionH relativeFrom="column">
              <wp:posOffset>1815465</wp:posOffset>
            </wp:positionH>
            <wp:positionV relativeFrom="paragraph">
              <wp:posOffset>38735</wp:posOffset>
            </wp:positionV>
            <wp:extent cx="2671445" cy="2171700"/>
            <wp:effectExtent l="19050" t="19050" r="14605" b="19050"/>
            <wp:wrapTight wrapText="bothSides">
              <wp:wrapPolygon edited="0">
                <wp:start x="-154" y="-189"/>
                <wp:lineTo x="-154" y="21600"/>
                <wp:lineTo x="21564" y="21600"/>
                <wp:lineTo x="21564" y="-189"/>
                <wp:lineTo x="-154" y="-189"/>
              </wp:wrapPolygon>
            </wp:wrapTight>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ESTRUCTURAS METALICAS PARA TRABAJOS DE MANTENIMIENTO</w:t>
      </w:r>
    </w:p>
    <w:p w:rsidR="003D08F3" w:rsidRDefault="003D08F3" w:rsidP="003D08F3">
      <w:pPr>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w:t>
      </w:r>
      <w:r w:rsidRPr="00E04332">
        <w:rPr>
          <w:rFonts w:ascii="Calibri" w:hAnsi="Calibri" w:cs="Calibri"/>
        </w:rPr>
        <w:lastRenderedPageBreak/>
        <w:t>caminar sobre la cubierta a fin de evitar ocasionarle deformaciones y roturas, por lo cual este ítem debe contemplar las siguientes características técnicas:</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135"/>
        </w:numPr>
        <w:ind w:left="1276"/>
        <w:contextualSpacing/>
        <w:jc w:val="both"/>
        <w:rPr>
          <w:rFonts w:ascii="Calibri" w:hAnsi="Calibri" w:cs="Calibri"/>
        </w:rPr>
      </w:pPr>
      <w:r w:rsidRPr="00E04332">
        <w:rPr>
          <w:rFonts w:ascii="Calibri" w:hAnsi="Calibri" w:cs="Calibri"/>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3D08F3" w:rsidRPr="00E04332" w:rsidRDefault="003D08F3" w:rsidP="0030533E">
      <w:pPr>
        <w:pStyle w:val="Prrafodelista"/>
        <w:numPr>
          <w:ilvl w:val="0"/>
          <w:numId w:val="135"/>
        </w:numPr>
        <w:ind w:left="1276"/>
        <w:contextualSpacing/>
        <w:jc w:val="both"/>
        <w:rPr>
          <w:rFonts w:ascii="Calibri" w:hAnsi="Calibri" w:cs="Calibri"/>
        </w:rPr>
      </w:pPr>
      <w:r w:rsidRPr="00E04332">
        <w:rPr>
          <w:rFonts w:ascii="Calibri" w:hAnsi="Calibri" w:cs="Calibri"/>
        </w:rPr>
        <w:t>Todos los perfiles y planchas metálicas a utilizar deben ser de calidad comprobada, debidamente armados con soldadura y asegurados a estructuras rígidas como ser columnas o vigas de Hormigón Armado.</w:t>
      </w:r>
    </w:p>
    <w:p w:rsidR="003D08F3" w:rsidRPr="00E04332" w:rsidRDefault="003D08F3" w:rsidP="0030533E">
      <w:pPr>
        <w:pStyle w:val="Prrafodelista"/>
        <w:numPr>
          <w:ilvl w:val="0"/>
          <w:numId w:val="135"/>
        </w:numPr>
        <w:ind w:left="1276"/>
        <w:contextualSpacing/>
        <w:jc w:val="both"/>
        <w:rPr>
          <w:rFonts w:ascii="Calibri" w:hAnsi="Calibri" w:cs="Calibri"/>
        </w:rPr>
      </w:pPr>
      <w:r w:rsidRPr="00E04332">
        <w:rPr>
          <w:rFonts w:ascii="Calibri" w:hAnsi="Calibri" w:cs="Calibri"/>
        </w:rPr>
        <w:t>La estructura metálica debe ser armada en el taller de fabricación por módulos y posteriormente debe trasladarse al lugar de instalación para ser fijada de forma definitiva.</w:t>
      </w:r>
    </w:p>
    <w:p w:rsidR="003D08F3" w:rsidRDefault="003D08F3" w:rsidP="0030533E">
      <w:pPr>
        <w:pStyle w:val="Prrafodelista"/>
        <w:numPr>
          <w:ilvl w:val="0"/>
          <w:numId w:val="135"/>
        </w:numPr>
        <w:ind w:left="1276"/>
        <w:contextualSpacing/>
        <w:jc w:val="both"/>
        <w:rPr>
          <w:rFonts w:ascii="Calibri" w:hAnsi="Calibri" w:cs="Calibri"/>
        </w:rPr>
      </w:pPr>
      <w:r w:rsidRPr="00E04332">
        <w:rPr>
          <w:rFonts w:ascii="Calibri" w:hAnsi="Calibri" w:cs="Calibri"/>
        </w:rPr>
        <w:t>Toda la estructura a instalar debe estar previamente pintada con pintura anticorrosiva y posterior a su instalación y soldado, debe nuevamente ser pintada para su acabado final.</w:t>
      </w:r>
    </w:p>
    <w:p w:rsidR="003D08F3" w:rsidRPr="00E04332" w:rsidRDefault="003D08F3" w:rsidP="003D08F3">
      <w:pPr>
        <w:pStyle w:val="Prrafodelista"/>
        <w:ind w:left="1276"/>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4F681B" w:rsidRDefault="003D08F3" w:rsidP="003D08F3">
      <w:pPr>
        <w:ind w:left="709"/>
        <w:jc w:val="both"/>
        <w:rPr>
          <w:rFonts w:ascii="Calibri" w:eastAsia="Calibri" w:hAnsi="Calibri" w:cs="Calibri"/>
          <w:b/>
          <w:u w:val="single"/>
        </w:rPr>
      </w:pPr>
      <w:r w:rsidRPr="004F681B">
        <w:rPr>
          <w:rFonts w:ascii="Calibri" w:eastAsia="Calibri" w:hAnsi="Calibri" w:cs="Calibri"/>
          <w:b/>
          <w:u w:val="single"/>
        </w:rPr>
        <w:t>ITEM 455: PISOS DE REJILLA METALICA PARA TRABAJOS DE MANTENIMIENTO</w:t>
      </w:r>
    </w:p>
    <w:p w:rsidR="003D08F3" w:rsidRDefault="003D08F3" w:rsidP="003D08F3">
      <w:pPr>
        <w:tabs>
          <w:tab w:val="left" w:pos="-1440"/>
        </w:tabs>
        <w:ind w:left="709"/>
        <w:contextualSpacing/>
        <w:jc w:val="both"/>
        <w:rPr>
          <w:rFonts w:ascii="Calibri" w:hAnsi="Calibri" w:cs="Calibri"/>
        </w:rPr>
      </w:pPr>
    </w:p>
    <w:p w:rsidR="003D08F3" w:rsidRPr="00E04332" w:rsidRDefault="003D08F3" w:rsidP="003D08F3">
      <w:pPr>
        <w:tabs>
          <w:tab w:val="left" w:pos="-1440"/>
        </w:tabs>
        <w:ind w:left="709"/>
        <w:contextualSpacing/>
        <w:jc w:val="both"/>
        <w:rPr>
          <w:rFonts w:ascii="Calibri" w:hAnsi="Calibri" w:cs="Calibri"/>
        </w:rPr>
      </w:pPr>
      <w:r w:rsidRPr="00E04332">
        <w:rPr>
          <w:rFonts w:ascii="Calibri" w:hAnsi="Calibri" w:cs="Calibri"/>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3D08F3" w:rsidRPr="00E04332" w:rsidRDefault="003D08F3" w:rsidP="0030533E">
      <w:pPr>
        <w:pStyle w:val="Prrafodelista"/>
        <w:numPr>
          <w:ilvl w:val="0"/>
          <w:numId w:val="137"/>
        </w:numPr>
        <w:tabs>
          <w:tab w:val="left" w:pos="-1440"/>
        </w:tabs>
        <w:ind w:left="1276"/>
        <w:contextualSpacing/>
        <w:jc w:val="both"/>
        <w:rPr>
          <w:rFonts w:ascii="Calibri" w:hAnsi="Calibri" w:cs="Calibri"/>
        </w:rPr>
      </w:pPr>
      <w:r>
        <w:rPr>
          <w:noProof/>
          <w:lang w:val="es-BO" w:eastAsia="es-BO"/>
        </w:rPr>
        <w:drawing>
          <wp:anchor distT="0" distB="0" distL="114300" distR="114300" simplePos="0" relativeHeight="251679232" behindDoc="1" locked="0" layoutInCell="1" allowOverlap="1">
            <wp:simplePos x="0" y="0"/>
            <wp:positionH relativeFrom="margin">
              <wp:align>right</wp:align>
            </wp:positionH>
            <wp:positionV relativeFrom="paragraph">
              <wp:posOffset>41275</wp:posOffset>
            </wp:positionV>
            <wp:extent cx="2272030" cy="1423035"/>
            <wp:effectExtent l="0" t="0" r="0" b="5715"/>
            <wp:wrapTight wrapText="bothSides">
              <wp:wrapPolygon edited="0">
                <wp:start x="0" y="0"/>
                <wp:lineTo x="0" y="21398"/>
                <wp:lineTo x="21371" y="21398"/>
                <wp:lineTo x="21371" y="0"/>
                <wp:lineTo x="0" y="0"/>
              </wp:wrapPolygon>
            </wp:wrapTight>
            <wp:docPr id="128" name="Imagen 128" descr="Resultado de imagen para rejillas metalicas para sh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noChangeAspect="1" noChangeArrowheads="1"/>
                    </pic:cNvPicPr>
                  </pic:nvPicPr>
                  <pic:blipFill>
                    <a:blip r:embed="rId125">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materiales que se utilizaran para la fabricación de las rejillas metálicas o pisos técnicos son los siguientes:</w:t>
      </w:r>
    </w:p>
    <w:p w:rsidR="003D08F3" w:rsidRPr="00E04332" w:rsidRDefault="003D08F3" w:rsidP="0030533E">
      <w:pPr>
        <w:pStyle w:val="Prrafodelista"/>
        <w:numPr>
          <w:ilvl w:val="0"/>
          <w:numId w:val="138"/>
        </w:numPr>
        <w:tabs>
          <w:tab w:val="left" w:pos="-1440"/>
        </w:tabs>
        <w:ind w:left="1843"/>
        <w:contextualSpacing/>
        <w:jc w:val="both"/>
        <w:rPr>
          <w:rFonts w:ascii="Calibri" w:hAnsi="Calibri" w:cs="Calibri"/>
        </w:rPr>
      </w:pPr>
      <w:r w:rsidRPr="00E04332">
        <w:rPr>
          <w:rFonts w:ascii="Calibri" w:hAnsi="Calibri" w:cs="Calibri"/>
        </w:rPr>
        <w:t>Perfiles de acero</w:t>
      </w:r>
    </w:p>
    <w:p w:rsidR="003D08F3" w:rsidRPr="00E04332" w:rsidRDefault="003D08F3" w:rsidP="0030533E">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Pernos de expansión</w:t>
      </w:r>
    </w:p>
    <w:p w:rsidR="003D08F3" w:rsidRPr="00E04332" w:rsidRDefault="003D08F3" w:rsidP="0030533E">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Plancha desplegadas de 3 mm.</w:t>
      </w:r>
    </w:p>
    <w:p w:rsidR="003D08F3" w:rsidRPr="00E04332" w:rsidRDefault="003D08F3" w:rsidP="0030533E">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Pintura anticorrosiva (base cromato zinc)</w:t>
      </w:r>
    </w:p>
    <w:p w:rsidR="003D08F3" w:rsidRPr="00ED1671" w:rsidRDefault="003D08F3" w:rsidP="0030533E">
      <w:pPr>
        <w:pStyle w:val="Prrafodelista"/>
        <w:numPr>
          <w:ilvl w:val="0"/>
          <w:numId w:val="136"/>
        </w:numPr>
        <w:tabs>
          <w:tab w:val="left" w:pos="-1440"/>
        </w:tabs>
        <w:ind w:left="1843"/>
        <w:contextualSpacing/>
        <w:jc w:val="both"/>
        <w:rPr>
          <w:rFonts w:ascii="Calibri" w:hAnsi="Calibri" w:cs="Calibri"/>
        </w:rPr>
      </w:pPr>
      <w:r w:rsidRPr="00ED1671">
        <w:rPr>
          <w:rFonts w:ascii="Calibri" w:hAnsi="Calibri" w:cs="Calibri"/>
        </w:rPr>
        <w:t>Soldadura Cadwll N° 115</w:t>
      </w:r>
    </w:p>
    <w:p w:rsidR="003D08F3" w:rsidRPr="00ED1671" w:rsidRDefault="003D08F3" w:rsidP="0030533E">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 xml:space="preserve">Los pisos técnicos de seguridad inician con los anclajes de perfiles metálicos en la viga bajo losa de los cuartos de mantenimiento. </w:t>
      </w:r>
    </w:p>
    <w:p w:rsidR="003D08F3" w:rsidRPr="00ED1671" w:rsidRDefault="003D08F3" w:rsidP="0030533E">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En forma paralela se soldará encima de los perfiles metálicos, una plancha desplegada de 3 mm de espesor.</w:t>
      </w:r>
    </w:p>
    <w:p w:rsidR="003D08F3" w:rsidRPr="00ED1671" w:rsidRDefault="003D08F3" w:rsidP="0030533E">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Una vez construida se soldará éste con soldadura Cadwll 115 a los a los anclajes de perfiles metálicos ya empernados en la estructura de Ha.</w:t>
      </w:r>
    </w:p>
    <w:p w:rsidR="003D08F3" w:rsidRDefault="003D08F3" w:rsidP="0030533E">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Finalmente se pintará todo el elemento estructural con dos</w:t>
      </w:r>
      <w:r w:rsidRPr="00E04332">
        <w:rPr>
          <w:rFonts w:ascii="Calibri" w:hAnsi="Calibri" w:cs="Calibri"/>
        </w:rPr>
        <w:t xml:space="preserve"> capas de pintura anticorrosiva.</w:t>
      </w:r>
    </w:p>
    <w:p w:rsidR="003D08F3" w:rsidRPr="00E04332" w:rsidRDefault="003D08F3" w:rsidP="003D08F3">
      <w:pPr>
        <w:pStyle w:val="Prrafodelista"/>
        <w:tabs>
          <w:tab w:val="left" w:pos="-1440"/>
        </w:tabs>
        <w:ind w:left="1276"/>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FUMIGADO DE ESTRUCTURAS DE MADERA</w:t>
      </w:r>
    </w:p>
    <w:p w:rsidR="003D08F3" w:rsidRDefault="003D08F3" w:rsidP="003D08F3">
      <w:pPr>
        <w:tabs>
          <w:tab w:val="left" w:pos="-1440"/>
        </w:tabs>
        <w:ind w:left="709"/>
        <w:contextualSpacing/>
        <w:jc w:val="both"/>
        <w:rPr>
          <w:rFonts w:ascii="Calibri" w:hAnsi="Calibri" w:cs="Calibri"/>
        </w:rPr>
      </w:pPr>
    </w:p>
    <w:p w:rsidR="003D08F3" w:rsidRPr="00E04332" w:rsidRDefault="003D08F3" w:rsidP="003D08F3">
      <w:pPr>
        <w:tabs>
          <w:tab w:val="left" w:pos="-1440"/>
        </w:tabs>
        <w:ind w:left="709"/>
        <w:contextualSpacing/>
        <w:jc w:val="both"/>
        <w:rPr>
          <w:rFonts w:ascii="Calibri" w:hAnsi="Calibri" w:cs="Calibri"/>
        </w:rPr>
      </w:pPr>
      <w:r w:rsidRPr="00E04332">
        <w:rPr>
          <w:rFonts w:ascii="Calibri" w:hAnsi="Calibri" w:cs="Calibri"/>
        </w:rPr>
        <w:lastRenderedPageBreak/>
        <w:t>Esta actividad consiste en realizar el fumigado a estructuras de soporte de madera ya sea Cerchas o Vigas, que estén expuestas a la presencia de termitas, por lo cual se debe contemplar las siguientes características técnicas:</w:t>
      </w:r>
    </w:p>
    <w:p w:rsidR="003D08F3" w:rsidRPr="00E04332" w:rsidRDefault="003D08F3" w:rsidP="0030533E">
      <w:pPr>
        <w:pStyle w:val="Prrafodelista"/>
        <w:numPr>
          <w:ilvl w:val="0"/>
          <w:numId w:val="139"/>
        </w:numPr>
        <w:ind w:left="1134"/>
        <w:contextualSpacing/>
        <w:jc w:val="both"/>
        <w:rPr>
          <w:rFonts w:ascii="Calibri" w:hAnsi="Calibri" w:cs="Calibri"/>
        </w:rPr>
      </w:pPr>
      <w:r w:rsidRPr="00E04332">
        <w:rPr>
          <w:rFonts w:ascii="Calibri" w:hAnsi="Calibri" w:cs="Calibri"/>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3D08F3" w:rsidRPr="00E04332" w:rsidRDefault="003D08F3" w:rsidP="0030533E">
      <w:pPr>
        <w:pStyle w:val="Prrafodelista"/>
        <w:numPr>
          <w:ilvl w:val="0"/>
          <w:numId w:val="139"/>
        </w:numPr>
        <w:ind w:left="1134"/>
        <w:contextualSpacing/>
        <w:jc w:val="both"/>
        <w:rPr>
          <w:rFonts w:ascii="Calibri" w:hAnsi="Calibri" w:cs="Calibri"/>
        </w:rPr>
      </w:pPr>
      <w:r w:rsidRPr="00E04332">
        <w:rPr>
          <w:rFonts w:ascii="Calibri" w:hAnsi="Calibri" w:cs="Calibri"/>
        </w:rPr>
        <w:t>El proveedor debe considerar utilizar un producto para fumigado anti termitas debidamente certificado y de buena calidad.</w:t>
      </w:r>
    </w:p>
    <w:p w:rsidR="003D08F3" w:rsidRPr="00E04332" w:rsidRDefault="003D08F3" w:rsidP="0030533E">
      <w:pPr>
        <w:pStyle w:val="Prrafodelista"/>
        <w:numPr>
          <w:ilvl w:val="0"/>
          <w:numId w:val="139"/>
        </w:numPr>
        <w:ind w:left="1134"/>
        <w:contextualSpacing/>
        <w:jc w:val="both"/>
        <w:rPr>
          <w:rFonts w:ascii="Calibri" w:hAnsi="Calibri" w:cs="Calibri"/>
        </w:rPr>
      </w:pPr>
      <w:r w:rsidRPr="00E04332">
        <w:rPr>
          <w:rFonts w:ascii="Calibri" w:hAnsi="Calibri" w:cs="Calibri"/>
        </w:rPr>
        <w:t>En cuanto a su aplicación, se debe proceder primeramente al limpiado de cada una de las cerchas o vigas de madera, dejándoles libres de polvo y telarañas o de cualquier otro elemento dañino que se encuentra adherido a su superficie.</w:t>
      </w:r>
    </w:p>
    <w:p w:rsidR="003D08F3" w:rsidRPr="00E04332" w:rsidRDefault="003D08F3" w:rsidP="0030533E">
      <w:pPr>
        <w:pStyle w:val="Prrafodelista"/>
        <w:numPr>
          <w:ilvl w:val="0"/>
          <w:numId w:val="139"/>
        </w:numPr>
        <w:ind w:left="1134"/>
        <w:contextualSpacing/>
        <w:jc w:val="both"/>
        <w:rPr>
          <w:rFonts w:ascii="Calibri" w:hAnsi="Calibri" w:cs="Calibri"/>
        </w:rPr>
      </w:pPr>
      <w:r w:rsidRPr="00E04332">
        <w:rPr>
          <w:rFonts w:ascii="Calibri" w:hAnsi="Calibri" w:cs="Calibri"/>
        </w:rPr>
        <w:t>Posteriormente se deberá proceder con el fumigado, aplicando un producto anti termita diluido en agua, según especificaciones técnicas del producto a utilizar.</w:t>
      </w:r>
    </w:p>
    <w:p w:rsidR="003D08F3" w:rsidRPr="00E04332" w:rsidRDefault="003D08F3" w:rsidP="0030533E">
      <w:pPr>
        <w:pStyle w:val="Prrafodelista"/>
        <w:numPr>
          <w:ilvl w:val="0"/>
          <w:numId w:val="139"/>
        </w:numPr>
        <w:ind w:left="1134"/>
        <w:contextualSpacing/>
        <w:jc w:val="both"/>
        <w:rPr>
          <w:rFonts w:ascii="Calibri" w:hAnsi="Calibri" w:cs="Calibri"/>
        </w:rPr>
      </w:pPr>
      <w:r w:rsidRPr="00E04332">
        <w:rPr>
          <w:rFonts w:ascii="Calibri" w:hAnsi="Calibri" w:cs="Calibri"/>
        </w:rPr>
        <w:t>Este proceso de fumigado se debe realizar con una mochila fumigadora, debiendo asegurarse de que toda la estructura de madera quede impregnada del producto anti termita que se está utilizando.</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TRABAJOS DE MANTENIMIENTO EN ALTURA CON EQUIPOS DE ELEVACIÓN DE PERSONAL</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3D08F3" w:rsidRPr="00E04332" w:rsidRDefault="003D08F3" w:rsidP="0030533E">
      <w:pPr>
        <w:pStyle w:val="Prrafodelista"/>
        <w:numPr>
          <w:ilvl w:val="0"/>
          <w:numId w:val="140"/>
        </w:numPr>
        <w:ind w:left="1134"/>
        <w:contextualSpacing/>
        <w:jc w:val="both"/>
        <w:rPr>
          <w:rFonts w:ascii="Calibri" w:hAnsi="Calibri" w:cs="Calibri"/>
        </w:rPr>
      </w:pPr>
      <w:r>
        <w:rPr>
          <w:noProof/>
          <w:lang w:val="es-BO" w:eastAsia="es-BO"/>
        </w:rPr>
        <w:drawing>
          <wp:anchor distT="0" distB="0" distL="114300" distR="114300" simplePos="0" relativeHeight="251680256" behindDoc="1" locked="0" layoutInCell="1" allowOverlap="1">
            <wp:simplePos x="0" y="0"/>
            <wp:positionH relativeFrom="margin">
              <wp:posOffset>3888105</wp:posOffset>
            </wp:positionH>
            <wp:positionV relativeFrom="paragraph">
              <wp:posOffset>60325</wp:posOffset>
            </wp:positionV>
            <wp:extent cx="1903730" cy="2112645"/>
            <wp:effectExtent l="0" t="0" r="1270" b="1905"/>
            <wp:wrapTight wrapText="bothSides">
              <wp:wrapPolygon edited="0">
                <wp:start x="0" y="0"/>
                <wp:lineTo x="0" y="21425"/>
                <wp:lineTo x="21398" y="21425"/>
                <wp:lineTo x="21398" y="0"/>
                <wp:lineTo x="0" y="0"/>
              </wp:wrapPolygon>
            </wp:wrapTight>
            <wp:docPr id="127" name="Imagen 127"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Una Plataforma Elevadora Móvil de Personal (PEMP) es un equipo de trabajo móvil utilizado para desplazar personas hasta una posición de trabajo determinada.</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Este tipo de máquina se utiliza normalmente en trabajos en altura tales como trabajos de mantenimiento, montaje, reparación, inspección u otras actividades similares.</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Ya que normalmente nos encontramos en los lugares de trabajo plataformas elevadoras alquiladas, hay que tener en cuenta una serie de recomendaciones acerca de normas de utilización, medidas de prevención y protección de la máquina.</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El usuario de esta máquina debe ser trabajador autorizado y formado en el manejo de la misma.</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La plataforma elevadora está constituida como mínimo por una plataforma de trabajo con órganos de servicio, una estructura extensible y un chasis.</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Existen plataformas sobre camión articuladas o telescópicas, autopropulsadas de tijera, autopropulsadas articuladas o telescópicas y plataformas especiales remolcables entre otras.</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Deben utilizarse plataformas elevadoras certificadas.</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Tiene que ser utilizada por personas formadas y autorizadas en el manejo de estos equipos.</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Se debe revisar antes de su uso el estado de la cesta de la plataforma, como también el personal debe utilizar arnés anti caídas anclado en todo momento a la estructura de la plataforma.</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 obligatorio señalizar y acotar las zonas de trabajo.</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lastRenderedPageBreak/>
        <w:t>Si se diese el caso antes de arrancar una plataforma diésel en lugares cerrados, comprobar que haya suficiente ventilación.</w:t>
      </w:r>
    </w:p>
    <w:p w:rsidR="003D08F3" w:rsidRPr="00E04332" w:rsidRDefault="003D08F3" w:rsidP="0030533E">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En cuanto a su utilización se debe considerar lo siguiente:</w:t>
      </w:r>
    </w:p>
    <w:p w:rsidR="003D08F3" w:rsidRPr="00E04332" w:rsidRDefault="003D08F3" w:rsidP="0030533E">
      <w:pPr>
        <w:pStyle w:val="Prrafodelista"/>
        <w:numPr>
          <w:ilvl w:val="0"/>
          <w:numId w:val="141"/>
        </w:numPr>
        <w:ind w:left="1560"/>
        <w:contextualSpacing/>
        <w:jc w:val="both"/>
        <w:rPr>
          <w:rStyle w:val="Textoennegrita"/>
          <w:rFonts w:ascii="Calibri" w:hAnsi="Calibri" w:cs="Calibri"/>
          <w:b w:val="0"/>
          <w:bCs w:val="0"/>
        </w:rPr>
      </w:pPr>
      <w:r w:rsidRPr="00E04332">
        <w:rPr>
          <w:rStyle w:val="Textoennegrita"/>
          <w:rFonts w:ascii="Calibri" w:hAnsi="Calibri" w:cs="Calibri"/>
          <w:color w:val="333333"/>
          <w:bdr w:val="none" w:sz="0" w:space="0" w:color="auto" w:frame="1"/>
        </w:rPr>
        <w:t>Antes de poner marcha de la PEMP.</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Al comienzo de cada jornada hay que comprobar que la plataforma elevadora y los mandos de ésta se encuentren en buen estado.</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Realizar inspección visual de soldaduras deterioradas, estado de conexiones eléctricas, estado de neumáticos, frenos y baterías, circuitos hidráulicos, daños en cables.</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El funcionamiento de los controles de operación.</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No se debe alterar, modificar o desconectar los sistemas de seguridad del equipo.</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Cualquier defecto debe ser evaluado por personal cualificado y determinar si constituye un riesgo para la seguridad del equipo.</w:t>
      </w:r>
    </w:p>
    <w:p w:rsidR="003D08F3" w:rsidRPr="00E04332" w:rsidRDefault="003D08F3" w:rsidP="0030533E">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Comunicar cualquier defecto para ser corregido antes de su utilización.</w:t>
      </w:r>
    </w:p>
    <w:p w:rsidR="003D08F3" w:rsidRPr="00E04332" w:rsidRDefault="003D08F3" w:rsidP="0030533E">
      <w:pPr>
        <w:pStyle w:val="Prrafodelista"/>
        <w:numPr>
          <w:ilvl w:val="0"/>
          <w:numId w:val="141"/>
        </w:numPr>
        <w:shd w:val="clear" w:color="auto" w:fill="FFFFFF"/>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Antes de elevar la PEMP comprueba:</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la posible existencia de conducciones eléctricas de A.T. en la vertical del equipo. Mantener una distancia mínima de seguridad, o proceder al corte de tensión mientras duren los trabajos en sus proximidades.</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el estado y nivelación de la superficie de apoyo del equipo (estabilizadores) para evitar riesgo de vuelco.</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 se utilizan estabilizadores, se debe comprobar que se han desplegado de acuerdo con las normas dictadas por el fabricante.</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el peso total situado sobre la plataforma no supera la carga máxima permitida.</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estado de las protecciones de la plataforma y de la puerta de acceso.</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los cinturones de seguridad de los ocupantes de la plataforma están anclados adecuadamente.</w:t>
      </w:r>
    </w:p>
    <w:p w:rsidR="003D08F3" w:rsidRPr="00E04332" w:rsidRDefault="003D08F3" w:rsidP="0030533E">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Delimitar la zona de trabajo en todo el perímetro de acción de la máquina para evitar que personas ajenas a los trabajos circulen por debajo de la máquina.</w:t>
      </w:r>
    </w:p>
    <w:p w:rsidR="003D08F3" w:rsidRPr="00E04332" w:rsidRDefault="003D08F3" w:rsidP="0030533E">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de movimiento con la plataforma elevada:</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no hay ningún obstáculo en la dirección de movimiento.</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Mantener la distancia de seguridad con otros obstáculos.</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La velocidad máxima de traslación con la plataforma ocupada no sobrepasará 0,7 m/s.</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debe elevar o conducir la plataforma con viento o condiciones meteorológicas adversas.</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manejar la plataforma de forma temeraria o distraída.</w:t>
      </w:r>
    </w:p>
    <w:p w:rsidR="003D08F3" w:rsidRPr="00E04332" w:rsidRDefault="003D08F3" w:rsidP="0030533E">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Es recomendable mover siempre la máquina con la plataforma en su posición más baja.</w:t>
      </w:r>
    </w:p>
    <w:p w:rsidR="003D08F3" w:rsidRPr="00E04332" w:rsidRDefault="003D08F3" w:rsidP="0030533E">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para trabajar desde la plataforma:</w:t>
      </w:r>
    </w:p>
    <w:p w:rsidR="003D08F3" w:rsidRPr="00E04332" w:rsidRDefault="003D08F3" w:rsidP="0030533E">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Situar la plataforma en el punto concreto donde se vaya a realizar la tarea.</w:t>
      </w:r>
    </w:p>
    <w:p w:rsidR="003D08F3" w:rsidRPr="00E04332" w:rsidRDefault="003D08F3" w:rsidP="0030533E">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Durante el trabajo se deberá mantener siempre el cuerpo dentro de la plataforma con los dos pies apoyados sobre su superficie.</w:t>
      </w:r>
    </w:p>
    <w:p w:rsidR="003D08F3" w:rsidRPr="00E04332" w:rsidRDefault="003D08F3" w:rsidP="0030533E">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utilizará elementos auxiliares situados sobre la plataforma para ganar altura. No está permitido sentarse o subirse sobre la barandilla.</w:t>
      </w:r>
    </w:p>
    <w:p w:rsidR="003D08F3" w:rsidRPr="00E04332" w:rsidRDefault="003D08F3" w:rsidP="0030533E">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b w:val="0"/>
          <w:bCs w:val="0"/>
          <w:color w:val="000000"/>
        </w:rPr>
      </w:pPr>
      <w:r w:rsidRPr="00E04332">
        <w:rPr>
          <w:rStyle w:val="Textoennegrita"/>
          <w:rFonts w:ascii="Calibri" w:hAnsi="Calibri" w:cs="Calibri"/>
          <w:color w:val="333333"/>
          <w:bdr w:val="none" w:sz="0" w:space="0" w:color="auto" w:frame="1"/>
        </w:rPr>
        <w:t>Normas después de utilizar la plataforma:</w:t>
      </w:r>
    </w:p>
    <w:p w:rsidR="003D08F3" w:rsidRPr="00E04332" w:rsidRDefault="003D08F3" w:rsidP="0030533E">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Realizar las operaciones de mantenimiento de la plataforma, según las instrucciones del fabricante.</w:t>
      </w:r>
    </w:p>
    <w:p w:rsidR="003D08F3" w:rsidRPr="00E04332" w:rsidRDefault="003D08F3" w:rsidP="0030533E">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Al finalizar el trabajo, aparcar la máquina, cerrar todos los contactos e inmovilizarla, calzando las ruedas si es necesario.</w:t>
      </w:r>
    </w:p>
    <w:p w:rsidR="003D08F3" w:rsidRPr="00E04332" w:rsidRDefault="003D08F3" w:rsidP="0030533E">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Las baterías deben cargarse en zonas abiertas, bien ventiladas y lejos de fuentes de calor.</w:t>
      </w:r>
    </w:p>
    <w:p w:rsidR="003D08F3" w:rsidRPr="00E04332" w:rsidRDefault="003D08F3" w:rsidP="0030533E">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b/>
          <w:bCs/>
          <w:color w:val="000000"/>
        </w:rPr>
        <w:t xml:space="preserve">LEGISLACIÓN </w:t>
      </w:r>
      <w:r w:rsidRPr="00E04332">
        <w:rPr>
          <w:rFonts w:ascii="Calibri" w:hAnsi="Calibri" w:cs="Calibri"/>
          <w:color w:val="000000"/>
        </w:rPr>
        <w:t xml:space="preserve">– </w:t>
      </w:r>
      <w:hyperlink r:id="rId127" w:history="1">
        <w:r w:rsidRPr="00E04332">
          <w:rPr>
            <w:rFonts w:ascii="Calibri" w:hAnsi="Calibri" w:cs="Calibri"/>
            <w:color w:val="000000"/>
          </w:rPr>
          <w:t>NTP 634</w:t>
        </w:r>
      </w:hyperlink>
      <w:r w:rsidRPr="00E04332">
        <w:rPr>
          <w:rFonts w:ascii="Calibri" w:hAnsi="Calibri" w:cs="Calibri"/>
          <w:color w:val="000000"/>
        </w:rPr>
        <w:t>: Plataformas elevadoras móviles de personal</w:t>
      </w:r>
    </w:p>
    <w:p w:rsidR="003D08F3" w:rsidRPr="00E04332" w:rsidRDefault="003D08F3" w:rsidP="003D08F3">
      <w:pPr>
        <w:pStyle w:val="Prrafodelista"/>
        <w:shd w:val="clear" w:color="auto" w:fill="FFFFFF"/>
        <w:ind w:left="709"/>
        <w:textAlignment w:val="baseline"/>
        <w:rPr>
          <w:rFonts w:ascii="Calibri" w:hAnsi="Calibri" w:cs="Calibri"/>
          <w:color w:val="000000"/>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Default="003D08F3" w:rsidP="003D08F3">
      <w:pPr>
        <w:jc w:val="both"/>
        <w:rPr>
          <w:rFonts w:ascii="Calibri" w:eastAsia="Calibri" w:hAnsi="Calibri" w:cs="Calibri"/>
        </w:rPr>
      </w:pPr>
    </w:p>
    <w:p w:rsidR="003D08F3" w:rsidRPr="00E04332" w:rsidRDefault="003D08F3" w:rsidP="003D08F3">
      <w:pPr>
        <w:jc w:val="both"/>
        <w:rPr>
          <w:rFonts w:ascii="Calibri" w:eastAsia="Calibri" w:hAnsi="Calibri" w:cs="Calibri"/>
        </w:rPr>
      </w:pPr>
    </w:p>
    <w:p w:rsidR="003D08F3" w:rsidRPr="0090596F" w:rsidRDefault="003D08F3" w:rsidP="003D08F3">
      <w:pPr>
        <w:rPr>
          <w:rFonts w:ascii="Calibri" w:hAnsi="Calibri" w:cs="Calibri"/>
          <w:b/>
          <w:color w:val="0070C0"/>
          <w:sz w:val="28"/>
          <w:szCs w:val="28"/>
        </w:rPr>
      </w:pPr>
      <w:r w:rsidRPr="0090596F">
        <w:rPr>
          <w:rFonts w:ascii="Calibri" w:hAnsi="Calibri" w:cs="Calibri"/>
          <w:b/>
          <w:color w:val="0070C0"/>
          <w:sz w:val="28"/>
          <w:szCs w:val="28"/>
        </w:rPr>
        <w:t>6. ESPECIFICACIONES TÉCNICAS LIMPIEZAS</w:t>
      </w:r>
    </w:p>
    <w:p w:rsidR="003D08F3" w:rsidRPr="002D5404" w:rsidRDefault="003D08F3" w:rsidP="003D08F3">
      <w:pPr>
        <w:rPr>
          <w:rFonts w:ascii="Calibri" w:hAnsi="Calibri" w:cs="Calibri"/>
          <w:b/>
          <w:color w:val="FF0000"/>
          <w:u w:val="single"/>
        </w:rPr>
      </w:pPr>
    </w:p>
    <w:p w:rsidR="003D08F3" w:rsidRDefault="003D08F3" w:rsidP="003D08F3">
      <w:pPr>
        <w:jc w:val="both"/>
        <w:rPr>
          <w:rFonts w:ascii="Calibri" w:hAnsi="Calibri" w:cs="Calibri"/>
          <w:b/>
          <w:i/>
          <w:u w:val="single"/>
        </w:rPr>
      </w:pPr>
      <w:r w:rsidRPr="002D5404">
        <w:rPr>
          <w:rFonts w:ascii="Calibri" w:hAnsi="Calibri" w:cs="Calibri"/>
          <w:b/>
          <w:i/>
          <w:u w:val="single"/>
        </w:rPr>
        <w:t>CONDICIONES GENERALES DE LAS ACTIVIDADES DE LIMPIEZA</w:t>
      </w:r>
    </w:p>
    <w:p w:rsidR="003D08F3" w:rsidRPr="002D5404" w:rsidRDefault="003D08F3" w:rsidP="003D08F3">
      <w:pPr>
        <w:jc w:val="both"/>
        <w:rPr>
          <w:rFonts w:ascii="Calibri" w:hAnsi="Calibri" w:cs="Calibri"/>
          <w:b/>
          <w:i/>
          <w:u w:val="single"/>
        </w:rPr>
      </w:pPr>
    </w:p>
    <w:p w:rsidR="003D08F3" w:rsidRPr="00E04332" w:rsidRDefault="003D08F3" w:rsidP="0030533E">
      <w:pPr>
        <w:pStyle w:val="Prrafodelista"/>
        <w:numPr>
          <w:ilvl w:val="0"/>
          <w:numId w:val="70"/>
        </w:numPr>
        <w:contextualSpacing/>
        <w:jc w:val="both"/>
        <w:rPr>
          <w:rFonts w:ascii="Calibri" w:hAnsi="Calibri" w:cs="Calibri"/>
        </w:rPr>
      </w:pPr>
      <w:r w:rsidRPr="00E04332">
        <w:rPr>
          <w:rFonts w:ascii="Calibri" w:hAnsi="Calibri" w:cs="Calibri"/>
        </w:rPr>
        <w:t>Son actividades referidas a limpiezas en general de algún elemento o parte de una infraestructura, que presente condiciones de suciedad que generen deterioro o deficiencias a la infraestructura.</w:t>
      </w:r>
    </w:p>
    <w:p w:rsidR="003D08F3" w:rsidRPr="00E04332" w:rsidRDefault="003D08F3" w:rsidP="0030533E">
      <w:pPr>
        <w:pStyle w:val="Prrafodelista"/>
        <w:numPr>
          <w:ilvl w:val="0"/>
          <w:numId w:val="70"/>
        </w:numPr>
        <w:contextualSpacing/>
        <w:jc w:val="both"/>
        <w:rPr>
          <w:rFonts w:ascii="Calibri" w:hAnsi="Calibri" w:cs="Calibri"/>
        </w:rPr>
      </w:pPr>
      <w:r w:rsidRPr="00E04332">
        <w:rPr>
          <w:rFonts w:ascii="Calibri" w:hAnsi="Calibri" w:cs="Calibri"/>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3D08F3" w:rsidRPr="00E04332" w:rsidRDefault="003D08F3" w:rsidP="003D08F3">
      <w:pPr>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458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CANALETAS Y BAJANTES PLUVIALES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la tierra, ramas, hojas, basura de cualquier tipo que estuviera acumulada en canaletas y bajantes pluviales. Incluye todas las herramientas necesarias para dejar destapadas y limpias las canaletas y bajantes pluviales.</w:t>
      </w: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459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TUBERIAS SANITARIAS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cualquier objeto o material que esté atascado en las tuberías sanitarias. Incluye todas las herramientas necesarias para dejar limpias y destapadas las tuberías.</w:t>
      </w:r>
    </w:p>
    <w:p w:rsidR="003D08F3"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D08F3">
      <w:pPr>
        <w:ind w:left="709"/>
        <w:jc w:val="both"/>
        <w:rPr>
          <w:rFonts w:ascii="Calibri" w:hAnsi="Calibri" w:cs="Calibri"/>
        </w:rPr>
      </w:pPr>
    </w:p>
    <w:p w:rsidR="003D08F3" w:rsidRPr="00E04332" w:rsidRDefault="003D08F3" w:rsidP="0030533E">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CANALES DE H°A°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cualquier objeto o material que esté atascado en los canales. Incluye todas las herramientas necesarias para dejar destapados los canales.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 4</w:t>
      </w:r>
      <w:r>
        <w:rPr>
          <w:rFonts w:ascii="Calibri" w:hAnsi="Calibri" w:cs="Calibri"/>
          <w:b/>
          <w:u w:val="single"/>
        </w:rPr>
        <w:t>61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LOSA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Este ítem se refiere a la limpieza de cubierta de losa el proveedor deberá realizar los trabajos y la provisión de materiales que requieran y/o cualquier otro elemento que se requieran.</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lastRenderedPageBreak/>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462</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TEJA COLONIAL</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Este ítem se refiere a la limpieza de cubierta de teja colonial el proveedor deberá realizar los trabajos y la provisión de materiales que requieran y/o cualquier otro elemento que se requieran.</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1134"/>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GÁRGOLAS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Este ítem se limpieza de gárgolas el proveedor deberá realizar los trabajos y la provisión de materiales que requieran y/o cualquier otro elemento que se requieran.</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464: </w:t>
      </w:r>
      <w:r w:rsidRPr="00E04332">
        <w:rPr>
          <w:rFonts w:ascii="Calibri" w:hAnsi="Calibri" w:cs="Calibri"/>
          <w:b/>
          <w:u w:val="single"/>
        </w:rPr>
        <w:t>LIMPIEZA Y DESTAPE DE CAMARAS DE INSPECCION O PLUVIALES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lastRenderedPageBreak/>
        <w:t>Esta actividad consiste en retirar cualquier objeto o material que este atascado en las cámaras. Incluye todas las herramientas necesarias para dejar limpias y destapadas las cámaras.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4F681B" w:rsidRDefault="003D08F3" w:rsidP="003D08F3">
      <w:pPr>
        <w:ind w:left="709"/>
        <w:jc w:val="both"/>
        <w:rPr>
          <w:rFonts w:ascii="Calibri" w:hAnsi="Calibri" w:cs="Calibri"/>
          <w:b/>
          <w:u w:val="single"/>
        </w:rPr>
      </w:pPr>
      <w:r w:rsidRPr="004F681B">
        <w:rPr>
          <w:rFonts w:ascii="Calibri" w:hAnsi="Calibri" w:cs="Calibri"/>
          <w:b/>
          <w:u w:val="single"/>
        </w:rPr>
        <w:t>ITEM 465: LIMPIEZA Y DESTAPE DE TANQUES DE H°A°</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Este ítem se limpieza y destape de tanques de H°A° el proveedor deberá realizar los trabajos y la provisión de materiales que requieran y/o cualquier otro elemento que se requieran, de acuerdo a las siguientes especificaciones técnicas.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6"/>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6"/>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DETAPE DE TANQUES SEPTICOS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cualquier objeto o material que este atascado en los tanques. Incluye todas las herramientas necesarias para dejar limpios y destapados los tanques. Incluye la correcta disposición de lodos.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E04332" w:rsidRDefault="003D08F3" w:rsidP="003D08F3">
      <w:pPr>
        <w:ind w:left="709"/>
        <w:jc w:val="both"/>
        <w:rPr>
          <w:rFonts w:ascii="Calibri" w:eastAsia="Calibri" w:hAnsi="Calibri" w:cs="Calibri"/>
        </w:rPr>
      </w:pPr>
    </w:p>
    <w:p w:rsidR="003D08F3" w:rsidRPr="00E04332" w:rsidRDefault="003D08F3" w:rsidP="003D08F3">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CAJAS INTERCEPTORAS Y DE REGISTRO EN GRAL</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Esta actividad consiste en retirar cualquier objeto o material que esté atascado en las cajas interceptoras y las cámaras de registro. Incluye todas las herramientas necesarias para dejar limpios y destapados las cajas y/o cámaras.</w:t>
      </w:r>
    </w:p>
    <w:p w:rsidR="003D08F3" w:rsidRDefault="003D08F3" w:rsidP="003D08F3">
      <w:pPr>
        <w:ind w:left="709"/>
        <w:jc w:val="both"/>
        <w:rPr>
          <w:rFonts w:ascii="Calibri" w:hAnsi="Calibri" w:cs="Calibri"/>
        </w:rPr>
      </w:pPr>
    </w:p>
    <w:p w:rsidR="003D08F3" w:rsidRPr="00E04332" w:rsidRDefault="003D08F3" w:rsidP="003D08F3">
      <w:pPr>
        <w:ind w:left="709"/>
        <w:jc w:val="both"/>
        <w:rPr>
          <w:rFonts w:ascii="Calibri" w:hAnsi="Calibri" w:cs="Calibri"/>
        </w:rPr>
      </w:pPr>
      <w:r w:rsidRPr="00E04332">
        <w:rPr>
          <w:rFonts w:ascii="Calibri" w:hAnsi="Calibri" w:cs="Calibri"/>
        </w:rPr>
        <w:t>De manera que:</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3D08F3" w:rsidRPr="00E04332" w:rsidRDefault="003D08F3" w:rsidP="0030533E">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3D08F3" w:rsidRPr="00E04332" w:rsidRDefault="003D08F3" w:rsidP="003D08F3">
      <w:pPr>
        <w:pStyle w:val="Prrafodelista"/>
        <w:ind w:left="709"/>
        <w:jc w:val="both"/>
        <w:rPr>
          <w:rFonts w:ascii="Calibri" w:hAnsi="Calibri" w:cs="Calibri"/>
        </w:rPr>
      </w:pPr>
    </w:p>
    <w:p w:rsidR="003D08F3" w:rsidRDefault="003D08F3" w:rsidP="003D08F3">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D08F3" w:rsidRPr="00E04332" w:rsidRDefault="003D08F3" w:rsidP="003D08F3">
      <w:pPr>
        <w:ind w:left="709"/>
        <w:jc w:val="both"/>
        <w:rPr>
          <w:rFonts w:ascii="Calibri" w:hAnsi="Calibri" w:cs="Calibri"/>
        </w:rPr>
      </w:pPr>
    </w:p>
    <w:p w:rsidR="003D08F3" w:rsidRPr="003A6FC7" w:rsidRDefault="003D08F3" w:rsidP="003D08F3">
      <w:pPr>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3D08F3" w:rsidRPr="003A6FC7" w:rsidRDefault="003D08F3" w:rsidP="003D08F3">
      <w:pPr>
        <w:pStyle w:val="Prrafodelista"/>
        <w:contextualSpacing/>
        <w:jc w:val="both"/>
        <w:rPr>
          <w:rFonts w:ascii="Calibri" w:hAnsi="Calibri" w:cs="Calibri"/>
          <w:b/>
          <w:bCs/>
          <w:lang w:eastAsia="es-BO"/>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both"/>
        <w:rPr>
          <w:rFonts w:ascii="Calibri" w:hAnsi="Calibri" w:cs="Calibri"/>
          <w:sz w:val="22"/>
          <w:szCs w:val="22"/>
        </w:rPr>
      </w:pP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0B77F2" w:rsidRDefault="000B77F2">
      <w:pPr>
        <w:rPr>
          <w:rFonts w:ascii="Verdana" w:hAnsi="Verdana" w:cs="Arial"/>
          <w:b/>
        </w:rPr>
      </w:pPr>
      <w:r>
        <w:rPr>
          <w:rFonts w:ascii="Verdana" w:hAnsi="Verdana" w:cs="Arial"/>
          <w:b/>
        </w:rPr>
        <w:br w:type="page"/>
      </w: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121801" w:rsidRPr="0052166F" w:rsidRDefault="00121801" w:rsidP="00121801">
            <w:pPr>
              <w:spacing w:before="120" w:after="120"/>
              <w:ind w:left="3540" w:firstLine="708"/>
              <w:rPr>
                <w:rFonts w:ascii="Arial" w:hAnsi="Arial" w:cs="Arial"/>
                <w:b/>
              </w:rPr>
            </w:pPr>
            <w:r w:rsidRPr="0052166F">
              <w:rPr>
                <w:rFonts w:ascii="Arial" w:hAnsi="Arial" w:cs="Arial"/>
                <w:b/>
              </w:rPr>
              <w:t>CONTRATO Nº YPFB/DLG</w:t>
            </w:r>
          </w:p>
          <w:p w:rsidR="00121801" w:rsidRPr="0052166F" w:rsidRDefault="00121801" w:rsidP="00121801">
            <w:pPr>
              <w:spacing w:before="120" w:after="120"/>
              <w:ind w:left="3540" w:firstLine="708"/>
              <w:rPr>
                <w:rFonts w:ascii="Arial" w:hAnsi="Arial" w:cs="Arial"/>
                <w:b/>
              </w:rPr>
            </w:pPr>
            <w:r w:rsidRPr="0052166F">
              <w:rPr>
                <w:rFonts w:ascii="Arial" w:hAnsi="Arial" w:cs="Arial"/>
                <w:b/>
              </w:rPr>
              <w:t xml:space="preserve">                                La Paz, </w:t>
            </w:r>
          </w:p>
          <w:p w:rsidR="00121801" w:rsidRPr="0052166F" w:rsidRDefault="00121801" w:rsidP="00121801">
            <w:pPr>
              <w:tabs>
                <w:tab w:val="left" w:pos="0"/>
              </w:tabs>
              <w:jc w:val="center"/>
              <w:rPr>
                <w:rFonts w:ascii="Arial" w:hAnsi="Arial" w:cs="Arial"/>
                <w:b/>
              </w:rPr>
            </w:pPr>
            <w:r w:rsidRPr="0052166F">
              <w:rPr>
                <w:rFonts w:ascii="Arial" w:hAnsi="Arial" w:cs="Arial"/>
                <w:b/>
              </w:rPr>
              <w:t>CONTRATO ADMINISTRATIVO DE SERVICIO DE ______________________</w:t>
            </w:r>
          </w:p>
          <w:p w:rsidR="00121801" w:rsidRPr="0052166F" w:rsidRDefault="00121801" w:rsidP="00121801">
            <w:pPr>
              <w:tabs>
                <w:tab w:val="left" w:pos="0"/>
              </w:tabs>
              <w:jc w:val="center"/>
              <w:rPr>
                <w:rFonts w:ascii="Arial" w:hAnsi="Arial" w:cs="Arial"/>
                <w:b/>
              </w:rPr>
            </w:pPr>
            <w:r w:rsidRPr="0052166F">
              <w:rPr>
                <w:rFonts w:ascii="Arial" w:hAnsi="Arial" w:cs="Arial"/>
                <w:b/>
              </w:rPr>
              <w:t>CÓDIGO: _______________</w:t>
            </w:r>
          </w:p>
          <w:p w:rsidR="00121801" w:rsidRPr="0052166F" w:rsidRDefault="00121801" w:rsidP="00121801">
            <w:pPr>
              <w:rPr>
                <w:rFonts w:ascii="Arial" w:hAnsi="Arial" w:cs="Arial"/>
                <w:b/>
              </w:rPr>
            </w:pPr>
          </w:p>
          <w:p w:rsidR="00121801" w:rsidRPr="00012AE1" w:rsidRDefault="00121801" w:rsidP="0012180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21801" w:rsidRPr="00012AE1" w:rsidRDefault="00121801" w:rsidP="0012180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21801" w:rsidRPr="00012AE1" w:rsidRDefault="00121801" w:rsidP="0012180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21801" w:rsidRDefault="00121801" w:rsidP="00121801">
            <w:pPr>
              <w:spacing w:before="120" w:after="120"/>
              <w:jc w:val="both"/>
              <w:rPr>
                <w:rFonts w:ascii="Arial" w:hAnsi="Arial" w:cs="Arial"/>
                <w:b/>
                <w:u w:val="single"/>
              </w:rPr>
            </w:pPr>
          </w:p>
          <w:p w:rsidR="00121801" w:rsidRPr="0052166F" w:rsidRDefault="00121801" w:rsidP="0012180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21801" w:rsidRPr="0052166F" w:rsidRDefault="00121801" w:rsidP="0012180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21801" w:rsidRPr="0052166F" w:rsidRDefault="00121801" w:rsidP="0030533E">
            <w:pPr>
              <w:pStyle w:val="Prrafodelista"/>
              <w:numPr>
                <w:ilvl w:val="1"/>
                <w:numId w:val="3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21801" w:rsidRPr="0052166F" w:rsidRDefault="00121801" w:rsidP="00121801">
            <w:pPr>
              <w:pStyle w:val="Prrafodelista"/>
              <w:spacing w:before="120" w:after="120"/>
              <w:ind w:left="709"/>
              <w:jc w:val="both"/>
              <w:rPr>
                <w:rFonts w:ascii="Arial" w:hAnsi="Arial" w:cs="Arial"/>
              </w:rPr>
            </w:pPr>
          </w:p>
          <w:p w:rsidR="00121801" w:rsidRPr="0052166F" w:rsidRDefault="00121801" w:rsidP="0030533E">
            <w:pPr>
              <w:pStyle w:val="Prrafodelista"/>
              <w:numPr>
                <w:ilvl w:val="1"/>
                <w:numId w:val="3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21801" w:rsidRPr="0052166F" w:rsidRDefault="00121801" w:rsidP="0012180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21801" w:rsidRPr="0052166F" w:rsidRDefault="00121801" w:rsidP="00121801">
            <w:pPr>
              <w:tabs>
                <w:tab w:val="left" w:pos="7814"/>
              </w:tabs>
              <w:spacing w:before="120" w:after="120"/>
              <w:contextualSpacing/>
              <w:jc w:val="both"/>
              <w:rPr>
                <w:rFonts w:ascii="Arial" w:hAnsi="Arial" w:cs="Arial"/>
              </w:rPr>
            </w:pPr>
            <w:r>
              <w:rPr>
                <w:rFonts w:ascii="Arial" w:hAnsi="Arial" w:cs="Arial"/>
              </w:rPr>
              <w:tab/>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SEGUNDA.- (ANTECEDENTES)</w:t>
            </w:r>
          </w:p>
          <w:p w:rsidR="00121801" w:rsidRPr="0052166F" w:rsidRDefault="00121801" w:rsidP="0012180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21801" w:rsidRPr="0052166F" w:rsidRDefault="00121801" w:rsidP="0012180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121801" w:rsidRPr="0052166F" w:rsidRDefault="00121801" w:rsidP="0012180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21801" w:rsidRPr="0052166F" w:rsidTr="00EE1FC0">
              <w:trPr>
                <w:trHeight w:val="556"/>
              </w:trPr>
              <w:tc>
                <w:tcPr>
                  <w:tcW w:w="1809" w:type="dxa"/>
                </w:tcPr>
                <w:p w:rsidR="00121801" w:rsidRPr="0052166F" w:rsidRDefault="00121801" w:rsidP="0012180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121801" w:rsidRPr="0052166F" w:rsidRDefault="00121801" w:rsidP="0012180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21801" w:rsidRPr="0052166F" w:rsidTr="00EE1FC0">
              <w:trPr>
                <w:trHeight w:val="1028"/>
              </w:trPr>
              <w:tc>
                <w:tcPr>
                  <w:tcW w:w="1809" w:type="dxa"/>
                </w:tcPr>
                <w:p w:rsidR="00121801" w:rsidRPr="0052166F" w:rsidRDefault="00121801" w:rsidP="001218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21801" w:rsidRPr="0052166F" w:rsidRDefault="00121801" w:rsidP="0012180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21801" w:rsidRPr="0052166F" w:rsidTr="00EE1FC0">
              <w:trPr>
                <w:trHeight w:val="555"/>
              </w:trPr>
              <w:tc>
                <w:tcPr>
                  <w:tcW w:w="1809" w:type="dxa"/>
                </w:tcPr>
                <w:p w:rsidR="00121801" w:rsidRPr="0052166F" w:rsidRDefault="00121801" w:rsidP="0012180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21801" w:rsidRPr="0052166F" w:rsidRDefault="00121801" w:rsidP="0012180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21801" w:rsidRPr="0052166F" w:rsidTr="00EE1FC0">
              <w:trPr>
                <w:trHeight w:val="420"/>
              </w:trPr>
              <w:tc>
                <w:tcPr>
                  <w:tcW w:w="1809" w:type="dxa"/>
                </w:tcPr>
                <w:p w:rsidR="00121801" w:rsidRPr="0052166F" w:rsidRDefault="00121801" w:rsidP="0012180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21801" w:rsidRPr="0052166F" w:rsidRDefault="00121801" w:rsidP="0012180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21801" w:rsidRPr="0052166F" w:rsidTr="00EE1FC0">
              <w:tc>
                <w:tcPr>
                  <w:tcW w:w="1809" w:type="dxa"/>
                </w:tcPr>
                <w:p w:rsidR="00121801" w:rsidRPr="0052166F" w:rsidRDefault="00121801" w:rsidP="001218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21801" w:rsidRPr="0052166F" w:rsidRDefault="00121801" w:rsidP="00121801">
                  <w:pPr>
                    <w:spacing w:before="120" w:after="120"/>
                    <w:rPr>
                      <w:rFonts w:ascii="Arial" w:hAnsi="Arial" w:cs="Arial"/>
                      <w:b/>
                      <w:lang w:val="es-BO"/>
                    </w:rPr>
                  </w:pPr>
                </w:p>
              </w:tc>
              <w:tc>
                <w:tcPr>
                  <w:tcW w:w="6662" w:type="dxa"/>
                </w:tcPr>
                <w:p w:rsidR="00121801" w:rsidRPr="0052166F" w:rsidRDefault="00121801" w:rsidP="001218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21801" w:rsidRPr="0052166F" w:rsidTr="00EE1FC0">
              <w:trPr>
                <w:trHeight w:val="783"/>
              </w:trPr>
              <w:tc>
                <w:tcPr>
                  <w:tcW w:w="1809" w:type="dxa"/>
                </w:tcPr>
                <w:p w:rsidR="00121801" w:rsidRPr="0052166F" w:rsidRDefault="00121801" w:rsidP="001218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21801" w:rsidRPr="0052166F" w:rsidRDefault="00121801" w:rsidP="0012180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21801" w:rsidRPr="0052166F" w:rsidRDefault="00121801" w:rsidP="00121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21801" w:rsidRPr="0052166F" w:rsidRDefault="00121801" w:rsidP="0012180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21801" w:rsidRPr="0052166F" w:rsidRDefault="00121801" w:rsidP="0012180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21801" w:rsidRPr="0052166F" w:rsidRDefault="00121801" w:rsidP="0012180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21801" w:rsidRPr="0052166F" w:rsidRDefault="00121801" w:rsidP="00121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SÉPTIMA.- (VIGENCIA Y PLAZO DEL CONTRATO)</w:t>
            </w:r>
          </w:p>
          <w:p w:rsidR="00121801" w:rsidRPr="0052166F" w:rsidRDefault="00121801" w:rsidP="00121801">
            <w:pPr>
              <w:spacing w:before="120" w:after="120"/>
              <w:jc w:val="both"/>
              <w:rPr>
                <w:rFonts w:ascii="Arial" w:hAnsi="Arial" w:cs="Arial"/>
                <w:b/>
              </w:rPr>
            </w:pPr>
            <w:r w:rsidRPr="0052166F">
              <w:rPr>
                <w:rFonts w:ascii="Arial" w:hAnsi="Arial" w:cs="Arial"/>
                <w:b/>
              </w:rPr>
              <w:t>7.1 Vigencia.-</w:t>
            </w:r>
          </w:p>
          <w:p w:rsidR="00121801" w:rsidRPr="0052166F" w:rsidRDefault="00121801" w:rsidP="0012180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21801" w:rsidRPr="0052166F" w:rsidRDefault="00121801" w:rsidP="00121801">
            <w:pPr>
              <w:spacing w:before="120" w:after="120"/>
              <w:jc w:val="both"/>
              <w:rPr>
                <w:rFonts w:ascii="Arial" w:hAnsi="Arial" w:cs="Arial"/>
                <w:b/>
              </w:rPr>
            </w:pPr>
            <w:r w:rsidRPr="0052166F">
              <w:rPr>
                <w:rFonts w:ascii="Arial" w:hAnsi="Arial" w:cs="Arial"/>
                <w:b/>
              </w:rPr>
              <w:t>7.2 Plazo de habilitación.-</w:t>
            </w:r>
          </w:p>
          <w:p w:rsidR="00121801" w:rsidRPr="0052166F" w:rsidRDefault="00121801" w:rsidP="0012180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OCTAVA.- (LUGAR DE ENTREGA)</w:t>
            </w:r>
          </w:p>
          <w:p w:rsidR="00121801" w:rsidRPr="0052166F" w:rsidRDefault="00121801" w:rsidP="0012180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NOVENA.- (MONTO DEL CONTRATO)</w:t>
            </w:r>
          </w:p>
          <w:p w:rsidR="00121801" w:rsidRPr="0052166F" w:rsidRDefault="00121801" w:rsidP="0012180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21801" w:rsidRPr="0052166F" w:rsidRDefault="00121801" w:rsidP="0012180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21801" w:rsidRPr="0052166F" w:rsidTr="00EE1FC0">
              <w:trPr>
                <w:trHeight w:val="562"/>
                <w:jc w:val="center"/>
              </w:trPr>
              <w:tc>
                <w:tcPr>
                  <w:tcW w:w="571" w:type="dxa"/>
                  <w:shd w:val="clear" w:color="auto" w:fill="D9D9D9"/>
                  <w:vAlign w:val="center"/>
                  <w:hideMark/>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PRECIO TOTAL</w:t>
                  </w:r>
                </w:p>
                <w:p w:rsidR="00121801" w:rsidRPr="0052166F" w:rsidRDefault="00121801" w:rsidP="0012180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21801" w:rsidRPr="0052166F" w:rsidRDefault="00121801" w:rsidP="00121801">
                  <w:pPr>
                    <w:jc w:val="center"/>
                    <w:rPr>
                      <w:rFonts w:ascii="Arial" w:hAnsi="Arial" w:cs="Arial"/>
                      <w:b/>
                      <w:bCs/>
                      <w:lang w:eastAsia="es-BO"/>
                    </w:rPr>
                  </w:pPr>
                  <w:r w:rsidRPr="0052166F">
                    <w:rPr>
                      <w:rFonts w:ascii="Arial" w:hAnsi="Arial" w:cs="Arial"/>
                      <w:b/>
                      <w:bCs/>
                      <w:lang w:eastAsia="es-BO"/>
                    </w:rPr>
                    <w:t>PLAZO</w:t>
                  </w:r>
                </w:p>
              </w:tc>
            </w:tr>
            <w:tr w:rsidR="00121801" w:rsidRPr="0052166F" w:rsidTr="00EE1FC0">
              <w:trPr>
                <w:trHeight w:hRule="exact" w:val="562"/>
                <w:jc w:val="center"/>
              </w:trPr>
              <w:tc>
                <w:tcPr>
                  <w:tcW w:w="571" w:type="dxa"/>
                  <w:shd w:val="clear" w:color="auto" w:fill="auto"/>
                  <w:vAlign w:val="center"/>
                </w:tcPr>
                <w:p w:rsidR="00121801" w:rsidRPr="0052166F" w:rsidRDefault="00121801" w:rsidP="00121801">
                  <w:pPr>
                    <w:jc w:val="center"/>
                    <w:rPr>
                      <w:rFonts w:ascii="Arial" w:hAnsi="Arial" w:cs="Arial"/>
                    </w:rPr>
                  </w:pPr>
                </w:p>
              </w:tc>
              <w:tc>
                <w:tcPr>
                  <w:tcW w:w="1932" w:type="dxa"/>
                  <w:shd w:val="clear" w:color="auto" w:fill="auto"/>
                  <w:vAlign w:val="center"/>
                </w:tcPr>
                <w:p w:rsidR="00121801" w:rsidRPr="0052166F" w:rsidRDefault="00121801" w:rsidP="00121801">
                  <w:pPr>
                    <w:jc w:val="center"/>
                    <w:rPr>
                      <w:rFonts w:ascii="Arial" w:hAnsi="Arial" w:cs="Arial"/>
                    </w:rPr>
                  </w:pPr>
                </w:p>
              </w:tc>
              <w:tc>
                <w:tcPr>
                  <w:tcW w:w="937" w:type="dxa"/>
                  <w:shd w:val="clear" w:color="auto" w:fill="auto"/>
                  <w:vAlign w:val="center"/>
                </w:tcPr>
                <w:p w:rsidR="00121801" w:rsidRPr="0052166F" w:rsidRDefault="00121801" w:rsidP="00121801">
                  <w:pPr>
                    <w:jc w:val="center"/>
                    <w:rPr>
                      <w:rFonts w:ascii="Arial" w:hAnsi="Arial" w:cs="Arial"/>
                    </w:rPr>
                  </w:pPr>
                </w:p>
              </w:tc>
              <w:tc>
                <w:tcPr>
                  <w:tcW w:w="845" w:type="dxa"/>
                  <w:vAlign w:val="center"/>
                </w:tcPr>
                <w:p w:rsidR="00121801" w:rsidRPr="0052166F" w:rsidRDefault="00121801" w:rsidP="00121801">
                  <w:pPr>
                    <w:jc w:val="center"/>
                    <w:rPr>
                      <w:rFonts w:ascii="Arial" w:hAnsi="Arial" w:cs="Arial"/>
                    </w:rPr>
                  </w:pPr>
                </w:p>
              </w:tc>
              <w:tc>
                <w:tcPr>
                  <w:tcW w:w="1141" w:type="dxa"/>
                  <w:shd w:val="clear" w:color="auto" w:fill="auto"/>
                  <w:vAlign w:val="center"/>
                </w:tcPr>
                <w:p w:rsidR="00121801" w:rsidRPr="0052166F" w:rsidRDefault="00121801" w:rsidP="00121801">
                  <w:pPr>
                    <w:jc w:val="center"/>
                    <w:rPr>
                      <w:rFonts w:ascii="Arial" w:hAnsi="Arial" w:cs="Arial"/>
                    </w:rPr>
                  </w:pPr>
                </w:p>
              </w:tc>
              <w:tc>
                <w:tcPr>
                  <w:tcW w:w="1242" w:type="dxa"/>
                  <w:vAlign w:val="center"/>
                </w:tcPr>
                <w:p w:rsidR="00121801" w:rsidRPr="0052166F" w:rsidRDefault="00121801" w:rsidP="00121801">
                  <w:pPr>
                    <w:jc w:val="center"/>
                    <w:rPr>
                      <w:rFonts w:ascii="Arial" w:hAnsi="Arial" w:cs="Arial"/>
                    </w:rPr>
                  </w:pPr>
                </w:p>
              </w:tc>
              <w:tc>
                <w:tcPr>
                  <w:tcW w:w="1164" w:type="dxa"/>
                  <w:vAlign w:val="center"/>
                </w:tcPr>
                <w:p w:rsidR="00121801" w:rsidRPr="0052166F" w:rsidRDefault="00121801" w:rsidP="00121801">
                  <w:pPr>
                    <w:jc w:val="center"/>
                    <w:rPr>
                      <w:rFonts w:ascii="Arial" w:hAnsi="Arial" w:cs="Arial"/>
                    </w:rPr>
                  </w:pPr>
                </w:p>
              </w:tc>
            </w:tr>
          </w:tbl>
          <w:p w:rsidR="00121801" w:rsidRPr="0052166F" w:rsidRDefault="00121801" w:rsidP="0012180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21801" w:rsidRPr="0052166F" w:rsidRDefault="00121801" w:rsidP="0012180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DÉCIMA.- (FORMA DE PAGO)</w:t>
            </w:r>
          </w:p>
          <w:p w:rsidR="00121801" w:rsidRPr="0052166F" w:rsidRDefault="00121801" w:rsidP="0012180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21801" w:rsidRPr="0052166F" w:rsidRDefault="00121801" w:rsidP="0030533E">
            <w:pPr>
              <w:pStyle w:val="Prrafodelista"/>
              <w:numPr>
                <w:ilvl w:val="0"/>
                <w:numId w:val="345"/>
              </w:numPr>
              <w:tabs>
                <w:tab w:val="num" w:pos="993"/>
              </w:tabs>
              <w:spacing w:before="120" w:after="120"/>
              <w:contextualSpacing/>
              <w:jc w:val="both"/>
              <w:rPr>
                <w:rFonts w:ascii="Arial" w:hAnsi="Arial" w:cs="Arial"/>
              </w:rPr>
            </w:pPr>
            <w:r w:rsidRPr="0052166F">
              <w:rPr>
                <w:rFonts w:ascii="Arial" w:hAnsi="Arial" w:cs="Arial"/>
              </w:rPr>
              <w:t>Solicitud de pago.</w:t>
            </w:r>
          </w:p>
          <w:p w:rsidR="00121801" w:rsidRPr="0052166F" w:rsidRDefault="00121801" w:rsidP="0030533E">
            <w:pPr>
              <w:pStyle w:val="Prrafodelista"/>
              <w:numPr>
                <w:ilvl w:val="0"/>
                <w:numId w:val="345"/>
              </w:numPr>
              <w:tabs>
                <w:tab w:val="num" w:pos="993"/>
              </w:tabs>
              <w:spacing w:before="120" w:after="120"/>
              <w:contextualSpacing/>
              <w:jc w:val="both"/>
              <w:rPr>
                <w:rFonts w:ascii="Arial" w:hAnsi="Arial" w:cs="Arial"/>
              </w:rPr>
            </w:pPr>
            <w:r w:rsidRPr="0052166F">
              <w:rPr>
                <w:rFonts w:ascii="Arial" w:hAnsi="Arial" w:cs="Arial"/>
              </w:rPr>
              <w:t>Factura original.</w:t>
            </w:r>
          </w:p>
          <w:p w:rsidR="00121801" w:rsidRPr="0052166F" w:rsidRDefault="00121801" w:rsidP="0030533E">
            <w:pPr>
              <w:pStyle w:val="Prrafodelista"/>
              <w:numPr>
                <w:ilvl w:val="0"/>
                <w:numId w:val="3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21801" w:rsidRPr="0052166F" w:rsidRDefault="00121801" w:rsidP="0030533E">
            <w:pPr>
              <w:pStyle w:val="Prrafodelista"/>
              <w:numPr>
                <w:ilvl w:val="0"/>
                <w:numId w:val="3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21801" w:rsidRPr="0052166F" w:rsidRDefault="00121801" w:rsidP="0030533E">
            <w:pPr>
              <w:pStyle w:val="Prrafodelista"/>
              <w:numPr>
                <w:ilvl w:val="0"/>
                <w:numId w:val="3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DÉCIMA PRIMERA.- (FACTURACIÓN)</w:t>
            </w:r>
          </w:p>
          <w:p w:rsidR="00121801" w:rsidRPr="0052166F" w:rsidRDefault="00121801" w:rsidP="0012180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21801" w:rsidRPr="0052166F" w:rsidRDefault="00121801" w:rsidP="0012180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21801" w:rsidRPr="0052166F" w:rsidRDefault="00121801" w:rsidP="0012180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21801" w:rsidRPr="0052166F" w:rsidRDefault="00121801" w:rsidP="0012180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DÉCIMA TERCERA.- (MOROSIDAD Y SUS PENALIDADES)</w:t>
            </w:r>
          </w:p>
          <w:p w:rsidR="00121801" w:rsidRPr="0052166F" w:rsidRDefault="00121801" w:rsidP="0012180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21801" w:rsidRPr="0052166F" w:rsidRDefault="00121801" w:rsidP="0012180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21801" w:rsidRPr="0052166F" w:rsidRDefault="00121801" w:rsidP="0012180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21801" w:rsidRPr="0052166F" w:rsidRDefault="00121801" w:rsidP="0012180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121801" w:rsidRPr="0052166F" w:rsidTr="00EE1FC0">
              <w:trPr>
                <w:trHeight w:val="237"/>
              </w:trPr>
              <w:tc>
                <w:tcPr>
                  <w:tcW w:w="3827" w:type="dxa"/>
                  <w:tcBorders>
                    <w:top w:val="single" w:sz="4" w:space="0" w:color="auto"/>
                    <w:left w:val="single" w:sz="4" w:space="0" w:color="auto"/>
                    <w:bottom w:val="single" w:sz="4" w:space="0" w:color="auto"/>
                    <w:right w:val="single" w:sz="4" w:space="0" w:color="auto"/>
                  </w:tcBorders>
                </w:tcPr>
                <w:p w:rsidR="00121801" w:rsidRPr="0052166F" w:rsidRDefault="00121801" w:rsidP="0012180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21801" w:rsidRPr="0052166F" w:rsidRDefault="00121801" w:rsidP="00121801">
                  <w:pPr>
                    <w:widowControl w:val="0"/>
                    <w:ind w:left="180" w:hanging="180"/>
                    <w:jc w:val="center"/>
                    <w:rPr>
                      <w:rFonts w:ascii="Arial" w:hAnsi="Arial" w:cs="Arial"/>
                      <w:b/>
                      <w:bCs/>
                    </w:rPr>
                  </w:pPr>
                  <w:r w:rsidRPr="0052166F">
                    <w:rPr>
                      <w:rFonts w:ascii="Arial" w:hAnsi="Arial" w:cs="Arial"/>
                      <w:b/>
                      <w:bCs/>
                    </w:rPr>
                    <w:t>CONTRATISTA</w:t>
                  </w:r>
                </w:p>
              </w:tc>
            </w:tr>
            <w:tr w:rsidR="00121801" w:rsidRPr="0052166F" w:rsidTr="00EE1FC0">
              <w:trPr>
                <w:trHeight w:val="1537"/>
              </w:trPr>
              <w:tc>
                <w:tcPr>
                  <w:tcW w:w="3827" w:type="dxa"/>
                  <w:tcBorders>
                    <w:top w:val="single" w:sz="4" w:space="0" w:color="auto"/>
                    <w:left w:val="single" w:sz="4" w:space="0" w:color="auto"/>
                    <w:bottom w:val="single" w:sz="4" w:space="0" w:color="auto"/>
                    <w:right w:val="single" w:sz="4" w:space="0" w:color="auto"/>
                  </w:tcBorders>
                </w:tcPr>
                <w:p w:rsidR="00121801" w:rsidRPr="0052166F" w:rsidRDefault="00121801" w:rsidP="0012180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21801" w:rsidRPr="0052166F" w:rsidRDefault="00121801" w:rsidP="0012180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21801" w:rsidRPr="0052166F" w:rsidRDefault="00121801" w:rsidP="0012180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21801" w:rsidRPr="0052166F" w:rsidRDefault="00121801" w:rsidP="0012180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21801" w:rsidRPr="0052166F" w:rsidRDefault="00121801" w:rsidP="00121801">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121801" w:rsidRPr="0052166F" w:rsidRDefault="00121801" w:rsidP="0012180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21801" w:rsidRPr="0052166F" w:rsidRDefault="00121801" w:rsidP="0012180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21801" w:rsidRPr="0052166F" w:rsidRDefault="00121801" w:rsidP="0012180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21801" w:rsidRPr="0052166F" w:rsidRDefault="00121801" w:rsidP="0012180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21801" w:rsidRPr="0052166F" w:rsidRDefault="00121801" w:rsidP="0012180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21801" w:rsidRPr="0052166F" w:rsidRDefault="00121801" w:rsidP="00121801">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121801" w:rsidRPr="0052166F" w:rsidRDefault="00121801" w:rsidP="0012180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21801" w:rsidRPr="0052166F" w:rsidRDefault="00121801" w:rsidP="0012180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21801" w:rsidRPr="0052166F" w:rsidRDefault="00121801" w:rsidP="0012180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21801" w:rsidRPr="0052166F" w:rsidRDefault="00121801" w:rsidP="00121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21801" w:rsidRPr="0052166F" w:rsidRDefault="00121801" w:rsidP="0030533E">
            <w:pPr>
              <w:pStyle w:val="Prrafodelista"/>
              <w:numPr>
                <w:ilvl w:val="1"/>
                <w:numId w:val="356"/>
              </w:numPr>
              <w:spacing w:before="120" w:after="120"/>
              <w:contextualSpacing/>
              <w:jc w:val="both"/>
              <w:rPr>
                <w:rFonts w:ascii="Arial" w:hAnsi="Arial" w:cs="Arial"/>
                <w:b/>
              </w:rPr>
            </w:pPr>
            <w:r w:rsidRPr="0052166F">
              <w:rPr>
                <w:rFonts w:ascii="Arial" w:hAnsi="Arial" w:cs="Arial"/>
                <w:b/>
              </w:rPr>
              <w:t xml:space="preserve">  Responsabilidades:</w:t>
            </w: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21801" w:rsidRPr="0052166F" w:rsidRDefault="00121801" w:rsidP="00121801">
            <w:pPr>
              <w:spacing w:before="120" w:after="120"/>
              <w:ind w:left="1065"/>
              <w:jc w:val="both"/>
              <w:rPr>
                <w:rFonts w:ascii="Arial" w:hAnsi="Arial" w:cs="Arial"/>
              </w:rPr>
            </w:pP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21801" w:rsidRPr="0052166F" w:rsidRDefault="00121801" w:rsidP="00121801">
            <w:pPr>
              <w:spacing w:before="120" w:after="120"/>
              <w:ind w:left="720"/>
              <w:jc w:val="both"/>
              <w:rPr>
                <w:rFonts w:ascii="Arial" w:hAnsi="Arial" w:cs="Arial"/>
              </w:rPr>
            </w:pPr>
          </w:p>
          <w:p w:rsidR="00121801" w:rsidRPr="0052166F" w:rsidRDefault="00121801" w:rsidP="00121801">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21801" w:rsidRPr="0052166F" w:rsidRDefault="00121801" w:rsidP="00121801">
            <w:pPr>
              <w:spacing w:before="120" w:after="120"/>
              <w:ind w:left="1065"/>
              <w:jc w:val="both"/>
              <w:rPr>
                <w:rFonts w:ascii="Arial" w:hAnsi="Arial" w:cs="Arial"/>
              </w:rPr>
            </w:pPr>
          </w:p>
          <w:p w:rsidR="00121801" w:rsidRPr="0052166F" w:rsidRDefault="00121801" w:rsidP="0030533E">
            <w:pPr>
              <w:numPr>
                <w:ilvl w:val="0"/>
                <w:numId w:val="354"/>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121801" w:rsidRPr="0052166F" w:rsidRDefault="00121801" w:rsidP="00121801">
            <w:pPr>
              <w:spacing w:before="120" w:after="120"/>
              <w:ind w:left="1066"/>
              <w:jc w:val="both"/>
              <w:rPr>
                <w:rFonts w:ascii="Arial" w:hAnsi="Arial" w:cs="Arial"/>
              </w:rPr>
            </w:pPr>
          </w:p>
          <w:p w:rsidR="00121801" w:rsidRPr="0052166F" w:rsidRDefault="00121801" w:rsidP="0030533E">
            <w:pPr>
              <w:numPr>
                <w:ilvl w:val="0"/>
                <w:numId w:val="354"/>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21801" w:rsidRPr="0052166F" w:rsidRDefault="00121801" w:rsidP="00121801">
            <w:pPr>
              <w:spacing w:before="120" w:after="120"/>
              <w:ind w:left="1065"/>
              <w:jc w:val="both"/>
              <w:rPr>
                <w:rFonts w:ascii="Arial" w:hAnsi="Arial" w:cs="Arial"/>
              </w:rPr>
            </w:pP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21801" w:rsidRPr="0052166F" w:rsidRDefault="00121801" w:rsidP="00121801">
            <w:pPr>
              <w:spacing w:before="120" w:after="120"/>
              <w:ind w:left="1065"/>
              <w:jc w:val="both"/>
              <w:rPr>
                <w:rFonts w:ascii="Arial" w:hAnsi="Arial" w:cs="Arial"/>
              </w:rPr>
            </w:pP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21801" w:rsidRPr="0052166F" w:rsidRDefault="00121801" w:rsidP="00121801">
            <w:pPr>
              <w:spacing w:before="120" w:after="120"/>
              <w:jc w:val="both"/>
              <w:rPr>
                <w:rFonts w:ascii="Arial" w:hAnsi="Arial" w:cs="Arial"/>
              </w:rPr>
            </w:pP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21801" w:rsidRPr="0052166F" w:rsidRDefault="00121801" w:rsidP="00121801">
            <w:pPr>
              <w:spacing w:before="120" w:after="120"/>
              <w:ind w:left="1065"/>
              <w:jc w:val="both"/>
              <w:rPr>
                <w:rFonts w:ascii="Arial" w:hAnsi="Arial" w:cs="Arial"/>
              </w:rPr>
            </w:pPr>
          </w:p>
          <w:p w:rsidR="00121801" w:rsidRPr="0052166F" w:rsidRDefault="00121801" w:rsidP="0030533E">
            <w:pPr>
              <w:numPr>
                <w:ilvl w:val="0"/>
                <w:numId w:val="35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21801" w:rsidRPr="0052166F" w:rsidRDefault="00121801" w:rsidP="0030533E">
            <w:pPr>
              <w:pStyle w:val="Prrafodelista"/>
              <w:numPr>
                <w:ilvl w:val="1"/>
                <w:numId w:val="356"/>
              </w:numPr>
              <w:spacing w:before="120" w:after="120"/>
              <w:jc w:val="both"/>
              <w:rPr>
                <w:rFonts w:ascii="Arial" w:hAnsi="Arial" w:cs="Arial"/>
                <w:b/>
              </w:rPr>
            </w:pPr>
            <w:r w:rsidRPr="0052166F">
              <w:rPr>
                <w:rFonts w:ascii="Arial" w:hAnsi="Arial" w:cs="Arial"/>
                <w:b/>
              </w:rPr>
              <w:t xml:space="preserve">  Obligaciones: </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21801" w:rsidRPr="0052166F" w:rsidRDefault="00121801" w:rsidP="0030533E">
            <w:pPr>
              <w:numPr>
                <w:ilvl w:val="0"/>
                <w:numId w:val="347"/>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21801" w:rsidRPr="0052166F" w:rsidRDefault="00121801" w:rsidP="0030533E">
            <w:pPr>
              <w:numPr>
                <w:ilvl w:val="0"/>
                <w:numId w:val="347"/>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21801" w:rsidRPr="0052166F" w:rsidRDefault="00121801" w:rsidP="00121801">
            <w:pPr>
              <w:spacing w:before="120" w:after="120"/>
              <w:ind w:left="720"/>
              <w:jc w:val="both"/>
              <w:rPr>
                <w:rFonts w:ascii="Arial" w:hAnsi="Arial" w:cs="Arial"/>
              </w:rPr>
            </w:pP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21801" w:rsidRPr="0052166F" w:rsidRDefault="00121801" w:rsidP="0030533E">
            <w:pPr>
              <w:numPr>
                <w:ilvl w:val="0"/>
                <w:numId w:val="346"/>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21801" w:rsidRPr="0052166F" w:rsidRDefault="00121801" w:rsidP="00121801">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21801" w:rsidRPr="0052166F" w:rsidRDefault="00121801" w:rsidP="00121801">
            <w:pPr>
              <w:spacing w:after="120"/>
              <w:jc w:val="both"/>
              <w:rPr>
                <w:rFonts w:ascii="Arial" w:hAnsi="Arial" w:cs="Arial"/>
              </w:rPr>
            </w:pPr>
            <w:r w:rsidRPr="0052166F">
              <w:rPr>
                <w:rFonts w:ascii="Arial" w:hAnsi="Arial" w:cs="Arial"/>
                <w:b/>
                <w:u w:val="single"/>
              </w:rPr>
              <w:t>DÉCIMA SEXTA.- (OBLIGACIONES DE LA ENTIDAD)</w:t>
            </w:r>
          </w:p>
          <w:p w:rsidR="00121801" w:rsidRPr="0052166F" w:rsidRDefault="00121801" w:rsidP="00121801">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21801" w:rsidRPr="0052166F" w:rsidRDefault="00121801" w:rsidP="0030533E">
            <w:pPr>
              <w:pStyle w:val="Prrafodelista"/>
              <w:numPr>
                <w:ilvl w:val="0"/>
                <w:numId w:val="352"/>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21801" w:rsidRPr="0052166F" w:rsidRDefault="00121801" w:rsidP="0030533E">
            <w:pPr>
              <w:pStyle w:val="Prrafodelista"/>
              <w:numPr>
                <w:ilvl w:val="0"/>
                <w:numId w:val="352"/>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21801" w:rsidRPr="0052166F" w:rsidRDefault="00121801" w:rsidP="00121801">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121801" w:rsidRPr="0052166F" w:rsidRDefault="00121801" w:rsidP="0012180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21801" w:rsidRPr="0052166F" w:rsidRDefault="00121801" w:rsidP="0012180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21801" w:rsidRPr="0052166F" w:rsidRDefault="00121801" w:rsidP="0012180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21801" w:rsidRPr="0052166F" w:rsidRDefault="00121801" w:rsidP="0030533E">
            <w:pPr>
              <w:widowControl w:val="0"/>
              <w:numPr>
                <w:ilvl w:val="0"/>
                <w:numId w:val="351"/>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21801" w:rsidRPr="0052166F" w:rsidRDefault="00121801" w:rsidP="0030533E">
            <w:pPr>
              <w:widowControl w:val="0"/>
              <w:numPr>
                <w:ilvl w:val="0"/>
                <w:numId w:val="3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21801" w:rsidRPr="0052166F" w:rsidRDefault="00121801" w:rsidP="0030533E">
            <w:pPr>
              <w:widowControl w:val="0"/>
              <w:numPr>
                <w:ilvl w:val="0"/>
                <w:numId w:val="3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21801" w:rsidRPr="0052166F" w:rsidRDefault="00121801" w:rsidP="0012180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21801" w:rsidRPr="0052166F" w:rsidRDefault="00121801" w:rsidP="0012180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DÉCIMA OCTAVA.- (REPRESENTANTE DEL CONTRATISTA)</w:t>
            </w:r>
          </w:p>
          <w:p w:rsidR="00121801" w:rsidRPr="0052166F" w:rsidRDefault="00121801" w:rsidP="00121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21801" w:rsidRPr="0052166F" w:rsidRDefault="00121801" w:rsidP="0012180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DÉCIMA NOVENA.- (INTRANSFERIBILIDAD DEL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21801" w:rsidRPr="0052166F" w:rsidRDefault="00121801" w:rsidP="0012180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21801" w:rsidRPr="0052166F" w:rsidRDefault="00121801" w:rsidP="0012180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21801" w:rsidRPr="0052166F" w:rsidRDefault="00121801" w:rsidP="0012180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VIGÉSIMA.- (IMPUESTOS Y TRIBUTOS)</w:t>
            </w:r>
          </w:p>
          <w:p w:rsidR="00121801" w:rsidRPr="0052166F" w:rsidRDefault="00121801" w:rsidP="0012180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121801" w:rsidRPr="0052166F" w:rsidRDefault="00121801" w:rsidP="0012180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21801" w:rsidRPr="0052166F" w:rsidRDefault="00121801" w:rsidP="0012180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121801" w:rsidRPr="0052166F" w:rsidRDefault="00121801" w:rsidP="0012180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1801" w:rsidRPr="0052166F" w:rsidRDefault="00121801" w:rsidP="0012180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21801" w:rsidRPr="0052166F" w:rsidRDefault="00121801" w:rsidP="0012180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21801" w:rsidRPr="0052166F" w:rsidRDefault="00121801" w:rsidP="00121801">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121801" w:rsidRPr="0052166F" w:rsidRDefault="00121801" w:rsidP="0030533E">
            <w:pPr>
              <w:pStyle w:val="Prrafodelista"/>
              <w:numPr>
                <w:ilvl w:val="0"/>
                <w:numId w:val="35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121801" w:rsidRPr="0052166F" w:rsidRDefault="00121801" w:rsidP="0030533E">
            <w:pPr>
              <w:pStyle w:val="Prrafodelista"/>
              <w:numPr>
                <w:ilvl w:val="0"/>
                <w:numId w:val="35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21801" w:rsidRPr="0052166F" w:rsidRDefault="00121801" w:rsidP="0012180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1801" w:rsidRPr="0052166F" w:rsidRDefault="00121801" w:rsidP="0012180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21801" w:rsidRPr="0052166F" w:rsidRDefault="00121801" w:rsidP="0012180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21801" w:rsidRPr="0052166F" w:rsidRDefault="00121801" w:rsidP="0012180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1801" w:rsidRPr="0052166F" w:rsidRDefault="00121801" w:rsidP="00121801">
            <w:pPr>
              <w:spacing w:before="120" w:after="120"/>
              <w:ind w:left="567" w:hanging="567"/>
              <w:jc w:val="both"/>
              <w:rPr>
                <w:rFonts w:ascii="Arial" w:hAnsi="Arial" w:cs="Arial"/>
                <w:b/>
              </w:rPr>
            </w:pPr>
            <w:r w:rsidRPr="0052166F">
              <w:rPr>
                <w:rFonts w:ascii="Arial" w:hAnsi="Arial" w:cs="Arial"/>
                <w:b/>
              </w:rPr>
              <w:t>22.1   Condiciones de Validez:</w:t>
            </w:r>
          </w:p>
          <w:p w:rsidR="00121801" w:rsidRPr="0052166F" w:rsidRDefault="00121801" w:rsidP="0012180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21801" w:rsidRPr="0052166F" w:rsidRDefault="00121801" w:rsidP="0030533E">
            <w:pPr>
              <w:numPr>
                <w:ilvl w:val="0"/>
                <w:numId w:val="3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121801" w:rsidRPr="0052166F" w:rsidRDefault="00121801" w:rsidP="0030533E">
            <w:pPr>
              <w:numPr>
                <w:ilvl w:val="0"/>
                <w:numId w:val="34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21801" w:rsidRPr="0052166F" w:rsidRDefault="00121801" w:rsidP="0012180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21801" w:rsidRPr="0052166F" w:rsidRDefault="00121801" w:rsidP="0030533E">
            <w:pPr>
              <w:numPr>
                <w:ilvl w:val="0"/>
                <w:numId w:val="3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21801" w:rsidRPr="0052166F" w:rsidRDefault="00121801" w:rsidP="00121801">
            <w:pPr>
              <w:spacing w:before="120" w:after="120"/>
              <w:contextualSpacing/>
              <w:jc w:val="both"/>
              <w:rPr>
                <w:rFonts w:ascii="Arial" w:hAnsi="Arial" w:cs="Arial"/>
              </w:rPr>
            </w:pPr>
          </w:p>
          <w:p w:rsidR="00121801" w:rsidRPr="0052166F" w:rsidRDefault="00121801" w:rsidP="0012180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21801" w:rsidRPr="0052166F" w:rsidRDefault="00121801" w:rsidP="00121801">
            <w:pPr>
              <w:spacing w:before="120" w:after="120"/>
              <w:ind w:left="567" w:hanging="567"/>
              <w:jc w:val="both"/>
              <w:rPr>
                <w:rFonts w:ascii="Arial" w:hAnsi="Arial" w:cs="Arial"/>
                <w:b/>
              </w:rPr>
            </w:pPr>
            <w:r w:rsidRPr="0052166F">
              <w:rPr>
                <w:rFonts w:ascii="Arial" w:hAnsi="Arial" w:cs="Arial"/>
                <w:b/>
              </w:rPr>
              <w:t>22.2   Cumplimiento ininterrumpido:</w:t>
            </w:r>
          </w:p>
          <w:p w:rsidR="00121801" w:rsidRPr="0052166F" w:rsidRDefault="00121801" w:rsidP="0012180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21801" w:rsidRPr="0052166F" w:rsidRDefault="00121801" w:rsidP="00121801">
            <w:pPr>
              <w:spacing w:before="120" w:after="120"/>
              <w:ind w:left="567" w:hanging="567"/>
              <w:jc w:val="both"/>
              <w:rPr>
                <w:rFonts w:ascii="Arial" w:hAnsi="Arial" w:cs="Arial"/>
                <w:b/>
              </w:rPr>
            </w:pPr>
            <w:r w:rsidRPr="0052166F">
              <w:rPr>
                <w:rFonts w:ascii="Arial" w:hAnsi="Arial" w:cs="Arial"/>
                <w:b/>
              </w:rPr>
              <w:t>22.3   Prórrogas:</w:t>
            </w:r>
          </w:p>
          <w:p w:rsidR="00121801" w:rsidRPr="0052166F" w:rsidRDefault="00121801" w:rsidP="0012180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21801" w:rsidRPr="0052166F" w:rsidRDefault="00121801" w:rsidP="0012180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21801" w:rsidRPr="0052166F" w:rsidRDefault="00121801" w:rsidP="00121801">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VIGÉSIMA TERCERA.- (TERMINACIÓN DEL CONTRATO)</w:t>
            </w:r>
          </w:p>
          <w:p w:rsidR="00121801" w:rsidRPr="0052166F" w:rsidRDefault="00121801" w:rsidP="00121801">
            <w:pPr>
              <w:spacing w:before="120" w:after="120"/>
              <w:jc w:val="both"/>
              <w:rPr>
                <w:rFonts w:ascii="Arial" w:hAnsi="Arial" w:cs="Arial"/>
              </w:rPr>
            </w:pPr>
            <w:r w:rsidRPr="0052166F">
              <w:rPr>
                <w:rFonts w:ascii="Arial" w:hAnsi="Arial" w:cs="Arial"/>
              </w:rPr>
              <w:t>El presente Contrato concluirá por una de las siguientes causas:</w:t>
            </w:r>
          </w:p>
          <w:p w:rsidR="00121801" w:rsidRPr="0052166F" w:rsidRDefault="00121801" w:rsidP="0012180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21801" w:rsidRPr="0052166F" w:rsidRDefault="00121801" w:rsidP="0012180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21801" w:rsidRPr="0052166F" w:rsidRDefault="00121801" w:rsidP="0012180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21801" w:rsidRPr="0052166F" w:rsidRDefault="00121801" w:rsidP="0012180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21801" w:rsidRPr="0052166F" w:rsidRDefault="00121801" w:rsidP="0012180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21801" w:rsidRPr="0052166F" w:rsidRDefault="00121801" w:rsidP="0012180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21801" w:rsidRPr="0052166F" w:rsidRDefault="00121801" w:rsidP="0030533E">
            <w:pPr>
              <w:pStyle w:val="Prrafodelista"/>
              <w:numPr>
                <w:ilvl w:val="0"/>
                <w:numId w:val="34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21801" w:rsidRPr="0052166F" w:rsidRDefault="00121801" w:rsidP="00121801">
            <w:pPr>
              <w:pStyle w:val="Prrafodelista"/>
              <w:spacing w:before="120" w:after="120"/>
              <w:rPr>
                <w:rFonts w:ascii="Arial" w:hAnsi="Arial" w:cs="Arial"/>
              </w:rPr>
            </w:pP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Por fuerza mayor o caso fortuito.</w:t>
            </w:r>
          </w:p>
          <w:p w:rsidR="00121801" w:rsidRPr="0052166F" w:rsidRDefault="00121801" w:rsidP="0030533E">
            <w:pPr>
              <w:pStyle w:val="Prrafodelista"/>
              <w:numPr>
                <w:ilvl w:val="0"/>
                <w:numId w:val="349"/>
              </w:numPr>
              <w:spacing w:before="120" w:after="120"/>
              <w:jc w:val="both"/>
              <w:rPr>
                <w:rFonts w:ascii="Arial" w:hAnsi="Arial" w:cs="Arial"/>
              </w:rPr>
            </w:pPr>
            <w:r w:rsidRPr="0052166F">
              <w:rPr>
                <w:rFonts w:ascii="Arial" w:hAnsi="Arial" w:cs="Arial"/>
              </w:rPr>
              <w:t>Por incumplimiento a la cláusula (anticorrupción).</w:t>
            </w:r>
          </w:p>
          <w:p w:rsidR="00121801" w:rsidRPr="0052166F" w:rsidRDefault="00121801" w:rsidP="0012180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21801" w:rsidRPr="0052166F" w:rsidRDefault="00121801" w:rsidP="0012180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21801" w:rsidRPr="0052166F" w:rsidRDefault="00121801" w:rsidP="0030533E">
            <w:pPr>
              <w:pStyle w:val="Prrafodelista"/>
              <w:numPr>
                <w:ilvl w:val="0"/>
                <w:numId w:val="350"/>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21801" w:rsidRPr="0052166F" w:rsidRDefault="00121801" w:rsidP="0030533E">
            <w:pPr>
              <w:pStyle w:val="Prrafodelista"/>
              <w:numPr>
                <w:ilvl w:val="0"/>
                <w:numId w:val="350"/>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121801" w:rsidRPr="0052166F" w:rsidRDefault="00121801" w:rsidP="0030533E">
            <w:pPr>
              <w:pStyle w:val="Prrafodelista"/>
              <w:numPr>
                <w:ilvl w:val="0"/>
                <w:numId w:val="350"/>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21801" w:rsidRPr="0052166F" w:rsidRDefault="00121801" w:rsidP="0012180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21801" w:rsidRPr="0052166F" w:rsidRDefault="00121801" w:rsidP="0012180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21801" w:rsidRPr="0052166F" w:rsidRDefault="00121801" w:rsidP="00121801">
            <w:pPr>
              <w:spacing w:before="120" w:after="120"/>
              <w:ind w:left="1413" w:hanging="705"/>
              <w:jc w:val="both"/>
              <w:rPr>
                <w:rFonts w:ascii="Arial" w:hAnsi="Arial" w:cs="Arial"/>
              </w:rPr>
            </w:pPr>
            <w:r w:rsidRPr="0052166F">
              <w:rPr>
                <w:rFonts w:ascii="Arial" w:hAnsi="Arial" w:cs="Arial"/>
                <w:b/>
              </w:rPr>
              <w:t>23.2.5. Reglas aplicables a la Resolución:</w:t>
            </w:r>
          </w:p>
          <w:p w:rsidR="00121801" w:rsidRPr="0052166F" w:rsidRDefault="00121801" w:rsidP="00121801">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21801" w:rsidRPr="0052166F" w:rsidRDefault="00121801" w:rsidP="00121801">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21801" w:rsidRPr="0052166F" w:rsidRDefault="00121801" w:rsidP="0012180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21801" w:rsidRPr="0052166F" w:rsidRDefault="00121801" w:rsidP="0012180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21801" w:rsidRPr="0052166F" w:rsidRDefault="00121801" w:rsidP="0012180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21801" w:rsidRPr="0052166F" w:rsidRDefault="00121801" w:rsidP="0012180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VIGÉSIMA CUARTA.- (CIERRE DE CONTRATO)</w:t>
            </w:r>
          </w:p>
          <w:p w:rsidR="00121801" w:rsidRPr="0052166F" w:rsidRDefault="00121801" w:rsidP="0012180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21801" w:rsidRPr="0052166F" w:rsidRDefault="00121801" w:rsidP="0012180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VIGÉSIMA QUINTA.- (SOLUCIÓN DE CONTROVERSIAS)</w:t>
            </w:r>
          </w:p>
          <w:p w:rsidR="00121801" w:rsidRPr="0052166F" w:rsidRDefault="00121801" w:rsidP="0012180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21801" w:rsidRPr="0052166F" w:rsidRDefault="00121801" w:rsidP="0012180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21801" w:rsidRPr="0052166F" w:rsidRDefault="00121801" w:rsidP="0012180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21801" w:rsidRPr="0052166F" w:rsidRDefault="00121801" w:rsidP="0012180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21801" w:rsidRDefault="00121801" w:rsidP="00121801">
            <w:pPr>
              <w:spacing w:after="120"/>
              <w:jc w:val="both"/>
              <w:rPr>
                <w:rFonts w:ascii="Arial" w:hAnsi="Arial" w:cs="Arial"/>
                <w:b/>
                <w:i/>
                <w:u w:val="single"/>
              </w:rPr>
            </w:pPr>
            <w:r>
              <w:rPr>
                <w:rFonts w:ascii="Arial" w:hAnsi="Arial" w:cs="Arial"/>
                <w:b/>
                <w:i/>
                <w:u w:val="single"/>
              </w:rPr>
              <w:t>INCLUIR LA SIGUIENTE CLÁUSULA EN CASO DE QUE CORRESPONDA:</w:t>
            </w:r>
          </w:p>
          <w:p w:rsidR="00121801" w:rsidRPr="00243183" w:rsidRDefault="00121801" w:rsidP="00121801">
            <w:pPr>
              <w:spacing w:after="120"/>
              <w:jc w:val="both"/>
              <w:rPr>
                <w:rFonts w:ascii="Arial" w:hAnsi="Arial" w:cs="Arial"/>
                <w:b/>
                <w:i/>
                <w:u w:val="single"/>
              </w:rPr>
            </w:pPr>
            <w:r w:rsidRPr="00243183">
              <w:rPr>
                <w:rFonts w:ascii="Arial" w:hAnsi="Arial" w:cs="Arial"/>
                <w:b/>
                <w:i/>
                <w:u w:val="single"/>
              </w:rPr>
              <w:t>(PROTOCOLIZACIÓN DEL CONTRATO)</w:t>
            </w:r>
          </w:p>
          <w:p w:rsidR="00121801" w:rsidRPr="00243183" w:rsidRDefault="00121801" w:rsidP="0012180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w:t>
            </w:r>
            <w:r w:rsidRPr="00243183">
              <w:rPr>
                <w:rFonts w:ascii="Arial" w:hAnsi="Arial" w:cs="Arial"/>
                <w:i/>
              </w:rPr>
              <w:lastRenderedPageBreak/>
              <w:t xml:space="preserve">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21801" w:rsidRPr="00243183" w:rsidRDefault="00121801" w:rsidP="00121801">
            <w:pPr>
              <w:spacing w:after="120"/>
              <w:jc w:val="both"/>
              <w:rPr>
                <w:rFonts w:ascii="Arial" w:hAnsi="Arial" w:cs="Arial"/>
                <w:i/>
              </w:rPr>
            </w:pPr>
            <w:r w:rsidRPr="00243183">
              <w:rPr>
                <w:rFonts w:ascii="Arial" w:hAnsi="Arial" w:cs="Arial"/>
                <w:i/>
              </w:rPr>
              <w:t>Esta protocolización contendrá los siguientes documentos:</w:t>
            </w:r>
          </w:p>
          <w:p w:rsidR="00121801" w:rsidRPr="00243183" w:rsidRDefault="00121801" w:rsidP="00121801">
            <w:pPr>
              <w:spacing w:after="120"/>
              <w:jc w:val="both"/>
              <w:rPr>
                <w:rFonts w:ascii="Arial" w:hAnsi="Arial" w:cs="Arial"/>
                <w:i/>
              </w:rPr>
            </w:pPr>
            <w:r w:rsidRPr="00243183">
              <w:rPr>
                <w:rFonts w:ascii="Arial" w:hAnsi="Arial" w:cs="Arial"/>
                <w:i/>
              </w:rPr>
              <w:t>Originales o fotocopias legalizadas de:</w:t>
            </w:r>
          </w:p>
          <w:p w:rsidR="00121801" w:rsidRPr="00243183" w:rsidRDefault="00121801" w:rsidP="0030533E">
            <w:pPr>
              <w:numPr>
                <w:ilvl w:val="0"/>
                <w:numId w:val="3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21801" w:rsidRPr="00243183" w:rsidRDefault="00121801" w:rsidP="0030533E">
            <w:pPr>
              <w:numPr>
                <w:ilvl w:val="0"/>
                <w:numId w:val="357"/>
              </w:numPr>
              <w:ind w:left="1134" w:hanging="283"/>
              <w:jc w:val="both"/>
              <w:rPr>
                <w:rFonts w:ascii="Arial" w:hAnsi="Arial" w:cs="Arial"/>
                <w:i/>
              </w:rPr>
            </w:pPr>
            <w:r w:rsidRPr="00243183">
              <w:rPr>
                <w:rFonts w:ascii="Arial" w:hAnsi="Arial" w:cs="Arial"/>
                <w:i/>
              </w:rPr>
              <w:t>Certificado de  matrícula de inscripción en FUNDEMPRESA.</w:t>
            </w:r>
          </w:p>
          <w:p w:rsidR="00121801" w:rsidRPr="00243183" w:rsidRDefault="00121801" w:rsidP="0030533E">
            <w:pPr>
              <w:numPr>
                <w:ilvl w:val="0"/>
                <w:numId w:val="357"/>
              </w:numPr>
              <w:ind w:left="1134" w:hanging="283"/>
              <w:jc w:val="both"/>
              <w:rPr>
                <w:rFonts w:ascii="Arial" w:hAnsi="Arial" w:cs="Arial"/>
                <w:i/>
              </w:rPr>
            </w:pPr>
            <w:r w:rsidRPr="00243183">
              <w:rPr>
                <w:rFonts w:ascii="Arial" w:hAnsi="Arial" w:cs="Arial"/>
                <w:i/>
              </w:rPr>
              <w:t>Minuta del Contrato</w:t>
            </w:r>
          </w:p>
          <w:p w:rsidR="00121801" w:rsidRPr="00243183" w:rsidRDefault="00121801" w:rsidP="00121801">
            <w:pPr>
              <w:jc w:val="both"/>
              <w:rPr>
                <w:rFonts w:ascii="Arial" w:hAnsi="Arial" w:cs="Arial"/>
                <w:i/>
              </w:rPr>
            </w:pPr>
            <w:r w:rsidRPr="00243183">
              <w:rPr>
                <w:rFonts w:ascii="Arial" w:hAnsi="Arial" w:cs="Arial"/>
                <w:i/>
              </w:rPr>
              <w:t>Fotocopias simples de:</w:t>
            </w:r>
          </w:p>
          <w:p w:rsidR="00121801" w:rsidRPr="00243183" w:rsidRDefault="00121801" w:rsidP="0030533E">
            <w:pPr>
              <w:numPr>
                <w:ilvl w:val="0"/>
                <w:numId w:val="357"/>
              </w:numPr>
              <w:ind w:left="1134" w:hanging="283"/>
              <w:jc w:val="both"/>
              <w:rPr>
                <w:rFonts w:ascii="Arial" w:hAnsi="Arial" w:cs="Arial"/>
                <w:i/>
              </w:rPr>
            </w:pPr>
            <w:r w:rsidRPr="00243183">
              <w:rPr>
                <w:rFonts w:ascii="Arial" w:hAnsi="Arial" w:cs="Arial"/>
                <w:i/>
              </w:rPr>
              <w:t>Cédula de identidad del representante legal.  </w:t>
            </w:r>
          </w:p>
          <w:p w:rsidR="00121801" w:rsidRPr="00243183" w:rsidRDefault="00121801" w:rsidP="0030533E">
            <w:pPr>
              <w:numPr>
                <w:ilvl w:val="0"/>
                <w:numId w:val="357"/>
              </w:numPr>
              <w:ind w:left="1134" w:hanging="283"/>
              <w:jc w:val="both"/>
              <w:rPr>
                <w:rFonts w:ascii="Arial" w:hAnsi="Arial" w:cs="Arial"/>
                <w:i/>
              </w:rPr>
            </w:pPr>
            <w:r w:rsidRPr="00243183">
              <w:rPr>
                <w:rFonts w:ascii="Arial" w:hAnsi="Arial" w:cs="Arial"/>
                <w:i/>
              </w:rPr>
              <w:t xml:space="preserve">Escritura  de constitución de la empresa.  </w:t>
            </w:r>
          </w:p>
          <w:p w:rsidR="00121801" w:rsidRPr="00243183" w:rsidRDefault="00121801" w:rsidP="0030533E">
            <w:pPr>
              <w:numPr>
                <w:ilvl w:val="0"/>
                <w:numId w:val="357"/>
              </w:numPr>
              <w:spacing w:after="120"/>
              <w:ind w:left="1134" w:hanging="283"/>
              <w:jc w:val="both"/>
              <w:rPr>
                <w:rFonts w:ascii="Arial" w:hAnsi="Arial" w:cs="Arial"/>
                <w:i/>
              </w:rPr>
            </w:pPr>
            <w:r w:rsidRPr="00243183">
              <w:rPr>
                <w:rFonts w:ascii="Arial" w:hAnsi="Arial" w:cs="Arial"/>
                <w:i/>
              </w:rPr>
              <w:t xml:space="preserve">Garantía de cumplimiento de contrato </w:t>
            </w:r>
          </w:p>
          <w:p w:rsidR="00121801" w:rsidRPr="00243183" w:rsidRDefault="00121801" w:rsidP="0012180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21801" w:rsidRPr="0052166F" w:rsidRDefault="00121801" w:rsidP="0012180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21801" w:rsidRPr="0052166F" w:rsidRDefault="00121801" w:rsidP="0012180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21801" w:rsidRPr="0052166F" w:rsidRDefault="00121801" w:rsidP="00121801">
            <w:pPr>
              <w:spacing w:before="120" w:after="120"/>
              <w:jc w:val="both"/>
              <w:rPr>
                <w:rFonts w:ascii="Arial" w:hAnsi="Arial" w:cs="Arial"/>
                <w:u w:val="single"/>
              </w:rPr>
            </w:pPr>
            <w:r w:rsidRPr="0052166F">
              <w:rPr>
                <w:rFonts w:ascii="Arial" w:hAnsi="Arial" w:cs="Arial"/>
                <w:b/>
                <w:u w:val="single"/>
              </w:rPr>
              <w:t>VIGÉSIMA OCTAVA.- (CONFORMIDAD)</w:t>
            </w:r>
          </w:p>
          <w:p w:rsidR="00121801" w:rsidRPr="0052166F" w:rsidRDefault="00121801" w:rsidP="0012180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21801" w:rsidRPr="0052166F" w:rsidRDefault="00121801" w:rsidP="0012180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21801" w:rsidRPr="0052166F" w:rsidRDefault="00121801" w:rsidP="00121801">
            <w:pPr>
              <w:spacing w:before="120" w:after="120"/>
              <w:jc w:val="both"/>
              <w:rPr>
                <w:rFonts w:ascii="Arial" w:hAnsi="Arial" w:cs="Arial"/>
              </w:rPr>
            </w:pPr>
          </w:p>
          <w:p w:rsidR="00121801" w:rsidRPr="0052166F" w:rsidRDefault="00121801" w:rsidP="00121801">
            <w:pPr>
              <w:spacing w:before="120" w:after="120"/>
              <w:jc w:val="both"/>
              <w:rPr>
                <w:rFonts w:ascii="Arial" w:hAnsi="Arial" w:cs="Arial"/>
              </w:rPr>
            </w:pPr>
          </w:p>
          <w:p w:rsidR="00121801" w:rsidRPr="0052166F" w:rsidRDefault="00121801" w:rsidP="0012180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13"/>
            </w:tblGrid>
            <w:tr w:rsidR="00121801" w:rsidRPr="0052166F" w:rsidTr="00EE1FC0">
              <w:tc>
                <w:tcPr>
                  <w:tcW w:w="4914" w:type="dxa"/>
                </w:tcPr>
                <w:p w:rsidR="00121801" w:rsidRPr="0052166F" w:rsidRDefault="00121801" w:rsidP="0012180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121801" w:rsidRPr="0052166F" w:rsidRDefault="00121801" w:rsidP="00121801">
                  <w:pPr>
                    <w:jc w:val="both"/>
                    <w:rPr>
                      <w:rFonts w:ascii="Arial" w:hAnsi="Arial" w:cs="Arial"/>
                      <w:lang w:val="es-BO"/>
                    </w:rPr>
                  </w:pPr>
                  <w:r w:rsidRPr="0052166F">
                    <w:rPr>
                      <w:rFonts w:ascii="Arial" w:hAnsi="Arial" w:cs="Arial"/>
                      <w:lang w:val="es-BO"/>
                    </w:rPr>
                    <w:t xml:space="preserve">          Sr. ________________________</w:t>
                  </w:r>
                </w:p>
              </w:tc>
            </w:tr>
            <w:tr w:rsidR="00121801" w:rsidRPr="0052166F" w:rsidTr="00EE1FC0">
              <w:tc>
                <w:tcPr>
                  <w:tcW w:w="4914" w:type="dxa"/>
                </w:tcPr>
                <w:p w:rsidR="00121801" w:rsidRPr="0052166F" w:rsidRDefault="00121801" w:rsidP="00121801">
                  <w:pPr>
                    <w:jc w:val="both"/>
                    <w:rPr>
                      <w:rFonts w:ascii="Arial" w:hAnsi="Arial" w:cs="Arial"/>
                      <w:i/>
                      <w:lang w:val="es-BO"/>
                    </w:rPr>
                  </w:pPr>
                  <w:r w:rsidRPr="0052166F">
                    <w:rPr>
                      <w:rFonts w:ascii="Arial" w:hAnsi="Arial" w:cs="Arial"/>
                      <w:i/>
                      <w:lang w:val="es-BO"/>
                    </w:rPr>
                    <w:t xml:space="preserve">                       cargo</w:t>
                  </w:r>
                </w:p>
                <w:p w:rsidR="00121801" w:rsidRDefault="00121801" w:rsidP="0012180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21801" w:rsidRPr="0052166F" w:rsidRDefault="00121801" w:rsidP="0012180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121801" w:rsidRPr="0052166F" w:rsidRDefault="00121801" w:rsidP="00121801">
                  <w:pPr>
                    <w:jc w:val="both"/>
                    <w:rPr>
                      <w:rFonts w:ascii="Arial" w:hAnsi="Arial" w:cs="Arial"/>
                      <w:i/>
                      <w:lang w:val="es-BO"/>
                    </w:rPr>
                  </w:pPr>
                  <w:r w:rsidRPr="0052166F">
                    <w:rPr>
                      <w:rFonts w:ascii="Arial" w:hAnsi="Arial" w:cs="Arial"/>
                      <w:i/>
                      <w:lang w:val="es-BO"/>
                    </w:rPr>
                    <w:t xml:space="preserve">                         nombre empresa</w:t>
                  </w:r>
                </w:p>
                <w:p w:rsidR="00121801" w:rsidRPr="0052166F" w:rsidRDefault="00121801" w:rsidP="00121801">
                  <w:pPr>
                    <w:jc w:val="both"/>
                    <w:rPr>
                      <w:rFonts w:ascii="Arial" w:hAnsi="Arial" w:cs="Arial"/>
                      <w:b/>
                      <w:lang w:val="es-BO"/>
                    </w:rPr>
                  </w:pPr>
                  <w:r w:rsidRPr="0052166F">
                    <w:rPr>
                      <w:rFonts w:ascii="Arial" w:hAnsi="Arial" w:cs="Arial"/>
                      <w:b/>
                      <w:lang w:val="es-BO"/>
                    </w:rPr>
                    <w:t xml:space="preserve">                            PROVEEDOR</w:t>
                  </w:r>
                </w:p>
              </w:tc>
            </w:tr>
          </w:tbl>
          <w:p w:rsidR="00121801" w:rsidRPr="0052166F" w:rsidRDefault="00121801" w:rsidP="00121801">
            <w:pPr>
              <w:spacing w:before="120" w:after="120"/>
              <w:jc w:val="both"/>
              <w:rPr>
                <w:rFonts w:ascii="Arial" w:hAnsi="Arial" w:cs="Arial"/>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2EC" w:rsidRDefault="009712EC">
      <w:r>
        <w:separator/>
      </w:r>
    </w:p>
  </w:endnote>
  <w:endnote w:type="continuationSeparator" w:id="0">
    <w:p w:rsidR="009712EC" w:rsidRDefault="0097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2EC" w:rsidRDefault="009712EC">
      <w:r>
        <w:separator/>
      </w:r>
    </w:p>
  </w:footnote>
  <w:footnote w:type="continuationSeparator" w:id="0">
    <w:p w:rsidR="009712EC" w:rsidRDefault="00971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nsid w:val="0C303F76"/>
    <w:multiLevelType w:val="hybridMultilevel"/>
    <w:tmpl w:val="A05EAB5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4">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8">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9">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0">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41">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2">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5">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8">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3">
    <w:nsid w:val="111503FA"/>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7">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8">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9">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6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1">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4">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7">
    <w:nsid w:val="177C2DB9"/>
    <w:multiLevelType w:val="hybridMultilevel"/>
    <w:tmpl w:val="B53C6604"/>
    <w:lvl w:ilvl="0" w:tplc="400A0003">
      <w:start w:val="1"/>
      <w:numFmt w:val="bullet"/>
      <w:lvlText w:val="o"/>
      <w:lvlJc w:val="left"/>
      <w:pPr>
        <w:ind w:left="1429" w:hanging="360"/>
      </w:pPr>
      <w:rPr>
        <w:rFonts w:ascii="Courier New" w:hAnsi="Courier New" w:cs="Courier New"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8">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1">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2">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3">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5">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7">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80">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1">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83">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4">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7">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9">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1">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3">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5">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6">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7">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8">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0">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02">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3">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4">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7">
    <w:nsid w:val="241F67C6"/>
    <w:multiLevelType w:val="hybridMultilevel"/>
    <w:tmpl w:val="B5900C38"/>
    <w:styleLink w:val="Estilo22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8">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1">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2">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3">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14">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6">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8">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9">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0">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2">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4">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25">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8">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9">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0">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1">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6">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9">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0">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4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3">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44">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5">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6">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9">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0">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1">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3">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4">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5">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6">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7">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9">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0">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2">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4">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5">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67">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8">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9">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70">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1">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4">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5">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76">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77">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8">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9">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80">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2">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3">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4">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5">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6">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87">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88">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9">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0">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1">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2">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3">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7">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8">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9">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200">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1">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2">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3">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4">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05">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6">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07">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08">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9">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11">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2">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3">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14">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15">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6">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9">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20">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1">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22">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3">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4">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5">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8">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9">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1">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2">
    <w:nsid w:val="516B3EC4"/>
    <w:multiLevelType w:val="hybridMultilevel"/>
    <w:tmpl w:val="1262B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3">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4">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5">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6">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7">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38">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9">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0">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2">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3">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4">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7">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8">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49">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2">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3">
    <w:nsid w:val="5870195F"/>
    <w:multiLevelType w:val="singleLevel"/>
    <w:tmpl w:val="38C2B268"/>
    <w:lvl w:ilvl="0">
      <w:numFmt w:val="decimal"/>
      <w:pStyle w:val="Ttulo9"/>
      <w:lvlText w:val=""/>
      <w:lvlJc w:val="left"/>
    </w:lvl>
  </w:abstractNum>
  <w:abstractNum w:abstractNumId="254">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8">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9">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0">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1">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2">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3">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4">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5">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6">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67">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8">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0">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1">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73">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4">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75">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6">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7">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78">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9">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0">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1">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2">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84">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6">
    <w:nsid w:val="67ED4D40"/>
    <w:multiLevelType w:val="hybridMultilevel"/>
    <w:tmpl w:val="A4F82A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7">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9">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90">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1">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2">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94">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5">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96">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7">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8">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99">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1">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02">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303">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05">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6">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7">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8">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10">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311">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2">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313">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4">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5">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6">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7">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9">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0">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1">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2">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3">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4">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5">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6">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27">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8">
    <w:nsid w:val="7546409C"/>
    <w:multiLevelType w:val="hybridMultilevel"/>
    <w:tmpl w:val="67CA166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3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1">
    <w:nsid w:val="760D2C1C"/>
    <w:multiLevelType w:val="hybridMultilevel"/>
    <w:tmpl w:val="EC7020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2">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33">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4">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35">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6">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8">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9">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0">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41">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42">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3">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5">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6">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7">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48">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9">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5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53">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54">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5">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6">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0"/>
  </w:num>
  <w:num w:numId="2">
    <w:abstractNumId w:val="253"/>
  </w:num>
  <w:num w:numId="3">
    <w:abstractNumId w:val="56"/>
  </w:num>
  <w:num w:numId="4">
    <w:abstractNumId w:val="217"/>
  </w:num>
  <w:num w:numId="5">
    <w:abstractNumId w:val="133"/>
  </w:num>
  <w:num w:numId="6">
    <w:abstractNumId w:val="344"/>
  </w:num>
  <w:num w:numId="7">
    <w:abstractNumId w:val="318"/>
  </w:num>
  <w:num w:numId="8">
    <w:abstractNumId w:val="300"/>
  </w:num>
  <w:num w:numId="9">
    <w:abstractNumId w:val="126"/>
  </w:num>
  <w:num w:numId="10">
    <w:abstractNumId w:val="107"/>
  </w:num>
  <w:num w:numId="11">
    <w:abstractNumId w:val="123"/>
  </w:num>
  <w:num w:numId="12">
    <w:abstractNumId w:val="194"/>
  </w:num>
  <w:num w:numId="13">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7"/>
  </w:num>
  <w:num w:numId="17">
    <w:abstractNumId w:val="226"/>
  </w:num>
  <w:num w:numId="18">
    <w:abstractNumId w:val="142"/>
  </w:num>
  <w:num w:numId="19">
    <w:abstractNumId w:val="230"/>
  </w:num>
  <w:num w:numId="20">
    <w:abstractNumId w:val="134"/>
  </w:num>
  <w:num w:numId="21">
    <w:abstractNumId w:val="137"/>
  </w:num>
  <w:num w:numId="22">
    <w:abstractNumId w:val="24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1"/>
  </w:num>
  <w:num w:numId="26">
    <w:abstractNumId w:val="349"/>
  </w:num>
  <w:num w:numId="27">
    <w:abstractNumId w:val="53"/>
  </w:num>
  <w:num w:numId="28">
    <w:abstractNumId w:val="216"/>
  </w:num>
  <w:num w:numId="29">
    <w:abstractNumId w:val="328"/>
  </w:num>
  <w:num w:numId="30">
    <w:abstractNumId w:val="315"/>
  </w:num>
  <w:num w:numId="31">
    <w:abstractNumId w:val="278"/>
  </w:num>
  <w:num w:numId="32">
    <w:abstractNumId w:val="305"/>
  </w:num>
  <w:num w:numId="33">
    <w:abstractNumId w:val="149"/>
  </w:num>
  <w:num w:numId="34">
    <w:abstractNumId w:val="156"/>
  </w:num>
  <w:num w:numId="35">
    <w:abstractNumId w:val="221"/>
  </w:num>
  <w:num w:numId="36">
    <w:abstractNumId w:val="38"/>
  </w:num>
  <w:num w:numId="37">
    <w:abstractNumId w:val="339"/>
  </w:num>
  <w:num w:numId="38">
    <w:abstractNumId w:val="350"/>
  </w:num>
  <w:num w:numId="39">
    <w:abstractNumId w:val="84"/>
  </w:num>
  <w:num w:numId="40">
    <w:abstractNumId w:val="324"/>
  </w:num>
  <w:num w:numId="41">
    <w:abstractNumId w:val="131"/>
  </w:num>
  <w:num w:numId="42">
    <w:abstractNumId w:val="293"/>
  </w:num>
  <w:num w:numId="43">
    <w:abstractNumId w:val="330"/>
  </w:num>
  <w:num w:numId="44">
    <w:abstractNumId w:val="202"/>
  </w:num>
  <w:num w:numId="45">
    <w:abstractNumId w:val="63"/>
  </w:num>
  <w:num w:numId="46">
    <w:abstractNumId w:val="77"/>
  </w:num>
  <w:num w:numId="47">
    <w:abstractNumId w:val="337"/>
  </w:num>
  <w:num w:numId="48">
    <w:abstractNumId w:val="91"/>
  </w:num>
  <w:num w:numId="49">
    <w:abstractNumId w:val="165"/>
  </w:num>
  <w:num w:numId="50">
    <w:abstractNumId w:val="110"/>
  </w:num>
  <w:num w:numId="51">
    <w:abstractNumId w:val="2"/>
  </w:num>
  <w:num w:numId="52">
    <w:abstractNumId w:val="0"/>
  </w:num>
  <w:num w:numId="53">
    <w:abstractNumId w:val="352"/>
  </w:num>
  <w:num w:numId="54">
    <w:abstractNumId w:val="166"/>
  </w:num>
  <w:num w:numId="55">
    <w:abstractNumId w:val="103"/>
  </w:num>
  <w:num w:numId="56">
    <w:abstractNumId w:val="167"/>
  </w:num>
  <w:num w:numId="57">
    <w:abstractNumId w:val="71"/>
  </w:num>
  <w:num w:numId="58">
    <w:abstractNumId w:val="304"/>
  </w:num>
  <w:num w:numId="59">
    <w:abstractNumId w:val="302"/>
  </w:num>
  <w:num w:numId="60">
    <w:abstractNumId w:val="347"/>
  </w:num>
  <w:num w:numId="61">
    <w:abstractNumId w:val="85"/>
  </w:num>
  <w:num w:numId="62">
    <w:abstractNumId w:val="263"/>
  </w:num>
  <w:num w:numId="63">
    <w:abstractNumId w:val="151"/>
  </w:num>
  <w:num w:numId="64">
    <w:abstractNumId w:val="354"/>
  </w:num>
  <w:num w:numId="65">
    <w:abstractNumId w:val="356"/>
  </w:num>
  <w:num w:numId="66">
    <w:abstractNumId w:val="261"/>
  </w:num>
  <w:num w:numId="67">
    <w:abstractNumId w:val="26"/>
  </w:num>
  <w:num w:numId="68">
    <w:abstractNumId w:val="299"/>
  </w:num>
  <w:num w:numId="69">
    <w:abstractNumId w:val="93"/>
  </w:num>
  <w:num w:numId="70">
    <w:abstractNumId w:val="164"/>
  </w:num>
  <w:num w:numId="71">
    <w:abstractNumId w:val="224"/>
  </w:num>
  <w:num w:numId="72">
    <w:abstractNumId w:val="74"/>
  </w:num>
  <w:num w:numId="73">
    <w:abstractNumId w:val="57"/>
  </w:num>
  <w:num w:numId="74">
    <w:abstractNumId w:val="15"/>
  </w:num>
  <w:num w:numId="75">
    <w:abstractNumId w:val="235"/>
  </w:num>
  <w:num w:numId="76">
    <w:abstractNumId w:val="178"/>
  </w:num>
  <w:num w:numId="77">
    <w:abstractNumId w:val="92"/>
  </w:num>
  <w:num w:numId="78">
    <w:abstractNumId w:val="296"/>
  </w:num>
  <w:num w:numId="79">
    <w:abstractNumId w:val="100"/>
  </w:num>
  <w:num w:numId="80">
    <w:abstractNumId w:val="16"/>
  </w:num>
  <w:num w:numId="81">
    <w:abstractNumId w:val="209"/>
  </w:num>
  <w:num w:numId="82">
    <w:abstractNumId w:val="98"/>
  </w:num>
  <w:num w:numId="83">
    <w:abstractNumId w:val="157"/>
  </w:num>
  <w:num w:numId="84">
    <w:abstractNumId w:val="48"/>
  </w:num>
  <w:num w:numId="85">
    <w:abstractNumId w:val="346"/>
  </w:num>
  <w:num w:numId="86">
    <w:abstractNumId w:val="292"/>
  </w:num>
  <w:num w:numId="87">
    <w:abstractNumId w:val="189"/>
  </w:num>
  <w:num w:numId="88">
    <w:abstractNumId w:val="283"/>
  </w:num>
  <w:num w:numId="89">
    <w:abstractNumId w:val="282"/>
  </w:num>
  <w:num w:numId="90">
    <w:abstractNumId w:val="27"/>
  </w:num>
  <w:num w:numId="91">
    <w:abstractNumId w:val="348"/>
  </w:num>
  <w:num w:numId="92">
    <w:abstractNumId w:val="271"/>
  </w:num>
  <w:num w:numId="93">
    <w:abstractNumId w:val="36"/>
  </w:num>
  <w:num w:numId="94">
    <w:abstractNumId w:val="317"/>
  </w:num>
  <w:num w:numId="95">
    <w:abstractNumId w:val="245"/>
  </w:num>
  <w:num w:numId="96">
    <w:abstractNumId w:val="281"/>
  </w:num>
  <w:num w:numId="97">
    <w:abstractNumId w:val="43"/>
  </w:num>
  <w:num w:numId="98">
    <w:abstractNumId w:val="254"/>
  </w:num>
  <w:num w:numId="99">
    <w:abstractNumId w:val="333"/>
  </w:num>
  <w:num w:numId="100">
    <w:abstractNumId w:val="247"/>
  </w:num>
  <w:num w:numId="101">
    <w:abstractNumId w:val="276"/>
  </w:num>
  <w:num w:numId="102">
    <w:abstractNumId w:val="69"/>
  </w:num>
  <w:num w:numId="103">
    <w:abstractNumId w:val="191"/>
  </w:num>
  <w:num w:numId="104">
    <w:abstractNumId w:val="320"/>
  </w:num>
  <w:num w:numId="105">
    <w:abstractNumId w:val="180"/>
  </w:num>
  <w:num w:numId="106">
    <w:abstractNumId w:val="34"/>
  </w:num>
  <w:num w:numId="107">
    <w:abstractNumId w:val="308"/>
  </w:num>
  <w:num w:numId="108">
    <w:abstractNumId w:val="270"/>
  </w:num>
  <w:num w:numId="109">
    <w:abstractNumId w:val="24"/>
  </w:num>
  <w:num w:numId="110">
    <w:abstractNumId w:val="148"/>
  </w:num>
  <w:num w:numId="111">
    <w:abstractNumId w:val="288"/>
  </w:num>
  <w:num w:numId="112">
    <w:abstractNumId w:val="73"/>
  </w:num>
  <w:num w:numId="113">
    <w:abstractNumId w:val="140"/>
  </w:num>
  <w:num w:numId="114">
    <w:abstractNumId w:val="240"/>
  </w:num>
  <w:num w:numId="115">
    <w:abstractNumId w:val="68"/>
  </w:num>
  <w:num w:numId="116">
    <w:abstractNumId w:val="155"/>
  </w:num>
  <w:num w:numId="117">
    <w:abstractNumId w:val="181"/>
  </w:num>
  <w:num w:numId="118">
    <w:abstractNumId w:val="197"/>
  </w:num>
  <w:num w:numId="119">
    <w:abstractNumId w:val="336"/>
  </w:num>
  <w:num w:numId="120">
    <w:abstractNumId w:val="322"/>
  </w:num>
  <w:num w:numId="121">
    <w:abstractNumId w:val="22"/>
  </w:num>
  <w:num w:numId="122">
    <w:abstractNumId w:val="55"/>
  </w:num>
  <w:num w:numId="123">
    <w:abstractNumId w:val="222"/>
  </w:num>
  <w:num w:numId="124">
    <w:abstractNumId w:val="75"/>
  </w:num>
  <w:num w:numId="125">
    <w:abstractNumId w:val="6"/>
  </w:num>
  <w:num w:numId="126">
    <w:abstractNumId w:val="227"/>
  </w:num>
  <w:num w:numId="127">
    <w:abstractNumId w:val="201"/>
  </w:num>
  <w:num w:numId="128">
    <w:abstractNumId w:val="125"/>
  </w:num>
  <w:num w:numId="129">
    <w:abstractNumId w:val="51"/>
  </w:num>
  <w:num w:numId="130">
    <w:abstractNumId w:val="287"/>
  </w:num>
  <w:num w:numId="131">
    <w:abstractNumId w:val="159"/>
  </w:num>
  <w:num w:numId="132">
    <w:abstractNumId w:val="158"/>
  </w:num>
  <w:num w:numId="133">
    <w:abstractNumId w:val="285"/>
  </w:num>
  <w:num w:numId="134">
    <w:abstractNumId w:val="108"/>
  </w:num>
  <w:num w:numId="135">
    <w:abstractNumId w:val="223"/>
  </w:num>
  <w:num w:numId="136">
    <w:abstractNumId w:val="239"/>
  </w:num>
  <w:num w:numId="137">
    <w:abstractNumId w:val="268"/>
  </w:num>
  <w:num w:numId="138">
    <w:abstractNumId w:val="96"/>
  </w:num>
  <w:num w:numId="139">
    <w:abstractNumId w:val="146"/>
  </w:num>
  <w:num w:numId="140">
    <w:abstractNumId w:val="311"/>
  </w:num>
  <w:num w:numId="141">
    <w:abstractNumId w:val="280"/>
  </w:num>
  <w:num w:numId="142">
    <w:abstractNumId w:val="343"/>
  </w:num>
  <w:num w:numId="143">
    <w:abstractNumId w:val="193"/>
  </w:num>
  <w:num w:numId="144">
    <w:abstractNumId w:val="192"/>
  </w:num>
  <w:num w:numId="145">
    <w:abstractNumId w:val="120"/>
  </w:num>
  <w:num w:numId="146">
    <w:abstractNumId w:val="161"/>
  </w:num>
  <w:num w:numId="147">
    <w:abstractNumId w:val="5"/>
  </w:num>
  <w:num w:numId="148">
    <w:abstractNumId w:val="104"/>
  </w:num>
  <w:num w:numId="149">
    <w:abstractNumId w:val="46"/>
  </w:num>
  <w:num w:numId="150">
    <w:abstractNumId w:val="61"/>
  </w:num>
  <w:num w:numId="151">
    <w:abstractNumId w:val="345"/>
  </w:num>
  <w:num w:numId="152">
    <w:abstractNumId w:val="321"/>
  </w:num>
  <w:num w:numId="153">
    <w:abstractNumId w:val="119"/>
  </w:num>
  <w:num w:numId="154">
    <w:abstractNumId w:val="162"/>
  </w:num>
  <w:num w:numId="155">
    <w:abstractNumId w:val="183"/>
  </w:num>
  <w:num w:numId="156">
    <w:abstractNumId w:val="231"/>
  </w:num>
  <w:num w:numId="157">
    <w:abstractNumId w:val="135"/>
  </w:num>
  <w:num w:numId="158">
    <w:abstractNumId w:val="190"/>
  </w:num>
  <w:num w:numId="159">
    <w:abstractNumId w:val="212"/>
  </w:num>
  <w:num w:numId="160">
    <w:abstractNumId w:val="203"/>
  </w:num>
  <w:num w:numId="161">
    <w:abstractNumId w:val="87"/>
  </w:num>
  <w:num w:numId="162">
    <w:abstractNumId w:val="23"/>
  </w:num>
  <w:num w:numId="163">
    <w:abstractNumId w:val="256"/>
  </w:num>
  <w:num w:numId="164">
    <w:abstractNumId w:val="139"/>
  </w:num>
  <w:num w:numId="165">
    <w:abstractNumId w:val="306"/>
  </w:num>
  <w:num w:numId="166">
    <w:abstractNumId w:val="18"/>
  </w:num>
  <w:num w:numId="167">
    <w:abstractNumId w:val="338"/>
  </w:num>
  <w:num w:numId="168">
    <w:abstractNumId w:val="205"/>
  </w:num>
  <w:num w:numId="169">
    <w:abstractNumId w:val="47"/>
  </w:num>
  <w:num w:numId="170">
    <w:abstractNumId w:val="295"/>
  </w:num>
  <w:num w:numId="171">
    <w:abstractNumId w:val="176"/>
  </w:num>
  <w:num w:numId="172">
    <w:abstractNumId w:val="40"/>
  </w:num>
  <w:num w:numId="173">
    <w:abstractNumId w:val="8"/>
  </w:num>
  <w:num w:numId="174">
    <w:abstractNumId w:val="65"/>
  </w:num>
  <w:num w:numId="175">
    <w:abstractNumId w:val="105"/>
  </w:num>
  <w:num w:numId="176">
    <w:abstractNumId w:val="14"/>
  </w:num>
  <w:num w:numId="177">
    <w:abstractNumId w:val="229"/>
  </w:num>
  <w:num w:numId="178">
    <w:abstractNumId w:val="64"/>
  </w:num>
  <w:num w:numId="179">
    <w:abstractNumId w:val="244"/>
  </w:num>
  <w:num w:numId="180">
    <w:abstractNumId w:val="132"/>
  </w:num>
  <w:num w:numId="181">
    <w:abstractNumId w:val="259"/>
  </w:num>
  <w:num w:numId="182">
    <w:abstractNumId w:val="115"/>
  </w:num>
  <w:num w:numId="183">
    <w:abstractNumId w:val="342"/>
  </w:num>
  <w:num w:numId="184">
    <w:abstractNumId w:val="42"/>
  </w:num>
  <w:num w:numId="185">
    <w:abstractNumId w:val="144"/>
  </w:num>
  <w:num w:numId="186">
    <w:abstractNumId w:val="207"/>
  </w:num>
  <w:num w:numId="187">
    <w:abstractNumId w:val="228"/>
  </w:num>
  <w:num w:numId="188">
    <w:abstractNumId w:val="234"/>
  </w:num>
  <w:num w:numId="189">
    <w:abstractNumId w:val="7"/>
  </w:num>
  <w:num w:numId="190">
    <w:abstractNumId w:val="117"/>
  </w:num>
  <w:num w:numId="191">
    <w:abstractNumId w:val="168"/>
  </w:num>
  <w:num w:numId="192">
    <w:abstractNumId w:val="289"/>
  </w:num>
  <w:num w:numId="193">
    <w:abstractNumId w:val="298"/>
  </w:num>
  <w:num w:numId="194">
    <w:abstractNumId w:val="160"/>
  </w:num>
  <w:num w:numId="195">
    <w:abstractNumId w:val="198"/>
  </w:num>
  <w:num w:numId="196">
    <w:abstractNumId w:val="124"/>
  </w:num>
  <w:num w:numId="197">
    <w:abstractNumId w:val="72"/>
  </w:num>
  <w:num w:numId="198">
    <w:abstractNumId w:val="19"/>
  </w:num>
  <w:num w:numId="199">
    <w:abstractNumId w:val="325"/>
  </w:num>
  <w:num w:numId="200">
    <w:abstractNumId w:val="129"/>
  </w:num>
  <w:num w:numId="201">
    <w:abstractNumId w:val="260"/>
  </w:num>
  <w:num w:numId="202">
    <w:abstractNumId w:val="215"/>
  </w:num>
  <w:num w:numId="203">
    <w:abstractNumId w:val="41"/>
  </w:num>
  <w:num w:numId="204">
    <w:abstractNumId w:val="28"/>
  </w:num>
  <w:num w:numId="205">
    <w:abstractNumId w:val="175"/>
  </w:num>
  <w:num w:numId="206">
    <w:abstractNumId w:val="10"/>
  </w:num>
  <w:num w:numId="207">
    <w:abstractNumId w:val="290"/>
  </w:num>
  <w:num w:numId="208">
    <w:abstractNumId w:val="116"/>
  </w:num>
  <w:num w:numId="209">
    <w:abstractNumId w:val="208"/>
  </w:num>
  <w:num w:numId="210">
    <w:abstractNumId w:val="323"/>
  </w:num>
  <w:num w:numId="211">
    <w:abstractNumId w:val="143"/>
  </w:num>
  <w:num w:numId="212">
    <w:abstractNumId w:val="249"/>
  </w:num>
  <w:num w:numId="213">
    <w:abstractNumId w:val="79"/>
  </w:num>
  <w:num w:numId="214">
    <w:abstractNumId w:val="266"/>
  </w:num>
  <w:num w:numId="215">
    <w:abstractNumId w:val="39"/>
  </w:num>
  <w:num w:numId="216">
    <w:abstractNumId w:val="327"/>
  </w:num>
  <w:num w:numId="217">
    <w:abstractNumId w:val="44"/>
  </w:num>
  <w:num w:numId="218">
    <w:abstractNumId w:val="340"/>
  </w:num>
  <w:num w:numId="219">
    <w:abstractNumId w:val="45"/>
  </w:num>
  <w:num w:numId="220">
    <w:abstractNumId w:val="237"/>
  </w:num>
  <w:num w:numId="221">
    <w:abstractNumId w:val="78"/>
  </w:num>
  <w:num w:numId="222">
    <w:abstractNumId w:val="81"/>
  </w:num>
  <w:num w:numId="223">
    <w:abstractNumId w:val="102"/>
  </w:num>
  <w:num w:numId="224">
    <w:abstractNumId w:val="313"/>
  </w:num>
  <w:num w:numId="225">
    <w:abstractNumId w:val="31"/>
  </w:num>
  <w:num w:numId="226">
    <w:abstractNumId w:val="59"/>
  </w:num>
  <w:num w:numId="227">
    <w:abstractNumId w:val="277"/>
  </w:num>
  <w:num w:numId="228">
    <w:abstractNumId w:val="316"/>
  </w:num>
  <w:num w:numId="229">
    <w:abstractNumId w:val="272"/>
  </w:num>
  <w:num w:numId="230">
    <w:abstractNumId w:val="341"/>
  </w:num>
  <w:num w:numId="231">
    <w:abstractNumId w:val="291"/>
  </w:num>
  <w:num w:numId="232">
    <w:abstractNumId w:val="128"/>
  </w:num>
  <w:num w:numId="233">
    <w:abstractNumId w:val="152"/>
  </w:num>
  <w:num w:numId="234">
    <w:abstractNumId w:val="303"/>
  </w:num>
  <w:num w:numId="235">
    <w:abstractNumId w:val="185"/>
  </w:num>
  <w:num w:numId="236">
    <w:abstractNumId w:val="62"/>
  </w:num>
  <w:num w:numId="237">
    <w:abstractNumId w:val="211"/>
  </w:num>
  <w:num w:numId="238">
    <w:abstractNumId w:val="214"/>
  </w:num>
  <w:num w:numId="239">
    <w:abstractNumId w:val="275"/>
  </w:num>
  <w:num w:numId="240">
    <w:abstractNumId w:val="112"/>
  </w:num>
  <w:num w:numId="241">
    <w:abstractNumId w:val="99"/>
  </w:num>
  <w:num w:numId="242">
    <w:abstractNumId w:val="184"/>
  </w:num>
  <w:num w:numId="243">
    <w:abstractNumId w:val="334"/>
  </w:num>
  <w:num w:numId="244">
    <w:abstractNumId w:val="9"/>
  </w:num>
  <w:num w:numId="245">
    <w:abstractNumId w:val="113"/>
  </w:num>
  <w:num w:numId="246">
    <w:abstractNumId w:val="37"/>
  </w:num>
  <w:num w:numId="247">
    <w:abstractNumId w:val="177"/>
  </w:num>
  <w:num w:numId="248">
    <w:abstractNumId w:val="206"/>
  </w:num>
  <w:num w:numId="249">
    <w:abstractNumId w:val="95"/>
  </w:num>
  <w:num w:numId="250">
    <w:abstractNumId w:val="233"/>
  </w:num>
  <w:num w:numId="251">
    <w:abstractNumId w:val="58"/>
  </w:num>
  <w:num w:numId="252">
    <w:abstractNumId w:val="310"/>
  </w:num>
  <w:num w:numId="253">
    <w:abstractNumId w:val="294"/>
  </w:num>
  <w:num w:numId="254">
    <w:abstractNumId w:val="314"/>
  </w:num>
  <w:num w:numId="255">
    <w:abstractNumId w:val="262"/>
  </w:num>
  <w:num w:numId="256">
    <w:abstractNumId w:val="20"/>
  </w:num>
  <w:num w:numId="257">
    <w:abstractNumId w:val="136"/>
  </w:num>
  <w:num w:numId="258">
    <w:abstractNumId w:val="174"/>
  </w:num>
  <w:num w:numId="259">
    <w:abstractNumId w:val="12"/>
  </w:num>
  <w:num w:numId="260">
    <w:abstractNumId w:val="109"/>
  </w:num>
  <w:num w:numId="261">
    <w:abstractNumId w:val="52"/>
  </w:num>
  <w:num w:numId="262">
    <w:abstractNumId w:val="236"/>
  </w:num>
  <w:num w:numId="263">
    <w:abstractNumId w:val="188"/>
  </w:num>
  <w:num w:numId="264">
    <w:abstractNumId w:val="265"/>
  </w:num>
  <w:num w:numId="265">
    <w:abstractNumId w:val="50"/>
  </w:num>
  <w:num w:numId="266">
    <w:abstractNumId w:val="169"/>
  </w:num>
  <w:num w:numId="267">
    <w:abstractNumId w:val="80"/>
  </w:num>
  <w:num w:numId="268">
    <w:abstractNumId w:val="153"/>
  </w:num>
  <w:num w:numId="269">
    <w:abstractNumId w:val="82"/>
  </w:num>
  <w:num w:numId="270">
    <w:abstractNumId w:val="21"/>
  </w:num>
  <w:num w:numId="271">
    <w:abstractNumId w:val="97"/>
  </w:num>
  <w:num w:numId="272">
    <w:abstractNumId w:val="199"/>
  </w:num>
  <w:num w:numId="273">
    <w:abstractNumId w:val="111"/>
  </w:num>
  <w:num w:numId="274">
    <w:abstractNumId w:val="258"/>
  </w:num>
  <w:num w:numId="275">
    <w:abstractNumId w:val="150"/>
  </w:num>
  <w:num w:numId="276">
    <w:abstractNumId w:val="326"/>
  </w:num>
  <w:num w:numId="277">
    <w:abstractNumId w:val="267"/>
  </w:num>
  <w:num w:numId="278">
    <w:abstractNumId w:val="186"/>
  </w:num>
  <w:num w:numId="279">
    <w:abstractNumId w:val="218"/>
  </w:num>
  <w:num w:numId="280">
    <w:abstractNumId w:val="248"/>
  </w:num>
  <w:num w:numId="281">
    <w:abstractNumId w:val="297"/>
  </w:num>
  <w:num w:numId="282">
    <w:abstractNumId w:val="252"/>
  </w:num>
  <w:num w:numId="283">
    <w:abstractNumId w:val="33"/>
  </w:num>
  <w:num w:numId="284">
    <w:abstractNumId w:val="225"/>
  </w:num>
  <w:num w:numId="285">
    <w:abstractNumId w:val="335"/>
  </w:num>
  <w:num w:numId="286">
    <w:abstractNumId w:val="307"/>
  </w:num>
  <w:num w:numId="287">
    <w:abstractNumId w:val="355"/>
  </w:num>
  <w:num w:numId="288">
    <w:abstractNumId w:val="195"/>
  </w:num>
  <w:num w:numId="289">
    <w:abstractNumId w:val="301"/>
  </w:num>
  <w:num w:numId="290">
    <w:abstractNumId w:val="274"/>
  </w:num>
  <w:num w:numId="291">
    <w:abstractNumId w:val="1"/>
  </w:num>
  <w:num w:numId="292">
    <w:abstractNumId w:val="220"/>
  </w:num>
  <w:num w:numId="293">
    <w:abstractNumId w:val="4"/>
  </w:num>
  <w:num w:numId="294">
    <w:abstractNumId w:val="83"/>
  </w:num>
  <w:num w:numId="295">
    <w:abstractNumId w:val="170"/>
  </w:num>
  <w:num w:numId="296">
    <w:abstractNumId w:val="171"/>
  </w:num>
  <w:num w:numId="297">
    <w:abstractNumId w:val="264"/>
  </w:num>
  <w:num w:numId="298">
    <w:abstractNumId w:val="130"/>
  </w:num>
  <w:num w:numId="299">
    <w:abstractNumId w:val="238"/>
  </w:num>
  <w:num w:numId="300">
    <w:abstractNumId w:val="141"/>
  </w:num>
  <w:num w:numId="301">
    <w:abstractNumId w:val="182"/>
  </w:num>
  <w:num w:numId="302">
    <w:abstractNumId w:val="89"/>
  </w:num>
  <w:num w:numId="303">
    <w:abstractNumId w:val="154"/>
  </w:num>
  <w:num w:numId="304">
    <w:abstractNumId w:val="173"/>
  </w:num>
  <w:num w:numId="305">
    <w:abstractNumId w:val="11"/>
  </w:num>
  <w:num w:numId="306">
    <w:abstractNumId w:val="312"/>
  </w:num>
  <w:num w:numId="307">
    <w:abstractNumId w:val="353"/>
  </w:num>
  <w:num w:numId="308">
    <w:abstractNumId w:val="101"/>
  </w:num>
  <w:num w:numId="309">
    <w:abstractNumId w:val="163"/>
  </w:num>
  <w:num w:numId="310">
    <w:abstractNumId w:val="242"/>
  </w:num>
  <w:num w:numId="311">
    <w:abstractNumId w:val="76"/>
  </w:num>
  <w:num w:numId="312">
    <w:abstractNumId w:val="94"/>
  </w:num>
  <w:num w:numId="313">
    <w:abstractNumId w:val="200"/>
  </w:num>
  <w:num w:numId="314">
    <w:abstractNumId w:val="196"/>
  </w:num>
  <w:num w:numId="315">
    <w:abstractNumId w:val="118"/>
  </w:num>
  <w:num w:numId="316">
    <w:abstractNumId w:val="279"/>
  </w:num>
  <w:num w:numId="317">
    <w:abstractNumId w:val="246"/>
  </w:num>
  <w:num w:numId="318">
    <w:abstractNumId w:val="332"/>
  </w:num>
  <w:num w:numId="319">
    <w:abstractNumId w:val="66"/>
  </w:num>
  <w:num w:numId="320">
    <w:abstractNumId w:val="17"/>
  </w:num>
  <w:num w:numId="321">
    <w:abstractNumId w:val="138"/>
  </w:num>
  <w:num w:numId="322">
    <w:abstractNumId w:val="30"/>
  </w:num>
  <w:num w:numId="323">
    <w:abstractNumId w:val="319"/>
  </w:num>
  <w:num w:numId="324">
    <w:abstractNumId w:val="145"/>
  </w:num>
  <w:num w:numId="325">
    <w:abstractNumId w:val="29"/>
  </w:num>
  <w:num w:numId="326">
    <w:abstractNumId w:val="179"/>
  </w:num>
  <w:num w:numId="327">
    <w:abstractNumId w:val="251"/>
  </w:num>
  <w:num w:numId="328">
    <w:abstractNumId w:val="122"/>
  </w:num>
  <w:num w:numId="329">
    <w:abstractNumId w:val="204"/>
  </w:num>
  <w:num w:numId="330">
    <w:abstractNumId w:val="273"/>
  </w:num>
  <w:num w:numId="331">
    <w:abstractNumId w:val="213"/>
  </w:num>
  <w:num w:numId="332">
    <w:abstractNumId w:val="284"/>
  </w:num>
  <w:num w:numId="333">
    <w:abstractNumId w:val="219"/>
  </w:num>
  <w:num w:numId="334">
    <w:abstractNumId w:val="114"/>
  </w:num>
  <w:num w:numId="335">
    <w:abstractNumId w:val="3"/>
  </w:num>
  <w:num w:numId="336">
    <w:abstractNumId w:val="187"/>
  </w:num>
  <w:num w:numId="337">
    <w:abstractNumId w:val="243"/>
  </w:num>
  <w:num w:numId="338">
    <w:abstractNumId w:val="49"/>
  </w:num>
  <w:num w:numId="339">
    <w:abstractNumId w:val="54"/>
  </w:num>
  <w:num w:numId="340">
    <w:abstractNumId w:val="32"/>
  </w:num>
  <w:num w:numId="341">
    <w:abstractNumId w:val="286"/>
  </w:num>
  <w:num w:numId="342">
    <w:abstractNumId w:val="232"/>
  </w:num>
  <w:num w:numId="343">
    <w:abstractNumId w:val="67"/>
  </w:num>
  <w:num w:numId="3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90"/>
  </w:num>
  <w:num w:numId="346">
    <w:abstractNumId w:val="250"/>
  </w:num>
  <w:num w:numId="347">
    <w:abstractNumId w:val="269"/>
  </w:num>
  <w:num w:numId="348">
    <w:abstractNumId w:val="210"/>
  </w:num>
  <w:num w:numId="349">
    <w:abstractNumId w:val="351"/>
  </w:num>
  <w:num w:numId="350">
    <w:abstractNumId w:val="121"/>
  </w:num>
  <w:num w:numId="351">
    <w:abstractNumId w:val="88"/>
  </w:num>
  <w:num w:numId="352">
    <w:abstractNumId w:val="329"/>
  </w:num>
  <w:num w:numId="353">
    <w:abstractNumId w:val="60"/>
  </w:num>
  <w:num w:numId="354">
    <w:abstractNumId w:val="106"/>
  </w:num>
  <w:num w:numId="355">
    <w:abstractNumId w:val="309"/>
  </w:num>
  <w:num w:numId="356">
    <w:abstractNumId w:val="25"/>
  </w:num>
  <w:num w:numId="357">
    <w:abstractNumId w:val="255"/>
  </w:num>
  <w:numIdMacAtCleanup w:val="3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925"/>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A90"/>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7F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01"/>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3A6F"/>
    <w:rsid w:val="002F4C36"/>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3E"/>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D19"/>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8F3"/>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3CD4"/>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26A"/>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3E34"/>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46C"/>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CF3"/>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842"/>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E42"/>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792"/>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690"/>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2EC"/>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69A3"/>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6BEB"/>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BFD"/>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1D93"/>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3D17"/>
    <w:rsid w:val="00B648AB"/>
    <w:rsid w:val="00B65135"/>
    <w:rsid w:val="00B656D9"/>
    <w:rsid w:val="00B662C8"/>
    <w:rsid w:val="00B6798C"/>
    <w:rsid w:val="00B70F58"/>
    <w:rsid w:val="00B715A2"/>
    <w:rsid w:val="00B71978"/>
    <w:rsid w:val="00B71EF8"/>
    <w:rsid w:val="00B728E9"/>
    <w:rsid w:val="00B74225"/>
    <w:rsid w:val="00B7425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E1D"/>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B3A"/>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3EB7"/>
    <w:rsid w:val="00D344DC"/>
    <w:rsid w:val="00D34720"/>
    <w:rsid w:val="00D34B0F"/>
    <w:rsid w:val="00D34B82"/>
    <w:rsid w:val="00D35245"/>
    <w:rsid w:val="00D35350"/>
    <w:rsid w:val="00D35ACB"/>
    <w:rsid w:val="00D360C1"/>
    <w:rsid w:val="00D37E27"/>
    <w:rsid w:val="00D40B87"/>
    <w:rsid w:val="00D40E7F"/>
    <w:rsid w:val="00D41567"/>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4DFC"/>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246"/>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1FC0"/>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67CD253-9EF2-41C9-8BFB-F1A1FA62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206751"/>
    <w:rPr>
      <w:rFonts w:ascii="Arial" w:hAnsi="Arial" w:cs="Arial"/>
      <w:b/>
      <w:bCs/>
      <w:kern w:val="32"/>
      <w:sz w:val="32"/>
      <w:szCs w:val="32"/>
      <w:lang w:eastAsia="en-US"/>
    </w:rPr>
  </w:style>
  <w:style w:type="character" w:customStyle="1" w:styleId="Ttulo2Car">
    <w:name w:val="Título 2 Car"/>
    <w:link w:val="Ttulo2"/>
    <w:uiPriority w:val="9"/>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E76246"/>
    <w:rPr>
      <w:lang w:val="es-ES" w:eastAsia="en-US"/>
    </w:r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
    <w:rsid w:val="00206751"/>
    <w:rPr>
      <w:rFonts w:cs="Arial"/>
      <w:b/>
      <w:bCs/>
      <w:kern w:val="28"/>
      <w:szCs w:val="32"/>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customStyle="1" w:styleId="PrrafodelistaCar">
    <w:name w:val="Párrafo de lista Car"/>
    <w:aliases w:val="본문1 Car,titulo 5 Car"/>
    <w:link w:val="Prrafodelista"/>
    <w:uiPriority w:val="34"/>
    <w:locked/>
    <w:rsid w:val="00CB00B7"/>
    <w:rPr>
      <w:lang w:val="es-ES" w:eastAsia="en-US"/>
    </w:r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206751"/>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character" w:customStyle="1" w:styleId="AsuntodelcomentarioCar">
    <w:name w:val="Asunto del comentario Car"/>
    <w:link w:val="Asuntodelcomentario"/>
    <w:uiPriority w:val="99"/>
    <w:rsid w:val="00206751"/>
    <w:rPr>
      <w:b/>
      <w:bCs/>
      <w:lang w:eastAsia="en-US"/>
    </w:rPr>
  </w:style>
  <w:style w:type="paragraph" w:styleId="Textodeglobo">
    <w:name w:val="Balloon Text"/>
    <w:basedOn w:val="Normal"/>
    <w:link w:val="TextodegloboCar"/>
    <w:uiPriority w:val="99"/>
    <w:rsid w:val="003A2910"/>
    <w:rPr>
      <w:rFonts w:ascii="Tahoma" w:hAnsi="Tahoma"/>
      <w:sz w:val="16"/>
      <w:szCs w:val="16"/>
      <w:lang w:val="x-none"/>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Hipervnculovisitado">
    <w:name w:val="FollowedHyperlink"/>
    <w:uiPriority w:val="99"/>
    <w:unhideWhenUsed/>
    <w:rsid w:val="00E76246"/>
    <w:rPr>
      <w:color w:val="954F72"/>
      <w:u w:val="single"/>
    </w:rPr>
  </w:style>
  <w:style w:type="paragraph" w:customStyle="1" w:styleId="xl65">
    <w:name w:val="xl65"/>
    <w:basedOn w:val="Normal"/>
    <w:rsid w:val="00E76246"/>
    <w:pPr>
      <w:pBdr>
        <w:top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6">
    <w:name w:val="xl66"/>
    <w:basedOn w:val="Normal"/>
    <w:rsid w:val="00E7624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val="es-BO" w:eastAsia="es-BO"/>
    </w:rPr>
  </w:style>
  <w:style w:type="paragraph" w:customStyle="1" w:styleId="xl67">
    <w:name w:val="xl67"/>
    <w:basedOn w:val="Normal"/>
    <w:rsid w:val="00E76246"/>
    <w:pPr>
      <w:spacing w:before="100" w:beforeAutospacing="1" w:after="100" w:afterAutospacing="1"/>
      <w:jc w:val="center"/>
    </w:pPr>
    <w:rPr>
      <w:sz w:val="24"/>
      <w:szCs w:val="24"/>
      <w:lang w:val="es-BO" w:eastAsia="es-BO"/>
    </w:rPr>
  </w:style>
  <w:style w:type="paragraph" w:customStyle="1" w:styleId="xl68">
    <w:name w:val="xl68"/>
    <w:basedOn w:val="Normal"/>
    <w:rsid w:val="00E76246"/>
    <w:pPr>
      <w:pBdr>
        <w:top w:val="single" w:sz="4" w:space="0" w:color="auto"/>
        <w:left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69">
    <w:name w:val="xl69"/>
    <w:basedOn w:val="Normal"/>
    <w:rsid w:val="00E76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0">
    <w:name w:val="xl70"/>
    <w:basedOn w:val="Normal"/>
    <w:rsid w:val="00E76246"/>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1">
    <w:name w:val="xl71"/>
    <w:basedOn w:val="Normal"/>
    <w:rsid w:val="00E76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2">
    <w:name w:val="xl72"/>
    <w:basedOn w:val="Normal"/>
    <w:rsid w:val="00E76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3">
    <w:name w:val="xl73"/>
    <w:basedOn w:val="Normal"/>
    <w:rsid w:val="00E76246"/>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4">
    <w:name w:val="xl74"/>
    <w:basedOn w:val="Normal"/>
    <w:rsid w:val="00E76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styleId="TDC2">
    <w:name w:val="toc 2"/>
    <w:basedOn w:val="Normal"/>
    <w:next w:val="Normal"/>
    <w:autoRedefine/>
    <w:rsid w:val="003D08F3"/>
    <w:pPr>
      <w:spacing w:before="120"/>
      <w:ind w:left="240"/>
    </w:pPr>
    <w:rPr>
      <w:b/>
      <w:bCs/>
      <w:sz w:val="22"/>
      <w:szCs w:val="22"/>
      <w:lang w:eastAsia="es-ES"/>
    </w:rPr>
  </w:style>
  <w:style w:type="paragraph" w:styleId="TDC3">
    <w:name w:val="toc 3"/>
    <w:basedOn w:val="Normal"/>
    <w:next w:val="Normal"/>
    <w:autoRedefine/>
    <w:rsid w:val="003D08F3"/>
    <w:pPr>
      <w:ind w:left="480"/>
    </w:pPr>
    <w:rPr>
      <w:lang w:eastAsia="es-ES"/>
    </w:rPr>
  </w:style>
  <w:style w:type="paragraph" w:styleId="TDC4">
    <w:name w:val="toc 4"/>
    <w:basedOn w:val="Normal"/>
    <w:next w:val="Normal"/>
    <w:autoRedefine/>
    <w:rsid w:val="003D08F3"/>
    <w:pPr>
      <w:ind w:left="720"/>
    </w:pPr>
    <w:rPr>
      <w:lang w:eastAsia="es-ES"/>
    </w:rPr>
  </w:style>
  <w:style w:type="paragraph" w:styleId="TDC5">
    <w:name w:val="toc 5"/>
    <w:basedOn w:val="Normal"/>
    <w:next w:val="Normal"/>
    <w:autoRedefine/>
    <w:rsid w:val="003D08F3"/>
    <w:pPr>
      <w:ind w:left="960"/>
    </w:pPr>
    <w:rPr>
      <w:lang w:eastAsia="es-ES"/>
    </w:rPr>
  </w:style>
  <w:style w:type="paragraph" w:styleId="TDC6">
    <w:name w:val="toc 6"/>
    <w:basedOn w:val="Normal"/>
    <w:next w:val="Normal"/>
    <w:autoRedefine/>
    <w:rsid w:val="003D08F3"/>
    <w:pPr>
      <w:ind w:left="1200"/>
    </w:pPr>
    <w:rPr>
      <w:lang w:eastAsia="es-ES"/>
    </w:rPr>
  </w:style>
  <w:style w:type="paragraph" w:styleId="TDC7">
    <w:name w:val="toc 7"/>
    <w:basedOn w:val="Normal"/>
    <w:next w:val="Normal"/>
    <w:autoRedefine/>
    <w:rsid w:val="003D08F3"/>
    <w:pPr>
      <w:ind w:left="1440"/>
    </w:pPr>
    <w:rPr>
      <w:lang w:eastAsia="es-ES"/>
    </w:rPr>
  </w:style>
  <w:style w:type="paragraph" w:styleId="TDC8">
    <w:name w:val="toc 8"/>
    <w:basedOn w:val="Normal"/>
    <w:next w:val="Normal"/>
    <w:autoRedefine/>
    <w:rsid w:val="003D08F3"/>
    <w:pPr>
      <w:ind w:left="1680"/>
    </w:pPr>
    <w:rPr>
      <w:lang w:eastAsia="es-ES"/>
    </w:rPr>
  </w:style>
  <w:style w:type="paragraph" w:styleId="TDC9">
    <w:name w:val="toc 9"/>
    <w:basedOn w:val="Normal"/>
    <w:next w:val="Normal"/>
    <w:autoRedefine/>
    <w:rsid w:val="003D08F3"/>
    <w:pPr>
      <w:ind w:left="1920"/>
    </w:pPr>
    <w:rPr>
      <w:lang w:eastAsia="es-ES"/>
    </w:rPr>
  </w:style>
  <w:style w:type="paragraph" w:customStyle="1" w:styleId="CM12">
    <w:name w:val="CM12"/>
    <w:basedOn w:val="Normal"/>
    <w:next w:val="Normal"/>
    <w:rsid w:val="003D08F3"/>
    <w:pPr>
      <w:widowControl w:val="0"/>
      <w:autoSpaceDE w:val="0"/>
      <w:autoSpaceDN w:val="0"/>
      <w:adjustRightInd w:val="0"/>
    </w:pPr>
    <w:rPr>
      <w:rFonts w:ascii="Verdana" w:hAnsi="Verdana"/>
      <w:sz w:val="24"/>
      <w:szCs w:val="24"/>
      <w:lang w:eastAsia="es-ES"/>
    </w:rPr>
  </w:style>
  <w:style w:type="paragraph" w:customStyle="1" w:styleId="Default">
    <w:name w:val="Default"/>
    <w:rsid w:val="003D08F3"/>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3D08F3"/>
    <w:rPr>
      <w:rFonts w:cs="Times New Roman"/>
      <w:color w:val="auto"/>
    </w:rPr>
  </w:style>
  <w:style w:type="paragraph" w:customStyle="1" w:styleId="CM8">
    <w:name w:val="CM8"/>
    <w:basedOn w:val="Default"/>
    <w:next w:val="Default"/>
    <w:rsid w:val="003D08F3"/>
    <w:pPr>
      <w:spacing w:line="246" w:lineRule="atLeast"/>
    </w:pPr>
    <w:rPr>
      <w:rFonts w:cs="Times New Roman"/>
      <w:color w:val="auto"/>
    </w:rPr>
  </w:style>
  <w:style w:type="paragraph" w:customStyle="1" w:styleId="CM14">
    <w:name w:val="CM14"/>
    <w:basedOn w:val="Default"/>
    <w:next w:val="Default"/>
    <w:rsid w:val="003D08F3"/>
    <w:rPr>
      <w:rFonts w:cs="Times New Roman"/>
      <w:color w:val="auto"/>
    </w:rPr>
  </w:style>
  <w:style w:type="character" w:customStyle="1" w:styleId="style6style11">
    <w:name w:val="style6 style11"/>
    <w:rsid w:val="003D08F3"/>
  </w:style>
  <w:style w:type="paragraph" w:customStyle="1" w:styleId="titulo7">
    <w:name w:val="titulo7"/>
    <w:basedOn w:val="Ttulo7"/>
    <w:autoRedefine/>
    <w:rsid w:val="003D08F3"/>
    <w:pPr>
      <w:spacing w:before="0" w:after="0" w:line="276" w:lineRule="auto"/>
      <w:jc w:val="both"/>
      <w:outlineLvl w:val="9"/>
    </w:pPr>
    <w:rPr>
      <w:rFonts w:ascii="Arial" w:hAnsi="Arial" w:cs="Arial"/>
      <w:kern w:val="28"/>
      <w:sz w:val="22"/>
      <w:szCs w:val="22"/>
      <w:lang w:val="es-BO" w:eastAsia="es-ES"/>
    </w:rPr>
  </w:style>
  <w:style w:type="paragraph" w:customStyle="1" w:styleId="Textoindependiente32">
    <w:name w:val="Texto independiente 32"/>
    <w:basedOn w:val="Normal"/>
    <w:rsid w:val="003D08F3"/>
    <w:pPr>
      <w:widowControl w:val="0"/>
      <w:jc w:val="both"/>
    </w:pPr>
    <w:rPr>
      <w:b/>
      <w:sz w:val="24"/>
      <w:lang w:val="es-BO" w:eastAsia="es-ES"/>
    </w:rPr>
  </w:style>
  <w:style w:type="paragraph" w:customStyle="1" w:styleId="Sangra3detindependiente2">
    <w:name w:val="Sangría 3 de t. independiente2"/>
    <w:basedOn w:val="Normal"/>
    <w:rsid w:val="003D08F3"/>
    <w:pPr>
      <w:widowControl w:val="0"/>
      <w:ind w:left="709" w:hanging="709"/>
      <w:jc w:val="both"/>
    </w:pPr>
    <w:rPr>
      <w:sz w:val="24"/>
      <w:lang w:val="es-BO" w:eastAsia="es-ES"/>
    </w:rPr>
  </w:style>
  <w:style w:type="paragraph" w:styleId="Mapadeldocumento">
    <w:name w:val="Document Map"/>
    <w:basedOn w:val="Normal"/>
    <w:link w:val="MapadeldocumentoCar"/>
    <w:rsid w:val="003D08F3"/>
    <w:rPr>
      <w:rFonts w:ascii="Tahoma" w:hAnsi="Tahoma"/>
      <w:sz w:val="16"/>
      <w:szCs w:val="16"/>
      <w:lang w:val="es-BO" w:eastAsia="es-BO"/>
    </w:rPr>
  </w:style>
  <w:style w:type="character" w:customStyle="1" w:styleId="MapadeldocumentoCar">
    <w:name w:val="Mapa del documento Car"/>
    <w:basedOn w:val="Fuentedeprrafopredeter"/>
    <w:link w:val="Mapadeldocumento"/>
    <w:rsid w:val="003D08F3"/>
    <w:rPr>
      <w:rFonts w:ascii="Tahoma" w:hAnsi="Tahoma"/>
      <w:sz w:val="16"/>
      <w:szCs w:val="16"/>
    </w:rPr>
  </w:style>
  <w:style w:type="character" w:customStyle="1" w:styleId="apple-style-span">
    <w:name w:val="apple-style-span"/>
    <w:rsid w:val="003D08F3"/>
  </w:style>
  <w:style w:type="numbering" w:customStyle="1" w:styleId="Estilo1">
    <w:name w:val="Estilo1"/>
    <w:uiPriority w:val="99"/>
    <w:rsid w:val="003D08F3"/>
  </w:style>
  <w:style w:type="paragraph" w:customStyle="1" w:styleId="TITULOPRINCIPAL">
    <w:name w:val="TITULO PRINCIPAL"/>
    <w:basedOn w:val="Normal"/>
    <w:rsid w:val="003D08F3"/>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3D08F3"/>
    <w:rPr>
      <w:lang w:val="es-BO" w:eastAsia="es-ES"/>
    </w:rPr>
  </w:style>
  <w:style w:type="paragraph" w:styleId="ndice1">
    <w:name w:val="index 1"/>
    <w:basedOn w:val="Normal"/>
    <w:next w:val="Normal"/>
    <w:autoRedefine/>
    <w:rsid w:val="003D08F3"/>
    <w:pPr>
      <w:ind w:left="200" w:hanging="200"/>
    </w:pPr>
    <w:rPr>
      <w:lang w:val="es-BO" w:eastAsia="es-ES"/>
    </w:rPr>
  </w:style>
  <w:style w:type="paragraph" w:customStyle="1" w:styleId="texto">
    <w:name w:val="texto"/>
    <w:basedOn w:val="Normal"/>
    <w:rsid w:val="003D08F3"/>
    <w:pPr>
      <w:spacing w:after="101" w:line="216" w:lineRule="atLeast"/>
      <w:ind w:firstLine="288"/>
      <w:jc w:val="both"/>
    </w:pPr>
    <w:rPr>
      <w:rFonts w:ascii="Arial" w:hAnsi="Arial"/>
      <w:sz w:val="18"/>
      <w:lang w:val="es-BO" w:eastAsia="es-ES"/>
    </w:rPr>
  </w:style>
  <w:style w:type="character" w:styleId="Textoennegrita">
    <w:name w:val="Strong"/>
    <w:uiPriority w:val="22"/>
    <w:qFormat/>
    <w:rsid w:val="003D08F3"/>
    <w:rPr>
      <w:b/>
      <w:bCs/>
    </w:rPr>
  </w:style>
  <w:style w:type="paragraph" w:customStyle="1" w:styleId="Textodenotaalfinal">
    <w:name w:val="Texto de nota al final"/>
    <w:basedOn w:val="Normal"/>
    <w:rsid w:val="003D08F3"/>
    <w:rPr>
      <w:rFonts w:ascii="Courier New" w:hAnsi="Courier New"/>
      <w:sz w:val="24"/>
      <w:lang w:val="es-ES_tradnl" w:eastAsia="es-ES"/>
    </w:rPr>
  </w:style>
  <w:style w:type="paragraph" w:customStyle="1" w:styleId="PrrNormal">
    <w:name w:val="Párr.Normal"/>
    <w:basedOn w:val="Normal"/>
    <w:rsid w:val="003D08F3"/>
    <w:pPr>
      <w:widowControl w:val="0"/>
      <w:jc w:val="both"/>
    </w:pPr>
    <w:rPr>
      <w:rFonts w:ascii="Arial" w:hAnsi="Arial"/>
      <w:snapToGrid w:val="0"/>
      <w:sz w:val="24"/>
      <w:lang w:val="en-US" w:eastAsia="es-ES"/>
    </w:rPr>
  </w:style>
  <w:style w:type="paragraph" w:customStyle="1" w:styleId="Tit1">
    <w:name w:val="Tit1"/>
    <w:basedOn w:val="Normal"/>
    <w:rsid w:val="003D08F3"/>
    <w:pPr>
      <w:spacing w:line="360" w:lineRule="auto"/>
    </w:pPr>
    <w:rPr>
      <w:b/>
      <w:bCs/>
      <w:sz w:val="24"/>
      <w:u w:val="single"/>
      <w:lang w:val="es-ES_tradnl" w:eastAsia="es-ES"/>
    </w:rPr>
  </w:style>
  <w:style w:type="paragraph" w:customStyle="1" w:styleId="WW-Sangra2detindependiente">
    <w:name w:val="WW-Sangría 2 de t. independiente"/>
    <w:basedOn w:val="Normal"/>
    <w:rsid w:val="003D08F3"/>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3D08F3"/>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3D08F3"/>
    <w:pPr>
      <w:spacing w:before="120" w:after="120"/>
      <w:ind w:left="964" w:hanging="624"/>
      <w:jc w:val="both"/>
    </w:pPr>
    <w:rPr>
      <w:rFonts w:ascii="Arial" w:hAnsi="Arial"/>
      <w:snapToGrid w:val="0"/>
      <w:lang w:val="es-BO" w:eastAsia="es-ES"/>
    </w:rPr>
  </w:style>
  <w:style w:type="character" w:customStyle="1" w:styleId="apple-converted-space">
    <w:name w:val="apple-converted-space"/>
    <w:rsid w:val="003D08F3"/>
  </w:style>
  <w:style w:type="paragraph" w:customStyle="1" w:styleId="Parra-Uno">
    <w:name w:val="Parra-Uno"/>
    <w:basedOn w:val="Normal"/>
    <w:rsid w:val="003D08F3"/>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3D08F3"/>
    <w:pPr>
      <w:spacing w:after="60"/>
      <w:jc w:val="center"/>
      <w:outlineLvl w:val="1"/>
    </w:pPr>
    <w:rPr>
      <w:rFonts w:ascii="Cambria" w:hAnsi="Cambria"/>
      <w:sz w:val="24"/>
      <w:szCs w:val="24"/>
      <w:lang w:val="es-BO" w:eastAsia="es-ES"/>
    </w:rPr>
  </w:style>
  <w:style w:type="character" w:customStyle="1" w:styleId="SubttuloCar">
    <w:name w:val="Subtítulo Car"/>
    <w:basedOn w:val="Fuentedeprrafopredeter"/>
    <w:link w:val="Subttulo"/>
    <w:uiPriority w:val="99"/>
    <w:rsid w:val="003D08F3"/>
    <w:rPr>
      <w:rFonts w:ascii="Cambria" w:hAnsi="Cambria"/>
      <w:sz w:val="24"/>
      <w:szCs w:val="24"/>
      <w:lang w:eastAsia="es-ES"/>
    </w:rPr>
  </w:style>
  <w:style w:type="numbering" w:customStyle="1" w:styleId="Estilo2">
    <w:name w:val="Estilo2"/>
    <w:uiPriority w:val="99"/>
    <w:rsid w:val="003D08F3"/>
  </w:style>
  <w:style w:type="character" w:customStyle="1" w:styleId="Textoindependiente3Car1">
    <w:name w:val="Texto independiente 3 Car1"/>
    <w:uiPriority w:val="99"/>
    <w:semiHidden/>
    <w:rsid w:val="003D08F3"/>
    <w:rPr>
      <w:rFonts w:ascii="Verdana" w:eastAsia="Times New Roman" w:hAnsi="Verdana"/>
      <w:sz w:val="16"/>
      <w:szCs w:val="16"/>
    </w:rPr>
  </w:style>
  <w:style w:type="character" w:customStyle="1" w:styleId="TextodegloboCar1">
    <w:name w:val="Texto de globo Car1"/>
    <w:uiPriority w:val="99"/>
    <w:semiHidden/>
    <w:rsid w:val="003D08F3"/>
    <w:rPr>
      <w:rFonts w:ascii="Tahoma" w:eastAsia="Times New Roman" w:hAnsi="Tahoma" w:cs="Tahoma"/>
      <w:sz w:val="16"/>
      <w:szCs w:val="16"/>
    </w:rPr>
  </w:style>
  <w:style w:type="character" w:customStyle="1" w:styleId="TextocomentarioCar1">
    <w:name w:val="Texto comentario Car1"/>
    <w:uiPriority w:val="99"/>
    <w:semiHidden/>
    <w:rsid w:val="003D08F3"/>
    <w:rPr>
      <w:rFonts w:ascii="Verdana" w:eastAsia="Times New Roman" w:hAnsi="Verdana"/>
    </w:rPr>
  </w:style>
  <w:style w:type="paragraph" w:customStyle="1" w:styleId="xl61">
    <w:name w:val="xl61"/>
    <w:basedOn w:val="Normal"/>
    <w:rsid w:val="003D08F3"/>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D08F3"/>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D08F3"/>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D08F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3D08F3"/>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3D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D08F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D08F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D08F3"/>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D08F3"/>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D08F3"/>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D08F3"/>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D08F3"/>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D08F3"/>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3D08F3"/>
    <w:pPr>
      <w:spacing w:after="118"/>
    </w:pPr>
    <w:rPr>
      <w:rFonts w:ascii="Chamois" w:hAnsi="Chamois" w:cs="Times New Roman"/>
      <w:color w:val="auto"/>
      <w:lang w:val="es-BO"/>
    </w:rPr>
  </w:style>
  <w:style w:type="paragraph" w:customStyle="1" w:styleId="CM28">
    <w:name w:val="CM28"/>
    <w:basedOn w:val="Default"/>
    <w:next w:val="Default"/>
    <w:uiPriority w:val="99"/>
    <w:rsid w:val="003D08F3"/>
    <w:pPr>
      <w:spacing w:after="473"/>
    </w:pPr>
    <w:rPr>
      <w:rFonts w:ascii="Chamois" w:hAnsi="Chamois" w:cs="Times New Roman"/>
      <w:color w:val="auto"/>
      <w:lang w:val="es-BO"/>
    </w:rPr>
  </w:style>
  <w:style w:type="paragraph" w:customStyle="1" w:styleId="CM6">
    <w:name w:val="CM6"/>
    <w:basedOn w:val="Default"/>
    <w:next w:val="Default"/>
    <w:uiPriority w:val="99"/>
    <w:rsid w:val="003D08F3"/>
    <w:pPr>
      <w:spacing w:line="231" w:lineRule="atLeast"/>
    </w:pPr>
    <w:rPr>
      <w:rFonts w:ascii="Chamois" w:hAnsi="Chamois" w:cs="Times New Roman"/>
      <w:color w:val="auto"/>
      <w:lang w:val="es-BO"/>
    </w:rPr>
  </w:style>
  <w:style w:type="character" w:customStyle="1" w:styleId="ib1">
    <w:name w:val="ib1"/>
    <w:rsid w:val="003D08F3"/>
    <w:rPr>
      <w:spacing w:val="0"/>
    </w:rPr>
  </w:style>
  <w:style w:type="paragraph" w:customStyle="1" w:styleId="Pa3">
    <w:name w:val="Pa3"/>
    <w:basedOn w:val="Default"/>
    <w:next w:val="Default"/>
    <w:uiPriority w:val="99"/>
    <w:rsid w:val="003D08F3"/>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3D08F3"/>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3D08F3"/>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3D08F3"/>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3D08F3"/>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3D08F3"/>
    <w:pPr>
      <w:spacing w:before="100" w:beforeAutospacing="1" w:after="100" w:afterAutospacing="1"/>
    </w:pPr>
    <w:rPr>
      <w:sz w:val="24"/>
      <w:szCs w:val="24"/>
      <w:lang w:val="es-MX" w:eastAsia="es-MX"/>
    </w:rPr>
  </w:style>
  <w:style w:type="character" w:customStyle="1" w:styleId="a">
    <w:name w:val="a"/>
    <w:rsid w:val="003D08F3"/>
  </w:style>
  <w:style w:type="character" w:customStyle="1" w:styleId="l8">
    <w:name w:val="l8"/>
    <w:rsid w:val="003D08F3"/>
  </w:style>
  <w:style w:type="character" w:customStyle="1" w:styleId="l7">
    <w:name w:val="l7"/>
    <w:rsid w:val="003D08F3"/>
  </w:style>
  <w:style w:type="character" w:customStyle="1" w:styleId="l9">
    <w:name w:val="l9"/>
    <w:rsid w:val="003D08F3"/>
  </w:style>
  <w:style w:type="paragraph" w:customStyle="1" w:styleId="EstiloJustificado">
    <w:name w:val="Estilo Justificado"/>
    <w:basedOn w:val="Normal"/>
    <w:rsid w:val="003D08F3"/>
    <w:pPr>
      <w:jc w:val="both"/>
    </w:pPr>
    <w:rPr>
      <w:rFonts w:ascii="Arial" w:hAnsi="Arial"/>
      <w:sz w:val="22"/>
      <w:lang w:val="es-BO" w:eastAsia="es-ES"/>
    </w:rPr>
  </w:style>
  <w:style w:type="paragraph" w:customStyle="1" w:styleId="CM3">
    <w:name w:val="CM3"/>
    <w:basedOn w:val="Normal"/>
    <w:next w:val="Normal"/>
    <w:uiPriority w:val="99"/>
    <w:rsid w:val="003D08F3"/>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3D08F3"/>
    <w:pPr>
      <w:overflowPunct w:val="0"/>
      <w:autoSpaceDE w:val="0"/>
      <w:autoSpaceDN w:val="0"/>
      <w:adjustRightInd w:val="0"/>
      <w:spacing w:after="227"/>
      <w:ind w:left="850"/>
      <w:jc w:val="both"/>
      <w:textAlignment w:val="baseline"/>
    </w:pPr>
    <w:rPr>
      <w:rFonts w:ascii="New York" w:hAnsi="New York"/>
      <w:lang w:val="en-US" w:eastAsia="es-BO"/>
    </w:rPr>
  </w:style>
  <w:style w:type="paragraph" w:customStyle="1" w:styleId="Parrf">
    <w:name w:val="Parráf."/>
    <w:basedOn w:val="Normal"/>
    <w:rsid w:val="003D08F3"/>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styleId="Listaconvietas">
    <w:name w:val="List Bullet"/>
    <w:basedOn w:val="Lista"/>
    <w:autoRedefine/>
    <w:rsid w:val="003D08F3"/>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3D08F3"/>
    <w:pPr>
      <w:ind w:left="283" w:hanging="283"/>
      <w:contextualSpacing/>
    </w:pPr>
    <w:rPr>
      <w:lang w:val="es-BO" w:eastAsia="es-BO"/>
    </w:rPr>
  </w:style>
  <w:style w:type="paragraph" w:customStyle="1" w:styleId="Bibliogr">
    <w:name w:val="Bibliogr."/>
    <w:basedOn w:val="Normal"/>
    <w:rsid w:val="003D08F3"/>
    <w:pPr>
      <w:widowControl w:val="0"/>
      <w:ind w:left="720" w:hanging="720"/>
    </w:pPr>
    <w:rPr>
      <w:rFonts w:ascii="Vixar ASCI" w:hAnsi="Vixar ASCI"/>
      <w:snapToGrid w:val="0"/>
      <w:sz w:val="24"/>
      <w:lang w:val="en-US" w:eastAsia="es-ES"/>
    </w:rPr>
  </w:style>
  <w:style w:type="paragraph" w:customStyle="1" w:styleId="bulletfeatlist">
    <w:name w:val="bullet feat list"/>
    <w:basedOn w:val="Normal"/>
    <w:rsid w:val="003D08F3"/>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3D08F3"/>
    <w:pPr>
      <w:spacing w:line="200" w:lineRule="exact"/>
    </w:pPr>
    <w:rPr>
      <w:rFonts w:ascii="Arial" w:hAnsi="Arial"/>
      <w:sz w:val="18"/>
      <w:lang w:val="en-US" w:eastAsia="es-ES"/>
    </w:rPr>
  </w:style>
  <w:style w:type="character" w:customStyle="1" w:styleId="l">
    <w:name w:val="l"/>
    <w:rsid w:val="003D08F3"/>
  </w:style>
  <w:style w:type="character" w:customStyle="1" w:styleId="l6">
    <w:name w:val="l6"/>
    <w:rsid w:val="003D08F3"/>
  </w:style>
  <w:style w:type="paragraph" w:styleId="Listaconvietas5">
    <w:name w:val="List Bullet 5"/>
    <w:basedOn w:val="Normal"/>
    <w:autoRedefine/>
    <w:rsid w:val="003D08F3"/>
    <w:pPr>
      <w:framePr w:w="1860" w:wrap="around" w:vAnchor="text" w:hAnchor="page" w:x="1201" w:y="1"/>
      <w:numPr>
        <w:numId w:val="35"/>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3D08F3"/>
    <w:pPr>
      <w:numPr>
        <w:ilvl w:val="2"/>
        <w:numId w:val="3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3D08F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3D08F3"/>
    <w:pPr>
      <w:spacing w:after="385"/>
    </w:pPr>
    <w:rPr>
      <w:rFonts w:ascii="Arial" w:hAnsi="Arial" w:cs="Arial"/>
      <w:color w:val="auto"/>
      <w:lang w:val="es-BO"/>
    </w:rPr>
  </w:style>
  <w:style w:type="paragraph" w:customStyle="1" w:styleId="CM116">
    <w:name w:val="CM116"/>
    <w:basedOn w:val="Default"/>
    <w:next w:val="Default"/>
    <w:rsid w:val="003D08F3"/>
    <w:pPr>
      <w:spacing w:after="590"/>
    </w:pPr>
    <w:rPr>
      <w:rFonts w:ascii="Arial" w:hAnsi="Arial" w:cs="Arial"/>
      <w:color w:val="auto"/>
      <w:lang w:val="es-BO"/>
    </w:rPr>
  </w:style>
  <w:style w:type="paragraph" w:customStyle="1" w:styleId="CM120">
    <w:name w:val="CM120"/>
    <w:basedOn w:val="Default"/>
    <w:next w:val="Default"/>
    <w:rsid w:val="003D08F3"/>
    <w:pPr>
      <w:spacing w:after="293"/>
    </w:pPr>
    <w:rPr>
      <w:rFonts w:ascii="Arial" w:hAnsi="Arial" w:cs="Arial"/>
      <w:color w:val="auto"/>
      <w:lang w:val="es-BO"/>
    </w:rPr>
  </w:style>
  <w:style w:type="paragraph" w:customStyle="1" w:styleId="ReturnAddress">
    <w:name w:val="Return Address"/>
    <w:basedOn w:val="Normal"/>
    <w:rsid w:val="003D08F3"/>
    <w:pPr>
      <w:ind w:firstLine="708"/>
      <w:jc w:val="center"/>
    </w:pPr>
    <w:rPr>
      <w:rFonts w:ascii="Garamond" w:hAnsi="Garamond" w:cs="Arial"/>
      <w:b/>
      <w:color w:val="C00000"/>
      <w:spacing w:val="-3"/>
      <w:lang w:val="es-BO" w:eastAsia="es-BO"/>
    </w:rPr>
  </w:style>
  <w:style w:type="paragraph" w:customStyle="1" w:styleId="00OBRA">
    <w:name w:val="00 OBRA"/>
    <w:basedOn w:val="Normal"/>
    <w:link w:val="00OBRACar"/>
    <w:qFormat/>
    <w:rsid w:val="003D08F3"/>
    <w:pPr>
      <w:ind w:firstLine="708"/>
      <w:jc w:val="center"/>
    </w:pPr>
    <w:rPr>
      <w:rFonts w:ascii="Century Gothic" w:hAnsi="Century Gothic" w:cs="Arial"/>
      <w:b/>
      <w:color w:val="FFFFFF"/>
      <w:sz w:val="52"/>
      <w:szCs w:val="48"/>
      <w:lang w:val="es-BO" w:eastAsia="es-ES"/>
    </w:rPr>
  </w:style>
  <w:style w:type="character" w:customStyle="1" w:styleId="00OBRACar">
    <w:name w:val="00 OBRA Car"/>
    <w:link w:val="00OBRA"/>
    <w:rsid w:val="003D08F3"/>
    <w:rPr>
      <w:rFonts w:ascii="Century Gothic" w:hAnsi="Century Gothic" w:cs="Arial"/>
      <w:b/>
      <w:color w:val="FFFFFF"/>
      <w:sz w:val="52"/>
      <w:szCs w:val="48"/>
      <w:lang w:eastAsia="es-ES"/>
    </w:rPr>
  </w:style>
  <w:style w:type="numbering" w:customStyle="1" w:styleId="Estilo3">
    <w:name w:val="Estilo3"/>
    <w:uiPriority w:val="99"/>
    <w:rsid w:val="003D08F3"/>
    <w:pPr>
      <w:numPr>
        <w:numId w:val="37"/>
      </w:numPr>
    </w:pPr>
  </w:style>
  <w:style w:type="numbering" w:customStyle="1" w:styleId="Estilo4">
    <w:name w:val="Estilo4"/>
    <w:uiPriority w:val="99"/>
    <w:rsid w:val="003D08F3"/>
    <w:pPr>
      <w:numPr>
        <w:numId w:val="38"/>
      </w:numPr>
    </w:pPr>
  </w:style>
  <w:style w:type="numbering" w:customStyle="1" w:styleId="Estilo5">
    <w:name w:val="Estilo5"/>
    <w:uiPriority w:val="99"/>
    <w:rsid w:val="003D08F3"/>
    <w:pPr>
      <w:numPr>
        <w:numId w:val="39"/>
      </w:numPr>
    </w:pPr>
  </w:style>
  <w:style w:type="numbering" w:customStyle="1" w:styleId="Estilo6">
    <w:name w:val="Estilo6"/>
    <w:uiPriority w:val="99"/>
    <w:rsid w:val="003D08F3"/>
    <w:pPr>
      <w:numPr>
        <w:numId w:val="40"/>
      </w:numPr>
    </w:pPr>
  </w:style>
  <w:style w:type="paragraph" w:customStyle="1" w:styleId="a0">
    <w:basedOn w:val="Ttulo1"/>
    <w:next w:val="Normal"/>
    <w:uiPriority w:val="39"/>
    <w:unhideWhenUsed/>
    <w:qFormat/>
    <w:rsid w:val="003D08F3"/>
    <w:pPr>
      <w:keepLines/>
      <w:spacing w:before="480" w:after="0" w:line="276" w:lineRule="auto"/>
      <w:outlineLvl w:val="9"/>
    </w:pPr>
    <w:rPr>
      <w:rFonts w:ascii="Cambria" w:hAnsi="Cambria"/>
      <w:color w:val="365F91"/>
      <w:kern w:val="0"/>
      <w:sz w:val="28"/>
      <w:szCs w:val="28"/>
      <w:lang w:val="es-BO" w:eastAsia="es-BO"/>
    </w:rPr>
  </w:style>
  <w:style w:type="numbering" w:customStyle="1" w:styleId="Sinlista1">
    <w:name w:val="Sin lista1"/>
    <w:next w:val="Sinlista"/>
    <w:uiPriority w:val="99"/>
    <w:semiHidden/>
    <w:unhideWhenUsed/>
    <w:rsid w:val="003D08F3"/>
  </w:style>
  <w:style w:type="paragraph" w:customStyle="1" w:styleId="CM15">
    <w:name w:val="CM15"/>
    <w:basedOn w:val="Normal"/>
    <w:next w:val="Normal"/>
    <w:uiPriority w:val="99"/>
    <w:rsid w:val="003D08F3"/>
    <w:pPr>
      <w:widowControl w:val="0"/>
      <w:autoSpaceDE w:val="0"/>
      <w:autoSpaceDN w:val="0"/>
      <w:adjustRightInd w:val="0"/>
    </w:pPr>
    <w:rPr>
      <w:rFonts w:ascii="Arial" w:hAnsi="Arial" w:cs="Arial"/>
      <w:sz w:val="24"/>
      <w:szCs w:val="24"/>
      <w:lang w:val="en-US" w:eastAsia="es-BO"/>
    </w:rPr>
  </w:style>
  <w:style w:type="character" w:customStyle="1" w:styleId="Ttulo1Car1">
    <w:name w:val="Título 1 Car1"/>
    <w:aliases w:val="Document Header1 Car1"/>
    <w:rsid w:val="003D08F3"/>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3D08F3"/>
    <w:rPr>
      <w:rFonts w:eastAsia="Times New Roman"/>
      <w:lang w:val="es-BO" w:eastAsia="es-BO"/>
    </w:rPr>
  </w:style>
  <w:style w:type="character" w:customStyle="1" w:styleId="TextoindependienteCar1">
    <w:name w:val="Texto independiente Car1"/>
    <w:aliases w:val="Car Car1"/>
    <w:semiHidden/>
    <w:rsid w:val="003D08F3"/>
    <w:rPr>
      <w:rFonts w:eastAsia="Times New Roman"/>
      <w:lang w:val="es-BO" w:eastAsia="es-BO"/>
    </w:rPr>
  </w:style>
  <w:style w:type="character" w:customStyle="1" w:styleId="productodescripcion1">
    <w:name w:val="productodescripcion1"/>
    <w:rsid w:val="003D08F3"/>
    <w:rPr>
      <w:rFonts w:ascii="Verdana" w:hAnsi="Verdana" w:hint="default"/>
      <w:sz w:val="22"/>
      <w:szCs w:val="22"/>
    </w:rPr>
  </w:style>
  <w:style w:type="paragraph" w:customStyle="1" w:styleId="Camilo1">
    <w:name w:val="Camilo1"/>
    <w:basedOn w:val="Normal"/>
    <w:rsid w:val="003D08F3"/>
    <w:pPr>
      <w:tabs>
        <w:tab w:val="left" w:pos="0"/>
      </w:tabs>
      <w:overflowPunct w:val="0"/>
      <w:autoSpaceDE w:val="0"/>
      <w:autoSpaceDN w:val="0"/>
      <w:adjustRightInd w:val="0"/>
      <w:spacing w:line="480" w:lineRule="exact"/>
      <w:jc w:val="both"/>
      <w:textAlignment w:val="baseline"/>
    </w:pPr>
    <w:rPr>
      <w:rFonts w:ascii="Arial" w:hAnsi="Arial"/>
      <w:b/>
      <w:sz w:val="24"/>
      <w:lang w:val="es-ES_tradnl" w:eastAsia="es-ES"/>
    </w:rPr>
  </w:style>
  <w:style w:type="paragraph" w:customStyle="1" w:styleId="Guillermo">
    <w:name w:val="Guillermo"/>
    <w:basedOn w:val="Normal"/>
    <w:rsid w:val="003D08F3"/>
    <w:pPr>
      <w:spacing w:before="60"/>
      <w:jc w:val="both"/>
    </w:pPr>
    <w:rPr>
      <w:rFonts w:ascii="Arial" w:hAnsi="Arial"/>
      <w:sz w:val="16"/>
      <w:lang w:val="es-MX" w:eastAsia="es-ES"/>
    </w:rPr>
  </w:style>
  <w:style w:type="table" w:customStyle="1" w:styleId="Tablaconcuadrcula10">
    <w:name w:val="Tabla con cuadrícula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D08F3"/>
  </w:style>
  <w:style w:type="numbering" w:customStyle="1" w:styleId="Sinlista3">
    <w:name w:val="Sin lista3"/>
    <w:next w:val="Sinlista"/>
    <w:uiPriority w:val="99"/>
    <w:semiHidden/>
    <w:unhideWhenUsed/>
    <w:rsid w:val="003D08F3"/>
  </w:style>
  <w:style w:type="numbering" w:customStyle="1" w:styleId="Sinlista4">
    <w:name w:val="Sin lista4"/>
    <w:next w:val="Sinlista"/>
    <w:uiPriority w:val="99"/>
    <w:semiHidden/>
    <w:unhideWhenUsed/>
    <w:rsid w:val="003D08F3"/>
  </w:style>
  <w:style w:type="numbering" w:customStyle="1" w:styleId="Sinlista11">
    <w:name w:val="Sin lista11"/>
    <w:next w:val="Sinlista"/>
    <w:uiPriority w:val="99"/>
    <w:semiHidden/>
    <w:unhideWhenUsed/>
    <w:rsid w:val="003D08F3"/>
  </w:style>
  <w:style w:type="numbering" w:customStyle="1" w:styleId="Sinlista21">
    <w:name w:val="Sin lista21"/>
    <w:next w:val="Sinlista"/>
    <w:uiPriority w:val="99"/>
    <w:semiHidden/>
    <w:unhideWhenUsed/>
    <w:rsid w:val="003D08F3"/>
  </w:style>
  <w:style w:type="numbering" w:customStyle="1" w:styleId="Sinlista31">
    <w:name w:val="Sin lista31"/>
    <w:next w:val="Sinlista"/>
    <w:uiPriority w:val="99"/>
    <w:semiHidden/>
    <w:unhideWhenUsed/>
    <w:rsid w:val="003D08F3"/>
  </w:style>
  <w:style w:type="paragraph" w:styleId="DireccinHTML">
    <w:name w:val="HTML Address"/>
    <w:basedOn w:val="Normal"/>
    <w:link w:val="DireccinHTMLCar"/>
    <w:uiPriority w:val="99"/>
    <w:unhideWhenUsed/>
    <w:rsid w:val="003D08F3"/>
    <w:rPr>
      <w:i/>
      <w:iCs/>
      <w:lang w:val="es-BO" w:eastAsia="es-BO"/>
    </w:rPr>
  </w:style>
  <w:style w:type="character" w:customStyle="1" w:styleId="DireccinHTMLCar">
    <w:name w:val="Dirección HTML Car"/>
    <w:basedOn w:val="Fuentedeprrafopredeter"/>
    <w:link w:val="DireccinHTML"/>
    <w:uiPriority w:val="99"/>
    <w:rsid w:val="003D08F3"/>
    <w:rPr>
      <w:i/>
      <w:iCs/>
    </w:rPr>
  </w:style>
  <w:style w:type="paragraph" w:styleId="Lista3">
    <w:name w:val="List 3"/>
    <w:basedOn w:val="Normal"/>
    <w:unhideWhenUsed/>
    <w:rsid w:val="003D08F3"/>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3D08F3"/>
    <w:pPr>
      <w:spacing w:after="200" w:line="276" w:lineRule="auto"/>
    </w:pPr>
    <w:rPr>
      <w:rFonts w:ascii="Calibri" w:hAnsi="Calibri"/>
      <w:sz w:val="22"/>
      <w:szCs w:val="22"/>
      <w:lang w:val="es-BO" w:eastAsia="es-BO"/>
    </w:rPr>
  </w:style>
  <w:style w:type="character" w:customStyle="1" w:styleId="SaludoCar">
    <w:name w:val="Saludo Car"/>
    <w:basedOn w:val="Fuentedeprrafopredeter"/>
    <w:link w:val="Saludo"/>
    <w:uiPriority w:val="99"/>
    <w:rsid w:val="003D08F3"/>
    <w:rPr>
      <w:rFonts w:ascii="Calibri" w:hAnsi="Calibri"/>
      <w:sz w:val="22"/>
      <w:szCs w:val="22"/>
    </w:rPr>
  </w:style>
  <w:style w:type="paragraph" w:styleId="Continuarlista">
    <w:name w:val="List Continue"/>
    <w:basedOn w:val="Normal"/>
    <w:uiPriority w:val="99"/>
    <w:unhideWhenUsed/>
    <w:rsid w:val="003D08F3"/>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3D08F3"/>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3D08F3"/>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3D08F3"/>
    <w:rPr>
      <w:rFonts w:ascii="Calibri" w:hAnsi="Calibri"/>
      <w:sz w:val="22"/>
      <w:szCs w:val="22"/>
      <w:lang w:val="en-US" w:eastAsia="en-US" w:bidi="ar-SA"/>
    </w:rPr>
  </w:style>
  <w:style w:type="character" w:customStyle="1" w:styleId="TextoindependienteCar2">
    <w:name w:val="Texto independiente Car2"/>
    <w:aliases w:val=" Car Car1,Car Car2"/>
    <w:rsid w:val="003D08F3"/>
    <w:rPr>
      <w:sz w:val="24"/>
      <w:szCs w:val="24"/>
      <w:lang w:val="es-ES" w:eastAsia="es-ES"/>
    </w:rPr>
  </w:style>
  <w:style w:type="paragraph" w:styleId="Textoindependienteprimerasangra2">
    <w:name w:val="Body Text First Indent 2"/>
    <w:basedOn w:val="Sangradetextonormal"/>
    <w:link w:val="Textoindependienteprimerasangra2Car"/>
    <w:unhideWhenUsed/>
    <w:rsid w:val="003D08F3"/>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3D08F3"/>
    <w:rPr>
      <w:rFonts w:ascii="Calibri" w:hAnsi="Calibri"/>
      <w:sz w:val="22"/>
      <w:szCs w:val="22"/>
      <w:lang w:val="es-ES" w:eastAsia="en-US"/>
    </w:rPr>
  </w:style>
  <w:style w:type="character" w:customStyle="1" w:styleId="SangradetextonormalCar1">
    <w:name w:val="Sangría de texto normal Car1"/>
    <w:rsid w:val="003D08F3"/>
    <w:rPr>
      <w:sz w:val="24"/>
      <w:szCs w:val="24"/>
      <w:lang w:val="es-ES" w:eastAsia="es-ES"/>
    </w:rPr>
  </w:style>
  <w:style w:type="numbering" w:customStyle="1" w:styleId="Sinlista5">
    <w:name w:val="Sin lista5"/>
    <w:next w:val="Sinlista"/>
    <w:uiPriority w:val="99"/>
    <w:semiHidden/>
    <w:unhideWhenUsed/>
    <w:rsid w:val="003D08F3"/>
  </w:style>
  <w:style w:type="numbering" w:customStyle="1" w:styleId="Sinlista12">
    <w:name w:val="Sin lista12"/>
    <w:next w:val="Sinlista"/>
    <w:uiPriority w:val="99"/>
    <w:semiHidden/>
    <w:unhideWhenUsed/>
    <w:rsid w:val="003D08F3"/>
  </w:style>
  <w:style w:type="numbering" w:customStyle="1" w:styleId="Sinlista22">
    <w:name w:val="Sin lista22"/>
    <w:next w:val="Sinlista"/>
    <w:uiPriority w:val="99"/>
    <w:semiHidden/>
    <w:unhideWhenUsed/>
    <w:rsid w:val="003D08F3"/>
  </w:style>
  <w:style w:type="numbering" w:customStyle="1" w:styleId="Sinlista32">
    <w:name w:val="Sin lista32"/>
    <w:next w:val="Sinlista"/>
    <w:uiPriority w:val="99"/>
    <w:semiHidden/>
    <w:unhideWhenUsed/>
    <w:rsid w:val="003D08F3"/>
  </w:style>
  <w:style w:type="numbering" w:customStyle="1" w:styleId="Sinlista6">
    <w:name w:val="Sin lista6"/>
    <w:next w:val="Sinlista"/>
    <w:uiPriority w:val="99"/>
    <w:semiHidden/>
    <w:unhideWhenUsed/>
    <w:rsid w:val="003D08F3"/>
  </w:style>
  <w:style w:type="numbering" w:customStyle="1" w:styleId="Sinlista13">
    <w:name w:val="Sin lista13"/>
    <w:next w:val="Sinlista"/>
    <w:uiPriority w:val="99"/>
    <w:semiHidden/>
    <w:unhideWhenUsed/>
    <w:rsid w:val="003D08F3"/>
  </w:style>
  <w:style w:type="numbering" w:customStyle="1" w:styleId="Sinlista23">
    <w:name w:val="Sin lista23"/>
    <w:next w:val="Sinlista"/>
    <w:uiPriority w:val="99"/>
    <w:semiHidden/>
    <w:unhideWhenUsed/>
    <w:rsid w:val="003D08F3"/>
  </w:style>
  <w:style w:type="numbering" w:customStyle="1" w:styleId="Sinlista33">
    <w:name w:val="Sin lista33"/>
    <w:next w:val="Sinlista"/>
    <w:uiPriority w:val="99"/>
    <w:semiHidden/>
    <w:unhideWhenUsed/>
    <w:rsid w:val="003D08F3"/>
  </w:style>
  <w:style w:type="numbering" w:customStyle="1" w:styleId="Estilo41">
    <w:name w:val="Estilo41"/>
    <w:uiPriority w:val="99"/>
    <w:rsid w:val="003D08F3"/>
    <w:pPr>
      <w:numPr>
        <w:numId w:val="45"/>
      </w:numPr>
    </w:pPr>
  </w:style>
  <w:style w:type="numbering" w:customStyle="1" w:styleId="Sinlista7">
    <w:name w:val="Sin lista7"/>
    <w:next w:val="Sinlista"/>
    <w:uiPriority w:val="99"/>
    <w:semiHidden/>
    <w:unhideWhenUsed/>
    <w:rsid w:val="003D08F3"/>
  </w:style>
  <w:style w:type="table" w:customStyle="1" w:styleId="Tablaconcuadrcula2">
    <w:name w:val="Tabla con cuadrícula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D08F3"/>
  </w:style>
  <w:style w:type="numbering" w:customStyle="1" w:styleId="Estilo21">
    <w:name w:val="Estilo21"/>
    <w:uiPriority w:val="99"/>
    <w:rsid w:val="003D08F3"/>
  </w:style>
  <w:style w:type="table" w:customStyle="1" w:styleId="Tablaconcuadrcula11">
    <w:name w:val="Tabla con cuadrícula 1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3D08F3"/>
  </w:style>
  <w:style w:type="table" w:customStyle="1" w:styleId="Tablaconcuadrcula110">
    <w:name w:val="Tabla con cuadrícula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3D08F3"/>
  </w:style>
  <w:style w:type="numbering" w:customStyle="1" w:styleId="Sinlista34">
    <w:name w:val="Sin lista34"/>
    <w:next w:val="Sinlista"/>
    <w:uiPriority w:val="99"/>
    <w:semiHidden/>
    <w:unhideWhenUsed/>
    <w:rsid w:val="003D08F3"/>
  </w:style>
  <w:style w:type="numbering" w:customStyle="1" w:styleId="Sinlista41">
    <w:name w:val="Sin lista41"/>
    <w:next w:val="Sinlista"/>
    <w:uiPriority w:val="99"/>
    <w:semiHidden/>
    <w:unhideWhenUsed/>
    <w:rsid w:val="003D08F3"/>
  </w:style>
  <w:style w:type="numbering" w:customStyle="1" w:styleId="Sinlista111">
    <w:name w:val="Sin lista111"/>
    <w:next w:val="Sinlista"/>
    <w:uiPriority w:val="99"/>
    <w:semiHidden/>
    <w:unhideWhenUsed/>
    <w:rsid w:val="003D08F3"/>
  </w:style>
  <w:style w:type="numbering" w:customStyle="1" w:styleId="Estilo111">
    <w:name w:val="Estilo111"/>
    <w:uiPriority w:val="99"/>
    <w:rsid w:val="003D08F3"/>
  </w:style>
  <w:style w:type="numbering" w:customStyle="1" w:styleId="Estilo211">
    <w:name w:val="Estilo211"/>
    <w:uiPriority w:val="99"/>
    <w:rsid w:val="003D08F3"/>
  </w:style>
  <w:style w:type="character" w:customStyle="1" w:styleId="A4">
    <w:name w:val="A4"/>
    <w:uiPriority w:val="99"/>
    <w:rsid w:val="003D08F3"/>
    <w:rPr>
      <w:rFonts w:cs="Gill Sans MT"/>
      <w:color w:val="000000"/>
      <w:sz w:val="20"/>
      <w:szCs w:val="20"/>
    </w:rPr>
  </w:style>
  <w:style w:type="paragraph" w:customStyle="1" w:styleId="Pa12">
    <w:name w:val="Pa12"/>
    <w:basedOn w:val="Default"/>
    <w:next w:val="Default"/>
    <w:uiPriority w:val="99"/>
    <w:rsid w:val="003D08F3"/>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3D08F3"/>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3D08F3"/>
  </w:style>
  <w:style w:type="numbering" w:customStyle="1" w:styleId="Estilo2111">
    <w:name w:val="Estilo2111"/>
    <w:uiPriority w:val="99"/>
    <w:rsid w:val="003D08F3"/>
    <w:pPr>
      <w:numPr>
        <w:numId w:val="48"/>
      </w:numPr>
    </w:pPr>
  </w:style>
  <w:style w:type="paragraph" w:customStyle="1" w:styleId="font6">
    <w:name w:val="font6"/>
    <w:basedOn w:val="Normal"/>
    <w:rsid w:val="003D08F3"/>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3D08F3"/>
    <w:pPr>
      <w:widowControl w:val="0"/>
      <w:jc w:val="center"/>
    </w:pPr>
    <w:rPr>
      <w:rFonts w:ascii="Arial" w:hAnsi="Arial"/>
      <w:b/>
      <w:snapToGrid w:val="0"/>
      <w:sz w:val="16"/>
      <w:lang w:val="es-ES_tradnl" w:eastAsia="es-ES"/>
    </w:rPr>
  </w:style>
  <w:style w:type="character" w:customStyle="1" w:styleId="l12">
    <w:name w:val="l12"/>
    <w:rsid w:val="003D08F3"/>
  </w:style>
  <w:style w:type="character" w:customStyle="1" w:styleId="ilad">
    <w:name w:val="il_ad"/>
    <w:rsid w:val="003D08F3"/>
  </w:style>
  <w:style w:type="numbering" w:customStyle="1" w:styleId="Estilo12">
    <w:name w:val="Estilo12"/>
    <w:uiPriority w:val="99"/>
    <w:rsid w:val="003D08F3"/>
  </w:style>
  <w:style w:type="numbering" w:customStyle="1" w:styleId="Estilo22">
    <w:name w:val="Estilo22"/>
    <w:uiPriority w:val="99"/>
    <w:rsid w:val="003D08F3"/>
    <w:pPr>
      <w:numPr>
        <w:numId w:val="47"/>
      </w:numPr>
    </w:pPr>
  </w:style>
  <w:style w:type="numbering" w:customStyle="1" w:styleId="Estilo31">
    <w:name w:val="Estilo31"/>
    <w:uiPriority w:val="99"/>
    <w:rsid w:val="003D08F3"/>
  </w:style>
  <w:style w:type="numbering" w:customStyle="1" w:styleId="Estilo51">
    <w:name w:val="Estilo51"/>
    <w:uiPriority w:val="99"/>
    <w:rsid w:val="003D08F3"/>
  </w:style>
  <w:style w:type="numbering" w:customStyle="1" w:styleId="Estilo61">
    <w:name w:val="Estilo61"/>
    <w:uiPriority w:val="99"/>
    <w:rsid w:val="003D08F3"/>
  </w:style>
  <w:style w:type="numbering" w:customStyle="1" w:styleId="Sinlista1111">
    <w:name w:val="Sin lista1111"/>
    <w:next w:val="Sinlista"/>
    <w:uiPriority w:val="99"/>
    <w:semiHidden/>
    <w:unhideWhenUsed/>
    <w:rsid w:val="003D08F3"/>
  </w:style>
  <w:style w:type="numbering" w:customStyle="1" w:styleId="Sinlista211">
    <w:name w:val="Sin lista211"/>
    <w:next w:val="Sinlista"/>
    <w:uiPriority w:val="99"/>
    <w:semiHidden/>
    <w:unhideWhenUsed/>
    <w:rsid w:val="003D08F3"/>
  </w:style>
  <w:style w:type="numbering" w:customStyle="1" w:styleId="Sinlista311">
    <w:name w:val="Sin lista311"/>
    <w:next w:val="Sinlista"/>
    <w:uiPriority w:val="99"/>
    <w:semiHidden/>
    <w:unhideWhenUsed/>
    <w:rsid w:val="003D08F3"/>
  </w:style>
  <w:style w:type="numbering" w:customStyle="1" w:styleId="Estilo311">
    <w:name w:val="Estilo311"/>
    <w:uiPriority w:val="99"/>
    <w:rsid w:val="003D08F3"/>
    <w:pPr>
      <w:numPr>
        <w:numId w:val="49"/>
      </w:numPr>
    </w:pPr>
  </w:style>
  <w:style w:type="numbering" w:customStyle="1" w:styleId="Estilo411">
    <w:name w:val="Estilo411"/>
    <w:uiPriority w:val="99"/>
    <w:rsid w:val="003D08F3"/>
    <w:pPr>
      <w:numPr>
        <w:numId w:val="50"/>
      </w:numPr>
    </w:pPr>
  </w:style>
  <w:style w:type="numbering" w:customStyle="1" w:styleId="Estilo511">
    <w:name w:val="Estilo511"/>
    <w:uiPriority w:val="99"/>
    <w:rsid w:val="003D08F3"/>
  </w:style>
  <w:style w:type="numbering" w:customStyle="1" w:styleId="Estilo611">
    <w:name w:val="Estilo611"/>
    <w:uiPriority w:val="99"/>
    <w:rsid w:val="003D08F3"/>
    <w:pPr>
      <w:numPr>
        <w:numId w:val="52"/>
      </w:numPr>
    </w:pPr>
  </w:style>
  <w:style w:type="numbering" w:customStyle="1" w:styleId="Sinlista51">
    <w:name w:val="Sin lista51"/>
    <w:next w:val="Sinlista"/>
    <w:uiPriority w:val="99"/>
    <w:semiHidden/>
    <w:unhideWhenUsed/>
    <w:rsid w:val="003D08F3"/>
  </w:style>
  <w:style w:type="numbering" w:customStyle="1" w:styleId="Sinlista121">
    <w:name w:val="Sin lista121"/>
    <w:next w:val="Sinlista"/>
    <w:uiPriority w:val="99"/>
    <w:semiHidden/>
    <w:unhideWhenUsed/>
    <w:rsid w:val="003D08F3"/>
  </w:style>
  <w:style w:type="numbering" w:customStyle="1" w:styleId="Estilo13">
    <w:name w:val="Estilo13"/>
    <w:uiPriority w:val="99"/>
    <w:rsid w:val="003D08F3"/>
    <w:pPr>
      <w:numPr>
        <w:numId w:val="33"/>
      </w:numPr>
    </w:pPr>
  </w:style>
  <w:style w:type="numbering" w:customStyle="1" w:styleId="Estilo23">
    <w:name w:val="Estilo23"/>
    <w:uiPriority w:val="99"/>
    <w:rsid w:val="003D08F3"/>
    <w:pPr>
      <w:numPr>
        <w:numId w:val="46"/>
      </w:numPr>
    </w:pPr>
  </w:style>
  <w:style w:type="numbering" w:customStyle="1" w:styleId="Estilo112">
    <w:name w:val="Estilo112"/>
    <w:uiPriority w:val="99"/>
    <w:rsid w:val="003D08F3"/>
  </w:style>
  <w:style w:type="numbering" w:customStyle="1" w:styleId="Estilo212">
    <w:name w:val="Estilo212"/>
    <w:uiPriority w:val="99"/>
    <w:rsid w:val="003D08F3"/>
    <w:pPr>
      <w:numPr>
        <w:numId w:val="34"/>
      </w:numPr>
    </w:pPr>
  </w:style>
  <w:style w:type="numbering" w:customStyle="1" w:styleId="Estilo121">
    <w:name w:val="Estilo121"/>
    <w:uiPriority w:val="99"/>
    <w:rsid w:val="003D08F3"/>
    <w:pPr>
      <w:numPr>
        <w:numId w:val="28"/>
      </w:numPr>
    </w:pPr>
  </w:style>
  <w:style w:type="numbering" w:customStyle="1" w:styleId="Estilo221">
    <w:name w:val="Estilo221"/>
    <w:uiPriority w:val="99"/>
    <w:rsid w:val="003D08F3"/>
    <w:pPr>
      <w:numPr>
        <w:numId w:val="10"/>
      </w:numPr>
    </w:pPr>
  </w:style>
  <w:style w:type="numbering" w:customStyle="1" w:styleId="Estilo32">
    <w:name w:val="Estilo32"/>
    <w:uiPriority w:val="99"/>
    <w:rsid w:val="003D08F3"/>
  </w:style>
  <w:style w:type="numbering" w:customStyle="1" w:styleId="Estilo42">
    <w:name w:val="Estilo42"/>
    <w:uiPriority w:val="99"/>
    <w:rsid w:val="003D08F3"/>
  </w:style>
  <w:style w:type="numbering" w:customStyle="1" w:styleId="Estilo52">
    <w:name w:val="Estilo52"/>
    <w:uiPriority w:val="99"/>
    <w:rsid w:val="003D08F3"/>
  </w:style>
  <w:style w:type="numbering" w:customStyle="1" w:styleId="Estilo62">
    <w:name w:val="Estilo62"/>
    <w:uiPriority w:val="99"/>
    <w:rsid w:val="003D08F3"/>
  </w:style>
  <w:style w:type="numbering" w:customStyle="1" w:styleId="Sinlista112">
    <w:name w:val="Sin lista112"/>
    <w:next w:val="Sinlista"/>
    <w:uiPriority w:val="99"/>
    <w:semiHidden/>
    <w:unhideWhenUsed/>
    <w:rsid w:val="003D08F3"/>
  </w:style>
  <w:style w:type="numbering" w:customStyle="1" w:styleId="Sinlista221">
    <w:name w:val="Sin lista221"/>
    <w:next w:val="Sinlista"/>
    <w:uiPriority w:val="99"/>
    <w:semiHidden/>
    <w:unhideWhenUsed/>
    <w:rsid w:val="003D08F3"/>
  </w:style>
  <w:style w:type="numbering" w:customStyle="1" w:styleId="Sinlista321">
    <w:name w:val="Sin lista321"/>
    <w:next w:val="Sinlista"/>
    <w:uiPriority w:val="99"/>
    <w:semiHidden/>
    <w:unhideWhenUsed/>
    <w:rsid w:val="003D08F3"/>
  </w:style>
  <w:style w:type="numbering" w:customStyle="1" w:styleId="Estilo312">
    <w:name w:val="Estilo312"/>
    <w:uiPriority w:val="99"/>
    <w:rsid w:val="003D08F3"/>
    <w:pPr>
      <w:numPr>
        <w:numId w:val="53"/>
      </w:numPr>
    </w:pPr>
  </w:style>
  <w:style w:type="numbering" w:customStyle="1" w:styleId="Estilo412">
    <w:name w:val="Estilo412"/>
    <w:uiPriority w:val="99"/>
    <w:rsid w:val="003D08F3"/>
    <w:pPr>
      <w:numPr>
        <w:numId w:val="54"/>
      </w:numPr>
    </w:pPr>
  </w:style>
  <w:style w:type="numbering" w:customStyle="1" w:styleId="Estilo512">
    <w:name w:val="Estilo512"/>
    <w:uiPriority w:val="99"/>
    <w:rsid w:val="003D08F3"/>
    <w:pPr>
      <w:numPr>
        <w:numId w:val="55"/>
      </w:numPr>
    </w:pPr>
  </w:style>
  <w:style w:type="numbering" w:customStyle="1" w:styleId="Estilo612">
    <w:name w:val="Estilo612"/>
    <w:uiPriority w:val="99"/>
    <w:rsid w:val="003D08F3"/>
    <w:pPr>
      <w:numPr>
        <w:numId w:val="56"/>
      </w:numPr>
    </w:pPr>
  </w:style>
  <w:style w:type="character" w:styleId="nfasis">
    <w:name w:val="Emphasis"/>
    <w:uiPriority w:val="20"/>
    <w:qFormat/>
    <w:rsid w:val="003D08F3"/>
    <w:rPr>
      <w:b/>
      <w:bCs/>
      <w:i w:val="0"/>
      <w:iCs w:val="0"/>
    </w:rPr>
  </w:style>
  <w:style w:type="character" w:customStyle="1" w:styleId="st">
    <w:name w:val="st"/>
    <w:rsid w:val="003D08F3"/>
  </w:style>
  <w:style w:type="numbering" w:customStyle="1" w:styleId="Estilo2112">
    <w:name w:val="Estilo2112"/>
    <w:uiPriority w:val="99"/>
    <w:rsid w:val="003D08F3"/>
  </w:style>
  <w:style w:type="numbering" w:customStyle="1" w:styleId="Estilo222">
    <w:name w:val="Estilo222"/>
    <w:uiPriority w:val="99"/>
    <w:rsid w:val="003D08F3"/>
  </w:style>
  <w:style w:type="numbering" w:customStyle="1" w:styleId="Estilo413">
    <w:name w:val="Estilo413"/>
    <w:uiPriority w:val="99"/>
    <w:rsid w:val="003D08F3"/>
  </w:style>
  <w:style w:type="numbering" w:customStyle="1" w:styleId="Estilo3111">
    <w:name w:val="Estilo3111"/>
    <w:uiPriority w:val="99"/>
    <w:rsid w:val="003D08F3"/>
  </w:style>
  <w:style w:type="numbering" w:customStyle="1" w:styleId="Estilo4111">
    <w:name w:val="Estilo4111"/>
    <w:uiPriority w:val="99"/>
    <w:rsid w:val="003D08F3"/>
  </w:style>
  <w:style w:type="numbering" w:customStyle="1" w:styleId="Estilo5111">
    <w:name w:val="Estilo5111"/>
    <w:uiPriority w:val="99"/>
    <w:rsid w:val="003D08F3"/>
  </w:style>
  <w:style w:type="numbering" w:customStyle="1" w:styleId="Estilo6111">
    <w:name w:val="Estilo6111"/>
    <w:uiPriority w:val="99"/>
    <w:rsid w:val="003D08F3"/>
  </w:style>
  <w:style w:type="numbering" w:customStyle="1" w:styleId="Estilo131">
    <w:name w:val="Estilo131"/>
    <w:uiPriority w:val="99"/>
    <w:rsid w:val="003D08F3"/>
  </w:style>
  <w:style w:type="numbering" w:customStyle="1" w:styleId="Estilo231">
    <w:name w:val="Estilo231"/>
    <w:uiPriority w:val="99"/>
    <w:rsid w:val="003D08F3"/>
  </w:style>
  <w:style w:type="numbering" w:customStyle="1" w:styleId="Estilo2121">
    <w:name w:val="Estilo2121"/>
    <w:uiPriority w:val="99"/>
    <w:rsid w:val="003D08F3"/>
  </w:style>
  <w:style w:type="numbering" w:customStyle="1" w:styleId="Estilo1211">
    <w:name w:val="Estilo1211"/>
    <w:uiPriority w:val="99"/>
    <w:rsid w:val="003D08F3"/>
  </w:style>
  <w:style w:type="numbering" w:customStyle="1" w:styleId="Estilo2211">
    <w:name w:val="Estilo2211"/>
    <w:uiPriority w:val="99"/>
    <w:rsid w:val="003D08F3"/>
  </w:style>
  <w:style w:type="numbering" w:customStyle="1" w:styleId="Estilo3121">
    <w:name w:val="Estilo3121"/>
    <w:uiPriority w:val="99"/>
    <w:rsid w:val="003D08F3"/>
  </w:style>
  <w:style w:type="numbering" w:customStyle="1" w:styleId="Estilo4121">
    <w:name w:val="Estilo4121"/>
    <w:uiPriority w:val="99"/>
    <w:rsid w:val="003D08F3"/>
  </w:style>
  <w:style w:type="numbering" w:customStyle="1" w:styleId="Estilo5121">
    <w:name w:val="Estilo5121"/>
    <w:uiPriority w:val="99"/>
    <w:rsid w:val="003D08F3"/>
  </w:style>
  <w:style w:type="numbering" w:customStyle="1" w:styleId="Estilo6121">
    <w:name w:val="Estilo6121"/>
    <w:uiPriority w:val="99"/>
    <w:rsid w:val="003D08F3"/>
  </w:style>
  <w:style w:type="numbering" w:customStyle="1" w:styleId="Sinlista8">
    <w:name w:val="Sin lista8"/>
    <w:next w:val="Sinlista"/>
    <w:uiPriority w:val="99"/>
    <w:semiHidden/>
    <w:unhideWhenUsed/>
    <w:rsid w:val="003D08F3"/>
  </w:style>
  <w:style w:type="table" w:customStyle="1" w:styleId="Tablaconcuadrcula3">
    <w:name w:val="Tabla con cuadrícula3"/>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3D08F3"/>
  </w:style>
  <w:style w:type="numbering" w:customStyle="1" w:styleId="Estilo24">
    <w:name w:val="Estilo24"/>
    <w:uiPriority w:val="99"/>
    <w:rsid w:val="003D08F3"/>
  </w:style>
  <w:style w:type="table" w:customStyle="1" w:styleId="Tablaconcuadrcula12">
    <w:name w:val="Tabla con cuadrícula 12"/>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3D08F3"/>
  </w:style>
  <w:style w:type="table" w:customStyle="1" w:styleId="Tablaconcuadrcula120">
    <w:name w:val="Tabla con cuadrícula1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3D08F3"/>
  </w:style>
  <w:style w:type="numbering" w:customStyle="1" w:styleId="Sinlista35">
    <w:name w:val="Sin lista35"/>
    <w:next w:val="Sinlista"/>
    <w:uiPriority w:val="99"/>
    <w:semiHidden/>
    <w:unhideWhenUsed/>
    <w:rsid w:val="003D08F3"/>
  </w:style>
  <w:style w:type="numbering" w:customStyle="1" w:styleId="Sinlista42">
    <w:name w:val="Sin lista42"/>
    <w:next w:val="Sinlista"/>
    <w:uiPriority w:val="99"/>
    <w:semiHidden/>
    <w:unhideWhenUsed/>
    <w:rsid w:val="003D08F3"/>
  </w:style>
  <w:style w:type="numbering" w:customStyle="1" w:styleId="Sinlista113">
    <w:name w:val="Sin lista113"/>
    <w:next w:val="Sinlista"/>
    <w:uiPriority w:val="99"/>
    <w:semiHidden/>
    <w:unhideWhenUsed/>
    <w:rsid w:val="003D08F3"/>
  </w:style>
  <w:style w:type="numbering" w:customStyle="1" w:styleId="Sinlista212">
    <w:name w:val="Sin lista212"/>
    <w:next w:val="Sinlista"/>
    <w:uiPriority w:val="99"/>
    <w:semiHidden/>
    <w:unhideWhenUsed/>
    <w:rsid w:val="003D08F3"/>
  </w:style>
  <w:style w:type="numbering" w:customStyle="1" w:styleId="Sinlista312">
    <w:name w:val="Sin lista312"/>
    <w:next w:val="Sinlista"/>
    <w:uiPriority w:val="99"/>
    <w:semiHidden/>
    <w:unhideWhenUsed/>
    <w:rsid w:val="003D08F3"/>
  </w:style>
  <w:style w:type="numbering" w:customStyle="1" w:styleId="Sinlista52">
    <w:name w:val="Sin lista52"/>
    <w:next w:val="Sinlista"/>
    <w:uiPriority w:val="99"/>
    <w:semiHidden/>
    <w:unhideWhenUsed/>
    <w:rsid w:val="003D08F3"/>
  </w:style>
  <w:style w:type="numbering" w:customStyle="1" w:styleId="Sinlista122">
    <w:name w:val="Sin lista122"/>
    <w:next w:val="Sinlista"/>
    <w:uiPriority w:val="99"/>
    <w:semiHidden/>
    <w:unhideWhenUsed/>
    <w:rsid w:val="003D08F3"/>
  </w:style>
  <w:style w:type="numbering" w:customStyle="1" w:styleId="Sinlista222">
    <w:name w:val="Sin lista222"/>
    <w:next w:val="Sinlista"/>
    <w:uiPriority w:val="99"/>
    <w:semiHidden/>
    <w:unhideWhenUsed/>
    <w:rsid w:val="003D08F3"/>
  </w:style>
  <w:style w:type="numbering" w:customStyle="1" w:styleId="Sinlista322">
    <w:name w:val="Sin lista322"/>
    <w:next w:val="Sinlista"/>
    <w:uiPriority w:val="99"/>
    <w:semiHidden/>
    <w:unhideWhenUsed/>
    <w:rsid w:val="003D08F3"/>
  </w:style>
  <w:style w:type="numbering" w:customStyle="1" w:styleId="Sinlista61">
    <w:name w:val="Sin lista61"/>
    <w:next w:val="Sinlista"/>
    <w:uiPriority w:val="99"/>
    <w:semiHidden/>
    <w:unhideWhenUsed/>
    <w:rsid w:val="003D08F3"/>
  </w:style>
  <w:style w:type="numbering" w:customStyle="1" w:styleId="Sinlista131">
    <w:name w:val="Sin lista131"/>
    <w:next w:val="Sinlista"/>
    <w:uiPriority w:val="99"/>
    <w:semiHidden/>
    <w:unhideWhenUsed/>
    <w:rsid w:val="003D08F3"/>
  </w:style>
  <w:style w:type="numbering" w:customStyle="1" w:styleId="Sinlista231">
    <w:name w:val="Sin lista231"/>
    <w:next w:val="Sinlista"/>
    <w:uiPriority w:val="99"/>
    <w:semiHidden/>
    <w:unhideWhenUsed/>
    <w:rsid w:val="003D08F3"/>
  </w:style>
  <w:style w:type="numbering" w:customStyle="1" w:styleId="Sinlista331">
    <w:name w:val="Sin lista331"/>
    <w:next w:val="Sinlista"/>
    <w:uiPriority w:val="99"/>
    <w:semiHidden/>
    <w:unhideWhenUsed/>
    <w:rsid w:val="003D08F3"/>
  </w:style>
  <w:style w:type="numbering" w:customStyle="1" w:styleId="Sinlista71">
    <w:name w:val="Sin lista71"/>
    <w:next w:val="Sinlista"/>
    <w:uiPriority w:val="99"/>
    <w:semiHidden/>
    <w:unhideWhenUsed/>
    <w:rsid w:val="003D08F3"/>
  </w:style>
  <w:style w:type="table" w:customStyle="1" w:styleId="Tablaconcuadrcula21">
    <w:name w:val="Tabla con cuadrícula2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3D08F3"/>
  </w:style>
  <w:style w:type="numbering" w:customStyle="1" w:styleId="Estilo213">
    <w:name w:val="Estilo213"/>
    <w:uiPriority w:val="99"/>
    <w:rsid w:val="003D08F3"/>
  </w:style>
  <w:style w:type="table" w:customStyle="1" w:styleId="Tablaconcuadrcula111">
    <w:name w:val="Tabla con cuadrícula 11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3D08F3"/>
  </w:style>
  <w:style w:type="table" w:customStyle="1" w:styleId="Tablaconcuadrcula1110">
    <w:name w:val="Tabla con cuadrícula1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3D08F3"/>
  </w:style>
  <w:style w:type="numbering" w:customStyle="1" w:styleId="Sinlista341">
    <w:name w:val="Sin lista341"/>
    <w:next w:val="Sinlista"/>
    <w:uiPriority w:val="99"/>
    <w:semiHidden/>
    <w:unhideWhenUsed/>
    <w:rsid w:val="003D08F3"/>
  </w:style>
  <w:style w:type="numbering" w:customStyle="1" w:styleId="Sinlista411">
    <w:name w:val="Sin lista411"/>
    <w:next w:val="Sinlista"/>
    <w:uiPriority w:val="99"/>
    <w:semiHidden/>
    <w:unhideWhenUsed/>
    <w:rsid w:val="003D08F3"/>
  </w:style>
  <w:style w:type="numbering" w:customStyle="1" w:styleId="Sinlista1112">
    <w:name w:val="Sin lista1112"/>
    <w:next w:val="Sinlista"/>
    <w:uiPriority w:val="99"/>
    <w:semiHidden/>
    <w:unhideWhenUsed/>
    <w:rsid w:val="003D08F3"/>
  </w:style>
  <w:style w:type="numbering" w:customStyle="1" w:styleId="Estilo1112">
    <w:name w:val="Estilo1112"/>
    <w:uiPriority w:val="99"/>
    <w:rsid w:val="003D08F3"/>
  </w:style>
  <w:style w:type="numbering" w:customStyle="1" w:styleId="Estilo2113">
    <w:name w:val="Estilo2113"/>
    <w:uiPriority w:val="99"/>
    <w:rsid w:val="003D08F3"/>
  </w:style>
  <w:style w:type="numbering" w:customStyle="1" w:styleId="Estilo11111">
    <w:name w:val="Estilo11111"/>
    <w:uiPriority w:val="99"/>
    <w:rsid w:val="003D08F3"/>
  </w:style>
  <w:style w:type="numbering" w:customStyle="1" w:styleId="Estilo122">
    <w:name w:val="Estilo122"/>
    <w:uiPriority w:val="99"/>
    <w:rsid w:val="003D08F3"/>
  </w:style>
  <w:style w:type="numbering" w:customStyle="1" w:styleId="Estilo313">
    <w:name w:val="Estilo313"/>
    <w:uiPriority w:val="99"/>
    <w:rsid w:val="003D08F3"/>
  </w:style>
  <w:style w:type="numbering" w:customStyle="1" w:styleId="Estilo513">
    <w:name w:val="Estilo513"/>
    <w:uiPriority w:val="99"/>
    <w:rsid w:val="003D08F3"/>
  </w:style>
  <w:style w:type="numbering" w:customStyle="1" w:styleId="Estilo613">
    <w:name w:val="Estilo613"/>
    <w:uiPriority w:val="99"/>
    <w:rsid w:val="003D08F3"/>
  </w:style>
  <w:style w:type="numbering" w:customStyle="1" w:styleId="Sinlista11111">
    <w:name w:val="Sin lista11111"/>
    <w:next w:val="Sinlista"/>
    <w:uiPriority w:val="99"/>
    <w:semiHidden/>
    <w:unhideWhenUsed/>
    <w:rsid w:val="003D08F3"/>
  </w:style>
  <w:style w:type="numbering" w:customStyle="1" w:styleId="Sinlista2111">
    <w:name w:val="Sin lista2111"/>
    <w:next w:val="Sinlista"/>
    <w:uiPriority w:val="99"/>
    <w:semiHidden/>
    <w:unhideWhenUsed/>
    <w:rsid w:val="003D08F3"/>
  </w:style>
  <w:style w:type="numbering" w:customStyle="1" w:styleId="Sinlista3111">
    <w:name w:val="Sin lista3111"/>
    <w:next w:val="Sinlista"/>
    <w:uiPriority w:val="99"/>
    <w:semiHidden/>
    <w:unhideWhenUsed/>
    <w:rsid w:val="003D08F3"/>
  </w:style>
  <w:style w:type="numbering" w:customStyle="1" w:styleId="Sinlista511">
    <w:name w:val="Sin lista511"/>
    <w:next w:val="Sinlista"/>
    <w:uiPriority w:val="99"/>
    <w:semiHidden/>
    <w:unhideWhenUsed/>
    <w:rsid w:val="003D08F3"/>
  </w:style>
  <w:style w:type="numbering" w:customStyle="1" w:styleId="Sinlista1211">
    <w:name w:val="Sin lista1211"/>
    <w:next w:val="Sinlista"/>
    <w:uiPriority w:val="99"/>
    <w:semiHidden/>
    <w:unhideWhenUsed/>
    <w:rsid w:val="003D08F3"/>
  </w:style>
  <w:style w:type="numbering" w:customStyle="1" w:styleId="Estilo1121">
    <w:name w:val="Estilo1121"/>
    <w:uiPriority w:val="99"/>
    <w:rsid w:val="003D08F3"/>
  </w:style>
  <w:style w:type="numbering" w:customStyle="1" w:styleId="Estilo321">
    <w:name w:val="Estilo321"/>
    <w:uiPriority w:val="99"/>
    <w:rsid w:val="003D08F3"/>
  </w:style>
  <w:style w:type="numbering" w:customStyle="1" w:styleId="Estilo421">
    <w:name w:val="Estilo421"/>
    <w:uiPriority w:val="99"/>
    <w:rsid w:val="003D08F3"/>
  </w:style>
  <w:style w:type="numbering" w:customStyle="1" w:styleId="Estilo521">
    <w:name w:val="Estilo521"/>
    <w:uiPriority w:val="99"/>
    <w:rsid w:val="003D08F3"/>
  </w:style>
  <w:style w:type="numbering" w:customStyle="1" w:styleId="Estilo621">
    <w:name w:val="Estilo621"/>
    <w:uiPriority w:val="99"/>
    <w:rsid w:val="003D08F3"/>
  </w:style>
  <w:style w:type="numbering" w:customStyle="1" w:styleId="Sinlista1121">
    <w:name w:val="Sin lista1121"/>
    <w:next w:val="Sinlista"/>
    <w:uiPriority w:val="99"/>
    <w:semiHidden/>
    <w:unhideWhenUsed/>
    <w:rsid w:val="003D08F3"/>
  </w:style>
  <w:style w:type="numbering" w:customStyle="1" w:styleId="Sinlista2211">
    <w:name w:val="Sin lista2211"/>
    <w:next w:val="Sinlista"/>
    <w:uiPriority w:val="99"/>
    <w:semiHidden/>
    <w:unhideWhenUsed/>
    <w:rsid w:val="003D08F3"/>
  </w:style>
  <w:style w:type="numbering" w:customStyle="1" w:styleId="Sinlista3211">
    <w:name w:val="Sin lista3211"/>
    <w:next w:val="Sinlista"/>
    <w:uiPriority w:val="99"/>
    <w:semiHidden/>
    <w:unhideWhenUsed/>
    <w:rsid w:val="003D08F3"/>
  </w:style>
  <w:style w:type="numbering" w:customStyle="1" w:styleId="Estilo21121">
    <w:name w:val="Estilo21121"/>
    <w:uiPriority w:val="99"/>
    <w:rsid w:val="003D08F3"/>
  </w:style>
  <w:style w:type="numbering" w:customStyle="1" w:styleId="Estilo2221">
    <w:name w:val="Estilo2221"/>
    <w:uiPriority w:val="99"/>
    <w:rsid w:val="003D08F3"/>
  </w:style>
  <w:style w:type="numbering" w:customStyle="1" w:styleId="Estilo4131">
    <w:name w:val="Estilo4131"/>
    <w:uiPriority w:val="99"/>
    <w:rsid w:val="003D08F3"/>
  </w:style>
  <w:style w:type="numbering" w:customStyle="1" w:styleId="Estilo31111">
    <w:name w:val="Estilo31111"/>
    <w:uiPriority w:val="99"/>
    <w:rsid w:val="003D08F3"/>
  </w:style>
  <w:style w:type="numbering" w:customStyle="1" w:styleId="Estilo41111">
    <w:name w:val="Estilo41111"/>
    <w:uiPriority w:val="99"/>
    <w:rsid w:val="003D08F3"/>
  </w:style>
  <w:style w:type="numbering" w:customStyle="1" w:styleId="Estilo51111">
    <w:name w:val="Estilo51111"/>
    <w:uiPriority w:val="99"/>
    <w:rsid w:val="003D08F3"/>
  </w:style>
  <w:style w:type="numbering" w:customStyle="1" w:styleId="Estilo61111">
    <w:name w:val="Estilo61111"/>
    <w:uiPriority w:val="99"/>
    <w:rsid w:val="003D08F3"/>
  </w:style>
  <w:style w:type="numbering" w:customStyle="1" w:styleId="Estilo1311">
    <w:name w:val="Estilo1311"/>
    <w:uiPriority w:val="99"/>
    <w:rsid w:val="003D08F3"/>
  </w:style>
  <w:style w:type="numbering" w:customStyle="1" w:styleId="Estilo2311">
    <w:name w:val="Estilo2311"/>
    <w:uiPriority w:val="99"/>
    <w:rsid w:val="003D08F3"/>
  </w:style>
  <w:style w:type="numbering" w:customStyle="1" w:styleId="Estilo21211">
    <w:name w:val="Estilo21211"/>
    <w:uiPriority w:val="99"/>
    <w:rsid w:val="003D08F3"/>
  </w:style>
  <w:style w:type="numbering" w:customStyle="1" w:styleId="Estilo12111">
    <w:name w:val="Estilo12111"/>
    <w:uiPriority w:val="99"/>
    <w:rsid w:val="003D08F3"/>
  </w:style>
  <w:style w:type="numbering" w:customStyle="1" w:styleId="Estilo22111">
    <w:name w:val="Estilo22111"/>
    <w:uiPriority w:val="99"/>
    <w:rsid w:val="003D08F3"/>
  </w:style>
  <w:style w:type="numbering" w:customStyle="1" w:styleId="Estilo31211">
    <w:name w:val="Estilo31211"/>
    <w:uiPriority w:val="99"/>
    <w:rsid w:val="003D08F3"/>
  </w:style>
  <w:style w:type="numbering" w:customStyle="1" w:styleId="Estilo41211">
    <w:name w:val="Estilo41211"/>
    <w:uiPriority w:val="99"/>
    <w:rsid w:val="003D08F3"/>
  </w:style>
  <w:style w:type="numbering" w:customStyle="1" w:styleId="Estilo51211">
    <w:name w:val="Estilo51211"/>
    <w:uiPriority w:val="99"/>
    <w:rsid w:val="003D08F3"/>
  </w:style>
  <w:style w:type="numbering" w:customStyle="1" w:styleId="Estilo61211">
    <w:name w:val="Estilo61211"/>
    <w:uiPriority w:val="99"/>
    <w:rsid w:val="003D08F3"/>
  </w:style>
  <w:style w:type="paragraph" w:customStyle="1" w:styleId="paragraphstyle">
    <w:name w:val="paragraph_style"/>
    <w:basedOn w:val="Normal"/>
    <w:rsid w:val="003D08F3"/>
    <w:pPr>
      <w:spacing w:before="100" w:beforeAutospacing="1" w:after="100" w:afterAutospacing="1"/>
    </w:pPr>
    <w:rPr>
      <w:sz w:val="24"/>
      <w:szCs w:val="24"/>
      <w:lang w:val="es-BO" w:eastAsia="es-BO"/>
    </w:rPr>
  </w:style>
  <w:style w:type="character" w:customStyle="1" w:styleId="style1">
    <w:name w:val="style_1"/>
    <w:rsid w:val="003D08F3"/>
  </w:style>
  <w:style w:type="paragraph" w:customStyle="1" w:styleId="paragraphstyle1">
    <w:name w:val="paragraph_style_1"/>
    <w:basedOn w:val="Normal"/>
    <w:rsid w:val="003D08F3"/>
    <w:pPr>
      <w:spacing w:before="100" w:beforeAutospacing="1" w:after="100" w:afterAutospacing="1"/>
    </w:pPr>
    <w:rPr>
      <w:sz w:val="24"/>
      <w:szCs w:val="24"/>
      <w:lang w:val="es-BO" w:eastAsia="es-BO"/>
    </w:rPr>
  </w:style>
  <w:style w:type="character" w:customStyle="1" w:styleId="vieta">
    <w:name w:val="viñeta"/>
    <w:rsid w:val="003D08F3"/>
  </w:style>
  <w:style w:type="numbering" w:customStyle="1" w:styleId="Sinlista9">
    <w:name w:val="Sin lista9"/>
    <w:next w:val="Sinlista"/>
    <w:uiPriority w:val="99"/>
    <w:semiHidden/>
    <w:unhideWhenUsed/>
    <w:rsid w:val="003D08F3"/>
  </w:style>
  <w:style w:type="table" w:customStyle="1" w:styleId="Tablaconcuadrcula4">
    <w:name w:val="Tabla con cuadrícula4"/>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3D08F3"/>
    <w:rPr>
      <w:rFonts w:ascii="Calibri" w:eastAsia="Calibri" w:hAnsi="Calibri"/>
      <w:sz w:val="22"/>
      <w:szCs w:val="21"/>
      <w:lang w:val="x-none"/>
    </w:rPr>
  </w:style>
  <w:style w:type="character" w:customStyle="1" w:styleId="TextosinformatoCar">
    <w:name w:val="Texto sin formato Car"/>
    <w:basedOn w:val="Fuentedeprrafopredeter"/>
    <w:link w:val="Textosinformato"/>
    <w:uiPriority w:val="99"/>
    <w:rsid w:val="003D08F3"/>
    <w:rPr>
      <w:rFonts w:ascii="Calibri" w:eastAsia="Calibri" w:hAnsi="Calibri"/>
      <w:sz w:val="22"/>
      <w:szCs w:val="21"/>
      <w:lang w:val="x-none" w:eastAsia="en-US"/>
    </w:rPr>
  </w:style>
  <w:style w:type="numbering" w:customStyle="1" w:styleId="Estilo15">
    <w:name w:val="Estilo15"/>
    <w:uiPriority w:val="99"/>
    <w:rsid w:val="003D08F3"/>
  </w:style>
  <w:style w:type="numbering" w:customStyle="1" w:styleId="Estilo25">
    <w:name w:val="Estilo25"/>
    <w:uiPriority w:val="99"/>
    <w:rsid w:val="003D08F3"/>
  </w:style>
  <w:style w:type="numbering" w:customStyle="1" w:styleId="Sinlista16">
    <w:name w:val="Sin lista16"/>
    <w:next w:val="Sinlista"/>
    <w:uiPriority w:val="99"/>
    <w:semiHidden/>
    <w:unhideWhenUsed/>
    <w:rsid w:val="003D08F3"/>
  </w:style>
  <w:style w:type="table" w:customStyle="1" w:styleId="Tablaconcuadrcula13">
    <w:name w:val="Tabla con cuadrícula13"/>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3D08F3"/>
    <w:rPr>
      <w:rFonts w:ascii="Symbol" w:hAnsi="Symbol" w:cs="Symbol"/>
    </w:rPr>
  </w:style>
  <w:style w:type="character" w:customStyle="1" w:styleId="Absatz-Standardschriftart">
    <w:name w:val="Absatz-Standardschriftart"/>
    <w:rsid w:val="003D08F3"/>
  </w:style>
  <w:style w:type="character" w:customStyle="1" w:styleId="WW8Num1z0">
    <w:name w:val="WW8Num1z0"/>
    <w:rsid w:val="003D08F3"/>
    <w:rPr>
      <w:rFonts w:ascii="Symbol" w:hAnsi="Symbol" w:cs="Symbol"/>
    </w:rPr>
  </w:style>
  <w:style w:type="character" w:customStyle="1" w:styleId="WW8Num1z1">
    <w:name w:val="WW8Num1z1"/>
    <w:rsid w:val="003D08F3"/>
    <w:rPr>
      <w:rFonts w:ascii="Courier New" w:hAnsi="Courier New" w:cs="Courier New"/>
    </w:rPr>
  </w:style>
  <w:style w:type="character" w:customStyle="1" w:styleId="WW8Num1z2">
    <w:name w:val="WW8Num1z2"/>
    <w:rsid w:val="003D08F3"/>
    <w:rPr>
      <w:rFonts w:ascii="Wingdings" w:hAnsi="Wingdings" w:cs="Wingdings"/>
    </w:rPr>
  </w:style>
  <w:style w:type="character" w:customStyle="1" w:styleId="WW8Num2z1">
    <w:name w:val="WW8Num2z1"/>
    <w:rsid w:val="003D08F3"/>
    <w:rPr>
      <w:rFonts w:ascii="Courier New" w:hAnsi="Courier New" w:cs="Courier New"/>
    </w:rPr>
  </w:style>
  <w:style w:type="character" w:customStyle="1" w:styleId="WW8Num2z2">
    <w:name w:val="WW8Num2z2"/>
    <w:rsid w:val="003D08F3"/>
    <w:rPr>
      <w:rFonts w:ascii="Wingdings" w:hAnsi="Wingdings" w:cs="Wingdings"/>
    </w:rPr>
  </w:style>
  <w:style w:type="character" w:customStyle="1" w:styleId="WW8Num3z0">
    <w:name w:val="WW8Num3z0"/>
    <w:rsid w:val="003D08F3"/>
    <w:rPr>
      <w:rFonts w:ascii="Symbol" w:hAnsi="Symbol" w:cs="Symbol"/>
    </w:rPr>
  </w:style>
  <w:style w:type="character" w:customStyle="1" w:styleId="WW8Num3z1">
    <w:name w:val="WW8Num3z1"/>
    <w:rsid w:val="003D08F3"/>
    <w:rPr>
      <w:rFonts w:ascii="Courier New" w:hAnsi="Courier New" w:cs="Courier New"/>
    </w:rPr>
  </w:style>
  <w:style w:type="character" w:customStyle="1" w:styleId="WW8Num3z2">
    <w:name w:val="WW8Num3z2"/>
    <w:rsid w:val="003D08F3"/>
    <w:rPr>
      <w:rFonts w:ascii="Wingdings" w:hAnsi="Wingdings" w:cs="Wingdings"/>
    </w:rPr>
  </w:style>
  <w:style w:type="character" w:customStyle="1" w:styleId="WW8Num5z1">
    <w:name w:val="WW8Num5z1"/>
    <w:rsid w:val="003D08F3"/>
    <w:rPr>
      <w:rFonts w:ascii="Courier New" w:hAnsi="Courier New" w:cs="Courier New"/>
    </w:rPr>
  </w:style>
  <w:style w:type="character" w:customStyle="1" w:styleId="WW8Num5z2">
    <w:name w:val="WW8Num5z2"/>
    <w:rsid w:val="003D08F3"/>
    <w:rPr>
      <w:rFonts w:ascii="Wingdings" w:hAnsi="Wingdings" w:cs="Wingdings"/>
    </w:rPr>
  </w:style>
  <w:style w:type="character" w:customStyle="1" w:styleId="WW8Num5z3">
    <w:name w:val="WW8Num5z3"/>
    <w:rsid w:val="003D08F3"/>
    <w:rPr>
      <w:rFonts w:ascii="Symbol" w:hAnsi="Symbol" w:cs="Symbol"/>
    </w:rPr>
  </w:style>
  <w:style w:type="character" w:customStyle="1" w:styleId="WW8Num6z1">
    <w:name w:val="WW8Num6z1"/>
    <w:rsid w:val="003D08F3"/>
    <w:rPr>
      <w:rFonts w:ascii="Courier New" w:hAnsi="Courier New" w:cs="Courier New"/>
    </w:rPr>
  </w:style>
  <w:style w:type="character" w:customStyle="1" w:styleId="WW8Num6z2">
    <w:name w:val="WW8Num6z2"/>
    <w:rsid w:val="003D08F3"/>
    <w:rPr>
      <w:rFonts w:ascii="Wingdings" w:hAnsi="Wingdings" w:cs="Wingdings"/>
    </w:rPr>
  </w:style>
  <w:style w:type="character" w:customStyle="1" w:styleId="WW8Num6z3">
    <w:name w:val="WW8Num6z3"/>
    <w:rsid w:val="003D08F3"/>
    <w:rPr>
      <w:rFonts w:ascii="Symbol" w:hAnsi="Symbol" w:cs="Symbol"/>
    </w:rPr>
  </w:style>
  <w:style w:type="character" w:customStyle="1" w:styleId="WW8Num10z2">
    <w:name w:val="WW8Num10z2"/>
    <w:rsid w:val="003D08F3"/>
    <w:rPr>
      <w:rFonts w:ascii="Wingdings" w:hAnsi="Wingdings" w:cs="Wingdings"/>
    </w:rPr>
  </w:style>
  <w:style w:type="character" w:customStyle="1" w:styleId="WW8Num10z3">
    <w:name w:val="WW8Num10z3"/>
    <w:rsid w:val="003D08F3"/>
    <w:rPr>
      <w:rFonts w:ascii="Symbol" w:hAnsi="Symbol" w:cs="Symbol"/>
    </w:rPr>
  </w:style>
  <w:style w:type="character" w:customStyle="1" w:styleId="WW8Num10z4">
    <w:name w:val="WW8Num10z4"/>
    <w:rsid w:val="003D08F3"/>
    <w:rPr>
      <w:rFonts w:ascii="Courier New" w:hAnsi="Courier New" w:cs="Courier New"/>
    </w:rPr>
  </w:style>
  <w:style w:type="character" w:customStyle="1" w:styleId="WW8Num11z0">
    <w:name w:val="WW8Num11z0"/>
    <w:rsid w:val="003D08F3"/>
    <w:rPr>
      <w:rFonts w:ascii="Times New Roman" w:eastAsia="Times New Roman" w:hAnsi="Times New Roman" w:cs="Times New Roman"/>
    </w:rPr>
  </w:style>
  <w:style w:type="character" w:customStyle="1" w:styleId="WW8Num11z2">
    <w:name w:val="WW8Num11z2"/>
    <w:rsid w:val="003D08F3"/>
    <w:rPr>
      <w:rFonts w:ascii="Wingdings" w:hAnsi="Wingdings" w:cs="Wingdings"/>
    </w:rPr>
  </w:style>
  <w:style w:type="character" w:customStyle="1" w:styleId="WW8Num11z3">
    <w:name w:val="WW8Num11z3"/>
    <w:rsid w:val="003D08F3"/>
    <w:rPr>
      <w:rFonts w:ascii="Symbol" w:hAnsi="Symbol" w:cs="Symbol"/>
    </w:rPr>
  </w:style>
  <w:style w:type="character" w:customStyle="1" w:styleId="WW8Num11z4">
    <w:name w:val="WW8Num11z4"/>
    <w:rsid w:val="003D08F3"/>
    <w:rPr>
      <w:rFonts w:ascii="Courier New" w:hAnsi="Courier New" w:cs="Courier New"/>
    </w:rPr>
  </w:style>
  <w:style w:type="character" w:customStyle="1" w:styleId="WW8Num16z0">
    <w:name w:val="WW8Num16z0"/>
    <w:rsid w:val="003D08F3"/>
    <w:rPr>
      <w:rFonts w:ascii="Arial Narrow" w:eastAsia="Arial Unicode MS" w:hAnsi="Arial Narrow" w:cs="Times New Roman"/>
    </w:rPr>
  </w:style>
  <w:style w:type="character" w:customStyle="1" w:styleId="WW8Num16z1">
    <w:name w:val="WW8Num16z1"/>
    <w:rsid w:val="003D08F3"/>
    <w:rPr>
      <w:rFonts w:ascii="Courier New" w:hAnsi="Courier New" w:cs="Courier New"/>
    </w:rPr>
  </w:style>
  <w:style w:type="character" w:customStyle="1" w:styleId="WW8Num16z2">
    <w:name w:val="WW8Num16z2"/>
    <w:rsid w:val="003D08F3"/>
    <w:rPr>
      <w:rFonts w:ascii="Wingdings" w:hAnsi="Wingdings" w:cs="Wingdings"/>
    </w:rPr>
  </w:style>
  <w:style w:type="character" w:customStyle="1" w:styleId="WW8Num16z3">
    <w:name w:val="WW8Num16z3"/>
    <w:rsid w:val="003D08F3"/>
    <w:rPr>
      <w:rFonts w:ascii="Symbol" w:hAnsi="Symbol" w:cs="Symbol"/>
    </w:rPr>
  </w:style>
  <w:style w:type="character" w:customStyle="1" w:styleId="WW8Num20z0">
    <w:name w:val="WW8Num20z0"/>
    <w:rsid w:val="003D08F3"/>
    <w:rPr>
      <w:b/>
    </w:rPr>
  </w:style>
  <w:style w:type="character" w:customStyle="1" w:styleId="WW8Num22z0">
    <w:name w:val="WW8Num22z0"/>
    <w:rsid w:val="003D08F3"/>
    <w:rPr>
      <w:rFonts w:ascii="Symbol" w:hAnsi="Symbol" w:cs="Symbol"/>
    </w:rPr>
  </w:style>
  <w:style w:type="character" w:customStyle="1" w:styleId="WW8Num22z1">
    <w:name w:val="WW8Num22z1"/>
    <w:rsid w:val="003D08F3"/>
    <w:rPr>
      <w:rFonts w:ascii="Courier New" w:hAnsi="Courier New" w:cs="Courier New"/>
    </w:rPr>
  </w:style>
  <w:style w:type="character" w:customStyle="1" w:styleId="WW8Num22z2">
    <w:name w:val="WW8Num22z2"/>
    <w:rsid w:val="003D08F3"/>
    <w:rPr>
      <w:rFonts w:ascii="Wingdings" w:hAnsi="Wingdings" w:cs="Wingdings"/>
    </w:rPr>
  </w:style>
  <w:style w:type="character" w:customStyle="1" w:styleId="WW8Num24z0">
    <w:name w:val="WW8Num24z0"/>
    <w:rsid w:val="003D08F3"/>
    <w:rPr>
      <w:rFonts w:ascii="Symbol" w:hAnsi="Symbol" w:cs="Symbol"/>
    </w:rPr>
  </w:style>
  <w:style w:type="character" w:customStyle="1" w:styleId="WW8Num25z0">
    <w:name w:val="WW8Num25z0"/>
    <w:rsid w:val="003D08F3"/>
    <w:rPr>
      <w:rFonts w:ascii="Symbol" w:hAnsi="Symbol" w:cs="Symbol"/>
    </w:rPr>
  </w:style>
  <w:style w:type="character" w:customStyle="1" w:styleId="WW8Num25z1">
    <w:name w:val="WW8Num25z1"/>
    <w:rsid w:val="003D08F3"/>
    <w:rPr>
      <w:rFonts w:ascii="Courier New" w:hAnsi="Courier New" w:cs="Courier New"/>
    </w:rPr>
  </w:style>
  <w:style w:type="character" w:customStyle="1" w:styleId="WW8Num25z2">
    <w:name w:val="WW8Num25z2"/>
    <w:rsid w:val="003D08F3"/>
    <w:rPr>
      <w:rFonts w:ascii="Wingdings" w:hAnsi="Wingdings" w:cs="Wingdings"/>
    </w:rPr>
  </w:style>
  <w:style w:type="character" w:customStyle="1" w:styleId="WW8Num26z0">
    <w:name w:val="WW8Num26z0"/>
    <w:rsid w:val="003D08F3"/>
    <w:rPr>
      <w:rFonts w:ascii="Symbol" w:hAnsi="Symbol" w:cs="Symbol"/>
    </w:rPr>
  </w:style>
  <w:style w:type="character" w:customStyle="1" w:styleId="WW8Num26z1">
    <w:name w:val="WW8Num26z1"/>
    <w:rsid w:val="003D08F3"/>
    <w:rPr>
      <w:rFonts w:ascii="Courier New" w:hAnsi="Courier New" w:cs="Courier New"/>
    </w:rPr>
  </w:style>
  <w:style w:type="character" w:customStyle="1" w:styleId="WW8Num26z2">
    <w:name w:val="WW8Num26z2"/>
    <w:rsid w:val="003D08F3"/>
    <w:rPr>
      <w:rFonts w:ascii="Wingdings" w:hAnsi="Wingdings" w:cs="Wingdings"/>
    </w:rPr>
  </w:style>
  <w:style w:type="character" w:customStyle="1" w:styleId="WW8Num28z0">
    <w:name w:val="WW8Num28z0"/>
    <w:rsid w:val="003D08F3"/>
    <w:rPr>
      <w:rFonts w:ascii="Symbol" w:hAnsi="Symbol" w:cs="Symbol"/>
    </w:rPr>
  </w:style>
  <w:style w:type="character" w:customStyle="1" w:styleId="WW8Num28z1">
    <w:name w:val="WW8Num28z1"/>
    <w:rsid w:val="003D08F3"/>
    <w:rPr>
      <w:rFonts w:ascii="Courier New" w:hAnsi="Courier New" w:cs="Courier New"/>
    </w:rPr>
  </w:style>
  <w:style w:type="character" w:customStyle="1" w:styleId="WW8Num28z2">
    <w:name w:val="WW8Num28z2"/>
    <w:rsid w:val="003D08F3"/>
    <w:rPr>
      <w:rFonts w:ascii="Wingdings" w:hAnsi="Wingdings" w:cs="Wingdings"/>
    </w:rPr>
  </w:style>
  <w:style w:type="character" w:customStyle="1" w:styleId="WW8Num29z0">
    <w:name w:val="WW8Num29z0"/>
    <w:rsid w:val="003D08F3"/>
    <w:rPr>
      <w:rFonts w:ascii="Symbol" w:hAnsi="Symbol" w:cs="Symbol"/>
    </w:rPr>
  </w:style>
  <w:style w:type="character" w:customStyle="1" w:styleId="WW8Num29z1">
    <w:name w:val="WW8Num29z1"/>
    <w:rsid w:val="003D08F3"/>
    <w:rPr>
      <w:rFonts w:ascii="Courier New" w:hAnsi="Courier New" w:cs="Courier New"/>
    </w:rPr>
  </w:style>
  <w:style w:type="character" w:customStyle="1" w:styleId="WW8Num29z2">
    <w:name w:val="WW8Num29z2"/>
    <w:rsid w:val="003D08F3"/>
    <w:rPr>
      <w:rFonts w:ascii="Wingdings" w:hAnsi="Wingdings" w:cs="Wingdings"/>
    </w:rPr>
  </w:style>
  <w:style w:type="character" w:customStyle="1" w:styleId="WW8Num32z1">
    <w:name w:val="WW8Num32z1"/>
    <w:rsid w:val="003D08F3"/>
    <w:rPr>
      <w:rFonts w:ascii="Courier New" w:hAnsi="Courier New" w:cs="Courier New"/>
    </w:rPr>
  </w:style>
  <w:style w:type="character" w:customStyle="1" w:styleId="WW8Num32z2">
    <w:name w:val="WW8Num32z2"/>
    <w:rsid w:val="003D08F3"/>
    <w:rPr>
      <w:rFonts w:ascii="Wingdings" w:hAnsi="Wingdings" w:cs="Wingdings"/>
    </w:rPr>
  </w:style>
  <w:style w:type="character" w:customStyle="1" w:styleId="WW8Num32z3">
    <w:name w:val="WW8Num32z3"/>
    <w:rsid w:val="003D08F3"/>
    <w:rPr>
      <w:rFonts w:ascii="Symbol" w:hAnsi="Symbol" w:cs="Symbol"/>
    </w:rPr>
  </w:style>
  <w:style w:type="character" w:customStyle="1" w:styleId="WW8Num35z1">
    <w:name w:val="WW8Num35z1"/>
    <w:rsid w:val="003D08F3"/>
    <w:rPr>
      <w:rFonts w:ascii="Courier New" w:hAnsi="Courier New" w:cs="Courier New"/>
    </w:rPr>
  </w:style>
  <w:style w:type="character" w:customStyle="1" w:styleId="WW8Num35z2">
    <w:name w:val="WW8Num35z2"/>
    <w:rsid w:val="003D08F3"/>
    <w:rPr>
      <w:rFonts w:ascii="Wingdings" w:hAnsi="Wingdings" w:cs="Wingdings"/>
    </w:rPr>
  </w:style>
  <w:style w:type="character" w:customStyle="1" w:styleId="WW8Num35z3">
    <w:name w:val="WW8Num35z3"/>
    <w:rsid w:val="003D08F3"/>
    <w:rPr>
      <w:rFonts w:ascii="Symbol" w:hAnsi="Symbol" w:cs="Symbol"/>
    </w:rPr>
  </w:style>
  <w:style w:type="character" w:customStyle="1" w:styleId="WW8Num36z0">
    <w:name w:val="WW8Num36z0"/>
    <w:rsid w:val="003D08F3"/>
    <w:rPr>
      <w:rFonts w:ascii="Symbol" w:hAnsi="Symbol" w:cs="Symbol"/>
    </w:rPr>
  </w:style>
  <w:style w:type="character" w:customStyle="1" w:styleId="WW8Num36z1">
    <w:name w:val="WW8Num36z1"/>
    <w:rsid w:val="003D08F3"/>
    <w:rPr>
      <w:rFonts w:ascii="Courier New" w:hAnsi="Courier New" w:cs="Courier New"/>
    </w:rPr>
  </w:style>
  <w:style w:type="character" w:customStyle="1" w:styleId="WW8Num36z2">
    <w:name w:val="WW8Num36z2"/>
    <w:rsid w:val="003D08F3"/>
    <w:rPr>
      <w:rFonts w:ascii="Wingdings" w:hAnsi="Wingdings" w:cs="Wingdings"/>
    </w:rPr>
  </w:style>
  <w:style w:type="character" w:customStyle="1" w:styleId="WW8Num37z3">
    <w:name w:val="WW8Num37z3"/>
    <w:rsid w:val="003D08F3"/>
    <w:rPr>
      <w:rFonts w:ascii="Symbol" w:hAnsi="Symbol" w:cs="Symbol"/>
    </w:rPr>
  </w:style>
  <w:style w:type="character" w:customStyle="1" w:styleId="WW8Num39z0">
    <w:name w:val="WW8Num39z0"/>
    <w:rsid w:val="003D08F3"/>
    <w:rPr>
      <w:rFonts w:ascii="Symbol" w:hAnsi="Symbol" w:cs="Symbol"/>
    </w:rPr>
  </w:style>
  <w:style w:type="character" w:customStyle="1" w:styleId="WW8Num39z1">
    <w:name w:val="WW8Num39z1"/>
    <w:rsid w:val="003D08F3"/>
    <w:rPr>
      <w:rFonts w:ascii="Courier New" w:hAnsi="Courier New" w:cs="Courier New"/>
    </w:rPr>
  </w:style>
  <w:style w:type="character" w:customStyle="1" w:styleId="WW8Num39z2">
    <w:name w:val="WW8Num39z2"/>
    <w:rsid w:val="003D08F3"/>
    <w:rPr>
      <w:rFonts w:ascii="Wingdings" w:hAnsi="Wingdings" w:cs="Wingdings"/>
    </w:rPr>
  </w:style>
  <w:style w:type="character" w:customStyle="1" w:styleId="WW8Num40z0">
    <w:name w:val="WW8Num40z0"/>
    <w:rsid w:val="003D08F3"/>
    <w:rPr>
      <w:rFonts w:ascii="Symbol" w:hAnsi="Symbol" w:cs="Symbol"/>
    </w:rPr>
  </w:style>
  <w:style w:type="character" w:customStyle="1" w:styleId="WW8Num40z1">
    <w:name w:val="WW8Num40z1"/>
    <w:rsid w:val="003D08F3"/>
    <w:rPr>
      <w:rFonts w:ascii="Courier New" w:hAnsi="Courier New" w:cs="Courier New"/>
    </w:rPr>
  </w:style>
  <w:style w:type="character" w:customStyle="1" w:styleId="WW8Num40z2">
    <w:name w:val="WW8Num40z2"/>
    <w:rsid w:val="003D08F3"/>
    <w:rPr>
      <w:rFonts w:ascii="Wingdings" w:hAnsi="Wingdings" w:cs="Wingdings"/>
    </w:rPr>
  </w:style>
  <w:style w:type="character" w:customStyle="1" w:styleId="WW8Num46z0">
    <w:name w:val="WW8Num46z0"/>
    <w:rsid w:val="003D08F3"/>
    <w:rPr>
      <w:rFonts w:ascii="Symbol" w:hAnsi="Symbol" w:cs="Symbol"/>
    </w:rPr>
  </w:style>
  <w:style w:type="character" w:customStyle="1" w:styleId="WW8Num46z1">
    <w:name w:val="WW8Num46z1"/>
    <w:rsid w:val="003D08F3"/>
    <w:rPr>
      <w:rFonts w:ascii="Courier New" w:hAnsi="Courier New" w:cs="Courier New"/>
    </w:rPr>
  </w:style>
  <w:style w:type="character" w:customStyle="1" w:styleId="WW8Num46z2">
    <w:name w:val="WW8Num46z2"/>
    <w:rsid w:val="003D08F3"/>
    <w:rPr>
      <w:rFonts w:ascii="Wingdings" w:hAnsi="Wingdings" w:cs="Wingdings"/>
    </w:rPr>
  </w:style>
  <w:style w:type="character" w:customStyle="1" w:styleId="WW8Num47z1">
    <w:name w:val="WW8Num47z1"/>
    <w:rsid w:val="003D08F3"/>
    <w:rPr>
      <w:b/>
    </w:rPr>
  </w:style>
  <w:style w:type="character" w:customStyle="1" w:styleId="WW8Num47z2">
    <w:name w:val="WW8Num47z2"/>
    <w:rsid w:val="003D08F3"/>
    <w:rPr>
      <w:sz w:val="22"/>
      <w:szCs w:val="22"/>
    </w:rPr>
  </w:style>
  <w:style w:type="character" w:customStyle="1" w:styleId="WW8Num51z1">
    <w:name w:val="WW8Num51z1"/>
    <w:rsid w:val="003D08F3"/>
    <w:rPr>
      <w:rFonts w:ascii="Courier New" w:hAnsi="Courier New" w:cs="Courier New"/>
    </w:rPr>
  </w:style>
  <w:style w:type="character" w:customStyle="1" w:styleId="WW8Num51z2">
    <w:name w:val="WW8Num51z2"/>
    <w:rsid w:val="003D08F3"/>
    <w:rPr>
      <w:rFonts w:ascii="Wingdings" w:hAnsi="Wingdings" w:cs="Wingdings"/>
    </w:rPr>
  </w:style>
  <w:style w:type="character" w:customStyle="1" w:styleId="WW8Num51z3">
    <w:name w:val="WW8Num51z3"/>
    <w:rsid w:val="003D08F3"/>
    <w:rPr>
      <w:rFonts w:ascii="Symbol" w:hAnsi="Symbol" w:cs="Symbol"/>
    </w:rPr>
  </w:style>
  <w:style w:type="character" w:customStyle="1" w:styleId="WW8Num52z2">
    <w:name w:val="WW8Num52z2"/>
    <w:rsid w:val="003D08F3"/>
    <w:rPr>
      <w:b/>
      <w:bCs/>
      <w:sz w:val="22"/>
      <w:szCs w:val="22"/>
    </w:rPr>
  </w:style>
  <w:style w:type="character" w:customStyle="1" w:styleId="WW8Num52z3">
    <w:name w:val="WW8Num52z3"/>
    <w:rsid w:val="003D08F3"/>
    <w:rPr>
      <w:b w:val="0"/>
      <w:bCs/>
    </w:rPr>
  </w:style>
  <w:style w:type="character" w:customStyle="1" w:styleId="WW8Num54z1">
    <w:name w:val="WW8Num54z1"/>
    <w:rsid w:val="003D08F3"/>
    <w:rPr>
      <w:rFonts w:ascii="Courier New" w:hAnsi="Courier New" w:cs="Courier New"/>
    </w:rPr>
  </w:style>
  <w:style w:type="character" w:customStyle="1" w:styleId="WW8Num54z2">
    <w:name w:val="WW8Num54z2"/>
    <w:rsid w:val="003D08F3"/>
    <w:rPr>
      <w:rFonts w:ascii="Wingdings" w:hAnsi="Wingdings" w:cs="Wingdings"/>
    </w:rPr>
  </w:style>
  <w:style w:type="character" w:customStyle="1" w:styleId="WW8Num54z3">
    <w:name w:val="WW8Num54z3"/>
    <w:rsid w:val="003D08F3"/>
    <w:rPr>
      <w:rFonts w:ascii="Symbol" w:hAnsi="Symbol" w:cs="Symbol"/>
    </w:rPr>
  </w:style>
  <w:style w:type="character" w:customStyle="1" w:styleId="WW8Num55z1">
    <w:name w:val="WW8Num55z1"/>
    <w:rsid w:val="003D08F3"/>
    <w:rPr>
      <w:rFonts w:ascii="Courier New" w:hAnsi="Courier New" w:cs="Courier New"/>
    </w:rPr>
  </w:style>
  <w:style w:type="character" w:customStyle="1" w:styleId="WW8Num55z2">
    <w:name w:val="WW8Num55z2"/>
    <w:rsid w:val="003D08F3"/>
    <w:rPr>
      <w:rFonts w:ascii="Symbol" w:eastAsia="Times New Roman" w:hAnsi="Symbol" w:cs="Times New Roman"/>
    </w:rPr>
  </w:style>
  <w:style w:type="character" w:customStyle="1" w:styleId="WW8Num55z3">
    <w:name w:val="WW8Num55z3"/>
    <w:rsid w:val="003D08F3"/>
    <w:rPr>
      <w:rFonts w:ascii="Symbol" w:hAnsi="Symbol" w:cs="Symbol"/>
    </w:rPr>
  </w:style>
  <w:style w:type="character" w:customStyle="1" w:styleId="WW8Num55z5">
    <w:name w:val="WW8Num55z5"/>
    <w:rsid w:val="003D08F3"/>
    <w:rPr>
      <w:rFonts w:ascii="Wingdings" w:hAnsi="Wingdings" w:cs="Wingdings"/>
    </w:rPr>
  </w:style>
  <w:style w:type="character" w:customStyle="1" w:styleId="WW8Num56z1">
    <w:name w:val="WW8Num56z1"/>
    <w:rsid w:val="003D08F3"/>
    <w:rPr>
      <w:rFonts w:ascii="Courier New" w:hAnsi="Courier New" w:cs="Courier New"/>
    </w:rPr>
  </w:style>
  <w:style w:type="character" w:customStyle="1" w:styleId="WW8Num56z2">
    <w:name w:val="WW8Num56z2"/>
    <w:rsid w:val="003D08F3"/>
    <w:rPr>
      <w:rFonts w:ascii="Wingdings" w:hAnsi="Wingdings" w:cs="Wingdings"/>
    </w:rPr>
  </w:style>
  <w:style w:type="character" w:customStyle="1" w:styleId="WW8Num56z3">
    <w:name w:val="WW8Num56z3"/>
    <w:rsid w:val="003D08F3"/>
    <w:rPr>
      <w:rFonts w:ascii="Symbol" w:hAnsi="Symbol" w:cs="Symbol"/>
    </w:rPr>
  </w:style>
  <w:style w:type="character" w:customStyle="1" w:styleId="WW8Num57z0">
    <w:name w:val="WW8Num57z0"/>
    <w:rsid w:val="003D08F3"/>
    <w:rPr>
      <w:rFonts w:ascii="Symbol" w:hAnsi="Symbol" w:cs="Symbol"/>
    </w:rPr>
  </w:style>
  <w:style w:type="character" w:customStyle="1" w:styleId="Fuentedeprrafopredeter1">
    <w:name w:val="Fuente de párrafo predeter.1"/>
    <w:rsid w:val="003D08F3"/>
  </w:style>
  <w:style w:type="character" w:customStyle="1" w:styleId="Refdecomentario1">
    <w:name w:val="Ref. de comentario1"/>
    <w:rsid w:val="003D08F3"/>
    <w:rPr>
      <w:sz w:val="16"/>
      <w:szCs w:val="16"/>
    </w:rPr>
  </w:style>
  <w:style w:type="paragraph" w:customStyle="1" w:styleId="Heading">
    <w:name w:val="Heading"/>
    <w:basedOn w:val="Normal"/>
    <w:next w:val="Textoindependiente"/>
    <w:rsid w:val="003D08F3"/>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3D08F3"/>
    <w:pPr>
      <w:suppressLineNumbers/>
      <w:suppressAutoHyphens/>
    </w:pPr>
    <w:rPr>
      <w:rFonts w:cs="Lohit Hindi"/>
      <w:sz w:val="24"/>
      <w:szCs w:val="24"/>
      <w:lang w:eastAsia="zh-CN"/>
    </w:rPr>
  </w:style>
  <w:style w:type="paragraph" w:customStyle="1" w:styleId="Sangra2detindependiente1">
    <w:name w:val="Sangría 2 de t. independiente1"/>
    <w:basedOn w:val="Normal"/>
    <w:rsid w:val="003D08F3"/>
    <w:pPr>
      <w:suppressAutoHyphens/>
      <w:spacing w:after="120" w:line="480" w:lineRule="auto"/>
      <w:ind w:left="283"/>
    </w:pPr>
    <w:rPr>
      <w:sz w:val="24"/>
      <w:szCs w:val="24"/>
      <w:lang w:eastAsia="zh-CN"/>
    </w:rPr>
  </w:style>
  <w:style w:type="paragraph" w:customStyle="1" w:styleId="Textocomentario1">
    <w:name w:val="Texto comentario1"/>
    <w:basedOn w:val="Normal"/>
    <w:rsid w:val="003D08F3"/>
    <w:pPr>
      <w:suppressAutoHyphens/>
    </w:pPr>
    <w:rPr>
      <w:lang w:eastAsia="zh-CN"/>
    </w:rPr>
  </w:style>
  <w:style w:type="paragraph" w:customStyle="1" w:styleId="WW-Default">
    <w:name w:val="WW-Default"/>
    <w:rsid w:val="003D08F3"/>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3D08F3"/>
    <w:pPr>
      <w:suppressLineNumbers/>
      <w:suppressAutoHyphens/>
    </w:pPr>
    <w:rPr>
      <w:sz w:val="24"/>
      <w:szCs w:val="24"/>
      <w:lang w:eastAsia="zh-CN"/>
    </w:rPr>
  </w:style>
  <w:style w:type="paragraph" w:customStyle="1" w:styleId="TableHeading">
    <w:name w:val="Table Heading"/>
    <w:basedOn w:val="TableContents"/>
    <w:rsid w:val="003D08F3"/>
    <w:pPr>
      <w:jc w:val="center"/>
    </w:pPr>
    <w:rPr>
      <w:b/>
      <w:bCs/>
    </w:rPr>
  </w:style>
  <w:style w:type="character" w:customStyle="1" w:styleId="WW8Num4z0">
    <w:name w:val="WW8Num4z0"/>
    <w:rsid w:val="003D08F3"/>
    <w:rPr>
      <w:rFonts w:ascii="Symbol" w:hAnsi="Symbol" w:cs="Symbol"/>
    </w:rPr>
  </w:style>
  <w:style w:type="character" w:customStyle="1" w:styleId="WW8Num4z1">
    <w:name w:val="WW8Num4z1"/>
    <w:rsid w:val="003D08F3"/>
    <w:rPr>
      <w:rFonts w:ascii="Times New Roman" w:eastAsia="Times New Roman" w:hAnsi="Times New Roman" w:cs="Times New Roman"/>
    </w:rPr>
  </w:style>
  <w:style w:type="character" w:customStyle="1" w:styleId="WW8Num4z4">
    <w:name w:val="WW8Num4z4"/>
    <w:rsid w:val="003D08F3"/>
    <w:rPr>
      <w:rFonts w:ascii="Courier New" w:hAnsi="Courier New" w:cs="Courier New"/>
    </w:rPr>
  </w:style>
  <w:style w:type="character" w:customStyle="1" w:styleId="WW8Num4z5">
    <w:name w:val="WW8Num4z5"/>
    <w:rsid w:val="003D08F3"/>
    <w:rPr>
      <w:rFonts w:ascii="Wingdings" w:hAnsi="Wingdings" w:cs="Wingdings"/>
    </w:rPr>
  </w:style>
  <w:style w:type="character" w:customStyle="1" w:styleId="WW8Num5z0">
    <w:name w:val="WW8Num5z0"/>
    <w:rsid w:val="003D08F3"/>
    <w:rPr>
      <w:rFonts w:ascii="Symbol" w:hAnsi="Symbol" w:cs="Symbol"/>
    </w:rPr>
  </w:style>
  <w:style w:type="character" w:customStyle="1" w:styleId="WW8Num7z0">
    <w:name w:val="WW8Num7z0"/>
    <w:rsid w:val="003D08F3"/>
    <w:rPr>
      <w:b w:val="0"/>
      <w:i w:val="0"/>
    </w:rPr>
  </w:style>
  <w:style w:type="character" w:customStyle="1" w:styleId="WW8Num8z0">
    <w:name w:val="WW8Num8z0"/>
    <w:rsid w:val="003D08F3"/>
    <w:rPr>
      <w:rFonts w:ascii="Symbol" w:hAnsi="Symbol" w:cs="Symbol"/>
    </w:rPr>
  </w:style>
  <w:style w:type="character" w:customStyle="1" w:styleId="WW8Num8z1">
    <w:name w:val="WW8Num8z1"/>
    <w:rsid w:val="003D08F3"/>
    <w:rPr>
      <w:rFonts w:ascii="Courier New" w:hAnsi="Courier New" w:cs="Courier New"/>
    </w:rPr>
  </w:style>
  <w:style w:type="character" w:customStyle="1" w:styleId="WW8Num8z2">
    <w:name w:val="WW8Num8z2"/>
    <w:rsid w:val="003D08F3"/>
    <w:rPr>
      <w:rFonts w:ascii="Wingdings" w:hAnsi="Wingdings" w:cs="Wingdings"/>
    </w:rPr>
  </w:style>
  <w:style w:type="character" w:customStyle="1" w:styleId="WW8Num9z0">
    <w:name w:val="WW8Num9z0"/>
    <w:rsid w:val="003D08F3"/>
    <w:rPr>
      <w:rFonts w:ascii="Symbol" w:hAnsi="Symbol" w:cs="Symbol"/>
    </w:rPr>
  </w:style>
  <w:style w:type="character" w:customStyle="1" w:styleId="WW8Num10z0">
    <w:name w:val="WW8Num10z0"/>
    <w:rsid w:val="003D08F3"/>
    <w:rPr>
      <w:rFonts w:ascii="Symbol" w:hAnsi="Symbol" w:cs="Symbol"/>
    </w:rPr>
  </w:style>
  <w:style w:type="character" w:customStyle="1" w:styleId="WW8Num10z1">
    <w:name w:val="WW8Num10z1"/>
    <w:rsid w:val="003D08F3"/>
    <w:rPr>
      <w:rFonts w:ascii="Wingdings" w:hAnsi="Wingdings" w:cs="Wingdings"/>
    </w:rPr>
  </w:style>
  <w:style w:type="character" w:customStyle="1" w:styleId="WW8Num12z0">
    <w:name w:val="WW8Num12z0"/>
    <w:rsid w:val="003D08F3"/>
    <w:rPr>
      <w:rFonts w:ascii="Symbol" w:hAnsi="Symbol" w:cs="Symbol"/>
    </w:rPr>
  </w:style>
  <w:style w:type="character" w:customStyle="1" w:styleId="WW8Num12z1">
    <w:name w:val="WW8Num12z1"/>
    <w:rsid w:val="003D08F3"/>
    <w:rPr>
      <w:rFonts w:ascii="Courier New" w:hAnsi="Courier New" w:cs="Courier New"/>
    </w:rPr>
  </w:style>
  <w:style w:type="character" w:customStyle="1" w:styleId="WW8Num12z2">
    <w:name w:val="WW8Num12z2"/>
    <w:rsid w:val="003D08F3"/>
    <w:rPr>
      <w:rFonts w:ascii="Wingdings" w:hAnsi="Wingdings" w:cs="Wingdings"/>
    </w:rPr>
  </w:style>
  <w:style w:type="character" w:customStyle="1" w:styleId="WW8Num13z0">
    <w:name w:val="WW8Num13z0"/>
    <w:rsid w:val="003D08F3"/>
    <w:rPr>
      <w:b/>
    </w:rPr>
  </w:style>
  <w:style w:type="character" w:customStyle="1" w:styleId="WW8Num14z0">
    <w:name w:val="WW8Num14z0"/>
    <w:rsid w:val="003D08F3"/>
    <w:rPr>
      <w:rFonts w:ascii="Symbol" w:hAnsi="Symbol" w:cs="Symbol"/>
    </w:rPr>
  </w:style>
  <w:style w:type="character" w:customStyle="1" w:styleId="WW8Num14z1">
    <w:name w:val="WW8Num14z1"/>
    <w:rsid w:val="003D08F3"/>
    <w:rPr>
      <w:rFonts w:ascii="Courier New" w:hAnsi="Courier New" w:cs="Courier New"/>
    </w:rPr>
  </w:style>
  <w:style w:type="character" w:customStyle="1" w:styleId="WW8Num14z2">
    <w:name w:val="WW8Num14z2"/>
    <w:rsid w:val="003D08F3"/>
    <w:rPr>
      <w:rFonts w:ascii="Wingdings" w:hAnsi="Wingdings" w:cs="Wingdings"/>
    </w:rPr>
  </w:style>
  <w:style w:type="character" w:customStyle="1" w:styleId="WW8Num15z0">
    <w:name w:val="WW8Num15z0"/>
    <w:rsid w:val="003D08F3"/>
    <w:rPr>
      <w:sz w:val="16"/>
      <w:szCs w:val="16"/>
    </w:rPr>
  </w:style>
  <w:style w:type="character" w:customStyle="1" w:styleId="WW8Num15z1">
    <w:name w:val="WW8Num15z1"/>
    <w:rsid w:val="003D08F3"/>
    <w:rPr>
      <w:rFonts w:ascii="Times New Roman" w:hAnsi="Times New Roman" w:cs="Times New Roman"/>
      <w:b/>
    </w:rPr>
  </w:style>
  <w:style w:type="character" w:customStyle="1" w:styleId="WW8Num15z3">
    <w:name w:val="WW8Num15z3"/>
    <w:rsid w:val="003D08F3"/>
    <w:rPr>
      <w:rFonts w:ascii="Times New Roman" w:eastAsia="Times New Roman" w:hAnsi="Times New Roman" w:cs="Times New Roman"/>
    </w:rPr>
  </w:style>
  <w:style w:type="character" w:customStyle="1" w:styleId="WW8Num17z0">
    <w:name w:val="WW8Num17z0"/>
    <w:rsid w:val="003D08F3"/>
    <w:rPr>
      <w:rFonts w:ascii="Wingdings" w:hAnsi="Wingdings" w:cs="Wingdings"/>
    </w:rPr>
  </w:style>
  <w:style w:type="character" w:customStyle="1" w:styleId="WW8Num18z0">
    <w:name w:val="WW8Num18z0"/>
    <w:rsid w:val="003D08F3"/>
    <w:rPr>
      <w:b/>
    </w:rPr>
  </w:style>
  <w:style w:type="character" w:customStyle="1" w:styleId="WW8Num21z0">
    <w:name w:val="WW8Num21z0"/>
    <w:rsid w:val="003D08F3"/>
    <w:rPr>
      <w:rFonts w:ascii="Symbol" w:hAnsi="Symbol" w:cs="Symbol"/>
    </w:rPr>
  </w:style>
  <w:style w:type="character" w:customStyle="1" w:styleId="WW8Num21z1">
    <w:name w:val="WW8Num21z1"/>
    <w:rsid w:val="003D08F3"/>
    <w:rPr>
      <w:rFonts w:ascii="Courier New" w:hAnsi="Courier New" w:cs="Courier New"/>
    </w:rPr>
  </w:style>
  <w:style w:type="character" w:customStyle="1" w:styleId="WW8Num21z2">
    <w:name w:val="WW8Num21z2"/>
    <w:rsid w:val="003D08F3"/>
    <w:rPr>
      <w:rFonts w:ascii="Wingdings" w:hAnsi="Wingdings" w:cs="Wingdings"/>
    </w:rPr>
  </w:style>
  <w:style w:type="character" w:customStyle="1" w:styleId="WW8Num23z0">
    <w:name w:val="WW8Num23z0"/>
    <w:rsid w:val="003D08F3"/>
    <w:rPr>
      <w:rFonts w:ascii="Symbol" w:hAnsi="Symbol" w:cs="Symbol"/>
    </w:rPr>
  </w:style>
  <w:style w:type="character" w:customStyle="1" w:styleId="WW8Num31z0">
    <w:name w:val="WW8Num31z0"/>
    <w:rsid w:val="003D08F3"/>
    <w:rPr>
      <w:rFonts w:ascii="Symbol" w:hAnsi="Symbol" w:cs="Symbol"/>
    </w:rPr>
  </w:style>
  <w:style w:type="character" w:customStyle="1" w:styleId="WW8Num31z4">
    <w:name w:val="WW8Num31z4"/>
    <w:rsid w:val="003D08F3"/>
    <w:rPr>
      <w:rFonts w:ascii="Courier New" w:hAnsi="Courier New" w:cs="Courier New"/>
    </w:rPr>
  </w:style>
  <w:style w:type="character" w:customStyle="1" w:styleId="WW8Num31z5">
    <w:name w:val="WW8Num31z5"/>
    <w:rsid w:val="003D08F3"/>
    <w:rPr>
      <w:rFonts w:ascii="Wingdings" w:hAnsi="Wingdings" w:cs="Wingdings"/>
    </w:rPr>
  </w:style>
  <w:style w:type="character" w:customStyle="1" w:styleId="WW8Num32z0">
    <w:name w:val="WW8Num32z0"/>
    <w:rsid w:val="003D08F3"/>
    <w:rPr>
      <w:rFonts w:ascii="Symbol" w:hAnsi="Symbol" w:cs="Symbol"/>
    </w:rPr>
  </w:style>
  <w:style w:type="character" w:customStyle="1" w:styleId="WW8Num33z0">
    <w:name w:val="WW8Num33z0"/>
    <w:rsid w:val="003D08F3"/>
    <w:rPr>
      <w:rFonts w:ascii="Symbol" w:hAnsi="Symbol" w:cs="Symbol"/>
    </w:rPr>
  </w:style>
  <w:style w:type="character" w:customStyle="1" w:styleId="WW8Num34z0">
    <w:name w:val="WW8Num34z0"/>
    <w:rsid w:val="003D08F3"/>
    <w:rPr>
      <w:rFonts w:ascii="Wingdings" w:hAnsi="Wingdings" w:cs="Wingdings"/>
    </w:rPr>
  </w:style>
  <w:style w:type="character" w:customStyle="1" w:styleId="WW8Num34z1">
    <w:name w:val="WW8Num34z1"/>
    <w:rsid w:val="003D08F3"/>
    <w:rPr>
      <w:rFonts w:ascii="Courier New" w:hAnsi="Courier New" w:cs="Courier New"/>
    </w:rPr>
  </w:style>
  <w:style w:type="character" w:customStyle="1" w:styleId="WW8Num34z3">
    <w:name w:val="WW8Num34z3"/>
    <w:rsid w:val="003D08F3"/>
    <w:rPr>
      <w:rFonts w:ascii="Symbol" w:hAnsi="Symbol" w:cs="Symbol"/>
    </w:rPr>
  </w:style>
  <w:style w:type="character" w:customStyle="1" w:styleId="WW8Num35z0">
    <w:name w:val="WW8Num35z0"/>
    <w:rsid w:val="003D08F3"/>
    <w:rPr>
      <w:rFonts w:ascii="Symbol" w:hAnsi="Symbol" w:cs="Symbol"/>
    </w:rPr>
  </w:style>
  <w:style w:type="character" w:customStyle="1" w:styleId="WW8NumSt19z0">
    <w:name w:val="WW8NumSt19z0"/>
    <w:rsid w:val="003D08F3"/>
    <w:rPr>
      <w:rFonts w:ascii="Symbol" w:hAnsi="Symbol" w:cs="Symbol"/>
      <w:sz w:val="18"/>
    </w:rPr>
  </w:style>
  <w:style w:type="character" w:customStyle="1" w:styleId="spelle">
    <w:name w:val="spelle"/>
    <w:rsid w:val="003D08F3"/>
  </w:style>
  <w:style w:type="paragraph" w:customStyle="1" w:styleId="BodyText23">
    <w:name w:val="Body Text 23"/>
    <w:basedOn w:val="Normal"/>
    <w:rsid w:val="003D08F3"/>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3D08F3"/>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3D08F3"/>
    <w:pPr>
      <w:suppressAutoHyphens/>
      <w:jc w:val="both"/>
    </w:pPr>
    <w:rPr>
      <w:rFonts w:ascii="Arial" w:hAnsi="Arial" w:cs="Arial"/>
      <w:b/>
      <w:bCs/>
      <w:sz w:val="18"/>
      <w:lang w:eastAsia="zh-CN"/>
    </w:rPr>
  </w:style>
  <w:style w:type="paragraph" w:customStyle="1" w:styleId="font5">
    <w:name w:val="font5"/>
    <w:basedOn w:val="Normal"/>
    <w:rsid w:val="003D08F3"/>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3D08F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3D08F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3D08F3"/>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3D08F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3D08F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3D08F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3D08F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3D08F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3D08F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3D08F3"/>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3D08F3"/>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3D08F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3D08F3"/>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3D08F3"/>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3D08F3"/>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3D08F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3D08F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3D08F3"/>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3D08F3"/>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3D08F3"/>
    <w:pPr>
      <w:widowControl w:val="0"/>
      <w:suppressAutoHyphens/>
      <w:jc w:val="both"/>
    </w:pPr>
    <w:rPr>
      <w:b/>
      <w:sz w:val="24"/>
      <w:lang w:eastAsia="zh-CN"/>
    </w:rPr>
  </w:style>
  <w:style w:type="paragraph" w:customStyle="1" w:styleId="Head2">
    <w:name w:val="Head2"/>
    <w:basedOn w:val="Normal"/>
    <w:rsid w:val="003D08F3"/>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3D08F3"/>
    <w:pPr>
      <w:widowControl w:val="0"/>
      <w:suppressAutoHyphens/>
      <w:ind w:left="709" w:hanging="709"/>
      <w:jc w:val="both"/>
    </w:pPr>
    <w:rPr>
      <w:sz w:val="24"/>
      <w:lang w:eastAsia="zh-CN"/>
    </w:rPr>
  </w:style>
  <w:style w:type="paragraph" w:customStyle="1" w:styleId="PREFECTURA2">
    <w:name w:val="PREFECTURA2"/>
    <w:basedOn w:val="Normal"/>
    <w:next w:val="Normal"/>
    <w:rsid w:val="003D08F3"/>
    <w:pPr>
      <w:keepNext/>
      <w:numPr>
        <w:numId w:val="5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3D08F3"/>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3D08F3"/>
    <w:pPr>
      <w:suppressAutoHyphens/>
      <w:ind w:left="204" w:right="216"/>
    </w:pPr>
    <w:rPr>
      <w:rFonts w:ascii="Arial" w:hAnsi="Arial" w:cs="Arial"/>
      <w:sz w:val="16"/>
      <w:szCs w:val="16"/>
      <w:lang w:eastAsia="zh-CN"/>
    </w:rPr>
  </w:style>
  <w:style w:type="paragraph" w:customStyle="1" w:styleId="Picture">
    <w:name w:val="Picture"/>
    <w:basedOn w:val="Normal"/>
    <w:next w:val="Epgrafe1"/>
    <w:rsid w:val="003D08F3"/>
    <w:pPr>
      <w:keepNext/>
      <w:suppressAutoHyphens/>
      <w:ind w:left="1080"/>
    </w:pPr>
    <w:rPr>
      <w:rFonts w:ascii="Arial" w:hAnsi="Arial" w:cs="Arial"/>
      <w:b/>
      <w:spacing w:val="-5"/>
      <w:lang w:val="es-UY" w:eastAsia="zh-CN"/>
    </w:rPr>
  </w:style>
  <w:style w:type="paragraph" w:customStyle="1" w:styleId="Epgrafe1">
    <w:name w:val="Epígrafe1"/>
    <w:basedOn w:val="Picture"/>
    <w:next w:val="Textoindependiente"/>
    <w:rsid w:val="003D08F3"/>
    <w:pPr>
      <w:numPr>
        <w:numId w:val="6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3D08F3"/>
    <w:pPr>
      <w:numPr>
        <w:numId w:val="5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3D08F3"/>
    <w:pPr>
      <w:numPr>
        <w:numId w:val="0"/>
      </w:numPr>
      <w:ind w:left="1440"/>
    </w:pPr>
  </w:style>
  <w:style w:type="paragraph" w:customStyle="1" w:styleId="Listaconvietas31">
    <w:name w:val="Lista con viñetas 31"/>
    <w:basedOn w:val="Listaconvietas1"/>
    <w:rsid w:val="003D08F3"/>
    <w:pPr>
      <w:ind w:left="2160"/>
    </w:pPr>
  </w:style>
  <w:style w:type="paragraph" w:customStyle="1" w:styleId="Listaconnmeros1">
    <w:name w:val="Lista con números1"/>
    <w:basedOn w:val="Lista"/>
    <w:rsid w:val="003D08F3"/>
    <w:pPr>
      <w:numPr>
        <w:numId w:val="5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3D08F3"/>
    <w:pPr>
      <w:ind w:left="1800"/>
    </w:pPr>
  </w:style>
  <w:style w:type="paragraph" w:customStyle="1" w:styleId="Listaconnmeros31">
    <w:name w:val="Lista con números 31"/>
    <w:basedOn w:val="Listaconnmeros1"/>
    <w:rsid w:val="003D08F3"/>
    <w:pPr>
      <w:ind w:left="2160"/>
    </w:pPr>
  </w:style>
  <w:style w:type="paragraph" w:customStyle="1" w:styleId="Framecontents">
    <w:name w:val="Frame contents"/>
    <w:basedOn w:val="Textoindependiente"/>
    <w:rsid w:val="003D08F3"/>
    <w:pPr>
      <w:suppressAutoHyphens/>
    </w:pPr>
    <w:rPr>
      <w:rFonts w:ascii="Times New Roman" w:hAnsi="Times New Roman"/>
      <w:sz w:val="24"/>
      <w:szCs w:val="24"/>
      <w:lang w:val="es-ES" w:eastAsia="zh-CN"/>
    </w:rPr>
  </w:style>
  <w:style w:type="numbering" w:customStyle="1" w:styleId="Sinlista10">
    <w:name w:val="Sin lista10"/>
    <w:next w:val="Sinlista"/>
    <w:uiPriority w:val="99"/>
    <w:semiHidden/>
    <w:unhideWhenUsed/>
    <w:rsid w:val="003D08F3"/>
  </w:style>
  <w:style w:type="table" w:customStyle="1" w:styleId="Tablaconcuadrcula5">
    <w:name w:val="Tabla con cuadrícula5"/>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3D08F3"/>
    <w:pPr>
      <w:numPr>
        <w:numId w:val="41"/>
      </w:numPr>
    </w:pPr>
  </w:style>
  <w:style w:type="numbering" w:customStyle="1" w:styleId="Estilo26">
    <w:name w:val="Estilo26"/>
    <w:uiPriority w:val="99"/>
    <w:rsid w:val="003D08F3"/>
    <w:pPr>
      <w:numPr>
        <w:numId w:val="42"/>
      </w:numPr>
    </w:pPr>
  </w:style>
  <w:style w:type="numbering" w:customStyle="1" w:styleId="Sinlista17">
    <w:name w:val="Sin lista17"/>
    <w:next w:val="Sinlista"/>
    <w:uiPriority w:val="99"/>
    <w:semiHidden/>
    <w:unhideWhenUsed/>
    <w:rsid w:val="003D08F3"/>
  </w:style>
  <w:style w:type="table" w:customStyle="1" w:styleId="Tablaconcuadrcula14">
    <w:name w:val="Tabla con cuadrícula14"/>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3D08F3"/>
  </w:style>
  <w:style w:type="table" w:customStyle="1" w:styleId="Tablaconcuadrcula6">
    <w:name w:val="Tabla con cuadrícula6"/>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3D08F3"/>
  </w:style>
  <w:style w:type="table" w:customStyle="1" w:styleId="Tablaconcuadrcula15">
    <w:name w:val="Tabla con cuadrícula15"/>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3D08F3"/>
    <w:pPr>
      <w:numPr>
        <w:numId w:val="43"/>
      </w:numPr>
    </w:pPr>
  </w:style>
  <w:style w:type="numbering" w:customStyle="1" w:styleId="Estilo27">
    <w:name w:val="Estilo27"/>
    <w:uiPriority w:val="99"/>
    <w:rsid w:val="003D08F3"/>
    <w:pPr>
      <w:numPr>
        <w:numId w:val="44"/>
      </w:numPr>
    </w:pPr>
  </w:style>
  <w:style w:type="numbering" w:customStyle="1" w:styleId="Sinlista114">
    <w:name w:val="Sin lista114"/>
    <w:next w:val="Sinlista"/>
    <w:uiPriority w:val="99"/>
    <w:semiHidden/>
    <w:unhideWhenUsed/>
    <w:rsid w:val="003D08F3"/>
  </w:style>
  <w:style w:type="table" w:customStyle="1" w:styleId="Tablaconcuadrcula112">
    <w:name w:val="Tabla con cuadrícula11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3D08F3"/>
    <w:pPr>
      <w:widowControl w:val="0"/>
      <w:suppressAutoHyphens/>
      <w:jc w:val="both"/>
    </w:pPr>
    <w:rPr>
      <w:b/>
      <w:sz w:val="24"/>
      <w:lang w:eastAsia="zh-CN"/>
    </w:rPr>
  </w:style>
  <w:style w:type="paragraph" w:customStyle="1" w:styleId="Sangra3detindependiente31">
    <w:name w:val="Sangría 3 de t. independiente31"/>
    <w:basedOn w:val="Normal"/>
    <w:rsid w:val="003D08F3"/>
    <w:pPr>
      <w:widowControl w:val="0"/>
      <w:suppressAutoHyphens/>
      <w:ind w:left="709" w:hanging="709"/>
      <w:jc w:val="both"/>
    </w:pPr>
    <w:rPr>
      <w:sz w:val="24"/>
      <w:lang w:eastAsia="zh-CN"/>
    </w:rPr>
  </w:style>
  <w:style w:type="numbering" w:customStyle="1" w:styleId="Sinlista26">
    <w:name w:val="Sin lista26"/>
    <w:next w:val="Sinlista"/>
    <w:uiPriority w:val="99"/>
    <w:semiHidden/>
    <w:unhideWhenUsed/>
    <w:rsid w:val="003D08F3"/>
  </w:style>
  <w:style w:type="table" w:customStyle="1" w:styleId="Tablaconcuadrcula22">
    <w:name w:val="Tabla con cuadrícula22"/>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3D08F3"/>
    <w:pPr>
      <w:numPr>
        <w:numId w:val="35"/>
      </w:numPr>
    </w:pPr>
  </w:style>
  <w:style w:type="numbering" w:customStyle="1" w:styleId="Estilo214">
    <w:name w:val="Estilo214"/>
    <w:uiPriority w:val="99"/>
    <w:rsid w:val="003D08F3"/>
    <w:pPr>
      <w:numPr>
        <w:numId w:val="36"/>
      </w:numPr>
    </w:pPr>
  </w:style>
  <w:style w:type="numbering" w:customStyle="1" w:styleId="Sinlista123">
    <w:name w:val="Sin lista123"/>
    <w:next w:val="Sinlista"/>
    <w:uiPriority w:val="99"/>
    <w:semiHidden/>
    <w:unhideWhenUsed/>
    <w:rsid w:val="003D08F3"/>
  </w:style>
  <w:style w:type="table" w:customStyle="1" w:styleId="Tablaconcuadrcula121">
    <w:name w:val="Tabla con cuadrícula12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3D08F3"/>
    <w:pPr>
      <w:pBdr>
        <w:bottom w:val="single" w:sz="8" w:space="0" w:color="auto"/>
        <w:right w:val="single" w:sz="8" w:space="0" w:color="auto"/>
      </w:pBdr>
      <w:spacing w:before="100" w:beforeAutospacing="1" w:after="100" w:afterAutospacing="1"/>
      <w:jc w:val="right"/>
      <w:textAlignment w:val="center"/>
    </w:pPr>
    <w:rPr>
      <w:rFonts w:ascii="Arial" w:hAnsi="Arial" w:cs="Arial"/>
      <w:b/>
      <w:bCs/>
      <w:lang w:val="es-BO" w:eastAsia="es-BO"/>
    </w:rPr>
  </w:style>
  <w:style w:type="paragraph" w:customStyle="1" w:styleId="xl83">
    <w:name w:val="xl83"/>
    <w:basedOn w:val="Normal"/>
    <w:rsid w:val="003D08F3"/>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lang w:val="es-BO" w:eastAsia="es-BO"/>
    </w:rPr>
  </w:style>
  <w:style w:type="paragraph" w:customStyle="1" w:styleId="xl84">
    <w:name w:val="xl84"/>
    <w:basedOn w:val="Normal"/>
    <w:rsid w:val="003D08F3"/>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5">
    <w:name w:val="xl85"/>
    <w:basedOn w:val="Normal"/>
    <w:rsid w:val="003D08F3"/>
    <w:pPr>
      <w:pBdr>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6">
    <w:name w:val="xl86"/>
    <w:basedOn w:val="Normal"/>
    <w:rsid w:val="003D08F3"/>
    <w:pPr>
      <w:pBdr>
        <w:right w:val="single" w:sz="8" w:space="0" w:color="auto"/>
      </w:pBdr>
      <w:spacing w:before="100" w:beforeAutospacing="1" w:after="100" w:afterAutospacing="1"/>
      <w:jc w:val="right"/>
      <w:textAlignment w:val="center"/>
    </w:pPr>
    <w:rPr>
      <w:rFonts w:ascii="Century Gothic" w:hAnsi="Century Gothic"/>
      <w:color w:val="000000"/>
      <w:sz w:val="24"/>
      <w:szCs w:val="24"/>
      <w:lang w:val="es-BO" w:eastAsia="es-BO"/>
    </w:rPr>
  </w:style>
  <w:style w:type="paragraph" w:customStyle="1" w:styleId="xl87">
    <w:name w:val="xl87"/>
    <w:basedOn w:val="Normal"/>
    <w:rsid w:val="003D08F3"/>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8">
    <w:name w:val="xl88"/>
    <w:basedOn w:val="Normal"/>
    <w:rsid w:val="003D08F3"/>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89">
    <w:name w:val="xl89"/>
    <w:basedOn w:val="Normal"/>
    <w:rsid w:val="003D08F3"/>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0">
    <w:name w:val="xl90"/>
    <w:basedOn w:val="Normal"/>
    <w:rsid w:val="003D08F3"/>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1">
    <w:name w:val="xl91"/>
    <w:basedOn w:val="Normal"/>
    <w:rsid w:val="003D08F3"/>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2">
    <w:name w:val="xl92"/>
    <w:basedOn w:val="Normal"/>
    <w:rsid w:val="003D08F3"/>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3">
    <w:name w:val="xl93"/>
    <w:basedOn w:val="Normal"/>
    <w:rsid w:val="003D08F3"/>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4">
    <w:name w:val="xl94"/>
    <w:basedOn w:val="Normal"/>
    <w:rsid w:val="003D08F3"/>
    <w:pPr>
      <w:pBdr>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95">
    <w:name w:val="xl95"/>
    <w:basedOn w:val="Normal"/>
    <w:rsid w:val="003D08F3"/>
    <w:pPr>
      <w:pBdr>
        <w:bottom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6">
    <w:name w:val="xl96"/>
    <w:basedOn w:val="Normal"/>
    <w:rsid w:val="003D08F3"/>
    <w:pPr>
      <w:pBdr>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7">
    <w:name w:val="xl97"/>
    <w:basedOn w:val="Normal"/>
    <w:rsid w:val="003D08F3"/>
    <w:pPr>
      <w:pBdr>
        <w:bottom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8">
    <w:name w:val="xl98"/>
    <w:basedOn w:val="Normal"/>
    <w:rsid w:val="003D08F3"/>
    <w:pPr>
      <w:pBdr>
        <w:left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9">
    <w:name w:val="xl99"/>
    <w:basedOn w:val="Normal"/>
    <w:rsid w:val="003D08F3"/>
    <w:pPr>
      <w:pBdr>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00">
    <w:name w:val="xl100"/>
    <w:basedOn w:val="Normal"/>
    <w:rsid w:val="003D08F3"/>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1">
    <w:name w:val="xl101"/>
    <w:basedOn w:val="Normal"/>
    <w:rsid w:val="003D08F3"/>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102">
    <w:name w:val="xl102"/>
    <w:basedOn w:val="Normal"/>
    <w:rsid w:val="003D08F3"/>
    <w:pPr>
      <w:pBdr>
        <w:top w:val="single" w:sz="8" w:space="0" w:color="auto"/>
        <w:lef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3">
    <w:name w:val="xl103"/>
    <w:basedOn w:val="Normal"/>
    <w:rsid w:val="003D08F3"/>
    <w:pPr>
      <w:pBdr>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4">
    <w:name w:val="xl104"/>
    <w:basedOn w:val="Normal"/>
    <w:rsid w:val="003D08F3"/>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5">
    <w:name w:val="xl105"/>
    <w:basedOn w:val="Normal"/>
    <w:rsid w:val="003D08F3"/>
    <w:pPr>
      <w:pBdr>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6">
    <w:name w:val="xl106"/>
    <w:basedOn w:val="Normal"/>
    <w:rsid w:val="003D08F3"/>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rsid w:val="003D08F3"/>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rsid w:val="003D08F3"/>
    <w:pPr>
      <w:pBdr>
        <w:left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9">
    <w:name w:val="xl109"/>
    <w:basedOn w:val="Normal"/>
    <w:rsid w:val="003D08F3"/>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10">
    <w:name w:val="xl110"/>
    <w:basedOn w:val="Normal"/>
    <w:rsid w:val="003D08F3"/>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1">
    <w:name w:val="xl111"/>
    <w:basedOn w:val="Normal"/>
    <w:rsid w:val="003D08F3"/>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2">
    <w:name w:val="xl112"/>
    <w:basedOn w:val="Normal"/>
    <w:rsid w:val="003D08F3"/>
    <w:pPr>
      <w:pBdr>
        <w:left w:val="single" w:sz="8" w:space="0" w:color="auto"/>
        <w:right w:val="single" w:sz="8" w:space="0" w:color="auto"/>
      </w:pBdr>
      <w:spacing w:before="100" w:beforeAutospacing="1" w:after="100" w:afterAutospacing="1"/>
      <w:jc w:val="right"/>
      <w:textAlignment w:val="center"/>
    </w:pPr>
    <w:rPr>
      <w:rFonts w:ascii="Arial" w:hAnsi="Arial" w:cs="Arial"/>
      <w:b/>
      <w:bCs/>
      <w:lang w:val="es-BO" w:eastAsia="es-BO"/>
    </w:rPr>
  </w:style>
  <w:style w:type="numbering" w:customStyle="1" w:styleId="Sinlista20">
    <w:name w:val="Sin lista20"/>
    <w:next w:val="Sinlista"/>
    <w:uiPriority w:val="99"/>
    <w:semiHidden/>
    <w:unhideWhenUsed/>
    <w:rsid w:val="003D08F3"/>
  </w:style>
  <w:style w:type="table" w:customStyle="1" w:styleId="Tablaconcuadrcula7">
    <w:name w:val="Tabla con cuadrícula7"/>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3D08F3"/>
  </w:style>
  <w:style w:type="numbering" w:customStyle="1" w:styleId="Estilo28">
    <w:name w:val="Estilo28"/>
    <w:uiPriority w:val="99"/>
    <w:rsid w:val="003D08F3"/>
  </w:style>
  <w:style w:type="table" w:customStyle="1" w:styleId="Tablaconcuadrcula130">
    <w:name w:val="Tabla con cuadrícula 13"/>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3D08F3"/>
  </w:style>
  <w:style w:type="table" w:customStyle="1" w:styleId="Tablaconcuadrcula16">
    <w:name w:val="Tabla con cuadrícula16"/>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3D08F3"/>
  </w:style>
  <w:style w:type="numbering" w:customStyle="1" w:styleId="Sinlista36">
    <w:name w:val="Sin lista36"/>
    <w:next w:val="Sinlista"/>
    <w:uiPriority w:val="99"/>
    <w:semiHidden/>
    <w:unhideWhenUsed/>
    <w:rsid w:val="003D08F3"/>
  </w:style>
  <w:style w:type="numbering" w:customStyle="1" w:styleId="Sinlista43">
    <w:name w:val="Sin lista43"/>
    <w:next w:val="Sinlista"/>
    <w:uiPriority w:val="99"/>
    <w:semiHidden/>
    <w:unhideWhenUsed/>
    <w:rsid w:val="003D08F3"/>
  </w:style>
  <w:style w:type="numbering" w:customStyle="1" w:styleId="Sinlista115">
    <w:name w:val="Sin lista115"/>
    <w:next w:val="Sinlista"/>
    <w:uiPriority w:val="99"/>
    <w:semiHidden/>
    <w:unhideWhenUsed/>
    <w:rsid w:val="003D08F3"/>
  </w:style>
  <w:style w:type="numbering" w:customStyle="1" w:styleId="Sinlista213">
    <w:name w:val="Sin lista213"/>
    <w:next w:val="Sinlista"/>
    <w:uiPriority w:val="99"/>
    <w:semiHidden/>
    <w:unhideWhenUsed/>
    <w:rsid w:val="003D08F3"/>
  </w:style>
  <w:style w:type="numbering" w:customStyle="1" w:styleId="Sinlista313">
    <w:name w:val="Sin lista313"/>
    <w:next w:val="Sinlista"/>
    <w:uiPriority w:val="99"/>
    <w:semiHidden/>
    <w:unhideWhenUsed/>
    <w:rsid w:val="003D08F3"/>
  </w:style>
  <w:style w:type="numbering" w:customStyle="1" w:styleId="Sinlista53">
    <w:name w:val="Sin lista53"/>
    <w:next w:val="Sinlista"/>
    <w:uiPriority w:val="99"/>
    <w:semiHidden/>
    <w:unhideWhenUsed/>
    <w:rsid w:val="003D08F3"/>
  </w:style>
  <w:style w:type="numbering" w:customStyle="1" w:styleId="Sinlista124">
    <w:name w:val="Sin lista124"/>
    <w:next w:val="Sinlista"/>
    <w:uiPriority w:val="99"/>
    <w:semiHidden/>
    <w:unhideWhenUsed/>
    <w:rsid w:val="003D08F3"/>
  </w:style>
  <w:style w:type="numbering" w:customStyle="1" w:styleId="Sinlista223">
    <w:name w:val="Sin lista223"/>
    <w:next w:val="Sinlista"/>
    <w:uiPriority w:val="99"/>
    <w:semiHidden/>
    <w:unhideWhenUsed/>
    <w:rsid w:val="003D08F3"/>
  </w:style>
  <w:style w:type="numbering" w:customStyle="1" w:styleId="Sinlista323">
    <w:name w:val="Sin lista323"/>
    <w:next w:val="Sinlista"/>
    <w:uiPriority w:val="99"/>
    <w:semiHidden/>
    <w:unhideWhenUsed/>
    <w:rsid w:val="003D08F3"/>
  </w:style>
  <w:style w:type="numbering" w:customStyle="1" w:styleId="Sinlista62">
    <w:name w:val="Sin lista62"/>
    <w:next w:val="Sinlista"/>
    <w:uiPriority w:val="99"/>
    <w:semiHidden/>
    <w:unhideWhenUsed/>
    <w:rsid w:val="003D08F3"/>
  </w:style>
  <w:style w:type="numbering" w:customStyle="1" w:styleId="Sinlista132">
    <w:name w:val="Sin lista132"/>
    <w:next w:val="Sinlista"/>
    <w:uiPriority w:val="99"/>
    <w:semiHidden/>
    <w:unhideWhenUsed/>
    <w:rsid w:val="003D08F3"/>
  </w:style>
  <w:style w:type="numbering" w:customStyle="1" w:styleId="Sinlista232">
    <w:name w:val="Sin lista232"/>
    <w:next w:val="Sinlista"/>
    <w:uiPriority w:val="99"/>
    <w:semiHidden/>
    <w:unhideWhenUsed/>
    <w:rsid w:val="003D08F3"/>
  </w:style>
  <w:style w:type="numbering" w:customStyle="1" w:styleId="Sinlista332">
    <w:name w:val="Sin lista332"/>
    <w:next w:val="Sinlista"/>
    <w:uiPriority w:val="99"/>
    <w:semiHidden/>
    <w:unhideWhenUsed/>
    <w:rsid w:val="003D08F3"/>
  </w:style>
  <w:style w:type="numbering" w:customStyle="1" w:styleId="Sinlista72">
    <w:name w:val="Sin lista72"/>
    <w:next w:val="Sinlista"/>
    <w:uiPriority w:val="99"/>
    <w:semiHidden/>
    <w:unhideWhenUsed/>
    <w:rsid w:val="003D08F3"/>
  </w:style>
  <w:style w:type="table" w:customStyle="1" w:styleId="Tablaconcuadrcula23">
    <w:name w:val="Tabla con cuadrícula23"/>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3D08F3"/>
  </w:style>
  <w:style w:type="numbering" w:customStyle="1" w:styleId="Estilo215">
    <w:name w:val="Estilo215"/>
    <w:uiPriority w:val="99"/>
    <w:rsid w:val="003D08F3"/>
  </w:style>
  <w:style w:type="table" w:customStyle="1" w:styleId="Tablaconcuadrcula1120">
    <w:name w:val="Tabla con cuadrícula 112"/>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3D08F3"/>
  </w:style>
  <w:style w:type="table" w:customStyle="1" w:styleId="Tablaconcuadrcula113">
    <w:name w:val="Tabla con cuadrícula113"/>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3D08F3"/>
  </w:style>
  <w:style w:type="numbering" w:customStyle="1" w:styleId="Sinlista342">
    <w:name w:val="Sin lista342"/>
    <w:next w:val="Sinlista"/>
    <w:uiPriority w:val="99"/>
    <w:semiHidden/>
    <w:unhideWhenUsed/>
    <w:rsid w:val="003D08F3"/>
  </w:style>
  <w:style w:type="numbering" w:customStyle="1" w:styleId="Sinlista412">
    <w:name w:val="Sin lista412"/>
    <w:next w:val="Sinlista"/>
    <w:uiPriority w:val="99"/>
    <w:semiHidden/>
    <w:unhideWhenUsed/>
    <w:rsid w:val="003D08F3"/>
  </w:style>
  <w:style w:type="numbering" w:customStyle="1" w:styleId="Sinlista1113">
    <w:name w:val="Sin lista1113"/>
    <w:next w:val="Sinlista"/>
    <w:uiPriority w:val="99"/>
    <w:semiHidden/>
    <w:unhideWhenUsed/>
    <w:rsid w:val="003D08F3"/>
  </w:style>
  <w:style w:type="numbering" w:customStyle="1" w:styleId="Estilo1113">
    <w:name w:val="Estilo1113"/>
    <w:uiPriority w:val="99"/>
    <w:rsid w:val="003D08F3"/>
  </w:style>
  <w:style w:type="numbering" w:customStyle="1" w:styleId="Estilo2114">
    <w:name w:val="Estilo2114"/>
    <w:uiPriority w:val="99"/>
    <w:rsid w:val="003D08F3"/>
  </w:style>
  <w:style w:type="numbering" w:customStyle="1" w:styleId="Estilo11112">
    <w:name w:val="Estilo11112"/>
    <w:uiPriority w:val="99"/>
    <w:rsid w:val="003D08F3"/>
  </w:style>
  <w:style w:type="numbering" w:customStyle="1" w:styleId="Estilo123">
    <w:name w:val="Estilo123"/>
    <w:uiPriority w:val="99"/>
    <w:rsid w:val="003D08F3"/>
  </w:style>
  <w:style w:type="numbering" w:customStyle="1" w:styleId="Estilo314">
    <w:name w:val="Estilo314"/>
    <w:uiPriority w:val="99"/>
    <w:rsid w:val="003D08F3"/>
  </w:style>
  <w:style w:type="numbering" w:customStyle="1" w:styleId="Estilo514">
    <w:name w:val="Estilo514"/>
    <w:uiPriority w:val="99"/>
    <w:rsid w:val="003D08F3"/>
  </w:style>
  <w:style w:type="numbering" w:customStyle="1" w:styleId="Estilo614">
    <w:name w:val="Estilo614"/>
    <w:uiPriority w:val="99"/>
    <w:rsid w:val="003D08F3"/>
  </w:style>
  <w:style w:type="numbering" w:customStyle="1" w:styleId="Sinlista11112">
    <w:name w:val="Sin lista11112"/>
    <w:next w:val="Sinlista"/>
    <w:uiPriority w:val="99"/>
    <w:semiHidden/>
    <w:unhideWhenUsed/>
    <w:rsid w:val="003D08F3"/>
  </w:style>
  <w:style w:type="numbering" w:customStyle="1" w:styleId="Sinlista2112">
    <w:name w:val="Sin lista2112"/>
    <w:next w:val="Sinlista"/>
    <w:uiPriority w:val="99"/>
    <w:semiHidden/>
    <w:unhideWhenUsed/>
    <w:rsid w:val="003D08F3"/>
  </w:style>
  <w:style w:type="numbering" w:customStyle="1" w:styleId="Sinlista3112">
    <w:name w:val="Sin lista3112"/>
    <w:next w:val="Sinlista"/>
    <w:uiPriority w:val="99"/>
    <w:semiHidden/>
    <w:unhideWhenUsed/>
    <w:rsid w:val="003D08F3"/>
  </w:style>
  <w:style w:type="numbering" w:customStyle="1" w:styleId="Sinlista512">
    <w:name w:val="Sin lista512"/>
    <w:next w:val="Sinlista"/>
    <w:uiPriority w:val="99"/>
    <w:semiHidden/>
    <w:unhideWhenUsed/>
    <w:rsid w:val="003D08F3"/>
  </w:style>
  <w:style w:type="numbering" w:customStyle="1" w:styleId="Sinlista1212">
    <w:name w:val="Sin lista1212"/>
    <w:next w:val="Sinlista"/>
    <w:uiPriority w:val="99"/>
    <w:semiHidden/>
    <w:unhideWhenUsed/>
    <w:rsid w:val="003D08F3"/>
  </w:style>
  <w:style w:type="numbering" w:customStyle="1" w:styleId="Estilo1122">
    <w:name w:val="Estilo1122"/>
    <w:uiPriority w:val="99"/>
    <w:rsid w:val="003D08F3"/>
  </w:style>
  <w:style w:type="numbering" w:customStyle="1" w:styleId="Estilo322">
    <w:name w:val="Estilo322"/>
    <w:uiPriority w:val="99"/>
    <w:rsid w:val="003D08F3"/>
  </w:style>
  <w:style w:type="numbering" w:customStyle="1" w:styleId="Estilo422">
    <w:name w:val="Estilo422"/>
    <w:uiPriority w:val="99"/>
    <w:rsid w:val="003D08F3"/>
  </w:style>
  <w:style w:type="numbering" w:customStyle="1" w:styleId="Estilo522">
    <w:name w:val="Estilo522"/>
    <w:uiPriority w:val="99"/>
    <w:rsid w:val="003D08F3"/>
  </w:style>
  <w:style w:type="numbering" w:customStyle="1" w:styleId="Estilo622">
    <w:name w:val="Estilo622"/>
    <w:uiPriority w:val="99"/>
    <w:rsid w:val="003D08F3"/>
  </w:style>
  <w:style w:type="numbering" w:customStyle="1" w:styleId="Sinlista1122">
    <w:name w:val="Sin lista1122"/>
    <w:next w:val="Sinlista"/>
    <w:uiPriority w:val="99"/>
    <w:semiHidden/>
    <w:unhideWhenUsed/>
    <w:rsid w:val="003D08F3"/>
  </w:style>
  <w:style w:type="numbering" w:customStyle="1" w:styleId="Sinlista2212">
    <w:name w:val="Sin lista2212"/>
    <w:next w:val="Sinlista"/>
    <w:uiPriority w:val="99"/>
    <w:semiHidden/>
    <w:unhideWhenUsed/>
    <w:rsid w:val="003D08F3"/>
  </w:style>
  <w:style w:type="numbering" w:customStyle="1" w:styleId="Sinlista3212">
    <w:name w:val="Sin lista3212"/>
    <w:next w:val="Sinlista"/>
    <w:uiPriority w:val="99"/>
    <w:semiHidden/>
    <w:unhideWhenUsed/>
    <w:rsid w:val="003D08F3"/>
  </w:style>
  <w:style w:type="numbering" w:customStyle="1" w:styleId="Estilo21122">
    <w:name w:val="Estilo21122"/>
    <w:uiPriority w:val="99"/>
    <w:rsid w:val="003D08F3"/>
  </w:style>
  <w:style w:type="numbering" w:customStyle="1" w:styleId="Estilo2222">
    <w:name w:val="Estilo2222"/>
    <w:uiPriority w:val="99"/>
    <w:rsid w:val="003D08F3"/>
  </w:style>
  <w:style w:type="numbering" w:customStyle="1" w:styleId="Estilo4132">
    <w:name w:val="Estilo4132"/>
    <w:uiPriority w:val="99"/>
    <w:rsid w:val="003D08F3"/>
  </w:style>
  <w:style w:type="numbering" w:customStyle="1" w:styleId="Estilo31112">
    <w:name w:val="Estilo31112"/>
    <w:uiPriority w:val="99"/>
    <w:rsid w:val="003D08F3"/>
  </w:style>
  <w:style w:type="numbering" w:customStyle="1" w:styleId="Estilo41112">
    <w:name w:val="Estilo41112"/>
    <w:uiPriority w:val="99"/>
    <w:rsid w:val="003D08F3"/>
  </w:style>
  <w:style w:type="numbering" w:customStyle="1" w:styleId="Estilo51112">
    <w:name w:val="Estilo51112"/>
    <w:uiPriority w:val="99"/>
    <w:rsid w:val="003D08F3"/>
  </w:style>
  <w:style w:type="numbering" w:customStyle="1" w:styleId="Estilo61112">
    <w:name w:val="Estilo61112"/>
    <w:uiPriority w:val="99"/>
    <w:rsid w:val="003D08F3"/>
  </w:style>
  <w:style w:type="numbering" w:customStyle="1" w:styleId="Estilo1312">
    <w:name w:val="Estilo1312"/>
    <w:uiPriority w:val="99"/>
    <w:rsid w:val="003D08F3"/>
  </w:style>
  <w:style w:type="numbering" w:customStyle="1" w:styleId="Estilo2312">
    <w:name w:val="Estilo2312"/>
    <w:uiPriority w:val="99"/>
    <w:rsid w:val="003D08F3"/>
  </w:style>
  <w:style w:type="numbering" w:customStyle="1" w:styleId="Estilo21212">
    <w:name w:val="Estilo21212"/>
    <w:uiPriority w:val="99"/>
    <w:rsid w:val="003D08F3"/>
  </w:style>
  <w:style w:type="numbering" w:customStyle="1" w:styleId="Estilo12112">
    <w:name w:val="Estilo12112"/>
    <w:uiPriority w:val="99"/>
    <w:rsid w:val="003D08F3"/>
  </w:style>
  <w:style w:type="numbering" w:customStyle="1" w:styleId="Estilo22112">
    <w:name w:val="Estilo22112"/>
    <w:uiPriority w:val="99"/>
    <w:rsid w:val="003D08F3"/>
  </w:style>
  <w:style w:type="numbering" w:customStyle="1" w:styleId="Estilo31212">
    <w:name w:val="Estilo31212"/>
    <w:uiPriority w:val="99"/>
    <w:rsid w:val="003D08F3"/>
  </w:style>
  <w:style w:type="numbering" w:customStyle="1" w:styleId="Estilo41212">
    <w:name w:val="Estilo41212"/>
    <w:uiPriority w:val="99"/>
    <w:rsid w:val="003D08F3"/>
  </w:style>
  <w:style w:type="numbering" w:customStyle="1" w:styleId="Estilo51212">
    <w:name w:val="Estilo51212"/>
    <w:uiPriority w:val="99"/>
    <w:rsid w:val="003D08F3"/>
  </w:style>
  <w:style w:type="numbering" w:customStyle="1" w:styleId="Estilo61212">
    <w:name w:val="Estilo61212"/>
    <w:uiPriority w:val="99"/>
    <w:rsid w:val="003D08F3"/>
  </w:style>
  <w:style w:type="numbering" w:customStyle="1" w:styleId="Sinlista81">
    <w:name w:val="Sin lista81"/>
    <w:next w:val="Sinlista"/>
    <w:uiPriority w:val="99"/>
    <w:semiHidden/>
    <w:unhideWhenUsed/>
    <w:rsid w:val="003D08F3"/>
  </w:style>
  <w:style w:type="table" w:customStyle="1" w:styleId="Tablaconcuadrcula31">
    <w:name w:val="Tabla con cuadrícula3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3D08F3"/>
  </w:style>
  <w:style w:type="numbering" w:customStyle="1" w:styleId="Estilo241">
    <w:name w:val="Estilo241"/>
    <w:uiPriority w:val="99"/>
    <w:rsid w:val="003D08F3"/>
  </w:style>
  <w:style w:type="table" w:customStyle="1" w:styleId="Tablaconcuadrcula1210">
    <w:name w:val="Tabla con cuadrícula 12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3D08F3"/>
  </w:style>
  <w:style w:type="table" w:customStyle="1" w:styleId="Tablaconcuadrcula122">
    <w:name w:val="Tabla con cuadrícula12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3D08F3"/>
  </w:style>
  <w:style w:type="numbering" w:customStyle="1" w:styleId="Sinlista351">
    <w:name w:val="Sin lista351"/>
    <w:next w:val="Sinlista"/>
    <w:uiPriority w:val="99"/>
    <w:semiHidden/>
    <w:unhideWhenUsed/>
    <w:rsid w:val="003D08F3"/>
  </w:style>
  <w:style w:type="numbering" w:customStyle="1" w:styleId="Sinlista421">
    <w:name w:val="Sin lista421"/>
    <w:next w:val="Sinlista"/>
    <w:uiPriority w:val="99"/>
    <w:semiHidden/>
    <w:unhideWhenUsed/>
    <w:rsid w:val="003D08F3"/>
  </w:style>
  <w:style w:type="numbering" w:customStyle="1" w:styleId="Sinlista1131">
    <w:name w:val="Sin lista1131"/>
    <w:next w:val="Sinlista"/>
    <w:uiPriority w:val="99"/>
    <w:semiHidden/>
    <w:unhideWhenUsed/>
    <w:rsid w:val="003D08F3"/>
  </w:style>
  <w:style w:type="numbering" w:customStyle="1" w:styleId="Sinlista2121">
    <w:name w:val="Sin lista2121"/>
    <w:next w:val="Sinlista"/>
    <w:uiPriority w:val="99"/>
    <w:semiHidden/>
    <w:unhideWhenUsed/>
    <w:rsid w:val="003D08F3"/>
  </w:style>
  <w:style w:type="numbering" w:customStyle="1" w:styleId="Sinlista3121">
    <w:name w:val="Sin lista3121"/>
    <w:next w:val="Sinlista"/>
    <w:uiPriority w:val="99"/>
    <w:semiHidden/>
    <w:unhideWhenUsed/>
    <w:rsid w:val="003D08F3"/>
  </w:style>
  <w:style w:type="numbering" w:customStyle="1" w:styleId="Sinlista521">
    <w:name w:val="Sin lista521"/>
    <w:next w:val="Sinlista"/>
    <w:uiPriority w:val="99"/>
    <w:semiHidden/>
    <w:unhideWhenUsed/>
    <w:rsid w:val="003D08F3"/>
  </w:style>
  <w:style w:type="numbering" w:customStyle="1" w:styleId="Sinlista1221">
    <w:name w:val="Sin lista1221"/>
    <w:next w:val="Sinlista"/>
    <w:uiPriority w:val="99"/>
    <w:semiHidden/>
    <w:unhideWhenUsed/>
    <w:rsid w:val="003D08F3"/>
  </w:style>
  <w:style w:type="numbering" w:customStyle="1" w:styleId="Sinlista2221">
    <w:name w:val="Sin lista2221"/>
    <w:next w:val="Sinlista"/>
    <w:uiPriority w:val="99"/>
    <w:semiHidden/>
    <w:unhideWhenUsed/>
    <w:rsid w:val="003D08F3"/>
  </w:style>
  <w:style w:type="numbering" w:customStyle="1" w:styleId="Sinlista3221">
    <w:name w:val="Sin lista3221"/>
    <w:next w:val="Sinlista"/>
    <w:uiPriority w:val="99"/>
    <w:semiHidden/>
    <w:unhideWhenUsed/>
    <w:rsid w:val="003D08F3"/>
  </w:style>
  <w:style w:type="numbering" w:customStyle="1" w:styleId="Sinlista611">
    <w:name w:val="Sin lista611"/>
    <w:next w:val="Sinlista"/>
    <w:uiPriority w:val="99"/>
    <w:semiHidden/>
    <w:unhideWhenUsed/>
    <w:rsid w:val="003D08F3"/>
  </w:style>
  <w:style w:type="numbering" w:customStyle="1" w:styleId="Sinlista1311">
    <w:name w:val="Sin lista1311"/>
    <w:next w:val="Sinlista"/>
    <w:uiPriority w:val="99"/>
    <w:semiHidden/>
    <w:unhideWhenUsed/>
    <w:rsid w:val="003D08F3"/>
  </w:style>
  <w:style w:type="numbering" w:customStyle="1" w:styleId="Sinlista2311">
    <w:name w:val="Sin lista2311"/>
    <w:next w:val="Sinlista"/>
    <w:uiPriority w:val="99"/>
    <w:semiHidden/>
    <w:unhideWhenUsed/>
    <w:rsid w:val="003D08F3"/>
  </w:style>
  <w:style w:type="numbering" w:customStyle="1" w:styleId="Sinlista3311">
    <w:name w:val="Sin lista3311"/>
    <w:next w:val="Sinlista"/>
    <w:uiPriority w:val="99"/>
    <w:semiHidden/>
    <w:unhideWhenUsed/>
    <w:rsid w:val="003D08F3"/>
  </w:style>
  <w:style w:type="numbering" w:customStyle="1" w:styleId="Sinlista711">
    <w:name w:val="Sin lista711"/>
    <w:next w:val="Sinlista"/>
    <w:uiPriority w:val="99"/>
    <w:semiHidden/>
    <w:unhideWhenUsed/>
    <w:rsid w:val="003D08F3"/>
  </w:style>
  <w:style w:type="table" w:customStyle="1" w:styleId="Tablaconcuadrcula211">
    <w:name w:val="Tabla con cuadrícula2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3D08F3"/>
  </w:style>
  <w:style w:type="numbering" w:customStyle="1" w:styleId="Estilo2131">
    <w:name w:val="Estilo2131"/>
    <w:uiPriority w:val="99"/>
    <w:rsid w:val="003D08F3"/>
  </w:style>
  <w:style w:type="table" w:customStyle="1" w:styleId="Tablaconcuadrcula1111">
    <w:name w:val="Tabla con cuadrícula 111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3D08F3"/>
  </w:style>
  <w:style w:type="table" w:customStyle="1" w:styleId="Tablaconcuadrcula11110">
    <w:name w:val="Tabla con cuadrícula11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3D08F3"/>
  </w:style>
  <w:style w:type="numbering" w:customStyle="1" w:styleId="Sinlista3411">
    <w:name w:val="Sin lista3411"/>
    <w:next w:val="Sinlista"/>
    <w:uiPriority w:val="99"/>
    <w:semiHidden/>
    <w:unhideWhenUsed/>
    <w:rsid w:val="003D08F3"/>
  </w:style>
  <w:style w:type="numbering" w:customStyle="1" w:styleId="Sinlista4111">
    <w:name w:val="Sin lista4111"/>
    <w:next w:val="Sinlista"/>
    <w:uiPriority w:val="99"/>
    <w:semiHidden/>
    <w:unhideWhenUsed/>
    <w:rsid w:val="003D08F3"/>
  </w:style>
  <w:style w:type="numbering" w:customStyle="1" w:styleId="Sinlista11121">
    <w:name w:val="Sin lista11121"/>
    <w:next w:val="Sinlista"/>
    <w:uiPriority w:val="99"/>
    <w:semiHidden/>
    <w:unhideWhenUsed/>
    <w:rsid w:val="003D08F3"/>
  </w:style>
  <w:style w:type="numbering" w:customStyle="1" w:styleId="Estilo11121">
    <w:name w:val="Estilo11121"/>
    <w:uiPriority w:val="99"/>
    <w:rsid w:val="003D08F3"/>
  </w:style>
  <w:style w:type="numbering" w:customStyle="1" w:styleId="Estilo21131">
    <w:name w:val="Estilo21131"/>
    <w:uiPriority w:val="99"/>
    <w:rsid w:val="003D08F3"/>
  </w:style>
  <w:style w:type="numbering" w:customStyle="1" w:styleId="Estilo111111">
    <w:name w:val="Estilo111111"/>
    <w:uiPriority w:val="99"/>
    <w:rsid w:val="003D08F3"/>
  </w:style>
  <w:style w:type="numbering" w:customStyle="1" w:styleId="Estilo1221">
    <w:name w:val="Estilo1221"/>
    <w:uiPriority w:val="99"/>
    <w:rsid w:val="003D08F3"/>
  </w:style>
  <w:style w:type="numbering" w:customStyle="1" w:styleId="Estilo3131">
    <w:name w:val="Estilo3131"/>
    <w:uiPriority w:val="99"/>
    <w:rsid w:val="003D08F3"/>
  </w:style>
  <w:style w:type="numbering" w:customStyle="1" w:styleId="Estilo5131">
    <w:name w:val="Estilo5131"/>
    <w:uiPriority w:val="99"/>
    <w:rsid w:val="003D08F3"/>
  </w:style>
  <w:style w:type="numbering" w:customStyle="1" w:styleId="Estilo6131">
    <w:name w:val="Estilo6131"/>
    <w:uiPriority w:val="99"/>
    <w:rsid w:val="003D08F3"/>
  </w:style>
  <w:style w:type="numbering" w:customStyle="1" w:styleId="Sinlista111111">
    <w:name w:val="Sin lista111111"/>
    <w:next w:val="Sinlista"/>
    <w:uiPriority w:val="99"/>
    <w:semiHidden/>
    <w:unhideWhenUsed/>
    <w:rsid w:val="003D08F3"/>
  </w:style>
  <w:style w:type="numbering" w:customStyle="1" w:styleId="Sinlista21111">
    <w:name w:val="Sin lista21111"/>
    <w:next w:val="Sinlista"/>
    <w:uiPriority w:val="99"/>
    <w:semiHidden/>
    <w:unhideWhenUsed/>
    <w:rsid w:val="003D08F3"/>
  </w:style>
  <w:style w:type="numbering" w:customStyle="1" w:styleId="Sinlista31111">
    <w:name w:val="Sin lista31111"/>
    <w:next w:val="Sinlista"/>
    <w:uiPriority w:val="99"/>
    <w:semiHidden/>
    <w:unhideWhenUsed/>
    <w:rsid w:val="003D08F3"/>
  </w:style>
  <w:style w:type="numbering" w:customStyle="1" w:styleId="Sinlista5111">
    <w:name w:val="Sin lista5111"/>
    <w:next w:val="Sinlista"/>
    <w:uiPriority w:val="99"/>
    <w:semiHidden/>
    <w:unhideWhenUsed/>
    <w:rsid w:val="003D08F3"/>
  </w:style>
  <w:style w:type="numbering" w:customStyle="1" w:styleId="Sinlista12111">
    <w:name w:val="Sin lista12111"/>
    <w:next w:val="Sinlista"/>
    <w:uiPriority w:val="99"/>
    <w:semiHidden/>
    <w:unhideWhenUsed/>
    <w:rsid w:val="003D08F3"/>
  </w:style>
  <w:style w:type="numbering" w:customStyle="1" w:styleId="Estilo11211">
    <w:name w:val="Estilo11211"/>
    <w:uiPriority w:val="99"/>
    <w:rsid w:val="003D08F3"/>
  </w:style>
  <w:style w:type="numbering" w:customStyle="1" w:styleId="Estilo3211">
    <w:name w:val="Estilo3211"/>
    <w:uiPriority w:val="99"/>
    <w:rsid w:val="003D08F3"/>
  </w:style>
  <w:style w:type="numbering" w:customStyle="1" w:styleId="Estilo4211">
    <w:name w:val="Estilo4211"/>
    <w:uiPriority w:val="99"/>
    <w:rsid w:val="003D08F3"/>
  </w:style>
  <w:style w:type="numbering" w:customStyle="1" w:styleId="Estilo5211">
    <w:name w:val="Estilo5211"/>
    <w:uiPriority w:val="99"/>
    <w:rsid w:val="003D08F3"/>
  </w:style>
  <w:style w:type="numbering" w:customStyle="1" w:styleId="Estilo6211">
    <w:name w:val="Estilo6211"/>
    <w:uiPriority w:val="99"/>
    <w:rsid w:val="003D08F3"/>
  </w:style>
  <w:style w:type="numbering" w:customStyle="1" w:styleId="Sinlista11211">
    <w:name w:val="Sin lista11211"/>
    <w:next w:val="Sinlista"/>
    <w:uiPriority w:val="99"/>
    <w:semiHidden/>
    <w:unhideWhenUsed/>
    <w:rsid w:val="003D08F3"/>
  </w:style>
  <w:style w:type="numbering" w:customStyle="1" w:styleId="Sinlista22111">
    <w:name w:val="Sin lista22111"/>
    <w:next w:val="Sinlista"/>
    <w:uiPriority w:val="99"/>
    <w:semiHidden/>
    <w:unhideWhenUsed/>
    <w:rsid w:val="003D08F3"/>
  </w:style>
  <w:style w:type="numbering" w:customStyle="1" w:styleId="Sinlista32111">
    <w:name w:val="Sin lista32111"/>
    <w:next w:val="Sinlista"/>
    <w:uiPriority w:val="99"/>
    <w:semiHidden/>
    <w:unhideWhenUsed/>
    <w:rsid w:val="003D08F3"/>
  </w:style>
  <w:style w:type="numbering" w:customStyle="1" w:styleId="Estilo211211">
    <w:name w:val="Estilo211211"/>
    <w:uiPriority w:val="99"/>
    <w:rsid w:val="003D08F3"/>
  </w:style>
  <w:style w:type="numbering" w:customStyle="1" w:styleId="Estilo22211">
    <w:name w:val="Estilo22211"/>
    <w:uiPriority w:val="99"/>
    <w:rsid w:val="003D08F3"/>
  </w:style>
  <w:style w:type="numbering" w:customStyle="1" w:styleId="Estilo41311">
    <w:name w:val="Estilo41311"/>
    <w:uiPriority w:val="99"/>
    <w:rsid w:val="003D08F3"/>
  </w:style>
  <w:style w:type="numbering" w:customStyle="1" w:styleId="Estilo311111">
    <w:name w:val="Estilo311111"/>
    <w:uiPriority w:val="99"/>
    <w:rsid w:val="003D08F3"/>
  </w:style>
  <w:style w:type="numbering" w:customStyle="1" w:styleId="Estilo411111">
    <w:name w:val="Estilo411111"/>
    <w:uiPriority w:val="99"/>
    <w:rsid w:val="003D08F3"/>
  </w:style>
  <w:style w:type="numbering" w:customStyle="1" w:styleId="Estilo511111">
    <w:name w:val="Estilo511111"/>
    <w:uiPriority w:val="99"/>
    <w:rsid w:val="003D08F3"/>
  </w:style>
  <w:style w:type="numbering" w:customStyle="1" w:styleId="Estilo611111">
    <w:name w:val="Estilo611111"/>
    <w:uiPriority w:val="99"/>
    <w:rsid w:val="003D08F3"/>
  </w:style>
  <w:style w:type="numbering" w:customStyle="1" w:styleId="Estilo13111">
    <w:name w:val="Estilo13111"/>
    <w:uiPriority w:val="99"/>
    <w:rsid w:val="003D08F3"/>
  </w:style>
  <w:style w:type="numbering" w:customStyle="1" w:styleId="Estilo23111">
    <w:name w:val="Estilo23111"/>
    <w:uiPriority w:val="99"/>
    <w:rsid w:val="003D08F3"/>
  </w:style>
  <w:style w:type="numbering" w:customStyle="1" w:styleId="Estilo212111">
    <w:name w:val="Estilo212111"/>
    <w:uiPriority w:val="99"/>
    <w:rsid w:val="003D08F3"/>
  </w:style>
  <w:style w:type="numbering" w:customStyle="1" w:styleId="Estilo121111">
    <w:name w:val="Estilo121111"/>
    <w:uiPriority w:val="99"/>
    <w:rsid w:val="003D08F3"/>
  </w:style>
  <w:style w:type="numbering" w:customStyle="1" w:styleId="Estilo221111">
    <w:name w:val="Estilo221111"/>
    <w:uiPriority w:val="99"/>
    <w:rsid w:val="003D08F3"/>
  </w:style>
  <w:style w:type="numbering" w:customStyle="1" w:styleId="Estilo312111">
    <w:name w:val="Estilo312111"/>
    <w:uiPriority w:val="99"/>
    <w:rsid w:val="003D08F3"/>
  </w:style>
  <w:style w:type="numbering" w:customStyle="1" w:styleId="Estilo412111">
    <w:name w:val="Estilo412111"/>
    <w:uiPriority w:val="99"/>
    <w:rsid w:val="003D08F3"/>
  </w:style>
  <w:style w:type="numbering" w:customStyle="1" w:styleId="Estilo512111">
    <w:name w:val="Estilo512111"/>
    <w:uiPriority w:val="99"/>
    <w:rsid w:val="003D08F3"/>
  </w:style>
  <w:style w:type="numbering" w:customStyle="1" w:styleId="Estilo612111">
    <w:name w:val="Estilo612111"/>
    <w:uiPriority w:val="99"/>
    <w:rsid w:val="003D08F3"/>
  </w:style>
  <w:style w:type="numbering" w:customStyle="1" w:styleId="Sinlista91">
    <w:name w:val="Sin lista91"/>
    <w:next w:val="Sinlista"/>
    <w:uiPriority w:val="99"/>
    <w:semiHidden/>
    <w:unhideWhenUsed/>
    <w:rsid w:val="003D08F3"/>
  </w:style>
  <w:style w:type="table" w:customStyle="1" w:styleId="Tablaconcuadrcula41">
    <w:name w:val="Tabla con cuadrícula4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3D08F3"/>
  </w:style>
  <w:style w:type="numbering" w:customStyle="1" w:styleId="Estilo251">
    <w:name w:val="Estilo251"/>
    <w:uiPriority w:val="99"/>
    <w:rsid w:val="003D08F3"/>
  </w:style>
  <w:style w:type="numbering" w:customStyle="1" w:styleId="Sinlista161">
    <w:name w:val="Sin lista161"/>
    <w:next w:val="Sinlista"/>
    <w:uiPriority w:val="99"/>
    <w:semiHidden/>
    <w:unhideWhenUsed/>
    <w:rsid w:val="003D08F3"/>
  </w:style>
  <w:style w:type="table" w:customStyle="1" w:styleId="Tablaconcuadrcula131">
    <w:name w:val="Tabla con cuadrícula13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3D08F3"/>
  </w:style>
  <w:style w:type="table" w:customStyle="1" w:styleId="Tablaconcuadrcula51">
    <w:name w:val="Tabla con cuadrícula5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3D08F3"/>
  </w:style>
  <w:style w:type="table" w:customStyle="1" w:styleId="Tablaconcuadrcula141">
    <w:name w:val="Tabla con cuadrícula14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3D08F3"/>
  </w:style>
  <w:style w:type="table" w:customStyle="1" w:styleId="Tablaconcuadrcula61">
    <w:name w:val="Tabla con cuadrícula6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3D08F3"/>
  </w:style>
  <w:style w:type="table" w:customStyle="1" w:styleId="Tablaconcuadrcula151">
    <w:name w:val="Tabla con cuadrícula15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3D08F3"/>
  </w:style>
  <w:style w:type="table" w:customStyle="1" w:styleId="Tablaconcuadrcula1121">
    <w:name w:val="Tabla con cuadrícula112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3D08F3"/>
  </w:style>
  <w:style w:type="table" w:customStyle="1" w:styleId="Tablaconcuadrcula221">
    <w:name w:val="Tabla con cuadrícula22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3D08F3"/>
  </w:style>
  <w:style w:type="table" w:customStyle="1" w:styleId="Tablaconcuadrcula1211">
    <w:name w:val="Tabla con cuadrícula12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3D08F3"/>
  </w:style>
  <w:style w:type="numbering" w:customStyle="1" w:styleId="Sinlista29">
    <w:name w:val="Sin lista29"/>
    <w:next w:val="Sinlista"/>
    <w:uiPriority w:val="99"/>
    <w:semiHidden/>
    <w:unhideWhenUsed/>
    <w:rsid w:val="003D08F3"/>
  </w:style>
  <w:style w:type="table" w:customStyle="1" w:styleId="Tablaconcuadrcula8">
    <w:name w:val="Tabla con cuadrícula8"/>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3D08F3"/>
  </w:style>
  <w:style w:type="numbering" w:customStyle="1" w:styleId="Estilo29">
    <w:name w:val="Estilo29"/>
    <w:uiPriority w:val="99"/>
    <w:rsid w:val="003D08F3"/>
  </w:style>
  <w:style w:type="table" w:customStyle="1" w:styleId="Tablaconcuadrcula140">
    <w:name w:val="Tabla con cuadrícula 14"/>
    <w:basedOn w:val="Tablanormal"/>
    <w:next w:val="Tablaconcuadrcula1"/>
    <w:locked/>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3D08F3"/>
  </w:style>
  <w:style w:type="table" w:customStyle="1" w:styleId="Tablaconcuadrcula17">
    <w:name w:val="Tabla con cuadrícula17"/>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3D08F3"/>
  </w:style>
  <w:style w:type="numbering" w:customStyle="1" w:styleId="Sinlista37">
    <w:name w:val="Sin lista37"/>
    <w:next w:val="Sinlista"/>
    <w:uiPriority w:val="99"/>
    <w:semiHidden/>
    <w:unhideWhenUsed/>
    <w:rsid w:val="003D08F3"/>
  </w:style>
  <w:style w:type="numbering" w:customStyle="1" w:styleId="Sinlista44">
    <w:name w:val="Sin lista44"/>
    <w:next w:val="Sinlista"/>
    <w:uiPriority w:val="99"/>
    <w:semiHidden/>
    <w:unhideWhenUsed/>
    <w:rsid w:val="003D08F3"/>
  </w:style>
  <w:style w:type="numbering" w:customStyle="1" w:styleId="Sinlista117">
    <w:name w:val="Sin lista117"/>
    <w:next w:val="Sinlista"/>
    <w:uiPriority w:val="99"/>
    <w:semiHidden/>
    <w:unhideWhenUsed/>
    <w:rsid w:val="003D08F3"/>
  </w:style>
  <w:style w:type="numbering" w:customStyle="1" w:styleId="Sinlista214">
    <w:name w:val="Sin lista214"/>
    <w:next w:val="Sinlista"/>
    <w:uiPriority w:val="99"/>
    <w:semiHidden/>
    <w:unhideWhenUsed/>
    <w:rsid w:val="003D08F3"/>
  </w:style>
  <w:style w:type="numbering" w:customStyle="1" w:styleId="Sinlista314">
    <w:name w:val="Sin lista314"/>
    <w:next w:val="Sinlista"/>
    <w:uiPriority w:val="99"/>
    <w:semiHidden/>
    <w:unhideWhenUsed/>
    <w:rsid w:val="003D08F3"/>
  </w:style>
  <w:style w:type="numbering" w:customStyle="1" w:styleId="Sinlista54">
    <w:name w:val="Sin lista54"/>
    <w:next w:val="Sinlista"/>
    <w:uiPriority w:val="99"/>
    <w:semiHidden/>
    <w:unhideWhenUsed/>
    <w:rsid w:val="003D08F3"/>
  </w:style>
  <w:style w:type="numbering" w:customStyle="1" w:styleId="Sinlista125">
    <w:name w:val="Sin lista125"/>
    <w:next w:val="Sinlista"/>
    <w:uiPriority w:val="99"/>
    <w:semiHidden/>
    <w:unhideWhenUsed/>
    <w:rsid w:val="003D08F3"/>
  </w:style>
  <w:style w:type="numbering" w:customStyle="1" w:styleId="Sinlista224">
    <w:name w:val="Sin lista224"/>
    <w:next w:val="Sinlista"/>
    <w:uiPriority w:val="99"/>
    <w:semiHidden/>
    <w:unhideWhenUsed/>
    <w:rsid w:val="003D08F3"/>
  </w:style>
  <w:style w:type="numbering" w:customStyle="1" w:styleId="Sinlista324">
    <w:name w:val="Sin lista324"/>
    <w:next w:val="Sinlista"/>
    <w:uiPriority w:val="99"/>
    <w:semiHidden/>
    <w:unhideWhenUsed/>
    <w:rsid w:val="003D08F3"/>
  </w:style>
  <w:style w:type="numbering" w:customStyle="1" w:styleId="Sinlista63">
    <w:name w:val="Sin lista63"/>
    <w:next w:val="Sinlista"/>
    <w:uiPriority w:val="99"/>
    <w:semiHidden/>
    <w:unhideWhenUsed/>
    <w:rsid w:val="003D08F3"/>
  </w:style>
  <w:style w:type="numbering" w:customStyle="1" w:styleId="Sinlista133">
    <w:name w:val="Sin lista133"/>
    <w:next w:val="Sinlista"/>
    <w:uiPriority w:val="99"/>
    <w:semiHidden/>
    <w:unhideWhenUsed/>
    <w:rsid w:val="003D08F3"/>
  </w:style>
  <w:style w:type="numbering" w:customStyle="1" w:styleId="Sinlista233">
    <w:name w:val="Sin lista233"/>
    <w:next w:val="Sinlista"/>
    <w:uiPriority w:val="99"/>
    <w:semiHidden/>
    <w:unhideWhenUsed/>
    <w:rsid w:val="003D08F3"/>
  </w:style>
  <w:style w:type="numbering" w:customStyle="1" w:styleId="Sinlista333">
    <w:name w:val="Sin lista333"/>
    <w:next w:val="Sinlista"/>
    <w:uiPriority w:val="99"/>
    <w:semiHidden/>
    <w:unhideWhenUsed/>
    <w:rsid w:val="003D08F3"/>
  </w:style>
  <w:style w:type="numbering" w:customStyle="1" w:styleId="Sinlista73">
    <w:name w:val="Sin lista73"/>
    <w:next w:val="Sinlista"/>
    <w:uiPriority w:val="99"/>
    <w:semiHidden/>
    <w:unhideWhenUsed/>
    <w:rsid w:val="003D08F3"/>
  </w:style>
  <w:style w:type="table" w:customStyle="1" w:styleId="Tablaconcuadrcula24">
    <w:name w:val="Tabla con cuadrícula24"/>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3D08F3"/>
  </w:style>
  <w:style w:type="numbering" w:customStyle="1" w:styleId="Estilo216">
    <w:name w:val="Estilo216"/>
    <w:uiPriority w:val="99"/>
    <w:rsid w:val="003D08F3"/>
  </w:style>
  <w:style w:type="table" w:customStyle="1" w:styleId="Tablaconcuadrcula1130">
    <w:name w:val="Tabla con cuadrícula 113"/>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3D08F3"/>
  </w:style>
  <w:style w:type="table" w:customStyle="1" w:styleId="Tablaconcuadrcula114">
    <w:name w:val="Tabla con cuadrícula114"/>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3D08F3"/>
  </w:style>
  <w:style w:type="numbering" w:customStyle="1" w:styleId="Sinlista343">
    <w:name w:val="Sin lista343"/>
    <w:next w:val="Sinlista"/>
    <w:uiPriority w:val="99"/>
    <w:semiHidden/>
    <w:unhideWhenUsed/>
    <w:rsid w:val="003D08F3"/>
  </w:style>
  <w:style w:type="numbering" w:customStyle="1" w:styleId="Sinlista413">
    <w:name w:val="Sin lista413"/>
    <w:next w:val="Sinlista"/>
    <w:uiPriority w:val="99"/>
    <w:semiHidden/>
    <w:unhideWhenUsed/>
    <w:rsid w:val="003D08F3"/>
  </w:style>
  <w:style w:type="numbering" w:customStyle="1" w:styleId="Sinlista1114">
    <w:name w:val="Sin lista1114"/>
    <w:next w:val="Sinlista"/>
    <w:uiPriority w:val="99"/>
    <w:semiHidden/>
    <w:unhideWhenUsed/>
    <w:rsid w:val="003D08F3"/>
  </w:style>
  <w:style w:type="numbering" w:customStyle="1" w:styleId="Estilo1114">
    <w:name w:val="Estilo1114"/>
    <w:uiPriority w:val="99"/>
    <w:rsid w:val="003D08F3"/>
  </w:style>
  <w:style w:type="numbering" w:customStyle="1" w:styleId="Estilo2115">
    <w:name w:val="Estilo2115"/>
    <w:uiPriority w:val="99"/>
    <w:rsid w:val="003D08F3"/>
  </w:style>
  <w:style w:type="numbering" w:customStyle="1" w:styleId="Estilo11113">
    <w:name w:val="Estilo11113"/>
    <w:uiPriority w:val="99"/>
    <w:rsid w:val="003D08F3"/>
  </w:style>
  <w:style w:type="numbering" w:customStyle="1" w:styleId="Estilo124">
    <w:name w:val="Estilo124"/>
    <w:uiPriority w:val="99"/>
    <w:rsid w:val="003D08F3"/>
  </w:style>
  <w:style w:type="numbering" w:customStyle="1" w:styleId="Estilo315">
    <w:name w:val="Estilo315"/>
    <w:uiPriority w:val="99"/>
    <w:rsid w:val="003D08F3"/>
  </w:style>
  <w:style w:type="numbering" w:customStyle="1" w:styleId="Estilo515">
    <w:name w:val="Estilo515"/>
    <w:uiPriority w:val="99"/>
    <w:rsid w:val="003D08F3"/>
  </w:style>
  <w:style w:type="numbering" w:customStyle="1" w:styleId="Estilo615">
    <w:name w:val="Estilo615"/>
    <w:uiPriority w:val="99"/>
    <w:rsid w:val="003D08F3"/>
  </w:style>
  <w:style w:type="numbering" w:customStyle="1" w:styleId="Sinlista11113">
    <w:name w:val="Sin lista11113"/>
    <w:next w:val="Sinlista"/>
    <w:uiPriority w:val="99"/>
    <w:semiHidden/>
    <w:unhideWhenUsed/>
    <w:rsid w:val="003D08F3"/>
  </w:style>
  <w:style w:type="numbering" w:customStyle="1" w:styleId="Sinlista2113">
    <w:name w:val="Sin lista2113"/>
    <w:next w:val="Sinlista"/>
    <w:uiPriority w:val="99"/>
    <w:semiHidden/>
    <w:unhideWhenUsed/>
    <w:rsid w:val="003D08F3"/>
  </w:style>
  <w:style w:type="numbering" w:customStyle="1" w:styleId="Sinlista3113">
    <w:name w:val="Sin lista3113"/>
    <w:next w:val="Sinlista"/>
    <w:uiPriority w:val="99"/>
    <w:semiHidden/>
    <w:unhideWhenUsed/>
    <w:rsid w:val="003D08F3"/>
  </w:style>
  <w:style w:type="numbering" w:customStyle="1" w:styleId="Sinlista513">
    <w:name w:val="Sin lista513"/>
    <w:next w:val="Sinlista"/>
    <w:uiPriority w:val="99"/>
    <w:semiHidden/>
    <w:unhideWhenUsed/>
    <w:rsid w:val="003D08F3"/>
  </w:style>
  <w:style w:type="numbering" w:customStyle="1" w:styleId="Sinlista1213">
    <w:name w:val="Sin lista1213"/>
    <w:next w:val="Sinlista"/>
    <w:uiPriority w:val="99"/>
    <w:semiHidden/>
    <w:unhideWhenUsed/>
    <w:rsid w:val="003D08F3"/>
  </w:style>
  <w:style w:type="numbering" w:customStyle="1" w:styleId="Estilo1123">
    <w:name w:val="Estilo1123"/>
    <w:uiPriority w:val="99"/>
    <w:rsid w:val="003D08F3"/>
  </w:style>
  <w:style w:type="numbering" w:customStyle="1" w:styleId="Estilo323">
    <w:name w:val="Estilo323"/>
    <w:uiPriority w:val="99"/>
    <w:rsid w:val="003D08F3"/>
  </w:style>
  <w:style w:type="numbering" w:customStyle="1" w:styleId="Estilo423">
    <w:name w:val="Estilo423"/>
    <w:uiPriority w:val="99"/>
    <w:rsid w:val="003D08F3"/>
  </w:style>
  <w:style w:type="numbering" w:customStyle="1" w:styleId="Estilo523">
    <w:name w:val="Estilo523"/>
    <w:uiPriority w:val="99"/>
    <w:rsid w:val="003D08F3"/>
  </w:style>
  <w:style w:type="numbering" w:customStyle="1" w:styleId="Estilo623">
    <w:name w:val="Estilo623"/>
    <w:uiPriority w:val="99"/>
    <w:rsid w:val="003D08F3"/>
  </w:style>
  <w:style w:type="numbering" w:customStyle="1" w:styleId="Sinlista1123">
    <w:name w:val="Sin lista1123"/>
    <w:next w:val="Sinlista"/>
    <w:uiPriority w:val="99"/>
    <w:semiHidden/>
    <w:unhideWhenUsed/>
    <w:rsid w:val="003D08F3"/>
  </w:style>
  <w:style w:type="numbering" w:customStyle="1" w:styleId="Sinlista2213">
    <w:name w:val="Sin lista2213"/>
    <w:next w:val="Sinlista"/>
    <w:uiPriority w:val="99"/>
    <w:semiHidden/>
    <w:unhideWhenUsed/>
    <w:rsid w:val="003D08F3"/>
  </w:style>
  <w:style w:type="numbering" w:customStyle="1" w:styleId="Sinlista3213">
    <w:name w:val="Sin lista3213"/>
    <w:next w:val="Sinlista"/>
    <w:uiPriority w:val="99"/>
    <w:semiHidden/>
    <w:unhideWhenUsed/>
    <w:rsid w:val="003D08F3"/>
  </w:style>
  <w:style w:type="numbering" w:customStyle="1" w:styleId="Estilo21123">
    <w:name w:val="Estilo21123"/>
    <w:uiPriority w:val="99"/>
    <w:rsid w:val="003D08F3"/>
  </w:style>
  <w:style w:type="numbering" w:customStyle="1" w:styleId="Estilo2223">
    <w:name w:val="Estilo2223"/>
    <w:uiPriority w:val="99"/>
    <w:rsid w:val="003D08F3"/>
  </w:style>
  <w:style w:type="numbering" w:customStyle="1" w:styleId="Estilo4133">
    <w:name w:val="Estilo4133"/>
    <w:uiPriority w:val="99"/>
    <w:rsid w:val="003D08F3"/>
  </w:style>
  <w:style w:type="numbering" w:customStyle="1" w:styleId="Estilo31113">
    <w:name w:val="Estilo31113"/>
    <w:uiPriority w:val="99"/>
    <w:rsid w:val="003D08F3"/>
  </w:style>
  <w:style w:type="numbering" w:customStyle="1" w:styleId="Estilo41113">
    <w:name w:val="Estilo41113"/>
    <w:uiPriority w:val="99"/>
    <w:rsid w:val="003D08F3"/>
  </w:style>
  <w:style w:type="numbering" w:customStyle="1" w:styleId="Estilo51113">
    <w:name w:val="Estilo51113"/>
    <w:uiPriority w:val="99"/>
    <w:rsid w:val="003D08F3"/>
  </w:style>
  <w:style w:type="numbering" w:customStyle="1" w:styleId="Estilo61113">
    <w:name w:val="Estilo61113"/>
    <w:uiPriority w:val="99"/>
    <w:rsid w:val="003D08F3"/>
  </w:style>
  <w:style w:type="numbering" w:customStyle="1" w:styleId="Estilo1313">
    <w:name w:val="Estilo1313"/>
    <w:uiPriority w:val="99"/>
    <w:rsid w:val="003D08F3"/>
  </w:style>
  <w:style w:type="numbering" w:customStyle="1" w:styleId="Estilo2313">
    <w:name w:val="Estilo2313"/>
    <w:uiPriority w:val="99"/>
    <w:rsid w:val="003D08F3"/>
  </w:style>
  <w:style w:type="numbering" w:customStyle="1" w:styleId="Estilo21213">
    <w:name w:val="Estilo21213"/>
    <w:uiPriority w:val="99"/>
    <w:rsid w:val="003D08F3"/>
  </w:style>
  <w:style w:type="numbering" w:customStyle="1" w:styleId="Estilo12113">
    <w:name w:val="Estilo12113"/>
    <w:uiPriority w:val="99"/>
    <w:rsid w:val="003D08F3"/>
  </w:style>
  <w:style w:type="numbering" w:customStyle="1" w:styleId="Estilo22113">
    <w:name w:val="Estilo22113"/>
    <w:uiPriority w:val="99"/>
    <w:rsid w:val="003D08F3"/>
  </w:style>
  <w:style w:type="numbering" w:customStyle="1" w:styleId="Estilo31213">
    <w:name w:val="Estilo31213"/>
    <w:uiPriority w:val="99"/>
    <w:rsid w:val="003D08F3"/>
  </w:style>
  <w:style w:type="numbering" w:customStyle="1" w:styleId="Estilo41213">
    <w:name w:val="Estilo41213"/>
    <w:uiPriority w:val="99"/>
    <w:rsid w:val="003D08F3"/>
  </w:style>
  <w:style w:type="numbering" w:customStyle="1" w:styleId="Estilo51213">
    <w:name w:val="Estilo51213"/>
    <w:uiPriority w:val="99"/>
    <w:rsid w:val="003D08F3"/>
  </w:style>
  <w:style w:type="numbering" w:customStyle="1" w:styleId="Estilo61213">
    <w:name w:val="Estilo61213"/>
    <w:uiPriority w:val="99"/>
    <w:rsid w:val="003D08F3"/>
  </w:style>
  <w:style w:type="numbering" w:customStyle="1" w:styleId="Sinlista82">
    <w:name w:val="Sin lista82"/>
    <w:next w:val="Sinlista"/>
    <w:uiPriority w:val="99"/>
    <w:semiHidden/>
    <w:unhideWhenUsed/>
    <w:rsid w:val="003D08F3"/>
  </w:style>
  <w:style w:type="table" w:customStyle="1" w:styleId="Tablaconcuadrcula32">
    <w:name w:val="Tabla con cuadrícula3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3D08F3"/>
  </w:style>
  <w:style w:type="numbering" w:customStyle="1" w:styleId="Estilo242">
    <w:name w:val="Estilo242"/>
    <w:uiPriority w:val="99"/>
    <w:rsid w:val="003D08F3"/>
  </w:style>
  <w:style w:type="table" w:customStyle="1" w:styleId="Tablaconcuadrcula1220">
    <w:name w:val="Tabla con cuadrícula 122"/>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3D08F3"/>
  </w:style>
  <w:style w:type="table" w:customStyle="1" w:styleId="Tablaconcuadrcula123">
    <w:name w:val="Tabla con cuadrícula123"/>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3D08F3"/>
  </w:style>
  <w:style w:type="numbering" w:customStyle="1" w:styleId="Sinlista352">
    <w:name w:val="Sin lista352"/>
    <w:next w:val="Sinlista"/>
    <w:uiPriority w:val="99"/>
    <w:semiHidden/>
    <w:unhideWhenUsed/>
    <w:rsid w:val="003D08F3"/>
  </w:style>
  <w:style w:type="numbering" w:customStyle="1" w:styleId="Sinlista422">
    <w:name w:val="Sin lista422"/>
    <w:next w:val="Sinlista"/>
    <w:uiPriority w:val="99"/>
    <w:semiHidden/>
    <w:unhideWhenUsed/>
    <w:rsid w:val="003D08F3"/>
  </w:style>
  <w:style w:type="numbering" w:customStyle="1" w:styleId="Sinlista1132">
    <w:name w:val="Sin lista1132"/>
    <w:next w:val="Sinlista"/>
    <w:uiPriority w:val="99"/>
    <w:semiHidden/>
    <w:unhideWhenUsed/>
    <w:rsid w:val="003D08F3"/>
  </w:style>
  <w:style w:type="numbering" w:customStyle="1" w:styleId="Sinlista2122">
    <w:name w:val="Sin lista2122"/>
    <w:next w:val="Sinlista"/>
    <w:uiPriority w:val="99"/>
    <w:semiHidden/>
    <w:unhideWhenUsed/>
    <w:rsid w:val="003D08F3"/>
  </w:style>
  <w:style w:type="numbering" w:customStyle="1" w:styleId="Sinlista3122">
    <w:name w:val="Sin lista3122"/>
    <w:next w:val="Sinlista"/>
    <w:uiPriority w:val="99"/>
    <w:semiHidden/>
    <w:unhideWhenUsed/>
    <w:rsid w:val="003D08F3"/>
  </w:style>
  <w:style w:type="numbering" w:customStyle="1" w:styleId="Sinlista522">
    <w:name w:val="Sin lista522"/>
    <w:next w:val="Sinlista"/>
    <w:uiPriority w:val="99"/>
    <w:semiHidden/>
    <w:unhideWhenUsed/>
    <w:rsid w:val="003D08F3"/>
  </w:style>
  <w:style w:type="numbering" w:customStyle="1" w:styleId="Sinlista1222">
    <w:name w:val="Sin lista1222"/>
    <w:next w:val="Sinlista"/>
    <w:uiPriority w:val="99"/>
    <w:semiHidden/>
    <w:unhideWhenUsed/>
    <w:rsid w:val="003D08F3"/>
  </w:style>
  <w:style w:type="numbering" w:customStyle="1" w:styleId="Sinlista2222">
    <w:name w:val="Sin lista2222"/>
    <w:next w:val="Sinlista"/>
    <w:uiPriority w:val="99"/>
    <w:semiHidden/>
    <w:unhideWhenUsed/>
    <w:rsid w:val="003D08F3"/>
  </w:style>
  <w:style w:type="numbering" w:customStyle="1" w:styleId="Sinlista3222">
    <w:name w:val="Sin lista3222"/>
    <w:next w:val="Sinlista"/>
    <w:uiPriority w:val="99"/>
    <w:semiHidden/>
    <w:unhideWhenUsed/>
    <w:rsid w:val="003D08F3"/>
  </w:style>
  <w:style w:type="numbering" w:customStyle="1" w:styleId="Sinlista612">
    <w:name w:val="Sin lista612"/>
    <w:next w:val="Sinlista"/>
    <w:uiPriority w:val="99"/>
    <w:semiHidden/>
    <w:unhideWhenUsed/>
    <w:rsid w:val="003D08F3"/>
  </w:style>
  <w:style w:type="numbering" w:customStyle="1" w:styleId="Sinlista1312">
    <w:name w:val="Sin lista1312"/>
    <w:next w:val="Sinlista"/>
    <w:uiPriority w:val="99"/>
    <w:semiHidden/>
    <w:unhideWhenUsed/>
    <w:rsid w:val="003D08F3"/>
  </w:style>
  <w:style w:type="numbering" w:customStyle="1" w:styleId="Sinlista2312">
    <w:name w:val="Sin lista2312"/>
    <w:next w:val="Sinlista"/>
    <w:uiPriority w:val="99"/>
    <w:semiHidden/>
    <w:unhideWhenUsed/>
    <w:rsid w:val="003D08F3"/>
  </w:style>
  <w:style w:type="numbering" w:customStyle="1" w:styleId="Sinlista3312">
    <w:name w:val="Sin lista3312"/>
    <w:next w:val="Sinlista"/>
    <w:uiPriority w:val="99"/>
    <w:semiHidden/>
    <w:unhideWhenUsed/>
    <w:rsid w:val="003D08F3"/>
  </w:style>
  <w:style w:type="numbering" w:customStyle="1" w:styleId="Sinlista712">
    <w:name w:val="Sin lista712"/>
    <w:next w:val="Sinlista"/>
    <w:uiPriority w:val="99"/>
    <w:semiHidden/>
    <w:unhideWhenUsed/>
    <w:rsid w:val="003D08F3"/>
  </w:style>
  <w:style w:type="table" w:customStyle="1" w:styleId="Tablaconcuadrcula212">
    <w:name w:val="Tabla con cuadrícula21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3D08F3"/>
  </w:style>
  <w:style w:type="numbering" w:customStyle="1" w:styleId="Estilo2132">
    <w:name w:val="Estilo2132"/>
    <w:uiPriority w:val="99"/>
    <w:rsid w:val="003D08F3"/>
  </w:style>
  <w:style w:type="table" w:customStyle="1" w:styleId="Tablaconcuadrcula1112">
    <w:name w:val="Tabla con cuadrícula 1112"/>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3D08F3"/>
  </w:style>
  <w:style w:type="table" w:customStyle="1" w:styleId="Tablaconcuadrcula11120">
    <w:name w:val="Tabla con cuadrícula1112"/>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3D08F3"/>
  </w:style>
  <w:style w:type="numbering" w:customStyle="1" w:styleId="Sinlista3412">
    <w:name w:val="Sin lista3412"/>
    <w:next w:val="Sinlista"/>
    <w:uiPriority w:val="99"/>
    <w:semiHidden/>
    <w:unhideWhenUsed/>
    <w:rsid w:val="003D08F3"/>
  </w:style>
  <w:style w:type="numbering" w:customStyle="1" w:styleId="Sinlista4112">
    <w:name w:val="Sin lista4112"/>
    <w:next w:val="Sinlista"/>
    <w:uiPriority w:val="99"/>
    <w:semiHidden/>
    <w:unhideWhenUsed/>
    <w:rsid w:val="003D08F3"/>
  </w:style>
  <w:style w:type="numbering" w:customStyle="1" w:styleId="Sinlista11122">
    <w:name w:val="Sin lista11122"/>
    <w:next w:val="Sinlista"/>
    <w:uiPriority w:val="99"/>
    <w:semiHidden/>
    <w:unhideWhenUsed/>
    <w:rsid w:val="003D08F3"/>
  </w:style>
  <w:style w:type="numbering" w:customStyle="1" w:styleId="Estilo11122">
    <w:name w:val="Estilo11122"/>
    <w:uiPriority w:val="99"/>
    <w:rsid w:val="003D08F3"/>
  </w:style>
  <w:style w:type="numbering" w:customStyle="1" w:styleId="Estilo21132">
    <w:name w:val="Estilo21132"/>
    <w:uiPriority w:val="99"/>
    <w:rsid w:val="003D08F3"/>
  </w:style>
  <w:style w:type="numbering" w:customStyle="1" w:styleId="Estilo111112">
    <w:name w:val="Estilo111112"/>
    <w:uiPriority w:val="99"/>
    <w:rsid w:val="003D08F3"/>
  </w:style>
  <w:style w:type="numbering" w:customStyle="1" w:styleId="Estilo1222">
    <w:name w:val="Estilo1222"/>
    <w:uiPriority w:val="99"/>
    <w:rsid w:val="003D08F3"/>
  </w:style>
  <w:style w:type="numbering" w:customStyle="1" w:styleId="Estilo3132">
    <w:name w:val="Estilo3132"/>
    <w:uiPriority w:val="99"/>
    <w:rsid w:val="003D08F3"/>
  </w:style>
  <w:style w:type="numbering" w:customStyle="1" w:styleId="Estilo5132">
    <w:name w:val="Estilo5132"/>
    <w:uiPriority w:val="99"/>
    <w:rsid w:val="003D08F3"/>
  </w:style>
  <w:style w:type="numbering" w:customStyle="1" w:styleId="Estilo6132">
    <w:name w:val="Estilo6132"/>
    <w:uiPriority w:val="99"/>
    <w:rsid w:val="003D08F3"/>
  </w:style>
  <w:style w:type="numbering" w:customStyle="1" w:styleId="Sinlista111112">
    <w:name w:val="Sin lista111112"/>
    <w:next w:val="Sinlista"/>
    <w:uiPriority w:val="99"/>
    <w:semiHidden/>
    <w:unhideWhenUsed/>
    <w:rsid w:val="003D08F3"/>
  </w:style>
  <w:style w:type="numbering" w:customStyle="1" w:styleId="Sinlista21112">
    <w:name w:val="Sin lista21112"/>
    <w:next w:val="Sinlista"/>
    <w:uiPriority w:val="99"/>
    <w:semiHidden/>
    <w:unhideWhenUsed/>
    <w:rsid w:val="003D08F3"/>
  </w:style>
  <w:style w:type="numbering" w:customStyle="1" w:styleId="Sinlista31112">
    <w:name w:val="Sin lista31112"/>
    <w:next w:val="Sinlista"/>
    <w:uiPriority w:val="99"/>
    <w:semiHidden/>
    <w:unhideWhenUsed/>
    <w:rsid w:val="003D08F3"/>
  </w:style>
  <w:style w:type="numbering" w:customStyle="1" w:styleId="Sinlista5112">
    <w:name w:val="Sin lista5112"/>
    <w:next w:val="Sinlista"/>
    <w:uiPriority w:val="99"/>
    <w:semiHidden/>
    <w:unhideWhenUsed/>
    <w:rsid w:val="003D08F3"/>
  </w:style>
  <w:style w:type="numbering" w:customStyle="1" w:styleId="Sinlista12112">
    <w:name w:val="Sin lista12112"/>
    <w:next w:val="Sinlista"/>
    <w:uiPriority w:val="99"/>
    <w:semiHidden/>
    <w:unhideWhenUsed/>
    <w:rsid w:val="003D08F3"/>
  </w:style>
  <w:style w:type="numbering" w:customStyle="1" w:styleId="Estilo11212">
    <w:name w:val="Estilo11212"/>
    <w:uiPriority w:val="99"/>
    <w:rsid w:val="003D08F3"/>
  </w:style>
  <w:style w:type="numbering" w:customStyle="1" w:styleId="Estilo3212">
    <w:name w:val="Estilo3212"/>
    <w:uiPriority w:val="99"/>
    <w:rsid w:val="003D08F3"/>
  </w:style>
  <w:style w:type="numbering" w:customStyle="1" w:styleId="Estilo4212">
    <w:name w:val="Estilo4212"/>
    <w:uiPriority w:val="99"/>
    <w:rsid w:val="003D08F3"/>
  </w:style>
  <w:style w:type="numbering" w:customStyle="1" w:styleId="Estilo5212">
    <w:name w:val="Estilo5212"/>
    <w:uiPriority w:val="99"/>
    <w:rsid w:val="003D08F3"/>
  </w:style>
  <w:style w:type="numbering" w:customStyle="1" w:styleId="Estilo6212">
    <w:name w:val="Estilo6212"/>
    <w:uiPriority w:val="99"/>
    <w:rsid w:val="003D08F3"/>
  </w:style>
  <w:style w:type="numbering" w:customStyle="1" w:styleId="Sinlista11212">
    <w:name w:val="Sin lista11212"/>
    <w:next w:val="Sinlista"/>
    <w:uiPriority w:val="99"/>
    <w:semiHidden/>
    <w:unhideWhenUsed/>
    <w:rsid w:val="003D08F3"/>
  </w:style>
  <w:style w:type="numbering" w:customStyle="1" w:styleId="Sinlista22112">
    <w:name w:val="Sin lista22112"/>
    <w:next w:val="Sinlista"/>
    <w:uiPriority w:val="99"/>
    <w:semiHidden/>
    <w:unhideWhenUsed/>
    <w:rsid w:val="003D08F3"/>
  </w:style>
  <w:style w:type="numbering" w:customStyle="1" w:styleId="Sinlista32112">
    <w:name w:val="Sin lista32112"/>
    <w:next w:val="Sinlista"/>
    <w:uiPriority w:val="99"/>
    <w:semiHidden/>
    <w:unhideWhenUsed/>
    <w:rsid w:val="003D08F3"/>
  </w:style>
  <w:style w:type="numbering" w:customStyle="1" w:styleId="Estilo211212">
    <w:name w:val="Estilo211212"/>
    <w:uiPriority w:val="99"/>
    <w:rsid w:val="003D08F3"/>
  </w:style>
  <w:style w:type="numbering" w:customStyle="1" w:styleId="Estilo22212">
    <w:name w:val="Estilo22212"/>
    <w:uiPriority w:val="99"/>
    <w:rsid w:val="003D08F3"/>
  </w:style>
  <w:style w:type="numbering" w:customStyle="1" w:styleId="Estilo41312">
    <w:name w:val="Estilo41312"/>
    <w:uiPriority w:val="99"/>
    <w:rsid w:val="003D08F3"/>
  </w:style>
  <w:style w:type="numbering" w:customStyle="1" w:styleId="Estilo311112">
    <w:name w:val="Estilo311112"/>
    <w:uiPriority w:val="99"/>
    <w:rsid w:val="003D08F3"/>
  </w:style>
  <w:style w:type="numbering" w:customStyle="1" w:styleId="Estilo411112">
    <w:name w:val="Estilo411112"/>
    <w:uiPriority w:val="99"/>
    <w:rsid w:val="003D08F3"/>
  </w:style>
  <w:style w:type="numbering" w:customStyle="1" w:styleId="Estilo511112">
    <w:name w:val="Estilo511112"/>
    <w:uiPriority w:val="99"/>
    <w:rsid w:val="003D08F3"/>
  </w:style>
  <w:style w:type="numbering" w:customStyle="1" w:styleId="Estilo611112">
    <w:name w:val="Estilo611112"/>
    <w:uiPriority w:val="99"/>
    <w:rsid w:val="003D08F3"/>
  </w:style>
  <w:style w:type="numbering" w:customStyle="1" w:styleId="Estilo13112">
    <w:name w:val="Estilo13112"/>
    <w:uiPriority w:val="99"/>
    <w:rsid w:val="003D08F3"/>
  </w:style>
  <w:style w:type="numbering" w:customStyle="1" w:styleId="Estilo23112">
    <w:name w:val="Estilo23112"/>
    <w:uiPriority w:val="99"/>
    <w:rsid w:val="003D08F3"/>
  </w:style>
  <w:style w:type="numbering" w:customStyle="1" w:styleId="Estilo212112">
    <w:name w:val="Estilo212112"/>
    <w:uiPriority w:val="99"/>
    <w:rsid w:val="003D08F3"/>
  </w:style>
  <w:style w:type="numbering" w:customStyle="1" w:styleId="Estilo121112">
    <w:name w:val="Estilo121112"/>
    <w:uiPriority w:val="99"/>
    <w:rsid w:val="003D08F3"/>
  </w:style>
  <w:style w:type="numbering" w:customStyle="1" w:styleId="Estilo221112">
    <w:name w:val="Estilo221112"/>
    <w:uiPriority w:val="99"/>
    <w:rsid w:val="003D08F3"/>
  </w:style>
  <w:style w:type="numbering" w:customStyle="1" w:styleId="Estilo312112">
    <w:name w:val="Estilo312112"/>
    <w:uiPriority w:val="99"/>
    <w:rsid w:val="003D08F3"/>
  </w:style>
  <w:style w:type="numbering" w:customStyle="1" w:styleId="Estilo412112">
    <w:name w:val="Estilo412112"/>
    <w:uiPriority w:val="99"/>
    <w:rsid w:val="003D08F3"/>
  </w:style>
  <w:style w:type="numbering" w:customStyle="1" w:styleId="Estilo512112">
    <w:name w:val="Estilo512112"/>
    <w:uiPriority w:val="99"/>
    <w:rsid w:val="003D08F3"/>
  </w:style>
  <w:style w:type="numbering" w:customStyle="1" w:styleId="Estilo612112">
    <w:name w:val="Estilo612112"/>
    <w:uiPriority w:val="99"/>
    <w:rsid w:val="003D08F3"/>
  </w:style>
  <w:style w:type="numbering" w:customStyle="1" w:styleId="Sinlista92">
    <w:name w:val="Sin lista92"/>
    <w:next w:val="Sinlista"/>
    <w:uiPriority w:val="99"/>
    <w:semiHidden/>
    <w:unhideWhenUsed/>
    <w:rsid w:val="003D08F3"/>
  </w:style>
  <w:style w:type="table" w:customStyle="1" w:styleId="Tablaconcuadrcula42">
    <w:name w:val="Tabla con cuadrícula42"/>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3D08F3"/>
  </w:style>
  <w:style w:type="numbering" w:customStyle="1" w:styleId="Estilo252">
    <w:name w:val="Estilo252"/>
    <w:uiPriority w:val="99"/>
    <w:rsid w:val="003D08F3"/>
  </w:style>
  <w:style w:type="numbering" w:customStyle="1" w:styleId="Sinlista162">
    <w:name w:val="Sin lista162"/>
    <w:next w:val="Sinlista"/>
    <w:uiPriority w:val="99"/>
    <w:semiHidden/>
    <w:unhideWhenUsed/>
    <w:rsid w:val="003D08F3"/>
  </w:style>
  <w:style w:type="table" w:customStyle="1" w:styleId="Tablaconcuadrcula132">
    <w:name w:val="Tabla con cuadrícula13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3D08F3"/>
  </w:style>
  <w:style w:type="table" w:customStyle="1" w:styleId="Tablaconcuadrcula52">
    <w:name w:val="Tabla con cuadrícula52"/>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3D08F3"/>
  </w:style>
  <w:style w:type="table" w:customStyle="1" w:styleId="Tablaconcuadrcula142">
    <w:name w:val="Tabla con cuadrícula14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3D08F3"/>
  </w:style>
  <w:style w:type="table" w:customStyle="1" w:styleId="Tablaconcuadrcula62">
    <w:name w:val="Tabla con cuadrícula6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3D08F3"/>
  </w:style>
  <w:style w:type="table" w:customStyle="1" w:styleId="Tablaconcuadrcula152">
    <w:name w:val="Tabla con cuadrícula152"/>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3D08F3"/>
  </w:style>
  <w:style w:type="table" w:customStyle="1" w:styleId="Tablaconcuadrcula1122">
    <w:name w:val="Tabla con cuadrícula112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3D08F3"/>
  </w:style>
  <w:style w:type="table" w:customStyle="1" w:styleId="Tablaconcuadrcula222">
    <w:name w:val="Tabla con cuadrícula222"/>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3D08F3"/>
  </w:style>
  <w:style w:type="table" w:customStyle="1" w:styleId="Tablaconcuadrcula1212">
    <w:name w:val="Tabla con cuadrícula1212"/>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3D08F3"/>
  </w:style>
  <w:style w:type="table" w:customStyle="1" w:styleId="Tablaconcuadrcula71">
    <w:name w:val="Tabla con cuadrícula7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3D08F3"/>
  </w:style>
  <w:style w:type="numbering" w:customStyle="1" w:styleId="Estilo281">
    <w:name w:val="Estilo281"/>
    <w:uiPriority w:val="99"/>
    <w:rsid w:val="003D08F3"/>
  </w:style>
  <w:style w:type="table" w:customStyle="1" w:styleId="Tablaconcuadrcula1310">
    <w:name w:val="Tabla con cuadrícula 13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3D08F3"/>
  </w:style>
  <w:style w:type="table" w:customStyle="1" w:styleId="Tablaconcuadrcula161">
    <w:name w:val="Tabla con cuadrícula16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3D08F3"/>
  </w:style>
  <w:style w:type="numbering" w:customStyle="1" w:styleId="Sinlista361">
    <w:name w:val="Sin lista361"/>
    <w:next w:val="Sinlista"/>
    <w:uiPriority w:val="99"/>
    <w:semiHidden/>
    <w:unhideWhenUsed/>
    <w:rsid w:val="003D08F3"/>
  </w:style>
  <w:style w:type="numbering" w:customStyle="1" w:styleId="Sinlista431">
    <w:name w:val="Sin lista431"/>
    <w:next w:val="Sinlista"/>
    <w:uiPriority w:val="99"/>
    <w:semiHidden/>
    <w:unhideWhenUsed/>
    <w:rsid w:val="003D08F3"/>
  </w:style>
  <w:style w:type="numbering" w:customStyle="1" w:styleId="Sinlista1151">
    <w:name w:val="Sin lista1151"/>
    <w:next w:val="Sinlista"/>
    <w:uiPriority w:val="99"/>
    <w:semiHidden/>
    <w:unhideWhenUsed/>
    <w:rsid w:val="003D08F3"/>
  </w:style>
  <w:style w:type="numbering" w:customStyle="1" w:styleId="Sinlista2131">
    <w:name w:val="Sin lista2131"/>
    <w:next w:val="Sinlista"/>
    <w:uiPriority w:val="99"/>
    <w:semiHidden/>
    <w:unhideWhenUsed/>
    <w:rsid w:val="003D08F3"/>
  </w:style>
  <w:style w:type="numbering" w:customStyle="1" w:styleId="Sinlista3131">
    <w:name w:val="Sin lista3131"/>
    <w:next w:val="Sinlista"/>
    <w:uiPriority w:val="99"/>
    <w:semiHidden/>
    <w:unhideWhenUsed/>
    <w:rsid w:val="003D08F3"/>
  </w:style>
  <w:style w:type="numbering" w:customStyle="1" w:styleId="Sinlista531">
    <w:name w:val="Sin lista531"/>
    <w:next w:val="Sinlista"/>
    <w:uiPriority w:val="99"/>
    <w:semiHidden/>
    <w:unhideWhenUsed/>
    <w:rsid w:val="003D08F3"/>
  </w:style>
  <w:style w:type="numbering" w:customStyle="1" w:styleId="Sinlista1241">
    <w:name w:val="Sin lista1241"/>
    <w:next w:val="Sinlista"/>
    <w:uiPriority w:val="99"/>
    <w:semiHidden/>
    <w:unhideWhenUsed/>
    <w:rsid w:val="003D08F3"/>
  </w:style>
  <w:style w:type="numbering" w:customStyle="1" w:styleId="Sinlista2231">
    <w:name w:val="Sin lista2231"/>
    <w:next w:val="Sinlista"/>
    <w:uiPriority w:val="99"/>
    <w:semiHidden/>
    <w:unhideWhenUsed/>
    <w:rsid w:val="003D08F3"/>
  </w:style>
  <w:style w:type="numbering" w:customStyle="1" w:styleId="Sinlista3231">
    <w:name w:val="Sin lista3231"/>
    <w:next w:val="Sinlista"/>
    <w:uiPriority w:val="99"/>
    <w:semiHidden/>
    <w:unhideWhenUsed/>
    <w:rsid w:val="003D08F3"/>
  </w:style>
  <w:style w:type="numbering" w:customStyle="1" w:styleId="Sinlista621">
    <w:name w:val="Sin lista621"/>
    <w:next w:val="Sinlista"/>
    <w:uiPriority w:val="99"/>
    <w:semiHidden/>
    <w:unhideWhenUsed/>
    <w:rsid w:val="003D08F3"/>
  </w:style>
  <w:style w:type="numbering" w:customStyle="1" w:styleId="Sinlista1321">
    <w:name w:val="Sin lista1321"/>
    <w:next w:val="Sinlista"/>
    <w:uiPriority w:val="99"/>
    <w:semiHidden/>
    <w:unhideWhenUsed/>
    <w:rsid w:val="003D08F3"/>
  </w:style>
  <w:style w:type="numbering" w:customStyle="1" w:styleId="Sinlista2321">
    <w:name w:val="Sin lista2321"/>
    <w:next w:val="Sinlista"/>
    <w:uiPriority w:val="99"/>
    <w:semiHidden/>
    <w:unhideWhenUsed/>
    <w:rsid w:val="003D08F3"/>
  </w:style>
  <w:style w:type="numbering" w:customStyle="1" w:styleId="Sinlista3321">
    <w:name w:val="Sin lista3321"/>
    <w:next w:val="Sinlista"/>
    <w:uiPriority w:val="99"/>
    <w:semiHidden/>
    <w:unhideWhenUsed/>
    <w:rsid w:val="003D08F3"/>
  </w:style>
  <w:style w:type="numbering" w:customStyle="1" w:styleId="Sinlista721">
    <w:name w:val="Sin lista721"/>
    <w:next w:val="Sinlista"/>
    <w:uiPriority w:val="99"/>
    <w:semiHidden/>
    <w:unhideWhenUsed/>
    <w:rsid w:val="003D08F3"/>
  </w:style>
  <w:style w:type="table" w:customStyle="1" w:styleId="Tablaconcuadrcula231">
    <w:name w:val="Tabla con cuadrícula23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3D08F3"/>
  </w:style>
  <w:style w:type="numbering" w:customStyle="1" w:styleId="Estilo2151">
    <w:name w:val="Estilo2151"/>
    <w:uiPriority w:val="99"/>
    <w:rsid w:val="003D08F3"/>
  </w:style>
  <w:style w:type="table" w:customStyle="1" w:styleId="Tablaconcuadrcula11210">
    <w:name w:val="Tabla con cuadrícula 112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3D08F3"/>
  </w:style>
  <w:style w:type="table" w:customStyle="1" w:styleId="Tablaconcuadrcula1131">
    <w:name w:val="Tabla con cuadrícula113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3D08F3"/>
  </w:style>
  <w:style w:type="numbering" w:customStyle="1" w:styleId="Sinlista3421">
    <w:name w:val="Sin lista3421"/>
    <w:next w:val="Sinlista"/>
    <w:uiPriority w:val="99"/>
    <w:semiHidden/>
    <w:unhideWhenUsed/>
    <w:rsid w:val="003D08F3"/>
  </w:style>
  <w:style w:type="numbering" w:customStyle="1" w:styleId="Sinlista4121">
    <w:name w:val="Sin lista4121"/>
    <w:next w:val="Sinlista"/>
    <w:uiPriority w:val="99"/>
    <w:semiHidden/>
    <w:unhideWhenUsed/>
    <w:rsid w:val="003D08F3"/>
  </w:style>
  <w:style w:type="numbering" w:customStyle="1" w:styleId="Sinlista11131">
    <w:name w:val="Sin lista11131"/>
    <w:next w:val="Sinlista"/>
    <w:uiPriority w:val="99"/>
    <w:semiHidden/>
    <w:unhideWhenUsed/>
    <w:rsid w:val="003D08F3"/>
  </w:style>
  <w:style w:type="numbering" w:customStyle="1" w:styleId="Estilo11131">
    <w:name w:val="Estilo11131"/>
    <w:uiPriority w:val="99"/>
    <w:rsid w:val="003D08F3"/>
  </w:style>
  <w:style w:type="numbering" w:customStyle="1" w:styleId="Estilo21141">
    <w:name w:val="Estilo21141"/>
    <w:uiPriority w:val="99"/>
    <w:rsid w:val="003D08F3"/>
  </w:style>
  <w:style w:type="numbering" w:customStyle="1" w:styleId="Estilo111121">
    <w:name w:val="Estilo111121"/>
    <w:uiPriority w:val="99"/>
    <w:rsid w:val="003D08F3"/>
  </w:style>
  <w:style w:type="numbering" w:customStyle="1" w:styleId="Estilo1231">
    <w:name w:val="Estilo1231"/>
    <w:uiPriority w:val="99"/>
    <w:rsid w:val="003D08F3"/>
  </w:style>
  <w:style w:type="numbering" w:customStyle="1" w:styleId="Estilo3141">
    <w:name w:val="Estilo3141"/>
    <w:uiPriority w:val="99"/>
    <w:rsid w:val="003D08F3"/>
  </w:style>
  <w:style w:type="numbering" w:customStyle="1" w:styleId="Estilo5141">
    <w:name w:val="Estilo5141"/>
    <w:uiPriority w:val="99"/>
    <w:rsid w:val="003D08F3"/>
  </w:style>
  <w:style w:type="numbering" w:customStyle="1" w:styleId="Estilo6141">
    <w:name w:val="Estilo6141"/>
    <w:uiPriority w:val="99"/>
    <w:rsid w:val="003D08F3"/>
  </w:style>
  <w:style w:type="numbering" w:customStyle="1" w:styleId="Sinlista111121">
    <w:name w:val="Sin lista111121"/>
    <w:next w:val="Sinlista"/>
    <w:uiPriority w:val="99"/>
    <w:semiHidden/>
    <w:unhideWhenUsed/>
    <w:rsid w:val="003D08F3"/>
  </w:style>
  <w:style w:type="numbering" w:customStyle="1" w:styleId="Sinlista21121">
    <w:name w:val="Sin lista21121"/>
    <w:next w:val="Sinlista"/>
    <w:uiPriority w:val="99"/>
    <w:semiHidden/>
    <w:unhideWhenUsed/>
    <w:rsid w:val="003D08F3"/>
  </w:style>
  <w:style w:type="numbering" w:customStyle="1" w:styleId="Sinlista31121">
    <w:name w:val="Sin lista31121"/>
    <w:next w:val="Sinlista"/>
    <w:uiPriority w:val="99"/>
    <w:semiHidden/>
    <w:unhideWhenUsed/>
    <w:rsid w:val="003D08F3"/>
  </w:style>
  <w:style w:type="numbering" w:customStyle="1" w:styleId="Sinlista5121">
    <w:name w:val="Sin lista5121"/>
    <w:next w:val="Sinlista"/>
    <w:uiPriority w:val="99"/>
    <w:semiHidden/>
    <w:unhideWhenUsed/>
    <w:rsid w:val="003D08F3"/>
  </w:style>
  <w:style w:type="numbering" w:customStyle="1" w:styleId="Sinlista12121">
    <w:name w:val="Sin lista12121"/>
    <w:next w:val="Sinlista"/>
    <w:uiPriority w:val="99"/>
    <w:semiHidden/>
    <w:unhideWhenUsed/>
    <w:rsid w:val="003D08F3"/>
  </w:style>
  <w:style w:type="numbering" w:customStyle="1" w:styleId="Estilo11221">
    <w:name w:val="Estilo11221"/>
    <w:uiPriority w:val="99"/>
    <w:rsid w:val="003D08F3"/>
  </w:style>
  <w:style w:type="numbering" w:customStyle="1" w:styleId="Estilo3221">
    <w:name w:val="Estilo3221"/>
    <w:uiPriority w:val="99"/>
    <w:rsid w:val="003D08F3"/>
  </w:style>
  <w:style w:type="numbering" w:customStyle="1" w:styleId="Estilo4221">
    <w:name w:val="Estilo4221"/>
    <w:uiPriority w:val="99"/>
    <w:rsid w:val="003D08F3"/>
  </w:style>
  <w:style w:type="numbering" w:customStyle="1" w:styleId="Estilo5221">
    <w:name w:val="Estilo5221"/>
    <w:uiPriority w:val="99"/>
    <w:rsid w:val="003D08F3"/>
  </w:style>
  <w:style w:type="numbering" w:customStyle="1" w:styleId="Estilo6221">
    <w:name w:val="Estilo6221"/>
    <w:uiPriority w:val="99"/>
    <w:rsid w:val="003D08F3"/>
  </w:style>
  <w:style w:type="numbering" w:customStyle="1" w:styleId="Sinlista11221">
    <w:name w:val="Sin lista11221"/>
    <w:next w:val="Sinlista"/>
    <w:uiPriority w:val="99"/>
    <w:semiHidden/>
    <w:unhideWhenUsed/>
    <w:rsid w:val="003D08F3"/>
  </w:style>
  <w:style w:type="numbering" w:customStyle="1" w:styleId="Sinlista22121">
    <w:name w:val="Sin lista22121"/>
    <w:next w:val="Sinlista"/>
    <w:uiPriority w:val="99"/>
    <w:semiHidden/>
    <w:unhideWhenUsed/>
    <w:rsid w:val="003D08F3"/>
  </w:style>
  <w:style w:type="numbering" w:customStyle="1" w:styleId="Sinlista32121">
    <w:name w:val="Sin lista32121"/>
    <w:next w:val="Sinlista"/>
    <w:uiPriority w:val="99"/>
    <w:semiHidden/>
    <w:unhideWhenUsed/>
    <w:rsid w:val="003D08F3"/>
  </w:style>
  <w:style w:type="numbering" w:customStyle="1" w:styleId="Estilo211221">
    <w:name w:val="Estilo211221"/>
    <w:uiPriority w:val="99"/>
    <w:rsid w:val="003D08F3"/>
  </w:style>
  <w:style w:type="numbering" w:customStyle="1" w:styleId="Estilo22221">
    <w:name w:val="Estilo22221"/>
    <w:uiPriority w:val="99"/>
    <w:rsid w:val="003D08F3"/>
  </w:style>
  <w:style w:type="numbering" w:customStyle="1" w:styleId="Estilo41321">
    <w:name w:val="Estilo41321"/>
    <w:uiPriority w:val="99"/>
    <w:rsid w:val="003D08F3"/>
  </w:style>
  <w:style w:type="numbering" w:customStyle="1" w:styleId="Estilo311121">
    <w:name w:val="Estilo311121"/>
    <w:uiPriority w:val="99"/>
    <w:rsid w:val="003D08F3"/>
  </w:style>
  <w:style w:type="numbering" w:customStyle="1" w:styleId="Estilo411121">
    <w:name w:val="Estilo411121"/>
    <w:uiPriority w:val="99"/>
    <w:rsid w:val="003D08F3"/>
  </w:style>
  <w:style w:type="numbering" w:customStyle="1" w:styleId="Estilo511121">
    <w:name w:val="Estilo511121"/>
    <w:uiPriority w:val="99"/>
    <w:rsid w:val="003D08F3"/>
  </w:style>
  <w:style w:type="numbering" w:customStyle="1" w:styleId="Estilo611121">
    <w:name w:val="Estilo611121"/>
    <w:uiPriority w:val="99"/>
    <w:rsid w:val="003D08F3"/>
  </w:style>
  <w:style w:type="numbering" w:customStyle="1" w:styleId="Estilo13121">
    <w:name w:val="Estilo13121"/>
    <w:uiPriority w:val="99"/>
    <w:rsid w:val="003D08F3"/>
  </w:style>
  <w:style w:type="numbering" w:customStyle="1" w:styleId="Estilo23121">
    <w:name w:val="Estilo23121"/>
    <w:uiPriority w:val="99"/>
    <w:rsid w:val="003D08F3"/>
  </w:style>
  <w:style w:type="numbering" w:customStyle="1" w:styleId="Estilo212121">
    <w:name w:val="Estilo212121"/>
    <w:uiPriority w:val="99"/>
    <w:rsid w:val="003D08F3"/>
  </w:style>
  <w:style w:type="numbering" w:customStyle="1" w:styleId="Estilo121121">
    <w:name w:val="Estilo121121"/>
    <w:uiPriority w:val="99"/>
    <w:rsid w:val="003D08F3"/>
  </w:style>
  <w:style w:type="numbering" w:customStyle="1" w:styleId="Estilo221121">
    <w:name w:val="Estilo221121"/>
    <w:uiPriority w:val="99"/>
    <w:rsid w:val="003D08F3"/>
  </w:style>
  <w:style w:type="numbering" w:customStyle="1" w:styleId="Estilo312121">
    <w:name w:val="Estilo312121"/>
    <w:uiPriority w:val="99"/>
    <w:rsid w:val="003D08F3"/>
  </w:style>
  <w:style w:type="numbering" w:customStyle="1" w:styleId="Estilo412121">
    <w:name w:val="Estilo412121"/>
    <w:uiPriority w:val="99"/>
    <w:rsid w:val="003D08F3"/>
  </w:style>
  <w:style w:type="numbering" w:customStyle="1" w:styleId="Estilo512121">
    <w:name w:val="Estilo512121"/>
    <w:uiPriority w:val="99"/>
    <w:rsid w:val="003D08F3"/>
  </w:style>
  <w:style w:type="numbering" w:customStyle="1" w:styleId="Estilo612121">
    <w:name w:val="Estilo612121"/>
    <w:uiPriority w:val="99"/>
    <w:rsid w:val="003D08F3"/>
  </w:style>
  <w:style w:type="numbering" w:customStyle="1" w:styleId="Sinlista811">
    <w:name w:val="Sin lista811"/>
    <w:next w:val="Sinlista"/>
    <w:uiPriority w:val="99"/>
    <w:semiHidden/>
    <w:unhideWhenUsed/>
    <w:rsid w:val="003D08F3"/>
  </w:style>
  <w:style w:type="table" w:customStyle="1" w:styleId="Tablaconcuadrcula311">
    <w:name w:val="Tabla con cuadrícula3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3D08F3"/>
  </w:style>
  <w:style w:type="numbering" w:customStyle="1" w:styleId="Estilo2411">
    <w:name w:val="Estilo2411"/>
    <w:uiPriority w:val="99"/>
    <w:rsid w:val="003D08F3"/>
  </w:style>
  <w:style w:type="table" w:customStyle="1" w:styleId="Tablaconcuadrcula12110">
    <w:name w:val="Tabla con cuadrícula 121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3D08F3"/>
  </w:style>
  <w:style w:type="table" w:customStyle="1" w:styleId="Tablaconcuadrcula1221">
    <w:name w:val="Tabla con cuadrícula122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3D08F3"/>
  </w:style>
  <w:style w:type="numbering" w:customStyle="1" w:styleId="Sinlista3511">
    <w:name w:val="Sin lista3511"/>
    <w:next w:val="Sinlista"/>
    <w:uiPriority w:val="99"/>
    <w:semiHidden/>
    <w:unhideWhenUsed/>
    <w:rsid w:val="003D08F3"/>
  </w:style>
  <w:style w:type="numbering" w:customStyle="1" w:styleId="Sinlista4211">
    <w:name w:val="Sin lista4211"/>
    <w:next w:val="Sinlista"/>
    <w:uiPriority w:val="99"/>
    <w:semiHidden/>
    <w:unhideWhenUsed/>
    <w:rsid w:val="003D08F3"/>
  </w:style>
  <w:style w:type="numbering" w:customStyle="1" w:styleId="Sinlista11311">
    <w:name w:val="Sin lista11311"/>
    <w:next w:val="Sinlista"/>
    <w:uiPriority w:val="99"/>
    <w:semiHidden/>
    <w:unhideWhenUsed/>
    <w:rsid w:val="003D08F3"/>
  </w:style>
  <w:style w:type="numbering" w:customStyle="1" w:styleId="Sinlista21211">
    <w:name w:val="Sin lista21211"/>
    <w:next w:val="Sinlista"/>
    <w:uiPriority w:val="99"/>
    <w:semiHidden/>
    <w:unhideWhenUsed/>
    <w:rsid w:val="003D08F3"/>
  </w:style>
  <w:style w:type="numbering" w:customStyle="1" w:styleId="Sinlista31211">
    <w:name w:val="Sin lista31211"/>
    <w:next w:val="Sinlista"/>
    <w:uiPriority w:val="99"/>
    <w:semiHidden/>
    <w:unhideWhenUsed/>
    <w:rsid w:val="003D08F3"/>
  </w:style>
  <w:style w:type="numbering" w:customStyle="1" w:styleId="Sinlista5211">
    <w:name w:val="Sin lista5211"/>
    <w:next w:val="Sinlista"/>
    <w:uiPriority w:val="99"/>
    <w:semiHidden/>
    <w:unhideWhenUsed/>
    <w:rsid w:val="003D08F3"/>
  </w:style>
  <w:style w:type="numbering" w:customStyle="1" w:styleId="Sinlista12211">
    <w:name w:val="Sin lista12211"/>
    <w:next w:val="Sinlista"/>
    <w:uiPriority w:val="99"/>
    <w:semiHidden/>
    <w:unhideWhenUsed/>
    <w:rsid w:val="003D08F3"/>
  </w:style>
  <w:style w:type="numbering" w:customStyle="1" w:styleId="Sinlista22211">
    <w:name w:val="Sin lista22211"/>
    <w:next w:val="Sinlista"/>
    <w:uiPriority w:val="99"/>
    <w:semiHidden/>
    <w:unhideWhenUsed/>
    <w:rsid w:val="003D08F3"/>
  </w:style>
  <w:style w:type="numbering" w:customStyle="1" w:styleId="Sinlista32211">
    <w:name w:val="Sin lista32211"/>
    <w:next w:val="Sinlista"/>
    <w:uiPriority w:val="99"/>
    <w:semiHidden/>
    <w:unhideWhenUsed/>
    <w:rsid w:val="003D08F3"/>
  </w:style>
  <w:style w:type="numbering" w:customStyle="1" w:styleId="Sinlista6111">
    <w:name w:val="Sin lista6111"/>
    <w:next w:val="Sinlista"/>
    <w:uiPriority w:val="99"/>
    <w:semiHidden/>
    <w:unhideWhenUsed/>
    <w:rsid w:val="003D08F3"/>
  </w:style>
  <w:style w:type="numbering" w:customStyle="1" w:styleId="Sinlista13111">
    <w:name w:val="Sin lista13111"/>
    <w:next w:val="Sinlista"/>
    <w:uiPriority w:val="99"/>
    <w:semiHidden/>
    <w:unhideWhenUsed/>
    <w:rsid w:val="003D08F3"/>
  </w:style>
  <w:style w:type="numbering" w:customStyle="1" w:styleId="Sinlista23111">
    <w:name w:val="Sin lista23111"/>
    <w:next w:val="Sinlista"/>
    <w:uiPriority w:val="99"/>
    <w:semiHidden/>
    <w:unhideWhenUsed/>
    <w:rsid w:val="003D08F3"/>
  </w:style>
  <w:style w:type="numbering" w:customStyle="1" w:styleId="Sinlista33111">
    <w:name w:val="Sin lista33111"/>
    <w:next w:val="Sinlista"/>
    <w:uiPriority w:val="99"/>
    <w:semiHidden/>
    <w:unhideWhenUsed/>
    <w:rsid w:val="003D08F3"/>
  </w:style>
  <w:style w:type="numbering" w:customStyle="1" w:styleId="Sinlista7111">
    <w:name w:val="Sin lista7111"/>
    <w:next w:val="Sinlista"/>
    <w:uiPriority w:val="99"/>
    <w:semiHidden/>
    <w:unhideWhenUsed/>
    <w:rsid w:val="003D08F3"/>
  </w:style>
  <w:style w:type="table" w:customStyle="1" w:styleId="Tablaconcuadrcula2111">
    <w:name w:val="Tabla con cuadrícula21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3D08F3"/>
  </w:style>
  <w:style w:type="numbering" w:customStyle="1" w:styleId="Estilo21311">
    <w:name w:val="Estilo21311"/>
    <w:uiPriority w:val="99"/>
    <w:rsid w:val="003D08F3"/>
  </w:style>
  <w:style w:type="table" w:customStyle="1" w:styleId="Tablaconcuadrcula11111">
    <w:name w:val="Tabla con cuadrícula 11111"/>
    <w:basedOn w:val="Tablanormal"/>
    <w:next w:val="Tablaconcuadrcula1"/>
    <w:rsid w:val="003D08F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3D08F3"/>
  </w:style>
  <w:style w:type="table" w:customStyle="1" w:styleId="Tablaconcuadrcula111110">
    <w:name w:val="Tabla con cuadrícula11111"/>
    <w:basedOn w:val="Tablanormal"/>
    <w:next w:val="Tablaconcuadrcula"/>
    <w:rsid w:val="003D0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3D08F3"/>
  </w:style>
  <w:style w:type="numbering" w:customStyle="1" w:styleId="Sinlista34111">
    <w:name w:val="Sin lista34111"/>
    <w:next w:val="Sinlista"/>
    <w:uiPriority w:val="99"/>
    <w:semiHidden/>
    <w:unhideWhenUsed/>
    <w:rsid w:val="003D08F3"/>
  </w:style>
  <w:style w:type="numbering" w:customStyle="1" w:styleId="Sinlista41111">
    <w:name w:val="Sin lista41111"/>
    <w:next w:val="Sinlista"/>
    <w:uiPriority w:val="99"/>
    <w:semiHidden/>
    <w:unhideWhenUsed/>
    <w:rsid w:val="003D08F3"/>
  </w:style>
  <w:style w:type="numbering" w:customStyle="1" w:styleId="Sinlista111211">
    <w:name w:val="Sin lista111211"/>
    <w:next w:val="Sinlista"/>
    <w:uiPriority w:val="99"/>
    <w:semiHidden/>
    <w:unhideWhenUsed/>
    <w:rsid w:val="003D08F3"/>
  </w:style>
  <w:style w:type="numbering" w:customStyle="1" w:styleId="Estilo111211">
    <w:name w:val="Estilo111211"/>
    <w:uiPriority w:val="99"/>
    <w:rsid w:val="003D08F3"/>
  </w:style>
  <w:style w:type="numbering" w:customStyle="1" w:styleId="Estilo211311">
    <w:name w:val="Estilo211311"/>
    <w:uiPriority w:val="99"/>
    <w:rsid w:val="003D08F3"/>
  </w:style>
  <w:style w:type="numbering" w:customStyle="1" w:styleId="Estilo1111111">
    <w:name w:val="Estilo1111111"/>
    <w:uiPriority w:val="99"/>
    <w:rsid w:val="003D08F3"/>
  </w:style>
  <w:style w:type="numbering" w:customStyle="1" w:styleId="Estilo12211">
    <w:name w:val="Estilo12211"/>
    <w:uiPriority w:val="99"/>
    <w:rsid w:val="003D08F3"/>
  </w:style>
  <w:style w:type="numbering" w:customStyle="1" w:styleId="Estilo31311">
    <w:name w:val="Estilo31311"/>
    <w:uiPriority w:val="99"/>
    <w:rsid w:val="003D08F3"/>
  </w:style>
  <w:style w:type="numbering" w:customStyle="1" w:styleId="Estilo51311">
    <w:name w:val="Estilo51311"/>
    <w:uiPriority w:val="99"/>
    <w:rsid w:val="003D08F3"/>
  </w:style>
  <w:style w:type="numbering" w:customStyle="1" w:styleId="Estilo61311">
    <w:name w:val="Estilo61311"/>
    <w:uiPriority w:val="99"/>
    <w:rsid w:val="003D08F3"/>
  </w:style>
  <w:style w:type="numbering" w:customStyle="1" w:styleId="Sinlista1111111">
    <w:name w:val="Sin lista1111111"/>
    <w:next w:val="Sinlista"/>
    <w:uiPriority w:val="99"/>
    <w:semiHidden/>
    <w:unhideWhenUsed/>
    <w:rsid w:val="003D08F3"/>
  </w:style>
  <w:style w:type="numbering" w:customStyle="1" w:styleId="Sinlista211111">
    <w:name w:val="Sin lista211111"/>
    <w:next w:val="Sinlista"/>
    <w:uiPriority w:val="99"/>
    <w:semiHidden/>
    <w:unhideWhenUsed/>
    <w:rsid w:val="003D08F3"/>
  </w:style>
  <w:style w:type="numbering" w:customStyle="1" w:styleId="Sinlista311111">
    <w:name w:val="Sin lista311111"/>
    <w:next w:val="Sinlista"/>
    <w:uiPriority w:val="99"/>
    <w:semiHidden/>
    <w:unhideWhenUsed/>
    <w:rsid w:val="003D08F3"/>
  </w:style>
  <w:style w:type="numbering" w:customStyle="1" w:styleId="Sinlista51111">
    <w:name w:val="Sin lista51111"/>
    <w:next w:val="Sinlista"/>
    <w:uiPriority w:val="99"/>
    <w:semiHidden/>
    <w:unhideWhenUsed/>
    <w:rsid w:val="003D08F3"/>
  </w:style>
  <w:style w:type="numbering" w:customStyle="1" w:styleId="Sinlista121111">
    <w:name w:val="Sin lista121111"/>
    <w:next w:val="Sinlista"/>
    <w:uiPriority w:val="99"/>
    <w:semiHidden/>
    <w:unhideWhenUsed/>
    <w:rsid w:val="003D08F3"/>
  </w:style>
  <w:style w:type="numbering" w:customStyle="1" w:styleId="Estilo112111">
    <w:name w:val="Estilo112111"/>
    <w:uiPriority w:val="99"/>
    <w:rsid w:val="003D08F3"/>
  </w:style>
  <w:style w:type="numbering" w:customStyle="1" w:styleId="Estilo32111">
    <w:name w:val="Estilo32111"/>
    <w:uiPriority w:val="99"/>
    <w:rsid w:val="003D08F3"/>
  </w:style>
  <w:style w:type="numbering" w:customStyle="1" w:styleId="Estilo42111">
    <w:name w:val="Estilo42111"/>
    <w:uiPriority w:val="99"/>
    <w:rsid w:val="003D08F3"/>
  </w:style>
  <w:style w:type="numbering" w:customStyle="1" w:styleId="Estilo52111">
    <w:name w:val="Estilo52111"/>
    <w:uiPriority w:val="99"/>
    <w:rsid w:val="003D08F3"/>
  </w:style>
  <w:style w:type="numbering" w:customStyle="1" w:styleId="Estilo62111">
    <w:name w:val="Estilo62111"/>
    <w:uiPriority w:val="99"/>
    <w:rsid w:val="003D08F3"/>
  </w:style>
  <w:style w:type="numbering" w:customStyle="1" w:styleId="Sinlista112111">
    <w:name w:val="Sin lista112111"/>
    <w:next w:val="Sinlista"/>
    <w:uiPriority w:val="99"/>
    <w:semiHidden/>
    <w:unhideWhenUsed/>
    <w:rsid w:val="003D08F3"/>
  </w:style>
  <w:style w:type="numbering" w:customStyle="1" w:styleId="Sinlista221111">
    <w:name w:val="Sin lista221111"/>
    <w:next w:val="Sinlista"/>
    <w:uiPriority w:val="99"/>
    <w:semiHidden/>
    <w:unhideWhenUsed/>
    <w:rsid w:val="003D08F3"/>
  </w:style>
  <w:style w:type="numbering" w:customStyle="1" w:styleId="Sinlista321111">
    <w:name w:val="Sin lista321111"/>
    <w:next w:val="Sinlista"/>
    <w:uiPriority w:val="99"/>
    <w:semiHidden/>
    <w:unhideWhenUsed/>
    <w:rsid w:val="003D08F3"/>
  </w:style>
  <w:style w:type="numbering" w:customStyle="1" w:styleId="Estilo2112111">
    <w:name w:val="Estilo2112111"/>
    <w:uiPriority w:val="99"/>
    <w:rsid w:val="003D08F3"/>
  </w:style>
  <w:style w:type="numbering" w:customStyle="1" w:styleId="Estilo222111">
    <w:name w:val="Estilo222111"/>
    <w:uiPriority w:val="99"/>
    <w:rsid w:val="003D08F3"/>
  </w:style>
  <w:style w:type="numbering" w:customStyle="1" w:styleId="Estilo413111">
    <w:name w:val="Estilo413111"/>
    <w:uiPriority w:val="99"/>
    <w:rsid w:val="003D08F3"/>
  </w:style>
  <w:style w:type="numbering" w:customStyle="1" w:styleId="Estilo3111111">
    <w:name w:val="Estilo3111111"/>
    <w:uiPriority w:val="99"/>
    <w:rsid w:val="003D08F3"/>
  </w:style>
  <w:style w:type="numbering" w:customStyle="1" w:styleId="Estilo4111111">
    <w:name w:val="Estilo4111111"/>
    <w:uiPriority w:val="99"/>
    <w:rsid w:val="003D08F3"/>
  </w:style>
  <w:style w:type="numbering" w:customStyle="1" w:styleId="Estilo5111111">
    <w:name w:val="Estilo5111111"/>
    <w:uiPriority w:val="99"/>
    <w:rsid w:val="003D08F3"/>
  </w:style>
  <w:style w:type="numbering" w:customStyle="1" w:styleId="Estilo6111111">
    <w:name w:val="Estilo6111111"/>
    <w:uiPriority w:val="99"/>
    <w:rsid w:val="003D08F3"/>
  </w:style>
  <w:style w:type="numbering" w:customStyle="1" w:styleId="Estilo131111">
    <w:name w:val="Estilo131111"/>
    <w:uiPriority w:val="99"/>
    <w:rsid w:val="003D08F3"/>
  </w:style>
  <w:style w:type="numbering" w:customStyle="1" w:styleId="Estilo231111">
    <w:name w:val="Estilo231111"/>
    <w:uiPriority w:val="99"/>
    <w:rsid w:val="003D08F3"/>
  </w:style>
  <w:style w:type="numbering" w:customStyle="1" w:styleId="Estilo2121111">
    <w:name w:val="Estilo2121111"/>
    <w:uiPriority w:val="99"/>
    <w:rsid w:val="003D08F3"/>
  </w:style>
  <w:style w:type="numbering" w:customStyle="1" w:styleId="Estilo1211111">
    <w:name w:val="Estilo1211111"/>
    <w:uiPriority w:val="99"/>
    <w:rsid w:val="003D08F3"/>
  </w:style>
  <w:style w:type="numbering" w:customStyle="1" w:styleId="Estilo2211111">
    <w:name w:val="Estilo2211111"/>
    <w:uiPriority w:val="99"/>
    <w:rsid w:val="003D08F3"/>
  </w:style>
  <w:style w:type="numbering" w:customStyle="1" w:styleId="Estilo3121111">
    <w:name w:val="Estilo3121111"/>
    <w:uiPriority w:val="99"/>
    <w:rsid w:val="003D08F3"/>
  </w:style>
  <w:style w:type="numbering" w:customStyle="1" w:styleId="Estilo4121111">
    <w:name w:val="Estilo4121111"/>
    <w:uiPriority w:val="99"/>
    <w:rsid w:val="003D08F3"/>
  </w:style>
  <w:style w:type="numbering" w:customStyle="1" w:styleId="Estilo5121111">
    <w:name w:val="Estilo5121111"/>
    <w:uiPriority w:val="99"/>
    <w:rsid w:val="003D08F3"/>
  </w:style>
  <w:style w:type="numbering" w:customStyle="1" w:styleId="Estilo6121111">
    <w:name w:val="Estilo6121111"/>
    <w:uiPriority w:val="99"/>
    <w:rsid w:val="003D08F3"/>
  </w:style>
  <w:style w:type="numbering" w:customStyle="1" w:styleId="Sinlista911">
    <w:name w:val="Sin lista911"/>
    <w:next w:val="Sinlista"/>
    <w:uiPriority w:val="99"/>
    <w:semiHidden/>
    <w:unhideWhenUsed/>
    <w:rsid w:val="003D08F3"/>
  </w:style>
  <w:style w:type="table" w:customStyle="1" w:styleId="Tablaconcuadrcula411">
    <w:name w:val="Tabla con cuadrícula41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3D08F3"/>
  </w:style>
  <w:style w:type="numbering" w:customStyle="1" w:styleId="Estilo2511">
    <w:name w:val="Estilo2511"/>
    <w:uiPriority w:val="99"/>
    <w:rsid w:val="003D08F3"/>
  </w:style>
  <w:style w:type="numbering" w:customStyle="1" w:styleId="Sinlista1611">
    <w:name w:val="Sin lista1611"/>
    <w:next w:val="Sinlista"/>
    <w:uiPriority w:val="99"/>
    <w:semiHidden/>
    <w:unhideWhenUsed/>
    <w:rsid w:val="003D08F3"/>
  </w:style>
  <w:style w:type="table" w:customStyle="1" w:styleId="Tablaconcuadrcula1311">
    <w:name w:val="Tabla con cuadrícula13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3D08F3"/>
  </w:style>
  <w:style w:type="table" w:customStyle="1" w:styleId="Tablaconcuadrcula511">
    <w:name w:val="Tabla con cuadrícula51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3D08F3"/>
  </w:style>
  <w:style w:type="table" w:customStyle="1" w:styleId="Tablaconcuadrcula1411">
    <w:name w:val="Tabla con cuadrícula14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3D08F3"/>
  </w:style>
  <w:style w:type="table" w:customStyle="1" w:styleId="Tablaconcuadrcula611">
    <w:name w:val="Tabla con cuadrícula6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3D08F3"/>
  </w:style>
  <w:style w:type="table" w:customStyle="1" w:styleId="Tablaconcuadrcula1511">
    <w:name w:val="Tabla con cuadrícula151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3D08F3"/>
  </w:style>
  <w:style w:type="table" w:customStyle="1" w:styleId="Tablaconcuadrcula11211">
    <w:name w:val="Tabla con cuadrícula112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3D08F3"/>
  </w:style>
  <w:style w:type="table" w:customStyle="1" w:styleId="Tablaconcuadrcula2211">
    <w:name w:val="Tabla con cuadrícula2211"/>
    <w:basedOn w:val="Tablanormal"/>
    <w:next w:val="Tablaconcuadrcula"/>
    <w:rsid w:val="003D08F3"/>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3D08F3"/>
  </w:style>
  <w:style w:type="table" w:customStyle="1" w:styleId="Tablaconcuadrcula12111">
    <w:name w:val="Tabla con cuadrícula12111"/>
    <w:basedOn w:val="Tablanormal"/>
    <w:next w:val="Tablaconcuadrcula"/>
    <w:rsid w:val="003D08F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3D08F3"/>
  </w:style>
  <w:style w:type="numbering" w:customStyle="1" w:styleId="Sinlista30">
    <w:name w:val="Sin lista30"/>
    <w:next w:val="Sinlista"/>
    <w:uiPriority w:val="99"/>
    <w:semiHidden/>
    <w:unhideWhenUsed/>
    <w:rsid w:val="003D08F3"/>
  </w:style>
  <w:style w:type="paragraph" w:customStyle="1" w:styleId="ParaAttribute0">
    <w:name w:val="ParaAttribute0"/>
    <w:basedOn w:val="Normal"/>
    <w:rsid w:val="003D08F3"/>
    <w:pPr>
      <w:spacing w:after="200"/>
    </w:pPr>
    <w:rPr>
      <w:rFonts w:eastAsia="Calibri"/>
      <w:lang w:val="es-BO" w:eastAsia="es-BO"/>
    </w:rPr>
  </w:style>
  <w:style w:type="character" w:customStyle="1" w:styleId="CharAttribute15">
    <w:name w:val="CharAttribute15"/>
    <w:rsid w:val="003D08F3"/>
    <w:rPr>
      <w:rFonts w:ascii="Calibri" w:hAnsi="Calibri" w:cs="Calibri" w:hint="default"/>
    </w:rPr>
  </w:style>
  <w:style w:type="numbering" w:customStyle="1" w:styleId="Estilo171">
    <w:name w:val="Estilo171"/>
    <w:uiPriority w:val="99"/>
    <w:rsid w:val="003D08F3"/>
  </w:style>
  <w:style w:type="numbering" w:customStyle="1" w:styleId="Estilo271">
    <w:name w:val="Estilo271"/>
    <w:uiPriority w:val="99"/>
    <w:rsid w:val="003D08F3"/>
  </w:style>
  <w:style w:type="numbering" w:customStyle="1" w:styleId="Estilo1212">
    <w:name w:val="Estilo1212"/>
    <w:uiPriority w:val="99"/>
    <w:rsid w:val="003D08F3"/>
    <w:pPr>
      <w:numPr>
        <w:numId w:val="199"/>
      </w:numPr>
    </w:pPr>
  </w:style>
  <w:style w:type="numbering" w:customStyle="1" w:styleId="Sinlista38">
    <w:name w:val="Sin lista38"/>
    <w:next w:val="Sinlista"/>
    <w:uiPriority w:val="99"/>
    <w:semiHidden/>
    <w:unhideWhenUsed/>
    <w:rsid w:val="003D08F3"/>
  </w:style>
  <w:style w:type="numbering" w:customStyle="1" w:styleId="Estilo172">
    <w:name w:val="Estilo172"/>
    <w:uiPriority w:val="99"/>
    <w:rsid w:val="003D08F3"/>
  </w:style>
  <w:style w:type="numbering" w:customStyle="1" w:styleId="Estilo272">
    <w:name w:val="Estilo272"/>
    <w:uiPriority w:val="99"/>
    <w:rsid w:val="003D08F3"/>
  </w:style>
  <w:style w:type="numbering" w:customStyle="1" w:styleId="Estilo12121">
    <w:name w:val="Estilo12121"/>
    <w:uiPriority w:val="99"/>
    <w:rsid w:val="003D08F3"/>
    <w:pPr>
      <w:numPr>
        <w:numId w:val="51"/>
      </w:numPr>
    </w:pPr>
  </w:style>
  <w:style w:type="numbering" w:customStyle="1" w:styleId="Sinlista39">
    <w:name w:val="Sin lista39"/>
    <w:next w:val="Sinlista"/>
    <w:uiPriority w:val="99"/>
    <w:semiHidden/>
    <w:unhideWhenUsed/>
    <w:rsid w:val="003D08F3"/>
  </w:style>
  <w:style w:type="numbering" w:customStyle="1" w:styleId="Estilo2212">
    <w:name w:val="Estilo2212"/>
    <w:uiPriority w:val="99"/>
    <w:rsid w:val="003D08F3"/>
  </w:style>
  <w:style w:type="numbering" w:customStyle="1" w:styleId="Sinlista40">
    <w:name w:val="Sin lista40"/>
    <w:next w:val="Sinlista"/>
    <w:uiPriority w:val="99"/>
    <w:semiHidden/>
    <w:unhideWhenUsed/>
    <w:rsid w:val="003D08F3"/>
  </w:style>
  <w:style w:type="numbering" w:customStyle="1" w:styleId="Estilo2213">
    <w:name w:val="Estilo2213"/>
    <w:uiPriority w:val="99"/>
    <w:rsid w:val="003D08F3"/>
  </w:style>
  <w:style w:type="paragraph" w:customStyle="1" w:styleId="msonormal0">
    <w:name w:val="msonormal"/>
    <w:basedOn w:val="Normal"/>
    <w:rsid w:val="003D08F3"/>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33103866">
      <w:bodyDiv w:val="1"/>
      <w:marLeft w:val="0"/>
      <w:marRight w:val="0"/>
      <w:marTop w:val="0"/>
      <w:marBottom w:val="0"/>
      <w:divBdr>
        <w:top w:val="none" w:sz="0" w:space="0" w:color="auto"/>
        <w:left w:val="none" w:sz="0" w:space="0" w:color="auto"/>
        <w:bottom w:val="none" w:sz="0" w:space="0" w:color="auto"/>
        <w:right w:val="none" w:sz="0" w:space="0" w:color="auto"/>
      </w:divBdr>
    </w:div>
    <w:div w:id="37508756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66518297">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1142400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image" Target="media/image84.jpeg"/><Relationship Id="rId21" Type="http://schemas.openxmlformats.org/officeDocument/2006/relationships/oleObject" Target="embeddings/oleObject2.bin"/><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39.jpeg"/><Relationship Id="rId68" Type="http://schemas.openxmlformats.org/officeDocument/2006/relationships/oleObject" Target="embeddings/oleObject8.bin"/><Relationship Id="rId84" Type="http://schemas.openxmlformats.org/officeDocument/2006/relationships/image" Target="media/image54.jpeg"/><Relationship Id="rId89" Type="http://schemas.openxmlformats.org/officeDocument/2006/relationships/image" Target="media/image59.emf"/><Relationship Id="rId112" Type="http://schemas.openxmlformats.org/officeDocument/2006/relationships/image" Target="media/image81.emf"/><Relationship Id="rId16" Type="http://schemas.openxmlformats.org/officeDocument/2006/relationships/hyperlink" Target="https://www.homify.com.ar/espacios/pisos" TargetMode="External"/><Relationship Id="rId107" Type="http://schemas.openxmlformats.org/officeDocument/2006/relationships/image" Target="media/image76.png"/><Relationship Id="rId11" Type="http://schemas.openxmlformats.org/officeDocument/2006/relationships/hyperlink" Target="http://www.ypfb.gob.bo" TargetMode="External"/><Relationship Id="rId32" Type="http://schemas.openxmlformats.org/officeDocument/2006/relationships/image" Target="media/image11.jpeg"/><Relationship Id="rId37" Type="http://schemas.openxmlformats.org/officeDocument/2006/relationships/image" Target="media/image15.jpeg"/><Relationship Id="rId53" Type="http://schemas.openxmlformats.org/officeDocument/2006/relationships/image" Target="media/image30.jpeg"/><Relationship Id="rId58" Type="http://schemas.openxmlformats.org/officeDocument/2006/relationships/image" Target="media/image34.jpeg"/><Relationship Id="rId74" Type="http://schemas.openxmlformats.org/officeDocument/2006/relationships/image" Target="media/image45.png"/><Relationship Id="rId79" Type="http://schemas.openxmlformats.org/officeDocument/2006/relationships/image" Target="media/image50.jpeg"/><Relationship Id="rId102" Type="http://schemas.openxmlformats.org/officeDocument/2006/relationships/image" Target="media/image71.png"/><Relationship Id="rId123" Type="http://schemas.openxmlformats.org/officeDocument/2006/relationships/image" Target="media/image90.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0.emf"/><Relationship Id="rId95" Type="http://schemas.openxmlformats.org/officeDocument/2006/relationships/image" Target="media/image65.emf"/><Relationship Id="rId19" Type="http://schemas.openxmlformats.org/officeDocument/2006/relationships/oleObject" Target="embeddings/oleObject1.bin"/><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3.emf"/><Relationship Id="rId64" Type="http://schemas.openxmlformats.org/officeDocument/2006/relationships/image" Target="media/image40.jpeg"/><Relationship Id="rId69" Type="http://schemas.openxmlformats.org/officeDocument/2006/relationships/oleObject" Target="embeddings/oleObject9.bin"/><Relationship Id="rId77" Type="http://schemas.openxmlformats.org/officeDocument/2006/relationships/image" Target="media/image48.png"/><Relationship Id="rId100" Type="http://schemas.openxmlformats.org/officeDocument/2006/relationships/image" Target="media/image69.jpeg"/><Relationship Id="rId105" Type="http://schemas.openxmlformats.org/officeDocument/2006/relationships/image" Target="media/image74.png"/><Relationship Id="rId113" Type="http://schemas.openxmlformats.org/officeDocument/2006/relationships/image" Target="media/image82.jpeg"/><Relationship Id="rId118" Type="http://schemas.openxmlformats.org/officeDocument/2006/relationships/image" Target="media/image85.jpeg"/><Relationship Id="rId126" Type="http://schemas.openxmlformats.org/officeDocument/2006/relationships/image" Target="media/image93.jpeg"/><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43.png"/><Relationship Id="rId80" Type="http://schemas.openxmlformats.org/officeDocument/2006/relationships/image" Target="media/image49.jpeg"/><Relationship Id="rId85" Type="http://schemas.openxmlformats.org/officeDocument/2006/relationships/image" Target="media/image55.jpeg"/><Relationship Id="rId93" Type="http://schemas.openxmlformats.org/officeDocument/2006/relationships/image" Target="media/image63.jpeg"/><Relationship Id="rId98" Type="http://schemas.openxmlformats.org/officeDocument/2006/relationships/image" Target="media/image67.jpeg"/><Relationship Id="rId121"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s://www.pisos.com/aldia/bricolaje/tareas-de-bricolaje/fontaneria/regar-con-agua-de-lluvia/" TargetMode="External"/><Relationship Id="rId25" Type="http://schemas.openxmlformats.org/officeDocument/2006/relationships/oleObject" Target="embeddings/oleObject4.bin"/><Relationship Id="rId33" Type="http://schemas.openxmlformats.org/officeDocument/2006/relationships/image" Target="media/image12.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image" Target="media/image35.jpeg"/><Relationship Id="rId67" Type="http://schemas.openxmlformats.org/officeDocument/2006/relationships/oleObject" Target="embeddings/oleObject7.bin"/><Relationship Id="rId103" Type="http://schemas.openxmlformats.org/officeDocument/2006/relationships/image" Target="media/image72.jpeg"/><Relationship Id="rId108" Type="http://schemas.openxmlformats.org/officeDocument/2006/relationships/image" Target="media/image77.png"/><Relationship Id="rId116" Type="http://schemas.openxmlformats.org/officeDocument/2006/relationships/image" Target="media/image83.jpeg"/><Relationship Id="rId124" Type="http://schemas.openxmlformats.org/officeDocument/2006/relationships/image" Target="media/image91.jpeg"/><Relationship Id="rId129"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image" Target="media/image19.jpeg"/><Relationship Id="rId54" Type="http://schemas.openxmlformats.org/officeDocument/2006/relationships/image" Target="media/image31.emf"/><Relationship Id="rId62" Type="http://schemas.openxmlformats.org/officeDocument/2006/relationships/image" Target="media/image38.jpeg"/><Relationship Id="rId70" Type="http://schemas.openxmlformats.org/officeDocument/2006/relationships/oleObject" Target="embeddings/oleObject10.bin"/><Relationship Id="rId75" Type="http://schemas.openxmlformats.org/officeDocument/2006/relationships/image" Target="media/image46.jpeg"/><Relationship Id="rId83" Type="http://schemas.openxmlformats.org/officeDocument/2006/relationships/image" Target="media/image53.jpeg"/><Relationship Id="rId88" Type="http://schemas.openxmlformats.org/officeDocument/2006/relationships/image" Target="media/image58.emf"/><Relationship Id="rId91" Type="http://schemas.openxmlformats.org/officeDocument/2006/relationships/image" Target="media/image61.jpeg"/><Relationship Id="rId96" Type="http://schemas.openxmlformats.org/officeDocument/2006/relationships/image" Target="media/image67.emf"/><Relationship Id="rId111"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image" Target="media/image7.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hyperlink" Target="https://www.pisos.com/aldia/bricolaje/tareas-de-bricolaje/fontaneria/regar-con-agua-de-lluvia/" TargetMode="External"/><Relationship Id="rId106" Type="http://schemas.openxmlformats.org/officeDocument/2006/relationships/image" Target="media/image75.jpeg"/><Relationship Id="rId114" Type="http://schemas.openxmlformats.org/officeDocument/2006/relationships/image" Target="media/image85.emf"/><Relationship Id="rId119" Type="http://schemas.openxmlformats.org/officeDocument/2006/relationships/image" Target="media/image86.png"/><Relationship Id="rId127" Type="http://schemas.openxmlformats.org/officeDocument/2006/relationships/hyperlink" Target="http://www.insht.es/InshtWeb/Contenidos/Documentacion/FichasTecnicas/NTP/Ficheros/601a700/ntp_634.pdf" TargetMode="External"/><Relationship Id="rId10" Type="http://schemas.openxmlformats.org/officeDocument/2006/relationships/hyperlink" Target="http://www.ypfb.gob.bo" TargetMode="External"/><Relationship Id="rId31" Type="http://schemas.openxmlformats.org/officeDocument/2006/relationships/image" Target="media/image10.emf"/><Relationship Id="rId44" Type="http://schemas.openxmlformats.org/officeDocument/2006/relationships/image" Target="media/image22.jpeg"/><Relationship Id="rId52" Type="http://schemas.openxmlformats.org/officeDocument/2006/relationships/image" Target="http://www.incerpaz.com.bo/images/productos/pavic_estandar_thumb.jpg" TargetMode="External"/><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4.png"/><Relationship Id="rId78" Type="http://schemas.openxmlformats.org/officeDocument/2006/relationships/image" Target="media/image48.jpeg"/><Relationship Id="rId81" Type="http://schemas.openxmlformats.org/officeDocument/2006/relationships/image" Target="media/image52.jpeg"/><Relationship Id="rId86" Type="http://schemas.openxmlformats.org/officeDocument/2006/relationships/image" Target="media/image56.jpeg"/><Relationship Id="rId94" Type="http://schemas.openxmlformats.org/officeDocument/2006/relationships/image" Target="media/image64.emf"/><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yperlink" Target="mailto:bmoreno@ypfb.gob.bo" TargetMode="External"/><Relationship Id="rId13" Type="http://schemas.openxmlformats.org/officeDocument/2006/relationships/hyperlink" Target="http://www.ypfb.gob.bo" TargetMode="External"/><Relationship Id="rId18" Type="http://schemas.openxmlformats.org/officeDocument/2006/relationships/image" Target="media/image2.wmf"/><Relationship Id="rId39" Type="http://schemas.openxmlformats.org/officeDocument/2006/relationships/image" Target="media/image17.jpeg"/><Relationship Id="rId109" Type="http://schemas.openxmlformats.org/officeDocument/2006/relationships/image" Target="media/image78.jpeg"/><Relationship Id="rId34" Type="http://schemas.openxmlformats.org/officeDocument/2006/relationships/hyperlink" Target="http://bricos.com/marcas/tork/" TargetMode="External"/><Relationship Id="rId50" Type="http://schemas.openxmlformats.org/officeDocument/2006/relationships/image" Target="media/image28.jpeg"/><Relationship Id="rId55" Type="http://schemas.openxmlformats.org/officeDocument/2006/relationships/image" Target="media/image32.emf"/><Relationship Id="rId76" Type="http://schemas.openxmlformats.org/officeDocument/2006/relationships/image" Target="media/image47.png"/><Relationship Id="rId97" Type="http://schemas.openxmlformats.org/officeDocument/2006/relationships/image" Target="media/image66.jpeg"/><Relationship Id="rId104" Type="http://schemas.openxmlformats.org/officeDocument/2006/relationships/image" Target="media/image73.png"/><Relationship Id="rId120" Type="http://schemas.openxmlformats.org/officeDocument/2006/relationships/image" Target="media/image87.png"/><Relationship Id="rId125"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5.wmf"/><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oleObject" Target="embeddings/oleObject6.bin"/><Relationship Id="rId87" Type="http://schemas.openxmlformats.org/officeDocument/2006/relationships/image" Target="media/image57.emf"/><Relationship Id="rId110" Type="http://schemas.openxmlformats.org/officeDocument/2006/relationships/image" Target="media/image79.jpeg"/><Relationship Id="rId115" Type="http://schemas.openxmlformats.org/officeDocument/2006/relationships/image" Target="media/image86.jpeg"/><Relationship Id="rId61" Type="http://schemas.openxmlformats.org/officeDocument/2006/relationships/image" Target="media/image37.jpeg"/><Relationship Id="rId82" Type="http://schemas.openxmlformats.org/officeDocument/2006/relationships/image" Target="media/image5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DE899-3635-48E1-BE74-12F2F9CC8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390</Pages>
  <Words>169015</Words>
  <Characters>929583</Characters>
  <Application>Microsoft Office Word</Application>
  <DocSecurity>0</DocSecurity>
  <Lines>7746</Lines>
  <Paragraphs>2192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1096406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Beatriz Moreno Cortez</cp:lastModifiedBy>
  <cp:revision>6</cp:revision>
  <cp:lastPrinted>2018-08-09T22:20:00Z</cp:lastPrinted>
  <dcterms:created xsi:type="dcterms:W3CDTF">2018-08-09T22:09:00Z</dcterms:created>
  <dcterms:modified xsi:type="dcterms:W3CDTF">2018-08-09T22:47:00Z</dcterms:modified>
</cp:coreProperties>
</file>